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005"/>
        <w:gridCol w:w="1820"/>
        <w:gridCol w:w="3823"/>
      </w:tblGrid>
      <w:tr w:rsidR="009D7655" w:rsidRPr="00F94CEC" w:rsidTr="001079AC">
        <w:tc>
          <w:tcPr>
            <w:tcW w:w="4005" w:type="dxa"/>
          </w:tcPr>
          <w:p w:rsidR="009D7655" w:rsidRPr="00F94CEC" w:rsidRDefault="009D7655" w:rsidP="001079AC">
            <w:pPr>
              <w:jc w:val="center"/>
              <w:rPr>
                <w:b/>
                <w:bCs/>
              </w:rPr>
            </w:pPr>
          </w:p>
          <w:p w:rsidR="009D7655" w:rsidRPr="00F94CEC" w:rsidRDefault="009D7655" w:rsidP="001079AC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АДМИНИСТРАЦИЯ</w:t>
            </w:r>
          </w:p>
          <w:p w:rsidR="009D7655" w:rsidRPr="00F94CEC" w:rsidRDefault="009D7655" w:rsidP="001079AC">
            <w:pPr>
              <w:jc w:val="center"/>
              <w:rPr>
                <w:b/>
                <w:bCs/>
              </w:rPr>
            </w:pPr>
            <w:r w:rsidRPr="00F94CEC">
              <w:rPr>
                <w:b/>
                <w:bCs/>
              </w:rPr>
              <w:t>ГОРОДСКОГО ПОСЕЛЕНИЯ «ПУТЕЕЦ»</w:t>
            </w:r>
          </w:p>
          <w:p w:rsidR="009D7655" w:rsidRPr="00F94CEC" w:rsidRDefault="009D7655" w:rsidP="001079AC">
            <w:pPr>
              <w:tabs>
                <w:tab w:val="left" w:pos="2850"/>
              </w:tabs>
              <w:rPr>
                <w:b/>
                <w:bCs/>
              </w:rPr>
            </w:pPr>
            <w:r w:rsidRPr="00F94CEC">
              <w:tab/>
            </w:r>
          </w:p>
        </w:tc>
        <w:tc>
          <w:tcPr>
            <w:tcW w:w="1820" w:type="dxa"/>
          </w:tcPr>
          <w:p w:rsidR="009D7655" w:rsidRPr="00F94CEC" w:rsidRDefault="009D7655" w:rsidP="001079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655" w:rsidRPr="00F94CEC" w:rsidRDefault="009D7655" w:rsidP="001079AC">
            <w:pPr>
              <w:jc w:val="right"/>
            </w:pPr>
          </w:p>
        </w:tc>
        <w:tc>
          <w:tcPr>
            <w:tcW w:w="3823" w:type="dxa"/>
          </w:tcPr>
          <w:p w:rsidR="009D7655" w:rsidRDefault="009D7655" w:rsidP="001079AC">
            <w:pPr>
              <w:pStyle w:val="2"/>
              <w:rPr>
                <w:sz w:val="24"/>
                <w:szCs w:val="24"/>
              </w:rPr>
            </w:pPr>
          </w:p>
          <w:p w:rsidR="009D7655" w:rsidRPr="00F94CEC" w:rsidRDefault="009D7655" w:rsidP="001079AC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9D7655" w:rsidRPr="00F94CEC" w:rsidRDefault="009D7655" w:rsidP="001079AC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9D7655" w:rsidRPr="00F94CEC" w:rsidRDefault="009D7655" w:rsidP="001079AC">
            <w:pPr>
              <w:jc w:val="center"/>
            </w:pPr>
            <w:r w:rsidRPr="00F94CEC">
              <w:rPr>
                <w:b/>
                <w:bCs/>
              </w:rPr>
              <w:t xml:space="preserve">АДМИНИСТРАЦИЯ </w:t>
            </w:r>
          </w:p>
          <w:p w:rsidR="009D7655" w:rsidRPr="00F94CEC" w:rsidRDefault="009D7655" w:rsidP="001079AC"/>
        </w:tc>
      </w:tr>
      <w:tr w:rsidR="009D7655" w:rsidRPr="004B5B0E" w:rsidTr="001079AC">
        <w:tc>
          <w:tcPr>
            <w:tcW w:w="9648" w:type="dxa"/>
            <w:gridSpan w:val="3"/>
          </w:tcPr>
          <w:p w:rsidR="009D7655" w:rsidRPr="001926AF" w:rsidRDefault="009D7655" w:rsidP="001079A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926AF">
              <w:rPr>
                <w:b/>
                <w:sz w:val="28"/>
                <w:szCs w:val="28"/>
              </w:rPr>
              <w:t xml:space="preserve">ПОСТАНОВЛЕНИЕ </w:t>
            </w:r>
          </w:p>
          <w:p w:rsidR="009D7655" w:rsidRPr="001926AF" w:rsidRDefault="009D7655" w:rsidP="001079A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1926AF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D7655" w:rsidRPr="004B5B0E" w:rsidRDefault="009D7655" w:rsidP="001079AC">
            <w:pPr>
              <w:jc w:val="center"/>
              <w:rPr>
                <w:b/>
              </w:rPr>
            </w:pPr>
            <w:r w:rsidRPr="004B5B0E">
              <w:t xml:space="preserve"> </w:t>
            </w:r>
          </w:p>
        </w:tc>
      </w:tr>
      <w:tr w:rsidR="009D7655" w:rsidRPr="004B5B0E" w:rsidTr="001079AC">
        <w:trPr>
          <w:trHeight w:val="565"/>
        </w:trPr>
        <w:tc>
          <w:tcPr>
            <w:tcW w:w="4005" w:type="dxa"/>
          </w:tcPr>
          <w:p w:rsidR="009D7655" w:rsidRPr="003B72A0" w:rsidRDefault="009D7655" w:rsidP="001079AC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 w:rsidRPr="00EF5CCE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28</w:t>
            </w:r>
            <w:r w:rsidRPr="00EF5CCE"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сентября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9D7655" w:rsidRPr="003B72A0" w:rsidRDefault="009D7655" w:rsidP="001079AC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3B72A0">
              <w:rPr>
                <w:szCs w:val="24"/>
              </w:rPr>
              <w:t>пгт. Путеец, г. Печора,</w:t>
            </w:r>
          </w:p>
          <w:p w:rsidR="009D7655" w:rsidRPr="003B72A0" w:rsidRDefault="009D7655" w:rsidP="001079AC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20" w:type="dxa"/>
          </w:tcPr>
          <w:p w:rsidR="009D7655" w:rsidRPr="003B72A0" w:rsidRDefault="009D7655" w:rsidP="001079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3" w:type="dxa"/>
          </w:tcPr>
          <w:p w:rsidR="009D7655" w:rsidRPr="0000454F" w:rsidRDefault="009D7655" w:rsidP="001079A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</w:t>
            </w:r>
            <w:r w:rsidRPr="0000454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109</w:t>
            </w:r>
            <w:r w:rsidRPr="0000454F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9D7655" w:rsidRPr="00C72512" w:rsidRDefault="009D7655" w:rsidP="001079AC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9D7655" w:rsidRDefault="009D7655" w:rsidP="009D7655">
      <w:pPr>
        <w:tabs>
          <w:tab w:val="left" w:pos="5812"/>
          <w:tab w:val="left" w:pos="5954"/>
        </w:tabs>
        <w:ind w:right="3117"/>
        <w:jc w:val="both"/>
        <w:rPr>
          <w:b/>
          <w:sz w:val="28"/>
          <w:szCs w:val="28"/>
        </w:rPr>
      </w:pPr>
    </w:p>
    <w:p w:rsidR="009D7655" w:rsidRPr="009D7655" w:rsidRDefault="009D7655" w:rsidP="009D7655">
      <w:pPr>
        <w:jc w:val="center"/>
        <w:rPr>
          <w:b/>
          <w:sz w:val="28"/>
          <w:szCs w:val="28"/>
        </w:rPr>
      </w:pPr>
      <w:r w:rsidRPr="009D7655">
        <w:rPr>
          <w:b/>
          <w:sz w:val="28"/>
          <w:szCs w:val="28"/>
        </w:rPr>
        <w:t>Об утверждении перечня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</w:t>
      </w:r>
    </w:p>
    <w:p w:rsidR="009D7655" w:rsidRPr="00CB24E3" w:rsidRDefault="009D7655" w:rsidP="009D76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24E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D7655" w:rsidRPr="009D7655" w:rsidRDefault="009D7655" w:rsidP="009D7655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D7655">
        <w:rPr>
          <w:sz w:val="28"/>
          <w:szCs w:val="28"/>
        </w:rPr>
        <w:t xml:space="preserve">В целях реализации положений Федерального </w:t>
      </w:r>
      <w:hyperlink r:id="rId6" w:history="1">
        <w:r w:rsidRPr="009D7655">
          <w:rPr>
            <w:sz w:val="28"/>
            <w:szCs w:val="28"/>
          </w:rPr>
          <w:t>закона</w:t>
        </w:r>
      </w:hyperlink>
      <w:r w:rsidRPr="009D765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на основании Порядка формирования, ведения, обязательного опубликования перечня муниципального имущества муниципального образования городского поселения «</w:t>
      </w:r>
      <w:r>
        <w:rPr>
          <w:sz w:val="28"/>
          <w:szCs w:val="28"/>
        </w:rPr>
        <w:t>Путеец»</w:t>
      </w:r>
      <w:r w:rsidRPr="009D7655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утвержденного решением Совета городского поселения «</w:t>
      </w:r>
      <w:r>
        <w:rPr>
          <w:sz w:val="28"/>
          <w:szCs w:val="28"/>
        </w:rPr>
        <w:t>Путеец» от 27</w:t>
      </w:r>
      <w:r w:rsidRPr="009D7655">
        <w:rPr>
          <w:sz w:val="28"/>
          <w:szCs w:val="28"/>
        </w:rPr>
        <w:t>.09.2018 № 2-</w:t>
      </w:r>
      <w:r>
        <w:rPr>
          <w:sz w:val="28"/>
          <w:szCs w:val="28"/>
        </w:rPr>
        <w:t>20</w:t>
      </w:r>
      <w:r w:rsidRPr="009D7655">
        <w:rPr>
          <w:sz w:val="28"/>
          <w:szCs w:val="28"/>
        </w:rPr>
        <w:t>/8</w:t>
      </w:r>
      <w:r>
        <w:rPr>
          <w:sz w:val="28"/>
          <w:szCs w:val="28"/>
        </w:rPr>
        <w:t>0</w:t>
      </w:r>
      <w:r w:rsidRPr="009D7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7655">
        <w:rPr>
          <w:sz w:val="28"/>
          <w:szCs w:val="28"/>
        </w:rPr>
        <w:t>администрация городского поселения</w:t>
      </w:r>
      <w:proofErr w:type="gramEnd"/>
      <w:r w:rsidRPr="009D7655">
        <w:rPr>
          <w:sz w:val="28"/>
          <w:szCs w:val="28"/>
        </w:rPr>
        <w:t xml:space="preserve"> «Путеец»</w:t>
      </w:r>
    </w:p>
    <w:p w:rsidR="009D7655" w:rsidRPr="003B72A0" w:rsidRDefault="009D7655" w:rsidP="009D7655">
      <w:pPr>
        <w:tabs>
          <w:tab w:val="left" w:pos="851"/>
        </w:tabs>
        <w:jc w:val="both"/>
        <w:rPr>
          <w:sz w:val="28"/>
          <w:szCs w:val="28"/>
        </w:rPr>
      </w:pPr>
    </w:p>
    <w:p w:rsidR="009D7655" w:rsidRDefault="009D7655" w:rsidP="009D7655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9D7655" w:rsidRPr="00010F7B" w:rsidRDefault="009D7655" w:rsidP="009D7655">
      <w:pPr>
        <w:ind w:firstLine="708"/>
        <w:jc w:val="both"/>
        <w:rPr>
          <w:sz w:val="28"/>
          <w:szCs w:val="28"/>
        </w:rPr>
      </w:pPr>
    </w:p>
    <w:p w:rsidR="00A91FE8" w:rsidRDefault="009D7655" w:rsidP="009D7655">
      <w:pPr>
        <w:ind w:firstLine="709"/>
        <w:jc w:val="both"/>
        <w:rPr>
          <w:sz w:val="28"/>
          <w:szCs w:val="28"/>
        </w:rPr>
      </w:pPr>
      <w:r w:rsidRPr="00A91FE8">
        <w:rPr>
          <w:sz w:val="28"/>
          <w:szCs w:val="28"/>
        </w:rPr>
        <w:t>1.</w:t>
      </w:r>
      <w:r w:rsidR="00A91FE8" w:rsidRPr="00A91FE8">
        <w:rPr>
          <w:sz w:val="28"/>
          <w:szCs w:val="28"/>
        </w:rPr>
        <w:t xml:space="preserve"> Утвердить Перечень муниципального имущества муниципального образования городского поселения «Путеец», свободного от прав третьих лиц (за исключением имущественных прав субъектов малого и среднего предпринимательства) согласно приложению к настоящему постановлению.</w:t>
      </w:r>
    </w:p>
    <w:p w:rsidR="009D7655" w:rsidRDefault="009D7655" w:rsidP="009D7655">
      <w:pPr>
        <w:ind w:firstLine="709"/>
        <w:jc w:val="both"/>
        <w:rPr>
          <w:sz w:val="28"/>
          <w:szCs w:val="28"/>
        </w:rPr>
      </w:pPr>
      <w:r w:rsidRPr="005258ED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258ED">
        <w:rPr>
          <w:sz w:val="28"/>
          <w:szCs w:val="28"/>
        </w:rPr>
        <w:t>с даты подписания</w:t>
      </w:r>
      <w:proofErr w:type="gramEnd"/>
      <w:r w:rsidRPr="005258ED">
        <w:rPr>
          <w:sz w:val="28"/>
          <w:szCs w:val="28"/>
        </w:rPr>
        <w:t xml:space="preserve"> и подлежит размещению на официальном сайте </w:t>
      </w:r>
      <w:r w:rsidRPr="009B1779">
        <w:rPr>
          <w:sz w:val="28"/>
          <w:szCs w:val="28"/>
        </w:rPr>
        <w:t>муниципального образования городского поселения «Путеец» (http://puteec.pechoraonline)</w:t>
      </w:r>
      <w:r>
        <w:rPr>
          <w:sz w:val="28"/>
          <w:szCs w:val="28"/>
        </w:rPr>
        <w:t>.</w:t>
      </w:r>
    </w:p>
    <w:p w:rsidR="009D7655" w:rsidRPr="002D42CF" w:rsidRDefault="009D7655" w:rsidP="009D7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42CF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городского поселения «Путеец».</w:t>
      </w:r>
    </w:p>
    <w:p w:rsidR="009D7655" w:rsidRDefault="009D7655" w:rsidP="009D7655">
      <w:pPr>
        <w:ind w:firstLine="709"/>
        <w:contextualSpacing/>
        <w:jc w:val="both"/>
        <w:rPr>
          <w:sz w:val="28"/>
          <w:szCs w:val="28"/>
        </w:rPr>
      </w:pPr>
    </w:p>
    <w:p w:rsidR="009D7655" w:rsidRDefault="009D7655" w:rsidP="009D7655">
      <w:pPr>
        <w:pStyle w:val="a3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D7655" w:rsidRPr="003B72A0" w:rsidRDefault="009D7655" w:rsidP="009D765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B72A0">
        <w:rPr>
          <w:sz w:val="28"/>
          <w:szCs w:val="28"/>
        </w:rPr>
        <w:t xml:space="preserve"> администрации    </w:t>
      </w:r>
      <w:r>
        <w:rPr>
          <w:sz w:val="28"/>
          <w:szCs w:val="28"/>
        </w:rPr>
        <w:t xml:space="preserve">        </w:t>
      </w:r>
      <w:r w:rsidRPr="003B72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B72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С.В. Горбунов</w:t>
      </w:r>
      <w:r w:rsidRPr="003B72A0">
        <w:rPr>
          <w:sz w:val="28"/>
          <w:szCs w:val="28"/>
        </w:rPr>
        <w:t xml:space="preserve"> </w:t>
      </w:r>
    </w:p>
    <w:p w:rsidR="009D7655" w:rsidRDefault="009D7655" w:rsidP="009D76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1CCF" w:rsidRDefault="001C1CCF" w:rsidP="009D765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  <w:sectPr w:rsidR="001C1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CCF" w:rsidRPr="0057540B" w:rsidRDefault="001C1CCF" w:rsidP="001C1C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C1CCF" w:rsidRPr="0057540B" w:rsidRDefault="001C1CCF" w:rsidP="001C1C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1C1CCF" w:rsidRPr="0057540B" w:rsidRDefault="001C1CCF" w:rsidP="001C1C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«Путеец»</w:t>
      </w:r>
    </w:p>
    <w:p w:rsidR="001C1CCF" w:rsidRDefault="001C1CCF" w:rsidP="001C1CC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28.09.</w:t>
      </w:r>
      <w:r w:rsidRPr="0057540B">
        <w:rPr>
          <w:rFonts w:ascii="Times New Roman" w:hAnsi="Times New Roman" w:cs="Times New Roman"/>
          <w:b w:val="0"/>
          <w:sz w:val="24"/>
          <w:szCs w:val="24"/>
        </w:rPr>
        <w:t xml:space="preserve">2018 г. № </w:t>
      </w:r>
      <w:r>
        <w:rPr>
          <w:rFonts w:ascii="Times New Roman" w:hAnsi="Times New Roman" w:cs="Times New Roman"/>
          <w:b w:val="0"/>
          <w:sz w:val="24"/>
          <w:szCs w:val="24"/>
        </w:rPr>
        <w:t>109</w:t>
      </w:r>
    </w:p>
    <w:p w:rsidR="001C1CCF" w:rsidRDefault="001C1CCF" w:rsidP="001C1CC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1CCF" w:rsidRPr="001C1CCF" w:rsidRDefault="001C1CCF" w:rsidP="001C1CCF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 xml:space="preserve">Перечень </w:t>
      </w:r>
    </w:p>
    <w:p w:rsidR="001C1CCF" w:rsidRPr="001C1CCF" w:rsidRDefault="001C1CCF" w:rsidP="001C1CCF">
      <w:pPr>
        <w:jc w:val="center"/>
        <w:rPr>
          <w:b/>
          <w:sz w:val="26"/>
          <w:szCs w:val="26"/>
        </w:rPr>
      </w:pPr>
      <w:r w:rsidRPr="001C1CCF">
        <w:rPr>
          <w:b/>
          <w:sz w:val="26"/>
          <w:szCs w:val="26"/>
        </w:rPr>
        <w:t>муниципального имущества муниципального образования городского поселения «</w:t>
      </w:r>
      <w:r>
        <w:rPr>
          <w:b/>
          <w:sz w:val="26"/>
          <w:szCs w:val="26"/>
        </w:rPr>
        <w:t>Путеец</w:t>
      </w:r>
      <w:r w:rsidRPr="001C1CCF">
        <w:rPr>
          <w:b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</w:t>
      </w:r>
    </w:p>
    <w:p w:rsidR="001C1CCF" w:rsidRDefault="001C1CCF" w:rsidP="001C1CCF">
      <w:pPr>
        <w:jc w:val="center"/>
        <w:rPr>
          <w:sz w:val="26"/>
          <w:szCs w:val="2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C1CCF" w:rsidRPr="006F53D1" w:rsidTr="001079AC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C9788A" w:rsidRDefault="00C9788A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9788A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9788A">
              <w:rPr>
                <w:bCs/>
                <w:sz w:val="20"/>
                <w:szCs w:val="20"/>
              </w:rPr>
              <w:t>п</w:t>
            </w:r>
            <w:proofErr w:type="gramEnd"/>
            <w:r w:rsidRPr="00C9788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в реестре имущества </w:t>
            </w:r>
            <w:hyperlink r:id="rId7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Адрес (место-</w:t>
            </w:r>
            <w:proofErr w:type="spellStart"/>
            <w:r w:rsidRPr="001C1CCF">
              <w:rPr>
                <w:bCs/>
                <w:sz w:val="20"/>
                <w:szCs w:val="20"/>
              </w:rPr>
              <w:t>положе</w:t>
            </w:r>
            <w:proofErr w:type="spellEnd"/>
            <w:r w:rsidRPr="001C1CCF">
              <w:rPr>
                <w:bCs/>
                <w:sz w:val="20"/>
                <w:szCs w:val="20"/>
              </w:rPr>
              <w:t>-</w:t>
            </w:r>
            <w:proofErr w:type="spellStart"/>
            <w:r w:rsidRPr="001C1CCF">
              <w:rPr>
                <w:bCs/>
                <w:sz w:val="20"/>
                <w:szCs w:val="20"/>
              </w:rPr>
              <w:t>ние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) объекта </w:t>
            </w:r>
            <w:hyperlink r:id="rId8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&lt;2&gt; </w:t>
              </w:r>
            </w:hyperlink>
          </w:p>
        </w:tc>
        <w:tc>
          <w:tcPr>
            <w:tcW w:w="1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Структурированный адрес объекта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объекта недвижимости; движимое имущество </w:t>
            </w:r>
            <w:hyperlink r:id="rId9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&lt;6&gt; </w:t>
              </w:r>
            </w:hyperlink>
          </w:p>
        </w:tc>
      </w:tr>
      <w:tr w:rsidR="001C1CCF" w:rsidRPr="006F53D1" w:rsidTr="001079A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10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>Наименование муниципального района/</w:t>
            </w:r>
            <w:proofErr w:type="spellStart"/>
            <w:r w:rsidRPr="001C1CCF">
              <w:rPr>
                <w:bCs/>
                <w:sz w:val="20"/>
                <w:szCs w:val="20"/>
              </w:rPr>
              <w:t>городскогоокруга</w:t>
            </w:r>
            <w:proofErr w:type="spellEnd"/>
            <w:r w:rsidRPr="001C1CCF">
              <w:rPr>
                <w:bCs/>
                <w:sz w:val="20"/>
                <w:szCs w:val="20"/>
              </w:rPr>
              <w:t xml:space="preserve">/внутри городского округа </w:t>
            </w:r>
            <w:proofErr w:type="spellStart"/>
            <w:proofErr w:type="gramStart"/>
            <w:r w:rsidRPr="001C1CCF">
              <w:rPr>
                <w:bCs/>
                <w:sz w:val="20"/>
                <w:szCs w:val="20"/>
              </w:rPr>
              <w:t>террито-рии</w:t>
            </w:r>
            <w:proofErr w:type="spellEnd"/>
            <w:proofErr w:type="gramEnd"/>
            <w:r w:rsidRPr="001C1C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Вид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населенного пункта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планировочной структуры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Наименование элемента улично-дорожной сети 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Номер дома (включая литеру) </w:t>
            </w:r>
            <w:hyperlink r:id="rId11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1CCF">
              <w:rPr>
                <w:bCs/>
                <w:sz w:val="20"/>
                <w:szCs w:val="20"/>
              </w:rPr>
              <w:t xml:space="preserve">Тип и номер корпуса, строения, владения </w:t>
            </w:r>
            <w:hyperlink r:id="rId12" w:history="1">
              <w:r w:rsidRPr="001C1CCF">
                <w:rPr>
                  <w:bCs/>
                  <w:color w:val="0000FF"/>
                  <w:sz w:val="20"/>
                  <w:szCs w:val="20"/>
                </w:rPr>
                <w:t xml:space="preserve">&lt;5&gt; </w:t>
              </w:r>
            </w:hyperlink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C1CCF" w:rsidRPr="006F53D1" w:rsidTr="001079AC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</w:pPr>
          </w:p>
        </w:tc>
      </w:tr>
    </w:tbl>
    <w:p w:rsidR="001C1CCF" w:rsidRPr="00723A7D" w:rsidRDefault="001C1CCF" w:rsidP="001C1CCF">
      <w:pPr>
        <w:rPr>
          <w:sz w:val="6"/>
          <w:szCs w:val="6"/>
        </w:rPr>
      </w:pPr>
    </w:p>
    <w:tbl>
      <w:tblPr>
        <w:tblW w:w="150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992"/>
        <w:gridCol w:w="1134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1C1CCF" w:rsidRPr="006F53D1" w:rsidTr="001079AC">
        <w:trPr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5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6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8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9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10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11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12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14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2F7628" w:rsidRDefault="001C1CCF" w:rsidP="001079A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F7628">
              <w:rPr>
                <w:b/>
                <w:bCs/>
              </w:rPr>
              <w:t xml:space="preserve">15 </w:t>
            </w:r>
          </w:p>
        </w:tc>
      </w:tr>
      <w:tr w:rsidR="00FF0305" w:rsidRPr="002F7628" w:rsidTr="001079A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4B8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Транспортное средство</w:t>
            </w:r>
          </w:p>
        </w:tc>
      </w:tr>
      <w:tr w:rsidR="00FF0305" w:rsidRPr="002F7628" w:rsidTr="001079A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>, ул. Путейская,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Муниципальный 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Путейская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Встроенное нежилое помещение</w:t>
            </w:r>
          </w:p>
        </w:tc>
      </w:tr>
      <w:tr w:rsidR="00FF0305" w:rsidRPr="002F7628" w:rsidTr="001079A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пгт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утеец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r>
              <w:rPr>
                <w:bCs/>
                <w:sz w:val="22"/>
                <w:szCs w:val="22"/>
              </w:rPr>
              <w:lastRenderedPageBreak/>
              <w:t>Парковая, д.9А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Республика </w:t>
            </w:r>
            <w:r>
              <w:rPr>
                <w:bCs/>
                <w:sz w:val="22"/>
                <w:szCs w:val="22"/>
              </w:rPr>
              <w:lastRenderedPageBreak/>
              <w:t>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Муниципальный </w:t>
            </w:r>
            <w:r>
              <w:rPr>
                <w:bCs/>
                <w:sz w:val="22"/>
                <w:szCs w:val="22"/>
              </w:rPr>
              <w:lastRenderedPageBreak/>
              <w:t>район «Печора»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МО ГП «Путеец»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Пгт.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Путеец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Транспортное </w:t>
            </w:r>
            <w:r>
              <w:rPr>
                <w:bCs/>
                <w:sz w:val="22"/>
                <w:szCs w:val="22"/>
              </w:rPr>
              <w:lastRenderedPageBreak/>
              <w:t>средство</w:t>
            </w:r>
          </w:p>
        </w:tc>
      </w:tr>
    </w:tbl>
    <w:p w:rsidR="001C1CCF" w:rsidRDefault="001C1CCF" w:rsidP="001C1CCF">
      <w:pPr>
        <w:tabs>
          <w:tab w:val="left" w:pos="6315"/>
        </w:tabs>
      </w:pPr>
    </w:p>
    <w:p w:rsidR="001C1CCF" w:rsidRDefault="001C1CCF" w:rsidP="001C1CCF">
      <w:pPr>
        <w:tabs>
          <w:tab w:val="left" w:pos="6315"/>
        </w:tabs>
      </w:pPr>
    </w:p>
    <w:p w:rsidR="001C1CCF" w:rsidRDefault="001C1CCF" w:rsidP="001C1CCF">
      <w:pPr>
        <w:tabs>
          <w:tab w:val="left" w:pos="6315"/>
        </w:tabs>
      </w:pPr>
    </w:p>
    <w:p w:rsidR="001C1CCF" w:rsidRDefault="001C1CCF" w:rsidP="001C1CCF">
      <w:pPr>
        <w:tabs>
          <w:tab w:val="left" w:pos="6315"/>
        </w:tabs>
      </w:pPr>
    </w:p>
    <w:p w:rsidR="001C1CCF" w:rsidRPr="006F53D1" w:rsidRDefault="001C1CCF" w:rsidP="001C1CCF">
      <w:pPr>
        <w:tabs>
          <w:tab w:val="left" w:pos="6315"/>
        </w:tabs>
      </w:pPr>
      <w:r w:rsidRPr="006F53D1">
        <w:t>Продолжение</w:t>
      </w:r>
    </w:p>
    <w:tbl>
      <w:tblPr>
        <w:tblW w:w="149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942"/>
        <w:gridCol w:w="944"/>
        <w:gridCol w:w="942"/>
        <w:gridCol w:w="942"/>
        <w:gridCol w:w="942"/>
        <w:gridCol w:w="942"/>
        <w:gridCol w:w="942"/>
        <w:gridCol w:w="1006"/>
      </w:tblGrid>
      <w:tr w:rsidR="001C1CCF" w:rsidRPr="006F53D1" w:rsidTr="001079AC">
        <w:trPr>
          <w:trHeight w:val="286"/>
        </w:trPr>
        <w:tc>
          <w:tcPr>
            <w:tcW w:w="9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недвижимом имуществе или его части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Сведения о движимом имуществе </w:t>
            </w:r>
            <w:hyperlink r:id="rId13" w:history="1">
              <w:r w:rsidRPr="001C1CCF">
                <w:rPr>
                  <w:color w:val="0000FF"/>
                  <w:sz w:val="20"/>
                  <w:szCs w:val="20"/>
                </w:rPr>
                <w:t xml:space="preserve">&lt;11&gt; </w:t>
              </w:r>
            </w:hyperlink>
          </w:p>
        </w:tc>
      </w:tr>
      <w:tr w:rsidR="001C1CCF" w:rsidRPr="006F53D1" w:rsidTr="001079AC">
        <w:trPr>
          <w:trHeight w:val="573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</w:t>
            </w:r>
            <w:hyperlink r:id="rId14" w:history="1">
              <w:r w:rsidRPr="001C1CCF">
                <w:rPr>
                  <w:color w:val="0000FF"/>
                  <w:sz w:val="20"/>
                  <w:szCs w:val="20"/>
                </w:rPr>
                <w:t xml:space="preserve">&lt;7&gt;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1C1CCF">
                <w:rPr>
                  <w:color w:val="0000FF"/>
                  <w:sz w:val="20"/>
                  <w:szCs w:val="20"/>
                </w:rPr>
                <w:t xml:space="preserve">&lt;8&gt; 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6" w:history="1">
              <w:r w:rsidRPr="001C1CCF">
                <w:rPr>
                  <w:color w:val="0000FF"/>
                  <w:sz w:val="20"/>
                  <w:szCs w:val="20"/>
                </w:rPr>
                <w:t xml:space="preserve">&lt;9&gt; </w:t>
              </w:r>
            </w:hyperlink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  <w:hyperlink r:id="rId17" w:history="1">
              <w:r w:rsidRPr="001C1CCF">
                <w:rPr>
                  <w:color w:val="0000FF"/>
                  <w:sz w:val="20"/>
                  <w:szCs w:val="20"/>
                </w:rPr>
                <w:t xml:space="preserve">&lt;10&gt; </w:t>
              </w:r>
            </w:hyperlink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Необходимость капитального ремонта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Государственный регистрационный знак (при наличии)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Наименование объекта учета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Марка, модель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Год выпуска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1C1CCF">
              <w:rPr>
                <w:sz w:val="20"/>
                <w:szCs w:val="20"/>
              </w:rPr>
              <w:t>в</w:t>
            </w:r>
            <w:proofErr w:type="gramEnd"/>
            <w:r w:rsidRPr="001C1CCF">
              <w:rPr>
                <w:sz w:val="20"/>
                <w:szCs w:val="20"/>
              </w:rPr>
              <w:t xml:space="preserve"> (</w:t>
            </w:r>
            <w:proofErr w:type="gramStart"/>
            <w:r w:rsidRPr="001C1CCF">
              <w:rPr>
                <w:sz w:val="20"/>
                <w:szCs w:val="20"/>
              </w:rPr>
              <w:t>на</w:t>
            </w:r>
            <w:proofErr w:type="gramEnd"/>
            <w:r w:rsidRPr="001C1CCF">
              <w:rPr>
                <w:sz w:val="20"/>
                <w:szCs w:val="20"/>
              </w:rPr>
              <w:t xml:space="preserve">) котором расположен объект </w:t>
            </w:r>
          </w:p>
        </w:tc>
      </w:tr>
      <w:tr w:rsidR="001C1CCF" w:rsidRPr="006F53D1" w:rsidTr="001079AC">
        <w:trPr>
          <w:trHeight w:val="48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Номер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Тип (кадастровый, условный, устаревший)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C1CCF">
              <w:rPr>
                <w:sz w:val="20"/>
                <w:szCs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1C1CCF">
              <w:rPr>
                <w:sz w:val="20"/>
                <w:szCs w:val="20"/>
              </w:rPr>
              <w:t>значение</w:t>
            </w:r>
            <w:proofErr w:type="gramEnd"/>
            <w:r w:rsidRPr="001C1CCF">
              <w:rPr>
                <w:sz w:val="20"/>
                <w:szCs w:val="20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Единица измерения (для площади - </w:t>
            </w:r>
            <w:proofErr w:type="spellStart"/>
            <w:r w:rsidRPr="001C1CCF">
              <w:rPr>
                <w:sz w:val="20"/>
                <w:szCs w:val="20"/>
              </w:rPr>
              <w:t>кв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протяженности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глубины залегания - </w:t>
            </w:r>
            <w:proofErr w:type="gramStart"/>
            <w:r w:rsidRPr="001C1CCF">
              <w:rPr>
                <w:sz w:val="20"/>
                <w:szCs w:val="20"/>
              </w:rPr>
              <w:t>м</w:t>
            </w:r>
            <w:proofErr w:type="gramEnd"/>
            <w:r w:rsidRPr="001C1CCF">
              <w:rPr>
                <w:sz w:val="20"/>
                <w:szCs w:val="20"/>
              </w:rPr>
              <w:t xml:space="preserve">; </w:t>
            </w:r>
          </w:p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CCF">
              <w:rPr>
                <w:sz w:val="20"/>
                <w:szCs w:val="20"/>
              </w:rPr>
              <w:t xml:space="preserve">для объема - </w:t>
            </w:r>
            <w:proofErr w:type="spellStart"/>
            <w:r w:rsidRPr="001C1CCF">
              <w:rPr>
                <w:sz w:val="20"/>
                <w:szCs w:val="20"/>
              </w:rPr>
              <w:t>куб</w:t>
            </w:r>
            <w:proofErr w:type="gramStart"/>
            <w:r w:rsidRPr="001C1CC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1C1C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1C1CCF" w:rsidRDefault="001C1CCF" w:rsidP="001079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C1CCF" w:rsidRPr="006B7C09" w:rsidRDefault="001C1CCF" w:rsidP="001C1CCF">
      <w:pPr>
        <w:rPr>
          <w:sz w:val="6"/>
          <w:szCs w:val="6"/>
        </w:rPr>
      </w:pPr>
    </w:p>
    <w:tbl>
      <w:tblPr>
        <w:tblW w:w="149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942"/>
        <w:gridCol w:w="1852"/>
        <w:gridCol w:w="1559"/>
        <w:gridCol w:w="1131"/>
        <w:gridCol w:w="1886"/>
        <w:gridCol w:w="952"/>
        <w:gridCol w:w="942"/>
        <w:gridCol w:w="942"/>
        <w:gridCol w:w="942"/>
        <w:gridCol w:w="942"/>
        <w:gridCol w:w="1006"/>
      </w:tblGrid>
      <w:tr w:rsidR="001C1CCF" w:rsidRPr="006F53D1" w:rsidTr="001079AC">
        <w:trPr>
          <w:trHeight w:val="286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17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18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20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22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26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27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CF" w:rsidRPr="006F53D1" w:rsidRDefault="001C1CCF" w:rsidP="001079AC">
            <w:pPr>
              <w:autoSpaceDE w:val="0"/>
              <w:autoSpaceDN w:val="0"/>
              <w:adjustRightInd w:val="0"/>
              <w:jc w:val="center"/>
            </w:pPr>
            <w:r w:rsidRPr="006F53D1">
              <w:t xml:space="preserve">28 </w:t>
            </w:r>
          </w:p>
        </w:tc>
      </w:tr>
      <w:tr w:rsidR="00FF0305" w:rsidRPr="006F53D1" w:rsidTr="001079AC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 xml:space="preserve">Транспортное </w:t>
            </w:r>
            <w:r>
              <w:lastRenderedPageBreak/>
              <w:t>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11КХ2573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Экскаватор-</w:t>
            </w:r>
            <w:r>
              <w:lastRenderedPageBreak/>
              <w:t>погрузчик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984B8E" w:rsidRDefault="00FF0305" w:rsidP="002027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Экскаватор-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погрузчик </w:t>
            </w:r>
            <w:proofErr w:type="spellStart"/>
            <w:r>
              <w:rPr>
                <w:color w:val="000000"/>
                <w:sz w:val="22"/>
                <w:szCs w:val="22"/>
              </w:rPr>
              <w:t>polar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WOLVERINE WB100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FF0305" w:rsidRPr="006F53D1" w:rsidTr="001079AC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11:12:0000000:1059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условный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Нежилое помещение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</w:tr>
      <w:tr w:rsidR="00FF0305" w:rsidRPr="006F53D1" w:rsidTr="001079AC">
        <w:trPr>
          <w:trHeight w:val="286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Транспортное средство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О501ТС 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Мусоровоз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КО-440-2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05" w:rsidRPr="006F53D1" w:rsidRDefault="00FF0305" w:rsidP="0020273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1CCF" w:rsidRPr="006F53D1" w:rsidRDefault="001C1CCF" w:rsidP="001C1CCF">
      <w:pPr>
        <w:tabs>
          <w:tab w:val="left" w:pos="6315"/>
        </w:tabs>
      </w:pPr>
    </w:p>
    <w:p w:rsidR="002938F3" w:rsidRDefault="002938F3" w:rsidP="00FF0305">
      <w:pPr>
        <w:pStyle w:val="ConsPlusTitle"/>
        <w:widowControl/>
        <w:jc w:val="both"/>
      </w:pPr>
      <w:bookmarkStart w:id="0" w:name="_GoBack"/>
      <w:bookmarkEnd w:id="0"/>
    </w:p>
    <w:sectPr w:rsidR="002938F3" w:rsidSect="00FF0305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55"/>
    <w:rsid w:val="001C1CCF"/>
    <w:rsid w:val="002938F3"/>
    <w:rsid w:val="009D7655"/>
    <w:rsid w:val="00A91FE8"/>
    <w:rsid w:val="00C9788A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7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D7655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D765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D765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D7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7655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D76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7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9D7655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9D765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9D7655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D7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7655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7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9D76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C3B31AA450E0B8D0D47DBFB0344B80855DBA965E22BDE2068BCF38A76B94B213EBD3CAD4CDCF56A9C1101KBzFF" TargetMode="External"/><Relationship Id="rId13" Type="http://schemas.openxmlformats.org/officeDocument/2006/relationships/hyperlink" Target="consultantplus://offline/ref=63721C4821A2F602DAC386AE0B761EE608341469D0FB3A4C21ABAC0F9F174B3C28ACBA9086959BD53253E8F5t00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C3B31AA450E0B8D0D47DBFB0344B80855DBA965E22BDE2068BCF38A76B94B213EBD3CAD4CDCF56A9C1100KBz6F" TargetMode="External"/><Relationship Id="rId12" Type="http://schemas.openxmlformats.org/officeDocument/2006/relationships/hyperlink" Target="consultantplus://offline/ref=DBBC3B31AA450E0B8D0D47DBFB0344B80855DBA965E22BDE2068BCF38A76B94B213EBD3CAD4CDCF56A9C1101KBzCF" TargetMode="External"/><Relationship Id="rId17" Type="http://schemas.openxmlformats.org/officeDocument/2006/relationships/hyperlink" Target="consultantplus://offline/ref=63721C4821A2F602DAC386AE0B761EE608341469D0FB3A4C21ABAC0F9F174B3C28ACBA9086959BD53253E8F5t00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721C4821A2F602DAC386AE0B761EE608341469D0FB3A4C21ABAC0F9F174B3C28ACBA9086959BD53253E8F2t00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3EE9468DDE713CA53CC6DE547713A4996C375C492C8DB650746807F5E44ACE655C8B47D486C36K0A7P" TargetMode="External"/><Relationship Id="rId11" Type="http://schemas.openxmlformats.org/officeDocument/2006/relationships/hyperlink" Target="consultantplus://offline/ref=DBBC3B31AA450E0B8D0D47DBFB0344B80855DBA965E22BDE2068BCF38A76B94B213EBD3CAD4CDCF56A9C1101KBz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3721C4821A2F602DAC386AE0B761EE608341469D0FB3A4C21ABAC0F9F174B3C28ACBA9086959BD53253E8F2t00AF" TargetMode="External"/><Relationship Id="rId10" Type="http://schemas.openxmlformats.org/officeDocument/2006/relationships/hyperlink" Target="consultantplus://offline/ref=DBBC3B31AA450E0B8D0D47DBFB0344B80855DBA965E22BDE2068BCF38A76B94B213EBD3CAD4CDCF56A9C1101KBzE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C3B31AA450E0B8D0D47DBFB0344B80855DBA965E22BDE2068BCF38A76B94B213EBD3CAD4CDCF56A9C1101KBzBF" TargetMode="External"/><Relationship Id="rId14" Type="http://schemas.openxmlformats.org/officeDocument/2006/relationships/hyperlink" Target="consultantplus://offline/ref=63721C4821A2F602DAC386AE0B761EE608341469D0FB3A4C21ABAC0F9F174B3C28ACBA9086959BD53253E8F2t0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2018-10-02T09:25:00Z</dcterms:created>
  <dcterms:modified xsi:type="dcterms:W3CDTF">2018-11-01T12:29:00Z</dcterms:modified>
</cp:coreProperties>
</file>