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РАЗДЕЛ ПЕРВЫЙ</w:t>
      </w:r>
    </w:p>
    <w:p w:rsidR="00F476C5" w:rsidRDefault="00F476C5" w:rsidP="00D260BC">
      <w:pPr>
        <w:spacing w:after="0"/>
        <w:jc w:val="center"/>
        <w:rPr>
          <w:rFonts w:ascii="Times New Roman" w:hAnsi="Times New Roman" w:cs="Times New Roman"/>
          <w:b/>
          <w:sz w:val="32"/>
          <w:szCs w:val="32"/>
        </w:rPr>
      </w:pPr>
    </w:p>
    <w:p w:rsidR="00F476C5" w:rsidRPr="00F476C5" w:rsidRDefault="00F476C5" w:rsidP="00D260BC">
      <w:pPr>
        <w:spacing w:after="0"/>
        <w:jc w:val="center"/>
        <w:rPr>
          <w:rFonts w:ascii="Times New Roman" w:hAnsi="Times New Roman" w:cs="Times New Roman"/>
          <w:b/>
          <w:sz w:val="32"/>
          <w:szCs w:val="32"/>
        </w:rPr>
      </w:pPr>
      <w:r w:rsidRPr="00F476C5">
        <w:rPr>
          <w:rFonts w:ascii="Times New Roman" w:hAnsi="Times New Roman"/>
          <w:b/>
          <w:sz w:val="28"/>
          <w:szCs w:val="28"/>
        </w:rPr>
        <w:t>нормативные правовые акты Главы городского поселения «</w:t>
      </w:r>
      <w:proofErr w:type="gramStart"/>
      <w:r w:rsidRPr="00F476C5">
        <w:rPr>
          <w:rFonts w:ascii="Times New Roman" w:hAnsi="Times New Roman"/>
          <w:b/>
          <w:sz w:val="28"/>
          <w:szCs w:val="28"/>
        </w:rPr>
        <w:t>Путеец»-</w:t>
      </w:r>
      <w:proofErr w:type="gramEnd"/>
      <w:r w:rsidRPr="00F476C5">
        <w:rPr>
          <w:rFonts w:ascii="Times New Roman" w:hAnsi="Times New Roman"/>
          <w:b/>
          <w:sz w:val="28"/>
          <w:szCs w:val="28"/>
        </w:rPr>
        <w:t>председателя Совета поселения,</w:t>
      </w:r>
      <w:r w:rsidRPr="00F476C5">
        <w:rPr>
          <w:b/>
        </w:rPr>
        <w:t xml:space="preserve"> </w:t>
      </w:r>
      <w:r w:rsidRPr="00F476C5">
        <w:rPr>
          <w:rFonts w:ascii="Times New Roman" w:hAnsi="Times New Roman"/>
          <w:b/>
          <w:sz w:val="28"/>
          <w:szCs w:val="28"/>
        </w:rPr>
        <w:t>Совета городского поселения «Путеец» и проекты нормативных правовых актов</w:t>
      </w:r>
    </w:p>
    <w:p w:rsidR="00F476C5" w:rsidRDefault="00F476C5" w:rsidP="00D260BC">
      <w:pPr>
        <w:spacing w:after="0"/>
        <w:jc w:val="center"/>
        <w:rPr>
          <w:rFonts w:ascii="Times New Roman" w:hAnsi="Times New Roman" w:cs="Times New Roman"/>
          <w:b/>
          <w:sz w:val="32"/>
          <w:szCs w:val="32"/>
        </w:rPr>
      </w:pPr>
    </w:p>
    <w:tbl>
      <w:tblPr>
        <w:tblStyle w:val="af9"/>
        <w:tblW w:w="9464" w:type="dxa"/>
        <w:tblLook w:val="04A0" w:firstRow="1" w:lastRow="0" w:firstColumn="1" w:lastColumn="0" w:noHBand="0" w:noVBand="1"/>
      </w:tblPr>
      <w:tblGrid>
        <w:gridCol w:w="817"/>
        <w:gridCol w:w="7655"/>
        <w:gridCol w:w="992"/>
      </w:tblGrid>
      <w:tr w:rsidR="00F476C5" w:rsidTr="00037658">
        <w:tc>
          <w:tcPr>
            <w:tcW w:w="817" w:type="dxa"/>
          </w:tcPr>
          <w:p w:rsidR="00F476C5" w:rsidRPr="007106CA" w:rsidRDefault="00F476C5" w:rsidP="00D260BC">
            <w:pPr>
              <w:spacing w:after="0"/>
              <w:jc w:val="center"/>
              <w:rPr>
                <w:rFonts w:ascii="Times New Roman" w:hAnsi="Times New Roman" w:cs="Times New Roman"/>
                <w:b/>
                <w:sz w:val="24"/>
                <w:szCs w:val="24"/>
              </w:rPr>
            </w:pPr>
            <w:r w:rsidRPr="007106CA">
              <w:rPr>
                <w:rFonts w:ascii="Times New Roman" w:hAnsi="Times New Roman" w:cs="Times New Roman"/>
                <w:b/>
                <w:sz w:val="24"/>
                <w:szCs w:val="24"/>
              </w:rPr>
              <w:t xml:space="preserve">№ </w:t>
            </w:r>
          </w:p>
        </w:tc>
        <w:tc>
          <w:tcPr>
            <w:tcW w:w="7655" w:type="dxa"/>
          </w:tcPr>
          <w:p w:rsidR="00F476C5" w:rsidRPr="007106CA" w:rsidRDefault="00F476C5" w:rsidP="00D260BC">
            <w:pPr>
              <w:spacing w:after="0"/>
              <w:jc w:val="center"/>
              <w:rPr>
                <w:rFonts w:ascii="Times New Roman" w:hAnsi="Times New Roman" w:cs="Times New Roman"/>
                <w:b/>
                <w:sz w:val="24"/>
                <w:szCs w:val="24"/>
              </w:rPr>
            </w:pPr>
            <w:r w:rsidRPr="007106CA">
              <w:rPr>
                <w:rFonts w:ascii="Times New Roman" w:hAnsi="Times New Roman" w:cs="Times New Roman"/>
                <w:b/>
                <w:sz w:val="24"/>
                <w:szCs w:val="24"/>
              </w:rPr>
              <w:t>Наименование</w:t>
            </w:r>
          </w:p>
        </w:tc>
        <w:tc>
          <w:tcPr>
            <w:tcW w:w="992" w:type="dxa"/>
          </w:tcPr>
          <w:p w:rsidR="00F476C5" w:rsidRPr="007106CA" w:rsidRDefault="00F476C5" w:rsidP="00D260BC">
            <w:pPr>
              <w:spacing w:after="0"/>
              <w:jc w:val="center"/>
              <w:rPr>
                <w:rFonts w:ascii="Times New Roman" w:hAnsi="Times New Roman" w:cs="Times New Roman"/>
                <w:b/>
                <w:sz w:val="24"/>
                <w:szCs w:val="24"/>
              </w:rPr>
            </w:pPr>
            <w:r w:rsidRPr="007106CA">
              <w:rPr>
                <w:rFonts w:ascii="Times New Roman" w:hAnsi="Times New Roman" w:cs="Times New Roman"/>
                <w:b/>
                <w:sz w:val="24"/>
                <w:szCs w:val="24"/>
              </w:rPr>
              <w:t>стр.</w:t>
            </w:r>
          </w:p>
        </w:tc>
      </w:tr>
      <w:tr w:rsidR="00F73270" w:rsidTr="00037658">
        <w:tc>
          <w:tcPr>
            <w:tcW w:w="817" w:type="dxa"/>
          </w:tcPr>
          <w:p w:rsidR="00F73270" w:rsidRPr="007106CA" w:rsidRDefault="000D07A4" w:rsidP="00D260BC">
            <w:pPr>
              <w:spacing w:after="0"/>
              <w:jc w:val="center"/>
              <w:rPr>
                <w:rFonts w:ascii="Times New Roman" w:hAnsi="Times New Roman" w:cs="Times New Roman"/>
                <w:sz w:val="24"/>
                <w:szCs w:val="24"/>
              </w:rPr>
            </w:pPr>
            <w:r w:rsidRPr="007106CA">
              <w:rPr>
                <w:rFonts w:ascii="Times New Roman" w:hAnsi="Times New Roman" w:cs="Times New Roman"/>
                <w:sz w:val="24"/>
                <w:szCs w:val="24"/>
              </w:rPr>
              <w:t>1</w:t>
            </w:r>
          </w:p>
        </w:tc>
        <w:tc>
          <w:tcPr>
            <w:tcW w:w="7655" w:type="dxa"/>
          </w:tcPr>
          <w:p w:rsidR="00F73270" w:rsidRPr="007106CA" w:rsidRDefault="00F73270" w:rsidP="001D0FEC">
            <w:pPr>
              <w:spacing w:after="0" w:line="240" w:lineRule="auto"/>
              <w:jc w:val="both"/>
              <w:rPr>
                <w:rFonts w:ascii="Times New Roman" w:hAnsi="Times New Roman" w:cs="Times New Roman"/>
                <w:sz w:val="24"/>
                <w:szCs w:val="24"/>
              </w:rPr>
            </w:pPr>
            <w:r w:rsidRPr="007106CA">
              <w:rPr>
                <w:rFonts w:ascii="Times New Roman" w:hAnsi="Times New Roman" w:cs="Times New Roman"/>
                <w:sz w:val="24"/>
                <w:szCs w:val="24"/>
              </w:rPr>
              <w:t>Решение Совета го</w:t>
            </w:r>
            <w:r w:rsidR="00FC6412" w:rsidRPr="007106CA">
              <w:rPr>
                <w:rFonts w:ascii="Times New Roman" w:hAnsi="Times New Roman" w:cs="Times New Roman"/>
                <w:sz w:val="24"/>
                <w:szCs w:val="24"/>
              </w:rPr>
              <w:t xml:space="preserve">родского поселения «Путеец» от </w:t>
            </w:r>
            <w:r w:rsidR="001D0FEC">
              <w:rPr>
                <w:rFonts w:ascii="Times New Roman" w:hAnsi="Times New Roman" w:cs="Times New Roman"/>
                <w:sz w:val="24"/>
                <w:szCs w:val="24"/>
              </w:rPr>
              <w:t>18</w:t>
            </w:r>
            <w:r w:rsidRPr="007106CA">
              <w:rPr>
                <w:rFonts w:ascii="Times New Roman" w:hAnsi="Times New Roman" w:cs="Times New Roman"/>
                <w:sz w:val="24"/>
                <w:szCs w:val="24"/>
              </w:rPr>
              <w:t>.</w:t>
            </w:r>
            <w:r w:rsidR="001D0FEC">
              <w:rPr>
                <w:rFonts w:ascii="Times New Roman" w:hAnsi="Times New Roman" w:cs="Times New Roman"/>
                <w:sz w:val="24"/>
                <w:szCs w:val="24"/>
              </w:rPr>
              <w:t>02</w:t>
            </w:r>
            <w:r w:rsidRPr="007106CA">
              <w:rPr>
                <w:rFonts w:ascii="Times New Roman" w:hAnsi="Times New Roman" w:cs="Times New Roman"/>
                <w:sz w:val="24"/>
                <w:szCs w:val="24"/>
              </w:rPr>
              <w:t>.202</w:t>
            </w:r>
            <w:r w:rsidR="001D0FEC">
              <w:rPr>
                <w:rFonts w:ascii="Times New Roman" w:hAnsi="Times New Roman" w:cs="Times New Roman"/>
                <w:sz w:val="24"/>
                <w:szCs w:val="24"/>
              </w:rPr>
              <w:t>5</w:t>
            </w:r>
            <w:r w:rsidRPr="007106CA">
              <w:rPr>
                <w:rFonts w:ascii="Times New Roman" w:hAnsi="Times New Roman" w:cs="Times New Roman"/>
                <w:sz w:val="24"/>
                <w:szCs w:val="24"/>
              </w:rPr>
              <w:t xml:space="preserve"> № 3-2</w:t>
            </w:r>
            <w:r w:rsidR="001D0FEC">
              <w:rPr>
                <w:rFonts w:ascii="Times New Roman" w:hAnsi="Times New Roman" w:cs="Times New Roman"/>
                <w:sz w:val="24"/>
                <w:szCs w:val="24"/>
              </w:rPr>
              <w:t>8</w:t>
            </w:r>
            <w:r w:rsidR="00080014" w:rsidRPr="007106CA">
              <w:rPr>
                <w:rFonts w:ascii="Times New Roman" w:hAnsi="Times New Roman" w:cs="Times New Roman"/>
                <w:sz w:val="24"/>
                <w:szCs w:val="24"/>
              </w:rPr>
              <w:t>/</w:t>
            </w:r>
            <w:r w:rsidR="001D0FEC">
              <w:rPr>
                <w:rFonts w:ascii="Times New Roman" w:hAnsi="Times New Roman" w:cs="Times New Roman"/>
                <w:sz w:val="24"/>
                <w:szCs w:val="24"/>
              </w:rPr>
              <w:t>148</w:t>
            </w:r>
            <w:r w:rsidRPr="007106CA">
              <w:rPr>
                <w:rFonts w:ascii="Times New Roman" w:hAnsi="Times New Roman" w:cs="Times New Roman"/>
                <w:sz w:val="24"/>
                <w:szCs w:val="24"/>
              </w:rPr>
              <w:t xml:space="preserve"> «</w:t>
            </w:r>
            <w:r w:rsidR="001D0FEC" w:rsidRPr="001D0FEC">
              <w:rPr>
                <w:rFonts w:ascii="Times New Roman" w:hAnsi="Times New Roman" w:cs="Times New Roman"/>
                <w:sz w:val="24"/>
                <w:szCs w:val="24"/>
              </w:rPr>
              <w:t>О внесении изменений в решение Совета городского поселения «Путеец» от 19 декабря 2024 года № 3-27/142 «О бюджете муниципального образования городского поселения «Путеец» на 2025 год и плановый период 2026 и 2027 годов»</w:t>
            </w:r>
          </w:p>
        </w:tc>
        <w:tc>
          <w:tcPr>
            <w:tcW w:w="992" w:type="dxa"/>
          </w:tcPr>
          <w:p w:rsidR="00F73270"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1D0FEC" w:rsidTr="00037658">
        <w:tc>
          <w:tcPr>
            <w:tcW w:w="817" w:type="dxa"/>
          </w:tcPr>
          <w:p w:rsidR="001D0FEC" w:rsidRPr="007106CA"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7655" w:type="dxa"/>
          </w:tcPr>
          <w:p w:rsidR="001D0FEC" w:rsidRPr="007106CA"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3-28/14</w:t>
            </w:r>
            <w:r>
              <w:rPr>
                <w:rFonts w:ascii="Times New Roman" w:hAnsi="Times New Roman" w:cs="Times New Roman"/>
                <w:sz w:val="24"/>
                <w:szCs w:val="24"/>
              </w:rPr>
              <w:t>9</w:t>
            </w:r>
            <w:r w:rsidRPr="001D0FEC">
              <w:rPr>
                <w:rFonts w:ascii="Times New Roman" w:hAnsi="Times New Roman" w:cs="Times New Roman"/>
                <w:sz w:val="24"/>
                <w:szCs w:val="24"/>
              </w:rPr>
              <w:t xml:space="preserve"> «Об утверждении стоимости гарантированного перечня</w:t>
            </w:r>
            <w:r>
              <w:rPr>
                <w:rFonts w:ascii="Times New Roman" w:hAnsi="Times New Roman" w:cs="Times New Roman"/>
                <w:sz w:val="24"/>
                <w:szCs w:val="24"/>
              </w:rPr>
              <w:t xml:space="preserve"> </w:t>
            </w:r>
            <w:r w:rsidRPr="001D0FEC">
              <w:rPr>
                <w:rFonts w:ascii="Times New Roman" w:hAnsi="Times New Roman" w:cs="Times New Roman"/>
                <w:sz w:val="24"/>
                <w:szCs w:val="24"/>
              </w:rPr>
              <w:t>услуг по погребению на территории муниципального</w:t>
            </w:r>
            <w:r>
              <w:rPr>
                <w:rFonts w:ascii="Times New Roman" w:hAnsi="Times New Roman" w:cs="Times New Roman"/>
                <w:sz w:val="24"/>
                <w:szCs w:val="24"/>
              </w:rPr>
              <w:t xml:space="preserve"> </w:t>
            </w:r>
            <w:r w:rsidRPr="001D0FEC">
              <w:rPr>
                <w:rFonts w:ascii="Times New Roman" w:hAnsi="Times New Roman" w:cs="Times New Roman"/>
                <w:sz w:val="24"/>
                <w:szCs w:val="24"/>
              </w:rPr>
              <w:t>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19</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w:t>
            </w:r>
            <w:r>
              <w:rPr>
                <w:rFonts w:ascii="Times New Roman" w:hAnsi="Times New Roman" w:cs="Times New Roman"/>
                <w:sz w:val="24"/>
                <w:szCs w:val="24"/>
              </w:rPr>
              <w:t>50</w:t>
            </w:r>
            <w:r w:rsidRPr="001D0FEC">
              <w:rPr>
                <w:rFonts w:ascii="Times New Roman" w:hAnsi="Times New Roman" w:cs="Times New Roman"/>
                <w:sz w:val="24"/>
                <w:szCs w:val="24"/>
              </w:rPr>
              <w:t xml:space="preserve"> «О внесении изменений в решение Совета городского поселения «Путеец» от 23.10.2024 года № 3-26/137 «О передаче части полномочий органов местного самоуправления городского поселения «Путеец» органам местного самоуправления муниципального района «Печора» на 2025 год»</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21</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1</w:t>
            </w:r>
            <w:r w:rsidRPr="001D0FEC">
              <w:rPr>
                <w:rFonts w:ascii="Times New Roman" w:hAnsi="Times New Roman" w:cs="Times New Roman"/>
                <w:sz w:val="24"/>
                <w:szCs w:val="24"/>
              </w:rPr>
              <w:t xml:space="preserve"> «О внесении изменений в решение Совета городского поселения «Путеец» от 16.09.2021 № 2-43/184 «Об утверждении Положения о муниципальном земельном контроле на территории муниципального 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23</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2</w:t>
            </w:r>
            <w:r w:rsidRPr="001D0FEC">
              <w:rPr>
                <w:rFonts w:ascii="Times New Roman" w:hAnsi="Times New Roman" w:cs="Times New Roman"/>
                <w:sz w:val="24"/>
                <w:szCs w:val="24"/>
              </w:rPr>
              <w:t xml:space="preserve"> «О внесении изменений в решение Совета городского поселения «Путеец» от 26.11.2021 № 3-4/11 «Об утверждении Положения о муниципальном жилищном контроле на территории муниципального 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26</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3</w:t>
            </w:r>
            <w:r w:rsidRPr="001D0FEC">
              <w:rPr>
                <w:rFonts w:ascii="Times New Roman" w:hAnsi="Times New Roman" w:cs="Times New Roman"/>
                <w:sz w:val="24"/>
                <w:szCs w:val="24"/>
              </w:rPr>
              <w:t xml:space="preserve"> «О внесении изменений в решение Совета городского поселения «Путеец» от 26.11.2021 № 3-4/12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31</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4</w:t>
            </w:r>
            <w:r w:rsidRPr="001D0FEC">
              <w:rPr>
                <w:rFonts w:ascii="Times New Roman" w:hAnsi="Times New Roman" w:cs="Times New Roman"/>
                <w:sz w:val="24"/>
                <w:szCs w:val="24"/>
              </w:rPr>
              <w:t xml:space="preserve"> «О внесении изменений в решение Совета городского поселения «Путеец» от 09.12.2021 № 3-5/18 «Об утверждении Положения о муниципальном контроле в сфере благоустройства на территории муниципального 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36</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3-28/155 «О внесении изменений в решение Совета городского поселения «Путеец» от 09.12.2021 № 3-5/17 «Об утверждении Положения о муниципальном лесном контроле на территории муниципального 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39</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7655" w:type="dxa"/>
          </w:tcPr>
          <w:p w:rsidR="001D0FEC" w:rsidRPr="001D0FEC"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Решение Совета городского поселения «Путеец» от 18.02.2025 № 3-</w:t>
            </w:r>
            <w:r w:rsidRPr="001D0FEC">
              <w:rPr>
                <w:rFonts w:ascii="Times New Roman" w:hAnsi="Times New Roman" w:cs="Times New Roman"/>
                <w:sz w:val="24"/>
                <w:szCs w:val="24"/>
              </w:rPr>
              <w:lastRenderedPageBreak/>
              <w:t>28/15</w:t>
            </w:r>
            <w:r>
              <w:rPr>
                <w:rFonts w:ascii="Times New Roman" w:hAnsi="Times New Roman" w:cs="Times New Roman"/>
                <w:sz w:val="24"/>
                <w:szCs w:val="24"/>
              </w:rPr>
              <w:t>6</w:t>
            </w:r>
            <w:r w:rsidRPr="001D0FEC">
              <w:rPr>
                <w:rFonts w:ascii="Times New Roman" w:hAnsi="Times New Roman" w:cs="Times New Roman"/>
                <w:sz w:val="24"/>
                <w:szCs w:val="24"/>
              </w:rPr>
              <w:t xml:space="preserve"> «</w:t>
            </w:r>
            <w:r w:rsidR="00840122" w:rsidRPr="00840122">
              <w:rPr>
                <w:rFonts w:ascii="Times New Roman" w:hAnsi="Times New Roman" w:cs="Times New Roman"/>
                <w:sz w:val="24"/>
                <w:szCs w:val="24"/>
              </w:rPr>
              <w:t>О внесении изменений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44</w:t>
            </w:r>
          </w:p>
        </w:tc>
      </w:tr>
      <w:tr w:rsidR="00840122" w:rsidTr="00037658">
        <w:tc>
          <w:tcPr>
            <w:tcW w:w="817" w:type="dxa"/>
          </w:tcPr>
          <w:p w:rsidR="00840122" w:rsidRDefault="00840122" w:rsidP="00D260BC">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7655" w:type="dxa"/>
          </w:tcPr>
          <w:p w:rsidR="00840122" w:rsidRPr="001D0FEC" w:rsidRDefault="00840122" w:rsidP="00840122">
            <w:pPr>
              <w:spacing w:after="0" w:line="240" w:lineRule="auto"/>
              <w:jc w:val="both"/>
              <w:rPr>
                <w:rFonts w:ascii="Times New Roman" w:hAnsi="Times New Roman" w:cs="Times New Roman"/>
                <w:sz w:val="24"/>
                <w:szCs w:val="24"/>
              </w:rPr>
            </w:pPr>
            <w:r w:rsidRPr="00840122">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7</w:t>
            </w:r>
            <w:r w:rsidRPr="00840122">
              <w:rPr>
                <w:rFonts w:ascii="Times New Roman" w:hAnsi="Times New Roman" w:cs="Times New Roman"/>
                <w:sz w:val="24"/>
                <w:szCs w:val="24"/>
              </w:rPr>
              <w:t xml:space="preserve"> «О внесении изменений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840122">
              <w:rPr>
                <w:rFonts w:ascii="Times New Roman" w:hAnsi="Times New Roman" w:cs="Times New Roman"/>
                <w:sz w:val="24"/>
                <w:szCs w:val="24"/>
              </w:rPr>
              <w:t>найм</w:t>
            </w:r>
            <w:proofErr w:type="spellEnd"/>
            <w:r w:rsidRPr="00840122">
              <w:rPr>
                <w:rFonts w:ascii="Times New Roman" w:hAnsi="Times New Roman" w:cs="Times New Roman"/>
                <w:sz w:val="24"/>
                <w:szCs w:val="24"/>
              </w:rPr>
              <w:t xml:space="preserve"> жилых помещений жилищного фонда коммерческого использования муниципального образования городского поселения «Путеец»</w:t>
            </w:r>
          </w:p>
        </w:tc>
        <w:tc>
          <w:tcPr>
            <w:tcW w:w="992" w:type="dxa"/>
          </w:tcPr>
          <w:p w:rsidR="00840122"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46</w:t>
            </w:r>
          </w:p>
        </w:tc>
      </w:tr>
      <w:tr w:rsidR="00840122" w:rsidTr="00037658">
        <w:tc>
          <w:tcPr>
            <w:tcW w:w="817" w:type="dxa"/>
          </w:tcPr>
          <w:p w:rsidR="00840122" w:rsidRDefault="00840122" w:rsidP="00D260BC">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7655" w:type="dxa"/>
          </w:tcPr>
          <w:p w:rsidR="00840122" w:rsidRPr="00840122" w:rsidRDefault="00D5134B" w:rsidP="00D5134B">
            <w:pPr>
              <w:spacing w:after="0" w:line="240" w:lineRule="auto"/>
              <w:jc w:val="both"/>
              <w:rPr>
                <w:rFonts w:ascii="Times New Roman" w:hAnsi="Times New Roman" w:cs="Times New Roman"/>
                <w:sz w:val="24"/>
                <w:szCs w:val="24"/>
              </w:rPr>
            </w:pPr>
            <w:r w:rsidRPr="00D5134B">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8</w:t>
            </w:r>
            <w:r w:rsidRPr="00D5134B">
              <w:rPr>
                <w:rFonts w:ascii="Times New Roman" w:hAnsi="Times New Roman" w:cs="Times New Roman"/>
                <w:sz w:val="24"/>
                <w:szCs w:val="24"/>
              </w:rPr>
              <w:t xml:space="preserve"> «О внесении изменений в решение Совета городского поселения «Путеец» от 23.11.2023 года № 3-19/101 «Об утверждении Порядка принятия решений о признании безнадежной к взысканию задолженности по платежам в бюджет муниципального образования городского поселения «Путеец»</w:t>
            </w:r>
          </w:p>
        </w:tc>
        <w:tc>
          <w:tcPr>
            <w:tcW w:w="992" w:type="dxa"/>
          </w:tcPr>
          <w:p w:rsidR="00840122"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48</w:t>
            </w:r>
          </w:p>
        </w:tc>
      </w:tr>
      <w:tr w:rsidR="00D5134B" w:rsidTr="00037658">
        <w:tc>
          <w:tcPr>
            <w:tcW w:w="817" w:type="dxa"/>
          </w:tcPr>
          <w:p w:rsidR="00D5134B" w:rsidRDefault="00D5134B" w:rsidP="00D260BC">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7655" w:type="dxa"/>
          </w:tcPr>
          <w:p w:rsidR="00D5134B" w:rsidRPr="00D5134B" w:rsidRDefault="00D5134B" w:rsidP="00D5134B">
            <w:pPr>
              <w:spacing w:after="0" w:line="240" w:lineRule="auto"/>
              <w:jc w:val="both"/>
              <w:rPr>
                <w:rFonts w:ascii="Times New Roman" w:hAnsi="Times New Roman" w:cs="Times New Roman"/>
                <w:sz w:val="24"/>
                <w:szCs w:val="24"/>
              </w:rPr>
            </w:pPr>
            <w:r w:rsidRPr="00D5134B">
              <w:rPr>
                <w:rFonts w:ascii="Times New Roman" w:hAnsi="Times New Roman" w:cs="Times New Roman"/>
                <w:sz w:val="24"/>
                <w:szCs w:val="24"/>
              </w:rPr>
              <w:t>Решение Совета городского поселения «Путеец» от 18.02.2025 № 3-28/15</w:t>
            </w:r>
            <w:r>
              <w:rPr>
                <w:rFonts w:ascii="Times New Roman" w:hAnsi="Times New Roman" w:cs="Times New Roman"/>
                <w:sz w:val="24"/>
                <w:szCs w:val="24"/>
              </w:rPr>
              <w:t>9</w:t>
            </w:r>
            <w:r w:rsidRPr="00D5134B">
              <w:rPr>
                <w:rFonts w:ascii="Times New Roman" w:hAnsi="Times New Roman" w:cs="Times New Roman"/>
                <w:sz w:val="24"/>
                <w:szCs w:val="24"/>
              </w:rPr>
              <w:t xml:space="preserve"> «О внесении изменений в решение Совета городского поселения «Путеец» от 27.04.2022 № 3-9/38 «Об утверждении Положения о старостах в муниципальном образовании городского поселения «Путеец»</w:t>
            </w:r>
          </w:p>
        </w:tc>
        <w:tc>
          <w:tcPr>
            <w:tcW w:w="992" w:type="dxa"/>
          </w:tcPr>
          <w:p w:rsidR="00D5134B"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52</w:t>
            </w:r>
          </w:p>
        </w:tc>
      </w:tr>
      <w:tr w:rsidR="001D0FEC" w:rsidTr="00037658">
        <w:tc>
          <w:tcPr>
            <w:tcW w:w="817" w:type="dxa"/>
          </w:tcPr>
          <w:p w:rsidR="001D0FEC" w:rsidRDefault="00D5134B" w:rsidP="00D260BC">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7655" w:type="dxa"/>
          </w:tcPr>
          <w:p w:rsidR="001D0FEC" w:rsidRPr="001D0FEC" w:rsidRDefault="00D5134B" w:rsidP="00D5134B">
            <w:pPr>
              <w:spacing w:after="0" w:line="240" w:lineRule="auto"/>
              <w:jc w:val="both"/>
              <w:rPr>
                <w:rFonts w:ascii="Times New Roman" w:hAnsi="Times New Roman" w:cs="Times New Roman"/>
                <w:sz w:val="24"/>
                <w:szCs w:val="24"/>
              </w:rPr>
            </w:pPr>
            <w:r w:rsidRPr="00D5134B">
              <w:rPr>
                <w:rFonts w:ascii="Times New Roman" w:hAnsi="Times New Roman" w:cs="Times New Roman"/>
                <w:sz w:val="24"/>
                <w:szCs w:val="24"/>
              </w:rPr>
              <w:t>Решение Совета городского поселения «Путеец» от 18.02.2025 № 3-28/1</w:t>
            </w:r>
            <w:r>
              <w:rPr>
                <w:rFonts w:ascii="Times New Roman" w:hAnsi="Times New Roman" w:cs="Times New Roman"/>
                <w:sz w:val="24"/>
                <w:szCs w:val="24"/>
              </w:rPr>
              <w:t>60</w:t>
            </w:r>
            <w:r w:rsidRPr="00D5134B">
              <w:rPr>
                <w:rFonts w:ascii="Times New Roman" w:hAnsi="Times New Roman" w:cs="Times New Roman"/>
                <w:sz w:val="24"/>
                <w:szCs w:val="24"/>
              </w:rPr>
              <w:t xml:space="preserve"> «О внесении изменений в решение Совета городского поселения «Путеец» от 21.01.2013 № 1-13/56 «Об утверждении Положения о муниципальной казне городского поселения «Путеец»</w:t>
            </w:r>
          </w:p>
        </w:tc>
        <w:tc>
          <w:tcPr>
            <w:tcW w:w="992" w:type="dxa"/>
          </w:tcPr>
          <w:p w:rsidR="001D0FEC" w:rsidRPr="007106CA" w:rsidRDefault="00E261FE" w:rsidP="00D260BC">
            <w:pPr>
              <w:spacing w:after="0"/>
              <w:jc w:val="center"/>
              <w:rPr>
                <w:rFonts w:ascii="Times New Roman" w:hAnsi="Times New Roman" w:cs="Times New Roman"/>
                <w:sz w:val="24"/>
                <w:szCs w:val="24"/>
              </w:rPr>
            </w:pPr>
            <w:r>
              <w:rPr>
                <w:rFonts w:ascii="Times New Roman" w:hAnsi="Times New Roman" w:cs="Times New Roman"/>
                <w:sz w:val="24"/>
                <w:szCs w:val="24"/>
              </w:rPr>
              <w:t>53</w:t>
            </w:r>
          </w:p>
        </w:tc>
      </w:tr>
    </w:tbl>
    <w:p w:rsidR="00F476C5" w:rsidRDefault="00F476C5" w:rsidP="00D260BC">
      <w:pPr>
        <w:spacing w:after="0"/>
        <w:jc w:val="center"/>
        <w:rPr>
          <w:rFonts w:ascii="Times New Roman" w:hAnsi="Times New Roman" w:cs="Times New Roman"/>
          <w:b/>
          <w:sz w:val="32"/>
          <w:szCs w:val="32"/>
        </w:rPr>
      </w:pPr>
    </w:p>
    <w:p w:rsidR="00F476C5" w:rsidRDefault="00F476C5">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AB4361" w:rsidRPr="00AB4361" w:rsidTr="00111DE0">
        <w:tc>
          <w:tcPr>
            <w:tcW w:w="9214" w:type="dxa"/>
            <w:gridSpan w:val="3"/>
          </w:tcPr>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4361" w:rsidRPr="00AB4361" w:rsidRDefault="00AB4361" w:rsidP="00AB4361">
            <w:pPr>
              <w:spacing w:after="0" w:line="240" w:lineRule="auto"/>
              <w:ind w:right="-108"/>
              <w:rPr>
                <w:rFonts w:ascii="Times New Roman" w:eastAsia="Times New Roman" w:hAnsi="Times New Roman" w:cs="Times New Roman"/>
                <w:b/>
                <w:sz w:val="24"/>
                <w:szCs w:val="24"/>
                <w:lang w:eastAsia="ru-RU"/>
              </w:rPr>
            </w:pPr>
          </w:p>
        </w:tc>
      </w:tr>
      <w:tr w:rsidR="00AB4361" w:rsidRPr="00AB4361" w:rsidTr="002D0DF2">
        <w:trPr>
          <w:trHeight w:val="744"/>
        </w:trPr>
        <w:tc>
          <w:tcPr>
            <w:tcW w:w="3828" w:type="dxa"/>
          </w:tcPr>
          <w:p w:rsidR="00AB4361" w:rsidRPr="00AB4361" w:rsidRDefault="00AB4361" w:rsidP="00AB4361">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8A6389">
              <w:rPr>
                <w:rFonts w:ascii="Times New Roman" w:eastAsia="Times New Roman" w:hAnsi="Times New Roman" w:cs="Times New Roman"/>
                <w:b/>
                <w:sz w:val="24"/>
                <w:szCs w:val="24"/>
                <w:u w:val="single"/>
                <w:lang w:eastAsia="ru-RU"/>
              </w:rPr>
              <w:t>«18</w:t>
            </w:r>
            <w:r w:rsidR="000D07A4" w:rsidRPr="000D07A4">
              <w:rPr>
                <w:rFonts w:ascii="Times New Roman" w:eastAsia="Times New Roman" w:hAnsi="Times New Roman" w:cs="Times New Roman"/>
                <w:b/>
                <w:sz w:val="24"/>
                <w:szCs w:val="24"/>
                <w:u w:val="single"/>
                <w:lang w:eastAsia="ru-RU"/>
              </w:rPr>
              <w:t xml:space="preserve">» </w:t>
            </w:r>
            <w:r w:rsidR="008A6389">
              <w:rPr>
                <w:rFonts w:ascii="Times New Roman" w:eastAsia="Times New Roman" w:hAnsi="Times New Roman" w:cs="Times New Roman"/>
                <w:b/>
                <w:sz w:val="24"/>
                <w:szCs w:val="24"/>
                <w:u w:val="single"/>
                <w:lang w:eastAsia="ru-RU"/>
              </w:rPr>
              <w:t>февраля</w:t>
            </w:r>
            <w:r w:rsidR="00046366">
              <w:rPr>
                <w:rFonts w:ascii="Times New Roman" w:eastAsia="Times New Roman" w:hAnsi="Times New Roman" w:cs="Times New Roman"/>
                <w:b/>
                <w:sz w:val="24"/>
                <w:szCs w:val="24"/>
                <w:u w:val="single"/>
                <w:lang w:eastAsia="ru-RU"/>
              </w:rPr>
              <w:t xml:space="preserve"> </w:t>
            </w:r>
            <w:r w:rsidR="000E6762" w:rsidRPr="000E6762">
              <w:rPr>
                <w:rFonts w:ascii="Times New Roman" w:eastAsia="Times New Roman" w:hAnsi="Times New Roman" w:cs="Times New Roman"/>
                <w:b/>
                <w:sz w:val="24"/>
                <w:szCs w:val="24"/>
                <w:u w:val="single"/>
                <w:lang w:eastAsia="ru-RU"/>
              </w:rPr>
              <w:t>202</w:t>
            </w:r>
            <w:r w:rsidR="008A6389">
              <w:rPr>
                <w:rFonts w:ascii="Times New Roman" w:eastAsia="Times New Roman" w:hAnsi="Times New Roman" w:cs="Times New Roman"/>
                <w:b/>
                <w:sz w:val="24"/>
                <w:szCs w:val="24"/>
                <w:u w:val="single"/>
                <w:lang w:eastAsia="ru-RU"/>
              </w:rPr>
              <w:t>5</w:t>
            </w:r>
            <w:r w:rsidR="000E6762"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sidR="0007452C">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0463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4361" w:rsidRPr="00AB4361" w:rsidRDefault="00AB4361" w:rsidP="00AB4361">
            <w:pPr>
              <w:spacing w:after="0" w:line="240" w:lineRule="auto"/>
              <w:rPr>
                <w:rFonts w:ascii="Times New Roman" w:eastAsia="Times New Roman" w:hAnsi="Times New Roman" w:cs="Times New Roman"/>
                <w:sz w:val="24"/>
                <w:szCs w:val="24"/>
                <w:lang w:eastAsia="ru-RU"/>
              </w:rPr>
            </w:pPr>
          </w:p>
        </w:tc>
        <w:tc>
          <w:tcPr>
            <w:tcW w:w="1275" w:type="dxa"/>
          </w:tcPr>
          <w:p w:rsidR="00AB4361" w:rsidRPr="00AB4361" w:rsidRDefault="00AB4361" w:rsidP="00AB4361">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AB4361" w:rsidRPr="00AB4361" w:rsidRDefault="00AB4361" w:rsidP="008A6389">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sidR="00111DE0">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3-2</w:t>
            </w:r>
            <w:r w:rsidR="008A6389">
              <w:rPr>
                <w:rFonts w:ascii="Times New Roman" w:eastAsia="Times New Roman" w:hAnsi="Times New Roman" w:cs="Times New Roman"/>
                <w:b/>
                <w:sz w:val="24"/>
                <w:szCs w:val="24"/>
                <w:lang w:eastAsia="ru-RU"/>
              </w:rPr>
              <w:t>8</w:t>
            </w:r>
            <w:r w:rsidR="00046366">
              <w:rPr>
                <w:rFonts w:ascii="Times New Roman" w:eastAsia="Times New Roman" w:hAnsi="Times New Roman" w:cs="Times New Roman"/>
                <w:b/>
                <w:sz w:val="24"/>
                <w:szCs w:val="24"/>
                <w:lang w:eastAsia="ru-RU"/>
              </w:rPr>
              <w:t>/1</w:t>
            </w:r>
            <w:r w:rsidR="00FC6412">
              <w:rPr>
                <w:rFonts w:ascii="Times New Roman" w:eastAsia="Times New Roman" w:hAnsi="Times New Roman" w:cs="Times New Roman"/>
                <w:b/>
                <w:sz w:val="24"/>
                <w:szCs w:val="24"/>
                <w:lang w:eastAsia="ru-RU"/>
              </w:rPr>
              <w:t>4</w:t>
            </w:r>
            <w:r w:rsidR="008A6389">
              <w:rPr>
                <w:rFonts w:ascii="Times New Roman" w:eastAsia="Times New Roman" w:hAnsi="Times New Roman" w:cs="Times New Roman"/>
                <w:b/>
                <w:sz w:val="24"/>
                <w:szCs w:val="24"/>
                <w:lang w:eastAsia="ru-RU"/>
              </w:rPr>
              <w:t>8</w:t>
            </w:r>
          </w:p>
        </w:tc>
      </w:tr>
    </w:tbl>
    <w:p w:rsidR="008A6389" w:rsidRPr="008A6389" w:rsidRDefault="008A6389" w:rsidP="008A638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A6389">
        <w:rPr>
          <w:rFonts w:ascii="Times New Roman" w:eastAsia="Times New Roman" w:hAnsi="Times New Roman" w:cs="Times New Roman"/>
          <w:b/>
          <w:sz w:val="24"/>
          <w:szCs w:val="24"/>
          <w:lang w:eastAsia="ru-RU"/>
        </w:rPr>
        <w:t xml:space="preserve">О внесении изменений в решение Совета </w:t>
      </w:r>
    </w:p>
    <w:p w:rsidR="008A6389" w:rsidRPr="008A6389" w:rsidRDefault="008A6389" w:rsidP="008A638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A6389">
        <w:rPr>
          <w:rFonts w:ascii="Times New Roman" w:eastAsia="Times New Roman" w:hAnsi="Times New Roman" w:cs="Times New Roman"/>
          <w:b/>
          <w:sz w:val="24"/>
          <w:szCs w:val="24"/>
          <w:lang w:eastAsia="ru-RU"/>
        </w:rPr>
        <w:t xml:space="preserve">городского поселения «Путеец» от 19 декабря 2024 года № 3-27/142 </w:t>
      </w:r>
    </w:p>
    <w:p w:rsidR="008A6389" w:rsidRPr="008A6389" w:rsidRDefault="008A6389" w:rsidP="008A638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A6389">
        <w:rPr>
          <w:rFonts w:ascii="Times New Roman" w:eastAsia="Times New Roman" w:hAnsi="Times New Roman" w:cs="Times New Roman"/>
          <w:b/>
          <w:sz w:val="24"/>
          <w:szCs w:val="24"/>
          <w:lang w:eastAsia="ru-RU"/>
        </w:rPr>
        <w:t xml:space="preserve">«О бюджете муниципального образования городского поселения «Путеец» </w:t>
      </w:r>
    </w:p>
    <w:p w:rsidR="00FC6412" w:rsidRPr="00FC6412" w:rsidRDefault="008A6389" w:rsidP="008A638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A6389">
        <w:rPr>
          <w:rFonts w:ascii="Times New Roman" w:eastAsia="Times New Roman" w:hAnsi="Times New Roman" w:cs="Times New Roman"/>
          <w:b/>
          <w:sz w:val="24"/>
          <w:szCs w:val="24"/>
          <w:lang w:eastAsia="ru-RU"/>
        </w:rPr>
        <w:t>на 2025 год и плановый период 2026 и 2027 годов»</w:t>
      </w:r>
    </w:p>
    <w:p w:rsidR="0007452C" w:rsidRPr="00FC6412"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p>
    <w:p w:rsidR="00FC6412" w:rsidRPr="00FC6412" w:rsidRDefault="005C6B52" w:rsidP="00FC6412">
      <w:pPr>
        <w:keepNext/>
        <w:keepLines/>
        <w:spacing w:before="200" w:after="0" w:line="240" w:lineRule="auto"/>
        <w:ind w:right="141" w:firstLine="720"/>
        <w:jc w:val="both"/>
        <w:outlineLvl w:val="7"/>
        <w:rPr>
          <w:rFonts w:ascii="Times New Roman" w:eastAsiaTheme="majorEastAsia" w:hAnsi="Times New Roman" w:cs="Times New Roman"/>
          <w:sz w:val="24"/>
          <w:szCs w:val="24"/>
          <w:lang w:eastAsia="ru-RU"/>
        </w:rPr>
      </w:pPr>
      <w:r w:rsidRPr="005C6B52">
        <w:rPr>
          <w:rFonts w:ascii="Times New Roman" w:eastAsiaTheme="majorEastAsia" w:hAnsi="Times New Roman" w:cs="Times New Roman"/>
          <w:sz w:val="24"/>
          <w:szCs w:val="24"/>
          <w:lang w:eastAsia="ru-RU"/>
        </w:rPr>
        <w:t xml:space="preserve">В соответствии со статьями 33 и 54 Устава муниципального образования городского поселения «Путеец» Совет городского поселения «Путеец» </w:t>
      </w:r>
      <w:r w:rsidRPr="005C6B52">
        <w:rPr>
          <w:rFonts w:ascii="Times New Roman" w:eastAsiaTheme="majorEastAsia" w:hAnsi="Times New Roman" w:cs="Times New Roman"/>
          <w:b/>
          <w:sz w:val="24"/>
          <w:szCs w:val="24"/>
          <w:lang w:eastAsia="ru-RU"/>
        </w:rPr>
        <w:t>решил:</w:t>
      </w:r>
    </w:p>
    <w:p w:rsidR="0007452C" w:rsidRPr="00FC6412"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p>
    <w:p w:rsidR="005C6B52" w:rsidRPr="005C6B52" w:rsidRDefault="005C6B52" w:rsidP="005C6B52">
      <w:pPr>
        <w:keepNext/>
        <w:numPr>
          <w:ilvl w:val="0"/>
          <w:numId w:val="1"/>
        </w:numPr>
        <w:tabs>
          <w:tab w:val="left" w:pos="993"/>
          <w:tab w:val="left" w:pos="1134"/>
        </w:tabs>
        <w:spacing w:after="0" w:line="240" w:lineRule="auto"/>
        <w:ind w:left="0" w:firstLine="709"/>
        <w:jc w:val="both"/>
        <w:outlineLvl w:val="7"/>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eastAsia="ru-RU"/>
        </w:rPr>
        <w:t>Внести в решение Совета городского поселения «Путеец» от 19 декабря 2024 года № 3-27/142 «О бюджете муниципального образования городского поселения «Путеец» на 2025 год и плановый период 2026 и 2027 годов» следующие изменения и дополнения:</w:t>
      </w:r>
    </w:p>
    <w:p w:rsidR="005C6B52" w:rsidRPr="005C6B52" w:rsidRDefault="005C6B52" w:rsidP="005C6B5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eastAsia="ru-RU"/>
        </w:rPr>
        <w:t>1) пункт 1 изложить в следующей редакции:</w:t>
      </w:r>
    </w:p>
    <w:p w:rsidR="005C6B52" w:rsidRPr="005C6B52" w:rsidRDefault="005C6B52" w:rsidP="005C6B52">
      <w:pPr>
        <w:tabs>
          <w:tab w:val="left" w:pos="0"/>
        </w:tabs>
        <w:spacing w:after="0" w:line="240" w:lineRule="auto"/>
        <w:ind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eastAsia="ru-RU"/>
        </w:rPr>
        <w:t>«1. Утвердить основные характеристики бюджета муниципального образования городского поселения «Путеец»</w:t>
      </w:r>
      <w:r w:rsidRPr="005C6B52">
        <w:rPr>
          <w:rFonts w:ascii="Times New Roman" w:eastAsia="Times New Roman" w:hAnsi="Times New Roman" w:cs="Times New Roman"/>
          <w:b/>
          <w:sz w:val="24"/>
          <w:szCs w:val="24"/>
          <w:lang w:eastAsia="ru-RU"/>
        </w:rPr>
        <w:t xml:space="preserve"> </w:t>
      </w:r>
      <w:r w:rsidRPr="005C6B52">
        <w:rPr>
          <w:rFonts w:ascii="Times New Roman" w:eastAsia="Times New Roman" w:hAnsi="Times New Roman" w:cs="Times New Roman"/>
          <w:sz w:val="24"/>
          <w:szCs w:val="24"/>
          <w:lang w:eastAsia="ru-RU"/>
        </w:rPr>
        <w:t>на 2025 год:</w:t>
      </w:r>
    </w:p>
    <w:p w:rsidR="005C6B52" w:rsidRPr="005C6B52" w:rsidRDefault="005C6B52" w:rsidP="005C6B52">
      <w:pPr>
        <w:tabs>
          <w:tab w:val="left" w:pos="567"/>
          <w:tab w:val="left" w:pos="993"/>
        </w:tabs>
        <w:spacing w:after="0" w:line="240" w:lineRule="auto"/>
        <w:ind w:firstLine="709"/>
        <w:jc w:val="both"/>
        <w:rPr>
          <w:rFonts w:ascii="Times New Roman" w:eastAsia="Times New Roman" w:hAnsi="Times New Roman" w:cs="Times New Roman"/>
          <w:sz w:val="24"/>
          <w:szCs w:val="24"/>
          <w:lang w:val="x-none" w:eastAsia="x-none"/>
        </w:rPr>
      </w:pPr>
      <w:r w:rsidRPr="005C6B52">
        <w:rPr>
          <w:rFonts w:ascii="Times New Roman" w:eastAsia="Times New Roman" w:hAnsi="Times New Roman" w:cs="Times New Roman"/>
          <w:sz w:val="24"/>
          <w:szCs w:val="24"/>
          <w:lang w:val="x-none" w:eastAsia="x-none"/>
        </w:rPr>
        <w:t>общий объем доходов в сумме</w:t>
      </w:r>
      <w:r w:rsidRPr="005C6B52">
        <w:rPr>
          <w:rFonts w:ascii="Times New Roman" w:eastAsia="Times New Roman" w:hAnsi="Times New Roman" w:cs="Times New Roman"/>
          <w:sz w:val="24"/>
          <w:szCs w:val="24"/>
          <w:lang w:eastAsia="x-none"/>
        </w:rPr>
        <w:t xml:space="preserve"> 23 987,3 </w:t>
      </w:r>
      <w:r w:rsidRPr="005C6B52">
        <w:rPr>
          <w:rFonts w:ascii="Times New Roman" w:eastAsia="Times New Roman" w:hAnsi="Times New Roman" w:cs="Times New Roman"/>
          <w:sz w:val="24"/>
          <w:szCs w:val="24"/>
          <w:lang w:val="x-none" w:eastAsia="x-none"/>
        </w:rPr>
        <w:t>тыс. рублей;</w:t>
      </w:r>
    </w:p>
    <w:p w:rsidR="005C6B52" w:rsidRPr="005C6B52" w:rsidRDefault="005C6B52" w:rsidP="005C6B52">
      <w:pPr>
        <w:tabs>
          <w:tab w:val="left" w:pos="567"/>
          <w:tab w:val="left" w:pos="993"/>
        </w:tabs>
        <w:spacing w:after="0" w:line="240" w:lineRule="auto"/>
        <w:ind w:firstLine="709"/>
        <w:jc w:val="both"/>
        <w:rPr>
          <w:rFonts w:ascii="Times New Roman" w:eastAsia="Times New Roman" w:hAnsi="Times New Roman" w:cs="Times New Roman"/>
          <w:b/>
          <w:sz w:val="24"/>
          <w:szCs w:val="24"/>
          <w:lang w:val="x-none" w:eastAsia="x-none"/>
        </w:rPr>
      </w:pPr>
      <w:r w:rsidRPr="005C6B52">
        <w:rPr>
          <w:rFonts w:ascii="Times New Roman" w:eastAsia="Times New Roman" w:hAnsi="Times New Roman" w:cs="Times New Roman"/>
          <w:sz w:val="24"/>
          <w:szCs w:val="24"/>
          <w:lang w:val="x-none" w:eastAsia="x-none"/>
        </w:rPr>
        <w:t>общий объем расходов в сумме</w:t>
      </w:r>
      <w:r w:rsidRPr="005C6B52">
        <w:rPr>
          <w:rFonts w:ascii="Times New Roman" w:eastAsia="Times New Roman" w:hAnsi="Times New Roman" w:cs="Times New Roman"/>
          <w:sz w:val="24"/>
          <w:szCs w:val="24"/>
          <w:lang w:eastAsia="x-none"/>
        </w:rPr>
        <w:t xml:space="preserve"> 32 593,0 тыс.</w:t>
      </w:r>
      <w:r w:rsidRPr="005C6B52">
        <w:rPr>
          <w:rFonts w:ascii="Times New Roman" w:eastAsia="Times New Roman" w:hAnsi="Times New Roman" w:cs="Times New Roman"/>
          <w:sz w:val="24"/>
          <w:szCs w:val="24"/>
          <w:lang w:val="x-none" w:eastAsia="x-none"/>
        </w:rPr>
        <w:t xml:space="preserve"> рублей;</w:t>
      </w:r>
    </w:p>
    <w:p w:rsidR="005C6B52" w:rsidRPr="005C6B52" w:rsidRDefault="005C6B52" w:rsidP="005C6B52">
      <w:pPr>
        <w:tabs>
          <w:tab w:val="left" w:pos="567"/>
          <w:tab w:val="left" w:pos="993"/>
        </w:tabs>
        <w:spacing w:after="0" w:line="240" w:lineRule="auto"/>
        <w:ind w:firstLine="709"/>
        <w:jc w:val="both"/>
        <w:rPr>
          <w:rFonts w:ascii="Times New Roman" w:eastAsia="Times New Roman" w:hAnsi="Times New Roman" w:cs="Times New Roman"/>
          <w:sz w:val="24"/>
          <w:szCs w:val="24"/>
          <w:lang w:eastAsia="x-none"/>
        </w:rPr>
      </w:pPr>
      <w:r w:rsidRPr="005C6B52">
        <w:rPr>
          <w:rFonts w:ascii="Times New Roman" w:eastAsia="Times New Roman" w:hAnsi="Times New Roman" w:cs="Times New Roman"/>
          <w:sz w:val="24"/>
          <w:szCs w:val="24"/>
          <w:lang w:val="x-none" w:eastAsia="x-none"/>
        </w:rPr>
        <w:t>дефицит в сумме</w:t>
      </w:r>
      <w:r w:rsidRPr="005C6B52">
        <w:rPr>
          <w:rFonts w:ascii="Times New Roman" w:eastAsia="Times New Roman" w:hAnsi="Times New Roman" w:cs="Times New Roman"/>
          <w:sz w:val="24"/>
          <w:szCs w:val="24"/>
          <w:lang w:eastAsia="x-none"/>
        </w:rPr>
        <w:t xml:space="preserve"> 8 605,7 </w:t>
      </w:r>
      <w:r w:rsidRPr="005C6B52">
        <w:rPr>
          <w:rFonts w:ascii="Times New Roman" w:eastAsia="Times New Roman" w:hAnsi="Times New Roman" w:cs="Times New Roman"/>
          <w:sz w:val="24"/>
          <w:szCs w:val="24"/>
          <w:lang w:val="x-none" w:eastAsia="x-none"/>
        </w:rPr>
        <w:t>тыс. рублей»;</w:t>
      </w:r>
    </w:p>
    <w:p w:rsidR="005C6B52" w:rsidRPr="005C6B52" w:rsidRDefault="005C6B52" w:rsidP="005C6B52">
      <w:pPr>
        <w:numPr>
          <w:ilvl w:val="0"/>
          <w:numId w:val="44"/>
        </w:numPr>
        <w:tabs>
          <w:tab w:val="left" w:pos="567"/>
          <w:tab w:val="left" w:pos="993"/>
        </w:tabs>
        <w:spacing w:after="0" w:line="240" w:lineRule="auto"/>
        <w:ind w:left="0" w:firstLine="709"/>
        <w:jc w:val="both"/>
        <w:rPr>
          <w:rFonts w:ascii="Times New Roman" w:eastAsia="Times New Roman" w:hAnsi="Times New Roman" w:cs="Times New Roman"/>
          <w:sz w:val="24"/>
          <w:szCs w:val="24"/>
          <w:lang w:eastAsia="x-none"/>
        </w:rPr>
      </w:pPr>
      <w:r w:rsidRPr="005C6B52">
        <w:rPr>
          <w:rFonts w:ascii="Times New Roman" w:eastAsia="Times New Roman" w:hAnsi="Times New Roman" w:cs="Times New Roman"/>
          <w:sz w:val="24"/>
          <w:szCs w:val="24"/>
          <w:lang w:eastAsia="x-none"/>
        </w:rPr>
        <w:t>в пункте 6 цифру «78,9» заменить цифрой «83,9»;</w:t>
      </w:r>
    </w:p>
    <w:p w:rsidR="005C6B52" w:rsidRPr="005C6B52" w:rsidRDefault="005C6B52" w:rsidP="005C6B52">
      <w:pPr>
        <w:numPr>
          <w:ilvl w:val="0"/>
          <w:numId w:val="44"/>
        </w:numPr>
        <w:tabs>
          <w:tab w:val="left"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val="x-none" w:eastAsia="x-none"/>
        </w:rPr>
        <w:t xml:space="preserve">приложение </w:t>
      </w:r>
      <w:r w:rsidRPr="005C6B52">
        <w:rPr>
          <w:rFonts w:ascii="Times New Roman" w:eastAsia="Times New Roman" w:hAnsi="Times New Roman" w:cs="Times New Roman"/>
          <w:sz w:val="24"/>
          <w:szCs w:val="24"/>
          <w:lang w:eastAsia="x-none"/>
        </w:rPr>
        <w:t>1</w:t>
      </w:r>
      <w:r w:rsidRPr="005C6B52">
        <w:rPr>
          <w:rFonts w:ascii="Times New Roman" w:eastAsia="Times New Roman" w:hAnsi="Times New Roman" w:cs="Times New Roman"/>
          <w:sz w:val="24"/>
          <w:szCs w:val="24"/>
          <w:lang w:val="x-none" w:eastAsia="x-none"/>
        </w:rPr>
        <w:t xml:space="preserve"> изложить в редакции согласно приложению </w:t>
      </w:r>
      <w:r w:rsidRPr="005C6B52">
        <w:rPr>
          <w:rFonts w:ascii="Times New Roman" w:eastAsia="Times New Roman" w:hAnsi="Times New Roman" w:cs="Times New Roman"/>
          <w:sz w:val="24"/>
          <w:szCs w:val="24"/>
          <w:lang w:eastAsia="x-none"/>
        </w:rPr>
        <w:t>1;</w:t>
      </w:r>
    </w:p>
    <w:p w:rsidR="005C6B52" w:rsidRPr="005C6B52" w:rsidRDefault="005C6B52" w:rsidP="005C6B52">
      <w:pPr>
        <w:numPr>
          <w:ilvl w:val="0"/>
          <w:numId w:val="4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val="x-none" w:eastAsia="x-none"/>
        </w:rPr>
        <w:t xml:space="preserve">приложение </w:t>
      </w:r>
      <w:r w:rsidRPr="005C6B52">
        <w:rPr>
          <w:rFonts w:ascii="Times New Roman" w:eastAsia="Times New Roman" w:hAnsi="Times New Roman" w:cs="Times New Roman"/>
          <w:sz w:val="24"/>
          <w:szCs w:val="24"/>
          <w:lang w:eastAsia="x-none"/>
        </w:rPr>
        <w:t>2</w:t>
      </w:r>
      <w:r w:rsidRPr="005C6B52">
        <w:rPr>
          <w:rFonts w:ascii="Times New Roman" w:eastAsia="Times New Roman" w:hAnsi="Times New Roman" w:cs="Times New Roman"/>
          <w:sz w:val="24"/>
          <w:szCs w:val="24"/>
          <w:lang w:val="x-none" w:eastAsia="x-none"/>
        </w:rPr>
        <w:t xml:space="preserve"> изложить в редакции согласно приложению </w:t>
      </w:r>
      <w:r w:rsidRPr="005C6B52">
        <w:rPr>
          <w:rFonts w:ascii="Times New Roman" w:eastAsia="Times New Roman" w:hAnsi="Times New Roman" w:cs="Times New Roman"/>
          <w:sz w:val="24"/>
          <w:szCs w:val="24"/>
          <w:lang w:eastAsia="x-none"/>
        </w:rPr>
        <w:t>2;</w:t>
      </w:r>
    </w:p>
    <w:p w:rsidR="005C6B52" w:rsidRPr="005C6B52" w:rsidRDefault="005C6B52" w:rsidP="005C6B52">
      <w:pPr>
        <w:numPr>
          <w:ilvl w:val="0"/>
          <w:numId w:val="4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eastAsia="ru-RU"/>
        </w:rPr>
        <w:t>приложение 3 изложить в редакции согласно приложению 3;</w:t>
      </w:r>
    </w:p>
    <w:p w:rsidR="005C6B52" w:rsidRPr="005C6B52" w:rsidRDefault="005C6B52" w:rsidP="005C6B52">
      <w:pPr>
        <w:numPr>
          <w:ilvl w:val="0"/>
          <w:numId w:val="4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eastAsia="ru-RU"/>
        </w:rPr>
        <w:t>приложение 4 изложить в редакции согласно приложению 4.</w:t>
      </w:r>
    </w:p>
    <w:p w:rsidR="005C6B52" w:rsidRPr="005C6B52" w:rsidRDefault="005C6B52" w:rsidP="005C6B5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5C6B52">
        <w:rPr>
          <w:rFonts w:ascii="Times New Roman" w:eastAsia="Times New Roman" w:hAnsi="Times New Roman" w:cs="Times New Roman"/>
          <w:sz w:val="24"/>
          <w:szCs w:val="24"/>
          <w:lang w:eastAsia="x-none"/>
        </w:rPr>
        <w:t>2. Опубликовать настоящее решение путем размещения на официальном сайте муниципального образования городского поселения «Путеец» (https://puteec-r11.gosweb.gosuslugi.ru).</w:t>
      </w:r>
    </w:p>
    <w:p w:rsidR="005C6B52" w:rsidRPr="005C6B52" w:rsidRDefault="005C6B52" w:rsidP="005C6B52">
      <w:pPr>
        <w:tabs>
          <w:tab w:val="left" w:pos="426"/>
        </w:tabs>
        <w:spacing w:after="0" w:line="240" w:lineRule="auto"/>
        <w:ind w:firstLine="709"/>
        <w:jc w:val="both"/>
        <w:rPr>
          <w:rFonts w:ascii="Times New Roman" w:eastAsia="Times New Roman" w:hAnsi="Times New Roman" w:cs="Times New Roman"/>
          <w:sz w:val="24"/>
          <w:szCs w:val="24"/>
          <w:lang w:eastAsia="ar-SA"/>
        </w:rPr>
      </w:pPr>
      <w:r w:rsidRPr="005C6B52">
        <w:rPr>
          <w:rFonts w:ascii="Times New Roman" w:eastAsia="Times New Roman" w:hAnsi="Times New Roman" w:cs="Times New Roman"/>
          <w:sz w:val="24"/>
          <w:szCs w:val="24"/>
          <w:lang w:eastAsia="ar-SA"/>
        </w:rPr>
        <w:t>3. Контроль за исполнением решения возложить на постоянную комиссию Совета городского поселения «Путеец» по бюджету, экономической политике и имущественных отношений.</w:t>
      </w:r>
    </w:p>
    <w:p w:rsidR="005C6B52" w:rsidRPr="005C6B52" w:rsidRDefault="005C6B52" w:rsidP="005C6B52">
      <w:pPr>
        <w:tabs>
          <w:tab w:val="left" w:pos="426"/>
        </w:tabs>
        <w:spacing w:after="0" w:line="240" w:lineRule="auto"/>
        <w:ind w:firstLine="709"/>
        <w:jc w:val="both"/>
        <w:rPr>
          <w:rFonts w:ascii="Times New Roman" w:eastAsia="Times New Roman" w:hAnsi="Times New Roman" w:cs="Times New Roman"/>
          <w:sz w:val="24"/>
          <w:szCs w:val="24"/>
          <w:lang w:eastAsia="ar-SA"/>
        </w:rPr>
      </w:pPr>
      <w:r w:rsidRPr="005C6B52">
        <w:rPr>
          <w:rFonts w:ascii="Times New Roman" w:eastAsia="Times New Roman" w:hAnsi="Times New Roman" w:cs="Times New Roman"/>
          <w:sz w:val="24"/>
          <w:szCs w:val="24"/>
          <w:lang w:eastAsia="ar-SA"/>
        </w:rPr>
        <w:t>4. Настоящее решение вступает в силу со дня его официального опубликования.</w:t>
      </w:r>
    </w:p>
    <w:p w:rsidR="001761D1" w:rsidRDefault="001761D1" w:rsidP="00B638A9">
      <w:pPr>
        <w:spacing w:after="0" w:line="240" w:lineRule="auto"/>
        <w:rPr>
          <w:rFonts w:ascii="Times New Roman" w:eastAsia="Times New Roman" w:hAnsi="Times New Roman" w:cs="Times New Roman"/>
          <w:b/>
          <w:sz w:val="24"/>
          <w:szCs w:val="24"/>
          <w:lang w:eastAsia="ru-RU"/>
        </w:rPr>
      </w:pPr>
    </w:p>
    <w:p w:rsidR="00FC6412" w:rsidRDefault="00FC6412" w:rsidP="00B638A9">
      <w:pPr>
        <w:spacing w:after="0" w:line="240" w:lineRule="auto"/>
        <w:rPr>
          <w:rFonts w:ascii="Times New Roman" w:eastAsia="Times New Roman" w:hAnsi="Times New Roman" w:cs="Times New Roman"/>
          <w:b/>
          <w:sz w:val="24"/>
          <w:szCs w:val="24"/>
          <w:lang w:eastAsia="ru-RU"/>
        </w:rPr>
      </w:pPr>
    </w:p>
    <w:p w:rsidR="00FC6412" w:rsidRDefault="00FC6412" w:rsidP="00B638A9">
      <w:pPr>
        <w:spacing w:after="0" w:line="240" w:lineRule="auto"/>
        <w:rPr>
          <w:rFonts w:ascii="Times New Roman" w:eastAsia="Times New Roman" w:hAnsi="Times New Roman" w:cs="Times New Roman"/>
          <w:b/>
          <w:sz w:val="24"/>
          <w:szCs w:val="24"/>
          <w:lang w:eastAsia="ru-RU"/>
        </w:rPr>
      </w:pPr>
    </w:p>
    <w:p w:rsidR="001761D1" w:rsidRPr="001761D1" w:rsidRDefault="001761D1" w:rsidP="00B638A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A461F2" w:rsidRDefault="001761D1" w:rsidP="00FC6412">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 xml:space="preserve">                                                    </w:t>
      </w:r>
      <w:r w:rsidR="00046366" w:rsidRPr="00046366">
        <w:rPr>
          <w:rFonts w:ascii="Times New Roman" w:eastAsia="Times New Roman" w:hAnsi="Times New Roman" w:cs="Times New Roman"/>
          <w:sz w:val="24"/>
          <w:szCs w:val="24"/>
          <w:lang w:eastAsia="ru-RU"/>
        </w:rPr>
        <w:t>И.И. Лобовикова</w:t>
      </w:r>
      <w:bookmarkStart w:id="0" w:name="RANGE!A1:E123"/>
      <w:bookmarkEnd w:id="0"/>
    </w:p>
    <w:p w:rsidR="00C511E0" w:rsidRDefault="00C511E0">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tbl>
      <w:tblPr>
        <w:tblStyle w:val="af9"/>
        <w:tblW w:w="9674" w:type="dxa"/>
        <w:tblLook w:val="04A0" w:firstRow="1" w:lastRow="0" w:firstColumn="1" w:lastColumn="0" w:noHBand="0" w:noVBand="1"/>
      </w:tblPr>
      <w:tblGrid>
        <w:gridCol w:w="1084"/>
        <w:gridCol w:w="5747"/>
        <w:gridCol w:w="932"/>
        <w:gridCol w:w="1154"/>
        <w:gridCol w:w="880"/>
      </w:tblGrid>
      <w:tr w:rsidR="005C6B52" w:rsidRPr="005C6B52" w:rsidTr="005C6B52">
        <w:trPr>
          <w:trHeight w:val="141"/>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bookmarkStart w:id="1" w:name="RANGE!A1:E124"/>
            <w:bookmarkEnd w:id="1"/>
          </w:p>
        </w:tc>
        <w:tc>
          <w:tcPr>
            <w:tcW w:w="5747"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932"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1911" w:type="dxa"/>
            <w:gridSpan w:val="2"/>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Приложение 1</w:t>
            </w:r>
          </w:p>
        </w:tc>
      </w:tr>
      <w:tr w:rsidR="005C6B52" w:rsidRPr="005C6B52" w:rsidTr="005C6B52">
        <w:trPr>
          <w:trHeight w:val="201"/>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590" w:type="dxa"/>
            <w:gridSpan w:val="4"/>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5C6B52" w:rsidRPr="005C6B52" w:rsidTr="005C6B52">
        <w:trPr>
          <w:trHeight w:val="315"/>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590" w:type="dxa"/>
            <w:gridSpan w:val="4"/>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от 18 февраля 2025 года № 3-28/148</w:t>
            </w:r>
          </w:p>
        </w:tc>
      </w:tr>
      <w:tr w:rsidR="005C6B52" w:rsidRPr="005C6B52" w:rsidTr="005C6B52">
        <w:trPr>
          <w:trHeight w:val="315"/>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5747"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932"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1082"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29"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r>
      <w:tr w:rsidR="005C6B52" w:rsidRPr="005C6B52" w:rsidTr="005C6B52">
        <w:trPr>
          <w:trHeight w:val="80"/>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590" w:type="dxa"/>
            <w:gridSpan w:val="4"/>
            <w:tcBorders>
              <w:top w:val="nil"/>
              <w:left w:val="nil"/>
              <w:bottom w:val="nil"/>
              <w:right w:val="nil"/>
            </w:tcBorders>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Приложение 1</w:t>
            </w:r>
          </w:p>
        </w:tc>
      </w:tr>
      <w:tr w:rsidR="005C6B52" w:rsidRPr="005C6B52" w:rsidTr="005C6B52">
        <w:trPr>
          <w:trHeight w:val="88"/>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590" w:type="dxa"/>
            <w:gridSpan w:val="4"/>
            <w:tcBorders>
              <w:top w:val="nil"/>
              <w:left w:val="nil"/>
              <w:bottom w:val="nil"/>
              <w:right w:val="nil"/>
            </w:tcBorders>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5C6B52" w:rsidRPr="005C6B52" w:rsidTr="005C6B52">
        <w:trPr>
          <w:trHeight w:val="148"/>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590" w:type="dxa"/>
            <w:gridSpan w:val="4"/>
            <w:tcBorders>
              <w:top w:val="nil"/>
              <w:left w:val="nil"/>
              <w:bottom w:val="nil"/>
              <w:right w:val="nil"/>
            </w:tcBorders>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от 19 декабря 2024 года № 3-27/142</w:t>
            </w:r>
          </w:p>
        </w:tc>
      </w:tr>
      <w:tr w:rsidR="005C6B52" w:rsidRPr="005C6B52" w:rsidTr="005C6B52">
        <w:trPr>
          <w:trHeight w:val="315"/>
        </w:trPr>
        <w:tc>
          <w:tcPr>
            <w:tcW w:w="1084"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5747"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932"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1082"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c>
          <w:tcPr>
            <w:tcW w:w="829" w:type="dxa"/>
            <w:tcBorders>
              <w:top w:val="nil"/>
              <w:left w:val="nil"/>
              <w:bottom w:val="nil"/>
              <w:right w:val="nil"/>
            </w:tcBorders>
            <w:noWrap/>
            <w:hideMark/>
          </w:tcPr>
          <w:p w:rsidR="005C6B52" w:rsidRPr="005C6B52" w:rsidRDefault="005C6B52" w:rsidP="005C6B52">
            <w:pPr>
              <w:spacing w:after="0" w:line="240" w:lineRule="auto"/>
              <w:jc w:val="right"/>
              <w:rPr>
                <w:rFonts w:ascii="Times New Roman" w:eastAsia="Times New Roman" w:hAnsi="Times New Roman" w:cs="Times New Roman"/>
                <w:sz w:val="20"/>
                <w:szCs w:val="20"/>
                <w:lang w:eastAsia="ru-RU"/>
              </w:rPr>
            </w:pPr>
          </w:p>
        </w:tc>
      </w:tr>
      <w:tr w:rsidR="005C6B52" w:rsidRPr="005C6B52" w:rsidTr="005C6B52">
        <w:trPr>
          <w:trHeight w:val="80"/>
        </w:trPr>
        <w:tc>
          <w:tcPr>
            <w:tcW w:w="1084"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5747"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829"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r>
      <w:tr w:rsidR="005C6B52" w:rsidRPr="005C6B52" w:rsidTr="005C6B52">
        <w:trPr>
          <w:trHeight w:val="315"/>
        </w:trPr>
        <w:tc>
          <w:tcPr>
            <w:tcW w:w="9674" w:type="dxa"/>
            <w:gridSpan w:val="5"/>
            <w:tcBorders>
              <w:top w:val="nil"/>
              <w:left w:val="nil"/>
              <w:bottom w:val="nil"/>
              <w:right w:val="nil"/>
            </w:tcBorders>
            <w:noWrap/>
            <w:hideMark/>
          </w:tcPr>
          <w:p w:rsidR="005C6B52" w:rsidRPr="005C6B52" w:rsidRDefault="005C6B52" w:rsidP="005C6B52">
            <w:pPr>
              <w:spacing w:after="0" w:line="240" w:lineRule="auto"/>
              <w:jc w:val="center"/>
              <w:rPr>
                <w:rFonts w:ascii="Times New Roman" w:eastAsia="Times New Roman" w:hAnsi="Times New Roman" w:cs="Times New Roman"/>
                <w:b/>
                <w:bCs/>
                <w:sz w:val="20"/>
                <w:szCs w:val="20"/>
                <w:lang w:eastAsia="ru-RU"/>
              </w:rPr>
            </w:pPr>
            <w:r w:rsidRPr="005C6B52">
              <w:rPr>
                <w:rFonts w:ascii="Times New Roman" w:eastAsia="Times New Roman" w:hAnsi="Times New Roman" w:cs="Times New Roman"/>
                <w:b/>
                <w:bCs/>
                <w:sz w:val="20"/>
                <w:szCs w:val="20"/>
                <w:lang w:eastAsia="ru-RU"/>
              </w:rPr>
              <w:t>ОБЪЕМ ПОСТУПЛЕНИЙ ДОХОДОВ БЮДЖЕТА МУНИЦИПАЛЬНОГО ОБРАЗОВАНИЯ ГОРОДСКОГО ПОСЕЛЕНИЯ "ПУТЕЕЦ" НА 2025 ГОД</w:t>
            </w:r>
          </w:p>
        </w:tc>
      </w:tr>
      <w:tr w:rsidR="005C6B52" w:rsidRPr="005C6B52" w:rsidTr="00AB2C08">
        <w:trPr>
          <w:trHeight w:val="80"/>
        </w:trPr>
        <w:tc>
          <w:tcPr>
            <w:tcW w:w="1084"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b/>
                <w:bCs/>
                <w:sz w:val="20"/>
                <w:szCs w:val="20"/>
                <w:lang w:eastAsia="ru-RU"/>
              </w:rPr>
            </w:pPr>
          </w:p>
        </w:tc>
        <w:tc>
          <w:tcPr>
            <w:tcW w:w="5747"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829" w:type="dxa"/>
            <w:tcBorders>
              <w:top w:val="nil"/>
              <w:left w:val="nil"/>
              <w:bottom w:val="nil"/>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r>
      <w:tr w:rsidR="005C6B52" w:rsidRPr="005C6B52" w:rsidTr="005C6B52">
        <w:trPr>
          <w:trHeight w:val="315"/>
        </w:trPr>
        <w:tc>
          <w:tcPr>
            <w:tcW w:w="1084" w:type="dxa"/>
            <w:tcBorders>
              <w:top w:val="nil"/>
              <w:left w:val="nil"/>
              <w:bottom w:val="single" w:sz="4" w:space="0" w:color="auto"/>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5747" w:type="dxa"/>
            <w:tcBorders>
              <w:top w:val="nil"/>
              <w:left w:val="nil"/>
              <w:bottom w:val="single" w:sz="4" w:space="0" w:color="auto"/>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single" w:sz="4" w:space="0" w:color="auto"/>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1082" w:type="dxa"/>
            <w:tcBorders>
              <w:top w:val="nil"/>
              <w:left w:val="nil"/>
              <w:bottom w:val="single" w:sz="4" w:space="0" w:color="auto"/>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c>
          <w:tcPr>
            <w:tcW w:w="829" w:type="dxa"/>
            <w:tcBorders>
              <w:top w:val="nil"/>
              <w:left w:val="nil"/>
              <w:bottom w:val="single" w:sz="4" w:space="0" w:color="auto"/>
              <w:right w:val="nil"/>
            </w:tcBorders>
            <w:noWrap/>
            <w:hideMark/>
          </w:tcPr>
          <w:p w:rsidR="005C6B52" w:rsidRPr="005C6B52" w:rsidRDefault="005C6B52" w:rsidP="005C6B52">
            <w:pPr>
              <w:spacing w:after="0" w:line="240" w:lineRule="auto"/>
              <w:rPr>
                <w:rFonts w:ascii="Times New Roman" w:eastAsia="Times New Roman" w:hAnsi="Times New Roman" w:cs="Times New Roman"/>
                <w:sz w:val="20"/>
                <w:szCs w:val="20"/>
                <w:lang w:eastAsia="ru-RU"/>
              </w:rPr>
            </w:pPr>
          </w:p>
        </w:tc>
      </w:tr>
      <w:tr w:rsidR="005C6B52" w:rsidRPr="005C6B52" w:rsidTr="005C6B52">
        <w:trPr>
          <w:trHeight w:val="690"/>
        </w:trPr>
        <w:tc>
          <w:tcPr>
            <w:tcW w:w="1084" w:type="dxa"/>
            <w:tcBorders>
              <w:top w:val="single" w:sz="4" w:space="0" w:color="auto"/>
            </w:tcBorders>
            <w:hideMark/>
          </w:tcPr>
          <w:p w:rsidR="005C6B52" w:rsidRPr="005C6B52" w:rsidRDefault="005C6B52" w:rsidP="005C6B52">
            <w:pPr>
              <w:spacing w:after="0" w:line="240" w:lineRule="auto"/>
              <w:jc w:val="center"/>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Код</w:t>
            </w:r>
          </w:p>
        </w:tc>
        <w:tc>
          <w:tcPr>
            <w:tcW w:w="5747" w:type="dxa"/>
            <w:tcBorders>
              <w:top w:val="single" w:sz="4" w:space="0" w:color="auto"/>
            </w:tcBorders>
            <w:hideMark/>
          </w:tcPr>
          <w:p w:rsidR="005C6B52" w:rsidRPr="005C6B52" w:rsidRDefault="005C6B52" w:rsidP="005C6B52">
            <w:pPr>
              <w:spacing w:after="0" w:line="240" w:lineRule="auto"/>
              <w:jc w:val="center"/>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Наименование</w:t>
            </w:r>
          </w:p>
        </w:tc>
        <w:tc>
          <w:tcPr>
            <w:tcW w:w="932" w:type="dxa"/>
            <w:tcBorders>
              <w:top w:val="single" w:sz="4" w:space="0" w:color="auto"/>
            </w:tcBorders>
            <w:hideMark/>
          </w:tcPr>
          <w:p w:rsidR="005C6B52" w:rsidRPr="005C6B52" w:rsidRDefault="005C6B52" w:rsidP="005C6B52">
            <w:pPr>
              <w:spacing w:after="0" w:line="240" w:lineRule="auto"/>
              <w:jc w:val="center"/>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 xml:space="preserve">Сумма      </w:t>
            </w:r>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 xml:space="preserve">   (</w:t>
            </w:r>
            <w:proofErr w:type="gramEnd"/>
            <w:r w:rsidRPr="005C6B52">
              <w:rPr>
                <w:rFonts w:ascii="Times New Roman" w:eastAsia="Times New Roman" w:hAnsi="Times New Roman" w:cs="Times New Roman"/>
                <w:sz w:val="20"/>
                <w:szCs w:val="20"/>
                <w:lang w:eastAsia="ru-RU"/>
              </w:rPr>
              <w:t>тыс. рублей)</w:t>
            </w:r>
          </w:p>
        </w:tc>
        <w:tc>
          <w:tcPr>
            <w:tcW w:w="1082" w:type="dxa"/>
            <w:tcBorders>
              <w:top w:val="single" w:sz="4" w:space="0" w:color="auto"/>
            </w:tcBorders>
            <w:hideMark/>
          </w:tcPr>
          <w:p w:rsidR="005C6B52" w:rsidRPr="005C6B52" w:rsidRDefault="005C6B52" w:rsidP="005C6B52">
            <w:pPr>
              <w:spacing w:after="0" w:line="240" w:lineRule="auto"/>
              <w:jc w:val="center"/>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Изменение</w:t>
            </w:r>
          </w:p>
        </w:tc>
        <w:tc>
          <w:tcPr>
            <w:tcW w:w="829" w:type="dxa"/>
            <w:tcBorders>
              <w:top w:val="single" w:sz="4" w:space="0" w:color="auto"/>
            </w:tcBorders>
            <w:hideMark/>
          </w:tcPr>
          <w:p w:rsidR="005C6B52" w:rsidRPr="005C6B52" w:rsidRDefault="005C6B52" w:rsidP="005C6B52">
            <w:pPr>
              <w:spacing w:after="0" w:line="240" w:lineRule="auto"/>
              <w:jc w:val="center"/>
              <w:rPr>
                <w:rFonts w:ascii="Times New Roman" w:eastAsia="Times New Roman" w:hAnsi="Times New Roman" w:cs="Times New Roman"/>
                <w:sz w:val="20"/>
                <w:szCs w:val="20"/>
                <w:lang w:eastAsia="ru-RU"/>
              </w:rPr>
            </w:pPr>
            <w:r w:rsidRPr="005C6B52">
              <w:rPr>
                <w:rFonts w:ascii="Times New Roman" w:eastAsia="Times New Roman" w:hAnsi="Times New Roman" w:cs="Times New Roman"/>
                <w:sz w:val="20"/>
                <w:szCs w:val="20"/>
                <w:lang w:eastAsia="ru-RU"/>
              </w:rPr>
              <w:t xml:space="preserve">Сумма                    </w:t>
            </w:r>
            <w:proofErr w:type="gramStart"/>
            <w:r w:rsidRPr="005C6B52">
              <w:rPr>
                <w:rFonts w:ascii="Times New Roman" w:eastAsia="Times New Roman" w:hAnsi="Times New Roman" w:cs="Times New Roman"/>
                <w:sz w:val="20"/>
                <w:szCs w:val="20"/>
                <w:lang w:eastAsia="ru-RU"/>
              </w:rPr>
              <w:t xml:space="preserve">   (</w:t>
            </w:r>
            <w:proofErr w:type="gramEnd"/>
            <w:r w:rsidRPr="005C6B52">
              <w:rPr>
                <w:rFonts w:ascii="Times New Roman" w:eastAsia="Times New Roman" w:hAnsi="Times New Roman" w:cs="Times New Roman"/>
                <w:sz w:val="20"/>
                <w:szCs w:val="20"/>
                <w:lang w:eastAsia="ru-RU"/>
              </w:rPr>
              <w:t>тыс. рублей)</w:t>
            </w:r>
          </w:p>
        </w:tc>
      </w:tr>
      <w:tr w:rsidR="005C6B52" w:rsidRPr="005C6B52" w:rsidTr="005C6B52">
        <w:trPr>
          <w:trHeight w:val="315"/>
        </w:trPr>
        <w:tc>
          <w:tcPr>
            <w:tcW w:w="1084" w:type="dxa"/>
            <w:hideMark/>
          </w:tcPr>
          <w:p w:rsidR="005C6B52" w:rsidRPr="005C6B52" w:rsidRDefault="005C6B52" w:rsidP="005C6B52">
            <w:pPr>
              <w:spacing w:after="0" w:line="240" w:lineRule="auto"/>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1 00 00000 00 0000 000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НАЛОГОВЫЕ И НЕНАЛОГОВЫЕ ДОХОДЫ</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23 357,0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0,0</w:t>
            </w: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23 357,0</w:t>
            </w:r>
          </w:p>
        </w:tc>
      </w:tr>
      <w:tr w:rsidR="005C6B52" w:rsidRPr="005C6B52" w:rsidTr="005C6B52">
        <w:trPr>
          <w:trHeight w:val="315"/>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1 01 00000 00 0000 000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НАЛОГИ НА ПРИБЫЛЬ, ДОХОДЫ</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20 580,0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0,0</w:t>
            </w: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20 580,0</w:t>
            </w:r>
          </w:p>
        </w:tc>
      </w:tr>
      <w:tr w:rsidR="005C6B52" w:rsidRPr="005C6B52" w:rsidTr="005C6B52">
        <w:trPr>
          <w:trHeight w:val="315"/>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1 01 02000 01 0000 110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Налог на доходы физических лиц</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20 580,0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0,0</w:t>
            </w: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20 580,0</w:t>
            </w:r>
          </w:p>
        </w:tc>
      </w:tr>
      <w:tr w:rsidR="005C6B52" w:rsidRPr="005C6B52" w:rsidTr="005C6B52">
        <w:trPr>
          <w:trHeight w:val="1980"/>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1 01 02010 01 0000 110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20 500,0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-5 500,0</w:t>
            </w: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15 000,0</w:t>
            </w:r>
          </w:p>
        </w:tc>
      </w:tr>
      <w:tr w:rsidR="005C6B52" w:rsidRPr="005C6B52" w:rsidTr="005C6B52">
        <w:trPr>
          <w:trHeight w:val="1290"/>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 xml:space="preserve"> 1 01 02030 01 0000 110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20,0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20,0</w:t>
            </w:r>
          </w:p>
        </w:tc>
      </w:tr>
      <w:tr w:rsidR="005C6B52" w:rsidRPr="005C6B52" w:rsidTr="005C6B52">
        <w:trPr>
          <w:trHeight w:val="4155"/>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1 01 02080 01 0000 110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60,0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60,0</w:t>
            </w:r>
          </w:p>
        </w:tc>
      </w:tr>
      <w:tr w:rsidR="005C6B52" w:rsidRPr="005C6B52" w:rsidTr="005C6B52">
        <w:trPr>
          <w:trHeight w:val="690"/>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1 01 02210 01 0000 110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932" w:type="dxa"/>
            <w:noWrap/>
            <w:hideMark/>
          </w:tcPr>
          <w:p w:rsidR="005C6B52" w:rsidRPr="005C6B52" w:rsidRDefault="005C6B52" w:rsidP="005C6B52">
            <w:pPr>
              <w:spacing w:after="0" w:line="240" w:lineRule="auto"/>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 </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5 500,0</w:t>
            </w: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sz w:val="16"/>
                <w:szCs w:val="16"/>
                <w:lang w:eastAsia="ru-RU"/>
              </w:rPr>
            </w:pPr>
            <w:r w:rsidRPr="005C6B52">
              <w:rPr>
                <w:rFonts w:ascii="Times New Roman" w:eastAsia="Times New Roman" w:hAnsi="Times New Roman" w:cs="Times New Roman"/>
                <w:sz w:val="16"/>
                <w:szCs w:val="16"/>
                <w:lang w:eastAsia="ru-RU"/>
              </w:rPr>
              <w:t>5 500,0</w:t>
            </w:r>
          </w:p>
        </w:tc>
      </w:tr>
      <w:tr w:rsidR="005C6B52" w:rsidRPr="005C6B52" w:rsidTr="005C6B52">
        <w:trPr>
          <w:trHeight w:val="330"/>
        </w:trPr>
        <w:tc>
          <w:tcPr>
            <w:tcW w:w="1084" w:type="dxa"/>
            <w:noWrap/>
            <w:hideMark/>
          </w:tcPr>
          <w:p w:rsidR="005C6B52" w:rsidRPr="005C6B52" w:rsidRDefault="005C6B52" w:rsidP="005C6B52">
            <w:pPr>
              <w:spacing w:after="0" w:line="240" w:lineRule="auto"/>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1 03 00000 00 0000 000</w:t>
            </w:r>
          </w:p>
        </w:tc>
        <w:tc>
          <w:tcPr>
            <w:tcW w:w="5747" w:type="dxa"/>
            <w:hideMark/>
          </w:tcPr>
          <w:p w:rsidR="005C6B52" w:rsidRPr="005C6B52" w:rsidRDefault="005C6B52" w:rsidP="005C6B52">
            <w:pPr>
              <w:spacing w:after="0" w:line="240" w:lineRule="auto"/>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НАЛОГИ НА ТОВАРЫ (РАБОТЫ, УСЛУГИ), РЕАЛИЗУЕМЫЕ НА ТЕРРИТОРИИ РОССИЙСКОЙ ФЕДЕРАЦИИ</w:t>
            </w:r>
          </w:p>
        </w:tc>
        <w:tc>
          <w:tcPr>
            <w:tcW w:w="932"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107,0</w:t>
            </w:r>
          </w:p>
        </w:tc>
        <w:tc>
          <w:tcPr>
            <w:tcW w:w="1082"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0,0</w:t>
            </w:r>
          </w:p>
        </w:tc>
        <w:tc>
          <w:tcPr>
            <w:tcW w:w="829" w:type="dxa"/>
            <w:noWrap/>
            <w:hideMark/>
          </w:tcPr>
          <w:p w:rsidR="005C6B52" w:rsidRPr="005C6B52" w:rsidRDefault="005C6B52" w:rsidP="005C6B52">
            <w:pPr>
              <w:spacing w:after="0" w:line="240" w:lineRule="auto"/>
              <w:jc w:val="center"/>
              <w:rPr>
                <w:rFonts w:ascii="Times New Roman" w:eastAsia="Times New Roman" w:hAnsi="Times New Roman" w:cs="Times New Roman"/>
                <w:b/>
                <w:bCs/>
                <w:sz w:val="16"/>
                <w:szCs w:val="16"/>
                <w:lang w:eastAsia="ru-RU"/>
              </w:rPr>
            </w:pPr>
            <w:r w:rsidRPr="005C6B52">
              <w:rPr>
                <w:rFonts w:ascii="Times New Roman" w:eastAsia="Times New Roman" w:hAnsi="Times New Roman" w:cs="Times New Roman"/>
                <w:b/>
                <w:bCs/>
                <w:sz w:val="16"/>
                <w:szCs w:val="16"/>
                <w:lang w:eastAsia="ru-RU"/>
              </w:rPr>
              <w:t>107,0</w:t>
            </w:r>
          </w:p>
        </w:tc>
      </w:tr>
      <w:tr w:rsidR="005C6B52" w:rsidRPr="005C6B52" w:rsidTr="005C6B52">
        <w:trPr>
          <w:trHeight w:val="43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1 03 02000 01 0000 110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Акцизы по подакцизным товарам (продукции), производимым на территории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107,0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107,0</w:t>
            </w:r>
          </w:p>
        </w:tc>
      </w:tr>
      <w:tr w:rsidR="005C6B52" w:rsidRPr="005C6B52" w:rsidTr="005C6B52">
        <w:trPr>
          <w:trHeight w:val="69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lastRenderedPageBreak/>
              <w:t>1 03 02230 01 0000 110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56,0</w:t>
            </w:r>
          </w:p>
        </w:tc>
      </w:tr>
      <w:tr w:rsidR="005C6B52" w:rsidRPr="005C6B52" w:rsidTr="005C6B52">
        <w:trPr>
          <w:trHeight w:val="10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1 03 02231 01 0000 110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56,0</w:t>
            </w:r>
          </w:p>
        </w:tc>
      </w:tr>
      <w:tr w:rsidR="005C6B52" w:rsidRPr="005C6B52" w:rsidTr="005C6B52">
        <w:trPr>
          <w:trHeight w:val="6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1 03 02250 01 0000 110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proofErr w:type="gramStart"/>
            <w:r w:rsidRPr="00AB2C08">
              <w:rPr>
                <w:rFonts w:ascii="Times New Roman" w:eastAsia="Times New Roman" w:hAnsi="Times New Roman" w:cs="Times New Roman"/>
                <w:sz w:val="16"/>
                <w:szCs w:val="16"/>
                <w:lang w:eastAsia="ru-RU"/>
              </w:rPr>
              <w:t>Доходы  от</w:t>
            </w:r>
            <w:proofErr w:type="gramEnd"/>
            <w:r w:rsidRPr="00AB2C08">
              <w:rPr>
                <w:rFonts w:ascii="Times New Roman" w:eastAsia="Times New Roman" w:hAnsi="Times New Roman" w:cs="Times New Roman"/>
                <w:sz w:val="16"/>
                <w:szCs w:val="16"/>
                <w:lang w:eastAsia="ru-RU"/>
              </w:rPr>
              <w:t xml:space="preserve">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57,0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57,0</w:t>
            </w:r>
          </w:p>
        </w:tc>
      </w:tr>
      <w:tr w:rsidR="005C6B52" w:rsidRPr="005C6B52" w:rsidTr="005C6B52">
        <w:trPr>
          <w:trHeight w:val="9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1 03 02251 01 0000 110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57,0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57,0</w:t>
            </w:r>
          </w:p>
        </w:tc>
      </w:tr>
      <w:tr w:rsidR="005C6B52" w:rsidRPr="005C6B52" w:rsidTr="005C6B52">
        <w:trPr>
          <w:trHeight w:val="72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1 03 02260 01 0000 110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w:t>
            </w:r>
          </w:p>
        </w:tc>
      </w:tr>
      <w:tr w:rsidR="005C6B52" w:rsidRPr="005C6B52" w:rsidTr="005C6B52">
        <w:trPr>
          <w:trHeight w:val="102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1 03 02261 01 0000 110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w:t>
            </w:r>
          </w:p>
        </w:tc>
      </w:tr>
      <w:tr w:rsidR="005C6B52" w:rsidRPr="005C6B52" w:rsidTr="005C6B52">
        <w:trPr>
          <w:trHeight w:val="34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 xml:space="preserve">1 05 00000 00 0000 000 </w:t>
            </w:r>
          </w:p>
        </w:tc>
        <w:tc>
          <w:tcPr>
            <w:tcW w:w="5747" w:type="dxa"/>
            <w:hideMark/>
          </w:tcPr>
          <w:p w:rsidR="005C6B52" w:rsidRPr="00AB2C08" w:rsidRDefault="005C6B52" w:rsidP="00AB2C08">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НАЛОГИ НА СОВОКУПНЫЙ ДОХОД</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200,0</w:t>
            </w:r>
          </w:p>
        </w:tc>
      </w:tr>
      <w:tr w:rsidR="005C6B52" w:rsidRPr="005C6B52" w:rsidTr="005C6B52">
        <w:trPr>
          <w:trHeight w:val="4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1 05 03000 01 0000 110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Единый сельскохозяйственный налог</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r>
      <w:tr w:rsidR="005C6B52" w:rsidRPr="005C6B52" w:rsidTr="005C6B52">
        <w:trPr>
          <w:trHeight w:val="39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1 05 03010 01 0000 110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Единый сельскохозяйственный налог</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r>
      <w:tr w:rsidR="005C6B52" w:rsidRPr="005C6B52" w:rsidTr="005C6B52">
        <w:trPr>
          <w:trHeight w:val="3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1 06 00000 00 0000 000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НАЛОГИ НА ИМУЩЕСТВО</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318,0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318,0</w:t>
            </w:r>
          </w:p>
        </w:tc>
      </w:tr>
      <w:tr w:rsidR="005C6B52" w:rsidRPr="005C6B52" w:rsidTr="005C6B52">
        <w:trPr>
          <w:trHeight w:val="36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1 06 01000 00 0000 110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Налог на имущество физических лиц</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100,0</w:t>
            </w:r>
          </w:p>
        </w:tc>
      </w:tr>
      <w:tr w:rsidR="005C6B52" w:rsidRPr="005C6B52" w:rsidTr="005C6B52">
        <w:trPr>
          <w:trHeight w:val="63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1 06 01030 13 0000 110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100,0</w:t>
            </w:r>
          </w:p>
        </w:tc>
      </w:tr>
      <w:tr w:rsidR="005C6B52" w:rsidRPr="005C6B52" w:rsidTr="005C6B52">
        <w:trPr>
          <w:trHeight w:val="4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1 06 06000 00 0000 110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Земельный налог</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218,0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218,0</w:t>
            </w:r>
          </w:p>
        </w:tc>
      </w:tr>
      <w:tr w:rsidR="005C6B52" w:rsidRPr="005C6B52" w:rsidTr="005C6B52">
        <w:trPr>
          <w:trHeight w:val="39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1 06 06030 00 0000 110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Земельный налог с организаций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r>
      <w:tr w:rsidR="005C6B52" w:rsidRPr="005C6B52" w:rsidTr="005C6B52">
        <w:trPr>
          <w:trHeight w:val="45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1 06 06033 13 0000 110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Земельный налог с организаций, обладающих земельным участком, расположенным в границах городских поселений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200,0</w:t>
            </w:r>
          </w:p>
        </w:tc>
      </w:tr>
      <w:tr w:rsidR="005C6B52" w:rsidRPr="005C6B52" w:rsidTr="005C6B52">
        <w:trPr>
          <w:trHeight w:val="36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1 06 06040 00 0000 110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Земельный налог с физических лиц</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18,0</w:t>
            </w:r>
          </w:p>
        </w:tc>
      </w:tr>
      <w:tr w:rsidR="005C6B52" w:rsidRPr="005C6B52" w:rsidTr="005C6B52">
        <w:trPr>
          <w:trHeight w:val="39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1 06 06043 13 0000 110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Земельный налог с физических лиц, обладающих земельным участком, расположенным в границах городских поселений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18,0</w:t>
            </w:r>
          </w:p>
        </w:tc>
      </w:tr>
      <w:tr w:rsidR="005C6B52" w:rsidRPr="005C6B52" w:rsidTr="005C6B52">
        <w:trPr>
          <w:trHeight w:val="3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1 08 00000 00 0000 000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ГОСУДАРСТВЕННАЯ ПОШЛИНА</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1,0</w:t>
            </w:r>
          </w:p>
        </w:tc>
      </w:tr>
      <w:tr w:rsidR="005C6B52" w:rsidRPr="005C6B52" w:rsidTr="005C6B52">
        <w:trPr>
          <w:trHeight w:val="63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 xml:space="preserve"> 1 08 04000 01 0000 110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 xml:space="preserve">Государственная пошлина за совершение нотариальных действий (за исключением действий, совершаемых консульскими </w:t>
            </w:r>
            <w:proofErr w:type="gramStart"/>
            <w:r w:rsidRPr="00AB2C08">
              <w:rPr>
                <w:rFonts w:ascii="Times New Roman" w:eastAsia="Times New Roman" w:hAnsi="Times New Roman" w:cs="Times New Roman"/>
                <w:sz w:val="16"/>
                <w:szCs w:val="16"/>
                <w:lang w:eastAsia="ru-RU"/>
              </w:rPr>
              <w:t>учреждениями  Российской</w:t>
            </w:r>
            <w:proofErr w:type="gramEnd"/>
            <w:r w:rsidRPr="00AB2C08">
              <w:rPr>
                <w:rFonts w:ascii="Times New Roman" w:eastAsia="Times New Roman" w:hAnsi="Times New Roman" w:cs="Times New Roman"/>
                <w:sz w:val="16"/>
                <w:szCs w:val="16"/>
                <w:lang w:eastAsia="ru-RU"/>
              </w:rPr>
              <w:t xml:space="preserve">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w:t>
            </w:r>
          </w:p>
        </w:tc>
      </w:tr>
      <w:tr w:rsidR="005C6B52" w:rsidRPr="005C6B52" w:rsidTr="005C6B52">
        <w:trPr>
          <w:trHeight w:val="6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1 08 04020 01 0000 110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1,0</w:t>
            </w:r>
          </w:p>
        </w:tc>
      </w:tr>
      <w:tr w:rsidR="005C6B52" w:rsidRPr="005C6B52" w:rsidTr="000C0E66">
        <w:trPr>
          <w:trHeight w:val="307"/>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1 11 00000 00 0000 000</w:t>
            </w:r>
          </w:p>
        </w:tc>
        <w:tc>
          <w:tcPr>
            <w:tcW w:w="5747" w:type="dxa"/>
            <w:hideMark/>
          </w:tcPr>
          <w:p w:rsidR="005C6B52" w:rsidRPr="00AB2C08" w:rsidRDefault="005C6B52" w:rsidP="00AB2C08">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ДОХОДЫ ОТ ИСПОЛЬЗОВАНИЯ ИМУЩЕСТВА, НАХОДЯЩЕГОСЯ В ГОСУДАРСТВЕННОЙ И МУНИЦИПАЛЬНОЙ СОБСТВЕННОСТИ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1 551,0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1 551,0</w:t>
            </w:r>
          </w:p>
        </w:tc>
      </w:tr>
      <w:tr w:rsidR="005C6B52" w:rsidRPr="005C6B52" w:rsidTr="005C6B52">
        <w:trPr>
          <w:trHeight w:val="99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1 11 05000 00 0000 120</w:t>
            </w:r>
          </w:p>
        </w:tc>
        <w:tc>
          <w:tcPr>
            <w:tcW w:w="5747" w:type="dxa"/>
            <w:hideMark/>
          </w:tcPr>
          <w:p w:rsidR="005C6B52" w:rsidRPr="00AB2C08" w:rsidRDefault="005C6B52" w:rsidP="00AB2C08">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1 396,0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1 396,0</w:t>
            </w:r>
          </w:p>
        </w:tc>
      </w:tr>
      <w:tr w:rsidR="005C6B52" w:rsidRPr="005C6B52" w:rsidTr="005C6B52">
        <w:trPr>
          <w:trHeight w:val="7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1 11 05010 00 0000 120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214,0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214,0</w:t>
            </w:r>
          </w:p>
        </w:tc>
      </w:tr>
      <w:tr w:rsidR="005C6B52" w:rsidRPr="005C6B52" w:rsidTr="005C6B52">
        <w:trPr>
          <w:trHeight w:val="6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lastRenderedPageBreak/>
              <w:t>1 11 05013 13 0000 120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214,0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214,0</w:t>
            </w:r>
          </w:p>
        </w:tc>
      </w:tr>
      <w:tr w:rsidR="005C6B52" w:rsidRPr="005C6B52" w:rsidTr="005C6B52">
        <w:trPr>
          <w:trHeight w:val="9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1 11 05030 00 0000 120</w:t>
            </w:r>
          </w:p>
        </w:tc>
        <w:tc>
          <w:tcPr>
            <w:tcW w:w="5747" w:type="dxa"/>
            <w:hideMark/>
          </w:tcPr>
          <w:p w:rsidR="005C6B52" w:rsidRPr="00AB2C08" w:rsidRDefault="005C6B52" w:rsidP="00AB2C08">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146,0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146,0</w:t>
            </w:r>
          </w:p>
        </w:tc>
      </w:tr>
      <w:tr w:rsidR="005C6B52" w:rsidRPr="005C6B52" w:rsidTr="005C6B52">
        <w:trPr>
          <w:trHeight w:val="64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1 11 05035 13 0000 120</w:t>
            </w:r>
          </w:p>
        </w:tc>
        <w:tc>
          <w:tcPr>
            <w:tcW w:w="5747" w:type="dxa"/>
            <w:hideMark/>
          </w:tcPr>
          <w:p w:rsidR="005C6B52" w:rsidRPr="00AB2C08" w:rsidRDefault="005C6B52" w:rsidP="00AB2C08">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146,0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146,0</w:t>
            </w:r>
          </w:p>
        </w:tc>
      </w:tr>
      <w:tr w:rsidR="005C6B52" w:rsidRPr="005C6B52" w:rsidTr="005C6B52">
        <w:trPr>
          <w:trHeight w:val="3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1 11 05070 00 0000 120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1 036,0</w:t>
            </w:r>
          </w:p>
        </w:tc>
      </w:tr>
      <w:tr w:rsidR="005C6B52" w:rsidRPr="005C6B52" w:rsidTr="005C6B52">
        <w:trPr>
          <w:trHeight w:val="4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1 11 05075 13 0000 120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сдачи в аренду имущества, составляющего казну городских поселений (за исключением земельных участков)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1 036,0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1 036,0</w:t>
            </w:r>
          </w:p>
        </w:tc>
      </w:tr>
      <w:tr w:rsidR="005C6B52" w:rsidRPr="005C6B52" w:rsidTr="005C6B52">
        <w:trPr>
          <w:trHeight w:val="7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 xml:space="preserve"> 1 11 09000 00 0000 120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155,0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155,0</w:t>
            </w:r>
          </w:p>
        </w:tc>
      </w:tr>
      <w:tr w:rsidR="005C6B52" w:rsidRPr="005C6B52" w:rsidTr="005C6B52">
        <w:trPr>
          <w:trHeight w:val="66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1 11 09040 00 0000 120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155,0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155,0</w:t>
            </w:r>
          </w:p>
        </w:tc>
      </w:tr>
      <w:tr w:rsidR="005C6B52" w:rsidRPr="005C6B52" w:rsidTr="005C6B52">
        <w:trPr>
          <w:trHeight w:val="66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1 11 09045 13 0000 120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155,0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155,0</w:t>
            </w:r>
          </w:p>
        </w:tc>
      </w:tr>
      <w:tr w:rsidR="005C6B52" w:rsidRPr="005C6B52" w:rsidTr="005C6B52">
        <w:trPr>
          <w:trHeight w:val="37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1 13 00000 00 0000 000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ДОХОДЫ ОТ ОКАЗАНИЯ ПЛАТНЫХ УСЛУГ И КОМПЕНСАЦИИ ЗАТРАТ ГОСУДАРСТВА</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600,0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600,0</w:t>
            </w:r>
          </w:p>
        </w:tc>
      </w:tr>
      <w:tr w:rsidR="005C6B52" w:rsidRPr="005C6B52" w:rsidTr="005C6B52">
        <w:trPr>
          <w:trHeight w:val="39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1 13 02000 00 0000 130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от компенсации затрат государства</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600,0</w:t>
            </w:r>
          </w:p>
        </w:tc>
      </w:tr>
      <w:tr w:rsidR="005C6B52" w:rsidRPr="005C6B52" w:rsidTr="005C6B52">
        <w:trPr>
          <w:trHeight w:val="40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1 13 02060 00 0000 130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 xml:space="preserve">Доходы, поступающие в порядке возмещения расходов, понесенных в связи с эксплуатацией имущества </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600,0</w:t>
            </w:r>
          </w:p>
        </w:tc>
      </w:tr>
      <w:tr w:rsidR="005C6B52" w:rsidRPr="005C6B52" w:rsidTr="005C6B52">
        <w:trPr>
          <w:trHeight w:val="345"/>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1 13 02065 13 0000 130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городских поселений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600,0</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600,0</w:t>
            </w:r>
          </w:p>
        </w:tc>
      </w:tr>
      <w:tr w:rsidR="005C6B52" w:rsidRPr="005C6B52" w:rsidTr="005C6B52">
        <w:trPr>
          <w:trHeight w:val="360"/>
        </w:trPr>
        <w:tc>
          <w:tcPr>
            <w:tcW w:w="1084"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2 00 00000 00 0000 000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БЕЗВОЗМЕЗДНЫЕ ПОСТУПЛЕНИЯ</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630,3</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630,3</w:t>
            </w:r>
          </w:p>
        </w:tc>
      </w:tr>
      <w:tr w:rsidR="005C6B52" w:rsidRPr="005C6B52" w:rsidTr="005C6B52">
        <w:trPr>
          <w:trHeight w:val="360"/>
        </w:trPr>
        <w:tc>
          <w:tcPr>
            <w:tcW w:w="1084" w:type="dxa"/>
            <w:noWrap/>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2 02 00000 00 0000 000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630,3</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630,3</w:t>
            </w:r>
          </w:p>
        </w:tc>
      </w:tr>
      <w:tr w:rsidR="005C6B52" w:rsidRPr="005C6B52" w:rsidTr="005C6B52">
        <w:trPr>
          <w:trHeight w:val="375"/>
        </w:trPr>
        <w:tc>
          <w:tcPr>
            <w:tcW w:w="1084"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2 02 20000 00 0000 150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189,6</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189,6</w:t>
            </w:r>
          </w:p>
        </w:tc>
      </w:tr>
      <w:tr w:rsidR="005C6B52" w:rsidRPr="005C6B52" w:rsidTr="005C6B52">
        <w:trPr>
          <w:trHeight w:val="405"/>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2 02 29999 00 0000 150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Прочие субсидии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189,6</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189,6</w:t>
            </w:r>
          </w:p>
        </w:tc>
      </w:tr>
      <w:tr w:rsidR="005C6B52" w:rsidRPr="005C6B52" w:rsidTr="005C6B52">
        <w:trPr>
          <w:trHeight w:val="390"/>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2 02 29999 13 0000 150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Прочие субсидии бюджетам городских поселений</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189,6</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189,6</w:t>
            </w:r>
          </w:p>
        </w:tc>
      </w:tr>
      <w:tr w:rsidR="005C6B52" w:rsidRPr="005C6B52" w:rsidTr="005C6B52">
        <w:trPr>
          <w:trHeight w:val="390"/>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2 02 29999 13 0000 150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 xml:space="preserve">Субсидии бюджетам городских поселений на содержание автомобильных дорог общего пользования местного значения </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189,6</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189,6</w:t>
            </w:r>
          </w:p>
        </w:tc>
      </w:tr>
      <w:tr w:rsidR="005C6B52" w:rsidRPr="005C6B52" w:rsidTr="005C6B52">
        <w:trPr>
          <w:trHeight w:val="375"/>
        </w:trPr>
        <w:tc>
          <w:tcPr>
            <w:tcW w:w="1084"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2 02 30000 00 0000 150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Субвенции бюджетам бюджетной системы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440,7</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440,7</w:t>
            </w:r>
          </w:p>
        </w:tc>
      </w:tr>
      <w:tr w:rsidR="005C6B52" w:rsidRPr="005C6B52" w:rsidTr="005C6B52">
        <w:trPr>
          <w:trHeight w:val="435"/>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2 02 30024 00 0000 150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Субвенции местным бюджетам на выполнение передаваемых полномочий субъектов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32,3</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32,3</w:t>
            </w:r>
          </w:p>
        </w:tc>
      </w:tr>
      <w:tr w:rsidR="005C6B52" w:rsidRPr="005C6B52" w:rsidTr="005C6B52">
        <w:trPr>
          <w:trHeight w:val="405"/>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2 02 30024 13 0000 150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Субвенции бюджетам городских поселений на выполнение передаваемых полномочий субъектов Российской Федерации</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32,3</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32,3</w:t>
            </w:r>
          </w:p>
        </w:tc>
      </w:tr>
      <w:tr w:rsidR="005C6B52" w:rsidRPr="005C6B52" w:rsidTr="000C0E66">
        <w:trPr>
          <w:trHeight w:val="339"/>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2 02 35118 00 0000 150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408,4</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408,4</w:t>
            </w:r>
          </w:p>
        </w:tc>
      </w:tr>
      <w:tr w:rsidR="005C6B52" w:rsidRPr="005C6B52" w:rsidTr="005C6B52">
        <w:trPr>
          <w:trHeight w:val="645"/>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2 02 35118 13 0000 150</w:t>
            </w:r>
          </w:p>
        </w:tc>
        <w:tc>
          <w:tcPr>
            <w:tcW w:w="5747"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408,4</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408,4</w:t>
            </w:r>
          </w:p>
        </w:tc>
      </w:tr>
      <w:tr w:rsidR="005C6B52" w:rsidRPr="005C6B52" w:rsidTr="000C0E66">
        <w:trPr>
          <w:trHeight w:val="169"/>
        </w:trPr>
        <w:tc>
          <w:tcPr>
            <w:tcW w:w="1084" w:type="dxa"/>
            <w:hideMark/>
          </w:tcPr>
          <w:p w:rsidR="005C6B52" w:rsidRPr="00AB2C08" w:rsidRDefault="005C6B52" w:rsidP="005C6B52">
            <w:pPr>
              <w:spacing w:after="0" w:line="240" w:lineRule="auto"/>
              <w:rPr>
                <w:rFonts w:ascii="Times New Roman" w:eastAsia="Times New Roman" w:hAnsi="Times New Roman" w:cs="Times New Roman"/>
                <w:sz w:val="16"/>
                <w:szCs w:val="16"/>
                <w:lang w:eastAsia="ru-RU"/>
              </w:rPr>
            </w:pPr>
            <w:r w:rsidRPr="00AB2C08">
              <w:rPr>
                <w:rFonts w:ascii="Times New Roman" w:eastAsia="Times New Roman" w:hAnsi="Times New Roman" w:cs="Times New Roman"/>
                <w:sz w:val="16"/>
                <w:szCs w:val="16"/>
                <w:lang w:eastAsia="ru-RU"/>
              </w:rPr>
              <w:t> </w:t>
            </w:r>
          </w:p>
        </w:tc>
        <w:tc>
          <w:tcPr>
            <w:tcW w:w="5747" w:type="dxa"/>
            <w:hideMark/>
          </w:tcPr>
          <w:p w:rsidR="005C6B52" w:rsidRPr="00AB2C08" w:rsidRDefault="005C6B52" w:rsidP="005C6B52">
            <w:pPr>
              <w:spacing w:after="0" w:line="240" w:lineRule="auto"/>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ВСЕГО ДОХОДОВ</w:t>
            </w:r>
          </w:p>
        </w:tc>
        <w:tc>
          <w:tcPr>
            <w:tcW w:w="93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23 987,3</w:t>
            </w:r>
          </w:p>
        </w:tc>
        <w:tc>
          <w:tcPr>
            <w:tcW w:w="1082"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0,0</w:t>
            </w:r>
          </w:p>
        </w:tc>
        <w:tc>
          <w:tcPr>
            <w:tcW w:w="829" w:type="dxa"/>
            <w:noWrap/>
            <w:hideMark/>
          </w:tcPr>
          <w:p w:rsidR="005C6B52" w:rsidRPr="00AB2C08" w:rsidRDefault="005C6B52" w:rsidP="00AB2C08">
            <w:pPr>
              <w:spacing w:after="0" w:line="240" w:lineRule="auto"/>
              <w:jc w:val="center"/>
              <w:rPr>
                <w:rFonts w:ascii="Times New Roman" w:eastAsia="Times New Roman" w:hAnsi="Times New Roman" w:cs="Times New Roman"/>
                <w:b/>
                <w:bCs/>
                <w:sz w:val="16"/>
                <w:szCs w:val="16"/>
                <w:lang w:eastAsia="ru-RU"/>
              </w:rPr>
            </w:pPr>
            <w:r w:rsidRPr="00AB2C08">
              <w:rPr>
                <w:rFonts w:ascii="Times New Roman" w:eastAsia="Times New Roman" w:hAnsi="Times New Roman" w:cs="Times New Roman"/>
                <w:b/>
                <w:bCs/>
                <w:sz w:val="16"/>
                <w:szCs w:val="16"/>
                <w:lang w:eastAsia="ru-RU"/>
              </w:rPr>
              <w:t>23 987,3</w:t>
            </w:r>
          </w:p>
        </w:tc>
      </w:tr>
    </w:tbl>
    <w:p w:rsidR="00C511E0" w:rsidRPr="00C511E0" w:rsidRDefault="00C511E0" w:rsidP="00C511E0">
      <w:pPr>
        <w:spacing w:after="0" w:line="240" w:lineRule="auto"/>
        <w:rPr>
          <w:rFonts w:ascii="Times New Roman" w:eastAsia="Times New Roman" w:hAnsi="Times New Roman" w:cs="Times New Roman"/>
          <w:sz w:val="20"/>
          <w:szCs w:val="20"/>
          <w:lang w:eastAsia="ru-RU"/>
        </w:rPr>
      </w:pPr>
    </w:p>
    <w:p w:rsidR="009F431D" w:rsidRDefault="009F431D">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tbl>
      <w:tblPr>
        <w:tblStyle w:val="af9"/>
        <w:tblW w:w="0" w:type="auto"/>
        <w:tblLook w:val="04A0" w:firstRow="1" w:lastRow="0" w:firstColumn="1" w:lastColumn="0" w:noHBand="0" w:noVBand="1"/>
      </w:tblPr>
      <w:tblGrid>
        <w:gridCol w:w="1294"/>
        <w:gridCol w:w="6327"/>
        <w:gridCol w:w="850"/>
        <w:gridCol w:w="851"/>
      </w:tblGrid>
      <w:tr w:rsidR="00961960" w:rsidRPr="00961960" w:rsidTr="00961960">
        <w:trPr>
          <w:trHeight w:val="131"/>
        </w:trPr>
        <w:tc>
          <w:tcPr>
            <w:tcW w:w="1294" w:type="dxa"/>
            <w:tcBorders>
              <w:top w:val="nil"/>
              <w:left w:val="nil"/>
              <w:bottom w:val="nil"/>
              <w:right w:val="nil"/>
            </w:tcBorders>
            <w:noWrap/>
            <w:hideMark/>
          </w:tcPr>
          <w:p w:rsidR="00961960" w:rsidRPr="00961960" w:rsidRDefault="00961960">
            <w:pPr>
              <w:spacing w:after="0" w:line="240" w:lineRule="auto"/>
              <w:rPr>
                <w:rFonts w:ascii="Times New Roman" w:eastAsia="Times New Roman" w:hAnsi="Times New Roman" w:cs="Times New Roman"/>
                <w:sz w:val="24"/>
                <w:szCs w:val="24"/>
                <w:lang w:eastAsia="ru-RU"/>
              </w:rPr>
            </w:pPr>
            <w:bookmarkStart w:id="2" w:name="RANGE!A1:D116"/>
            <w:bookmarkEnd w:id="2"/>
          </w:p>
        </w:tc>
        <w:tc>
          <w:tcPr>
            <w:tcW w:w="8028" w:type="dxa"/>
            <w:gridSpan w:val="3"/>
            <w:tcBorders>
              <w:top w:val="nil"/>
              <w:left w:val="nil"/>
              <w:bottom w:val="nil"/>
              <w:right w:val="nil"/>
            </w:tcBorders>
            <w:noWrap/>
            <w:hideMark/>
          </w:tcPr>
          <w:p w:rsidR="00961960" w:rsidRPr="00961960" w:rsidRDefault="00961960" w:rsidP="00961960">
            <w:pPr>
              <w:spacing w:after="0" w:line="240" w:lineRule="auto"/>
              <w:jc w:val="right"/>
              <w:rPr>
                <w:rFonts w:ascii="Times New Roman" w:eastAsia="Times New Roman" w:hAnsi="Times New Roman" w:cs="Times New Roman"/>
                <w:sz w:val="20"/>
                <w:szCs w:val="20"/>
                <w:lang w:eastAsia="ru-RU"/>
              </w:rPr>
            </w:pPr>
            <w:r w:rsidRPr="00961960">
              <w:rPr>
                <w:rFonts w:ascii="Times New Roman" w:eastAsia="Times New Roman" w:hAnsi="Times New Roman" w:cs="Times New Roman"/>
                <w:sz w:val="20"/>
                <w:szCs w:val="20"/>
                <w:lang w:eastAsia="ru-RU"/>
              </w:rPr>
              <w:t>Приложение 2</w:t>
            </w:r>
          </w:p>
        </w:tc>
      </w:tr>
      <w:tr w:rsidR="00961960" w:rsidRPr="00961960" w:rsidTr="00961960">
        <w:trPr>
          <w:trHeight w:val="121"/>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028" w:type="dxa"/>
            <w:gridSpan w:val="3"/>
            <w:tcBorders>
              <w:top w:val="nil"/>
              <w:left w:val="nil"/>
              <w:bottom w:val="nil"/>
              <w:right w:val="nil"/>
            </w:tcBorders>
            <w:noWrap/>
            <w:hideMark/>
          </w:tcPr>
          <w:p w:rsidR="00961960" w:rsidRPr="00961960" w:rsidRDefault="00961960" w:rsidP="00961960">
            <w:pPr>
              <w:spacing w:after="0" w:line="240" w:lineRule="auto"/>
              <w:jc w:val="right"/>
              <w:rPr>
                <w:rFonts w:ascii="Times New Roman" w:eastAsia="Times New Roman" w:hAnsi="Times New Roman" w:cs="Times New Roman"/>
                <w:sz w:val="20"/>
                <w:szCs w:val="20"/>
                <w:lang w:eastAsia="ru-RU"/>
              </w:rPr>
            </w:pPr>
            <w:r w:rsidRPr="00961960">
              <w:rPr>
                <w:rFonts w:ascii="Times New Roman" w:eastAsia="Times New Roman" w:hAnsi="Times New Roman" w:cs="Times New Roman"/>
                <w:sz w:val="20"/>
                <w:szCs w:val="20"/>
                <w:lang w:eastAsia="ru-RU"/>
              </w:rPr>
              <w:t>к решению Совета городского поселения "Путеец"</w:t>
            </w:r>
          </w:p>
        </w:tc>
      </w:tr>
      <w:tr w:rsidR="00961960" w:rsidRPr="00961960" w:rsidTr="00961960">
        <w:trPr>
          <w:trHeight w:val="125"/>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028" w:type="dxa"/>
            <w:gridSpan w:val="3"/>
            <w:tcBorders>
              <w:top w:val="nil"/>
              <w:left w:val="nil"/>
              <w:bottom w:val="nil"/>
              <w:right w:val="nil"/>
            </w:tcBorders>
            <w:noWrap/>
            <w:hideMark/>
          </w:tcPr>
          <w:p w:rsidR="00961960" w:rsidRPr="00961960" w:rsidRDefault="00961960" w:rsidP="00961960">
            <w:pPr>
              <w:spacing w:after="0" w:line="240" w:lineRule="auto"/>
              <w:jc w:val="right"/>
              <w:rPr>
                <w:rFonts w:ascii="Times New Roman" w:eastAsia="Times New Roman" w:hAnsi="Times New Roman" w:cs="Times New Roman"/>
                <w:sz w:val="20"/>
                <w:szCs w:val="20"/>
                <w:lang w:eastAsia="ru-RU"/>
              </w:rPr>
            </w:pPr>
            <w:r w:rsidRPr="00961960">
              <w:rPr>
                <w:rFonts w:ascii="Times New Roman" w:eastAsia="Times New Roman" w:hAnsi="Times New Roman" w:cs="Times New Roman"/>
                <w:sz w:val="20"/>
                <w:szCs w:val="20"/>
                <w:lang w:eastAsia="ru-RU"/>
              </w:rPr>
              <w:t>от 18 февраля 2025 года № 3-28/148</w:t>
            </w:r>
          </w:p>
        </w:tc>
      </w:tr>
      <w:tr w:rsidR="00961960" w:rsidRPr="00961960" w:rsidTr="00961960">
        <w:trPr>
          <w:trHeight w:val="315"/>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6327"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0"/>
                <w:szCs w:val="20"/>
                <w:lang w:eastAsia="ru-RU"/>
              </w:rPr>
            </w:pPr>
          </w:p>
        </w:tc>
      </w:tr>
      <w:tr w:rsidR="00961960" w:rsidRPr="00961960" w:rsidTr="00961960">
        <w:trPr>
          <w:trHeight w:val="90"/>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028" w:type="dxa"/>
            <w:gridSpan w:val="3"/>
            <w:tcBorders>
              <w:top w:val="nil"/>
              <w:left w:val="nil"/>
              <w:bottom w:val="nil"/>
              <w:right w:val="nil"/>
            </w:tcBorders>
            <w:noWrap/>
            <w:hideMark/>
          </w:tcPr>
          <w:p w:rsidR="00961960" w:rsidRPr="00961960" w:rsidRDefault="00961960" w:rsidP="00961960">
            <w:pPr>
              <w:spacing w:after="0" w:line="240" w:lineRule="auto"/>
              <w:jc w:val="right"/>
              <w:rPr>
                <w:rFonts w:ascii="Times New Roman" w:eastAsia="Times New Roman" w:hAnsi="Times New Roman" w:cs="Times New Roman"/>
                <w:sz w:val="20"/>
                <w:szCs w:val="20"/>
                <w:lang w:eastAsia="ru-RU"/>
              </w:rPr>
            </w:pPr>
            <w:r w:rsidRPr="00961960">
              <w:rPr>
                <w:rFonts w:ascii="Times New Roman" w:eastAsia="Times New Roman" w:hAnsi="Times New Roman" w:cs="Times New Roman"/>
                <w:sz w:val="20"/>
                <w:szCs w:val="20"/>
                <w:lang w:eastAsia="ru-RU"/>
              </w:rPr>
              <w:t>Приложение 2</w:t>
            </w:r>
          </w:p>
        </w:tc>
      </w:tr>
      <w:tr w:rsidR="00961960" w:rsidRPr="00961960" w:rsidTr="00961960">
        <w:trPr>
          <w:trHeight w:val="80"/>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028" w:type="dxa"/>
            <w:gridSpan w:val="3"/>
            <w:tcBorders>
              <w:top w:val="nil"/>
              <w:left w:val="nil"/>
              <w:bottom w:val="nil"/>
              <w:right w:val="nil"/>
            </w:tcBorders>
            <w:hideMark/>
          </w:tcPr>
          <w:p w:rsidR="00961960" w:rsidRPr="00961960" w:rsidRDefault="00961960" w:rsidP="00961960">
            <w:pPr>
              <w:spacing w:after="0" w:line="240" w:lineRule="auto"/>
              <w:jc w:val="right"/>
              <w:rPr>
                <w:rFonts w:ascii="Times New Roman" w:eastAsia="Times New Roman" w:hAnsi="Times New Roman" w:cs="Times New Roman"/>
                <w:sz w:val="20"/>
                <w:szCs w:val="20"/>
                <w:lang w:eastAsia="ru-RU"/>
              </w:rPr>
            </w:pPr>
            <w:r w:rsidRPr="00961960">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961960" w:rsidRPr="00961960" w:rsidTr="00961960">
        <w:trPr>
          <w:trHeight w:val="70"/>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028" w:type="dxa"/>
            <w:gridSpan w:val="3"/>
            <w:tcBorders>
              <w:top w:val="nil"/>
              <w:left w:val="nil"/>
              <w:bottom w:val="nil"/>
              <w:right w:val="nil"/>
            </w:tcBorders>
            <w:hideMark/>
          </w:tcPr>
          <w:p w:rsidR="00961960" w:rsidRPr="00961960" w:rsidRDefault="00961960" w:rsidP="00961960">
            <w:pPr>
              <w:spacing w:after="0" w:line="240" w:lineRule="auto"/>
              <w:jc w:val="right"/>
              <w:rPr>
                <w:rFonts w:ascii="Times New Roman" w:eastAsia="Times New Roman" w:hAnsi="Times New Roman" w:cs="Times New Roman"/>
                <w:sz w:val="20"/>
                <w:szCs w:val="20"/>
                <w:lang w:eastAsia="ru-RU"/>
              </w:rPr>
            </w:pPr>
            <w:r w:rsidRPr="00961960">
              <w:rPr>
                <w:rFonts w:ascii="Times New Roman" w:eastAsia="Times New Roman" w:hAnsi="Times New Roman" w:cs="Times New Roman"/>
                <w:sz w:val="20"/>
                <w:szCs w:val="20"/>
                <w:lang w:eastAsia="ru-RU"/>
              </w:rPr>
              <w:t>от 19 декабря 2024 года № 3-27/142</w:t>
            </w:r>
          </w:p>
        </w:tc>
      </w:tr>
      <w:tr w:rsidR="00961960" w:rsidRPr="00961960" w:rsidTr="00961960">
        <w:trPr>
          <w:trHeight w:val="315"/>
        </w:trPr>
        <w:tc>
          <w:tcPr>
            <w:tcW w:w="1294"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6327"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51" w:type="dxa"/>
            <w:tcBorders>
              <w:top w:val="nil"/>
              <w:left w:val="nil"/>
              <w:bottom w:val="nil"/>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r>
      <w:tr w:rsidR="00961960" w:rsidRPr="00961960" w:rsidTr="00961960">
        <w:trPr>
          <w:trHeight w:val="315"/>
        </w:trPr>
        <w:tc>
          <w:tcPr>
            <w:tcW w:w="9322" w:type="dxa"/>
            <w:gridSpan w:val="4"/>
            <w:tcBorders>
              <w:top w:val="nil"/>
              <w:left w:val="nil"/>
              <w:bottom w:val="nil"/>
              <w:right w:val="nil"/>
            </w:tcBorders>
            <w:hideMark/>
          </w:tcPr>
          <w:p w:rsidR="00961960" w:rsidRPr="00961960" w:rsidRDefault="00961960" w:rsidP="00961960">
            <w:pPr>
              <w:spacing w:after="0" w:line="240" w:lineRule="auto"/>
              <w:jc w:val="center"/>
              <w:rPr>
                <w:rFonts w:ascii="Times New Roman" w:eastAsia="Times New Roman" w:hAnsi="Times New Roman" w:cs="Times New Roman"/>
                <w:b/>
                <w:bCs/>
                <w:sz w:val="24"/>
                <w:szCs w:val="24"/>
                <w:lang w:eastAsia="ru-RU"/>
              </w:rPr>
            </w:pPr>
            <w:r w:rsidRPr="00961960">
              <w:rPr>
                <w:rFonts w:ascii="Times New Roman" w:eastAsia="Times New Roman" w:hAnsi="Times New Roman" w:cs="Times New Roman"/>
                <w:b/>
                <w:bCs/>
                <w:sz w:val="24"/>
                <w:szCs w:val="24"/>
                <w:lang w:eastAsia="ru-RU"/>
              </w:rPr>
              <w:t>ОБЪЕМ ПОСТУПЛЕНИЙ ДОХОДОВ БЮДЖЕТА МУНИЦИПАЛЬНОГО ОБРАЗОВАНИЯ ГОРОДСКОГО ПОСЕЛЕНИЯ "ПУТЕЕЦ"</w:t>
            </w:r>
          </w:p>
        </w:tc>
      </w:tr>
      <w:tr w:rsidR="00961960" w:rsidRPr="00961960" w:rsidTr="00961960">
        <w:trPr>
          <w:trHeight w:val="315"/>
        </w:trPr>
        <w:tc>
          <w:tcPr>
            <w:tcW w:w="9322" w:type="dxa"/>
            <w:gridSpan w:val="4"/>
            <w:tcBorders>
              <w:top w:val="nil"/>
              <w:left w:val="nil"/>
              <w:bottom w:val="nil"/>
              <w:right w:val="nil"/>
            </w:tcBorders>
            <w:hideMark/>
          </w:tcPr>
          <w:p w:rsidR="00961960" w:rsidRPr="00961960" w:rsidRDefault="00961960" w:rsidP="00961960">
            <w:pPr>
              <w:spacing w:after="0" w:line="240" w:lineRule="auto"/>
              <w:jc w:val="center"/>
              <w:rPr>
                <w:rFonts w:ascii="Times New Roman" w:eastAsia="Times New Roman" w:hAnsi="Times New Roman" w:cs="Times New Roman"/>
                <w:b/>
                <w:bCs/>
                <w:sz w:val="24"/>
                <w:szCs w:val="24"/>
                <w:lang w:eastAsia="ru-RU"/>
              </w:rPr>
            </w:pPr>
            <w:r w:rsidRPr="00961960">
              <w:rPr>
                <w:rFonts w:ascii="Times New Roman" w:eastAsia="Times New Roman" w:hAnsi="Times New Roman" w:cs="Times New Roman"/>
                <w:b/>
                <w:bCs/>
                <w:sz w:val="24"/>
                <w:szCs w:val="24"/>
                <w:lang w:eastAsia="ru-RU"/>
              </w:rPr>
              <w:t>НА ПЛАНОВЫЙ ПЕРИОД 2026 И 2027 ГОДОВ</w:t>
            </w:r>
          </w:p>
        </w:tc>
      </w:tr>
      <w:tr w:rsidR="00961960" w:rsidRPr="00961960" w:rsidTr="00961960">
        <w:trPr>
          <w:trHeight w:val="315"/>
        </w:trPr>
        <w:tc>
          <w:tcPr>
            <w:tcW w:w="1294" w:type="dxa"/>
            <w:tcBorders>
              <w:top w:val="nil"/>
              <w:left w:val="nil"/>
              <w:bottom w:val="single" w:sz="4" w:space="0" w:color="auto"/>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6327" w:type="dxa"/>
            <w:tcBorders>
              <w:top w:val="nil"/>
              <w:left w:val="nil"/>
              <w:bottom w:val="single" w:sz="4" w:space="0" w:color="auto"/>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nil"/>
            </w:tcBorders>
            <w:noWrap/>
            <w:hideMark/>
          </w:tcPr>
          <w:p w:rsidR="00961960" w:rsidRPr="00961960" w:rsidRDefault="00961960" w:rsidP="00961960">
            <w:pPr>
              <w:spacing w:after="0" w:line="240" w:lineRule="auto"/>
              <w:rPr>
                <w:rFonts w:ascii="Times New Roman" w:eastAsia="Times New Roman" w:hAnsi="Times New Roman" w:cs="Times New Roman"/>
                <w:sz w:val="24"/>
                <w:szCs w:val="24"/>
                <w:lang w:eastAsia="ru-RU"/>
              </w:rPr>
            </w:pPr>
          </w:p>
        </w:tc>
      </w:tr>
      <w:tr w:rsidR="00961960" w:rsidRPr="00961960" w:rsidTr="00961960">
        <w:trPr>
          <w:trHeight w:val="360"/>
        </w:trPr>
        <w:tc>
          <w:tcPr>
            <w:tcW w:w="1294" w:type="dxa"/>
            <w:vMerge w:val="restart"/>
            <w:tcBorders>
              <w:top w:val="single" w:sz="4" w:space="0" w:color="auto"/>
            </w:tcBorders>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Код</w:t>
            </w:r>
          </w:p>
        </w:tc>
        <w:tc>
          <w:tcPr>
            <w:tcW w:w="6327" w:type="dxa"/>
            <w:vMerge w:val="restart"/>
            <w:tcBorders>
              <w:top w:val="single" w:sz="4" w:space="0" w:color="auto"/>
            </w:tcBorders>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Наименование</w:t>
            </w:r>
          </w:p>
        </w:tc>
        <w:tc>
          <w:tcPr>
            <w:tcW w:w="1701" w:type="dxa"/>
            <w:gridSpan w:val="2"/>
            <w:tcBorders>
              <w:top w:val="single" w:sz="4" w:space="0" w:color="auto"/>
            </w:tcBorders>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Сумма (тыс. рублей)</w:t>
            </w:r>
          </w:p>
        </w:tc>
      </w:tr>
      <w:tr w:rsidR="00961960" w:rsidRPr="00961960" w:rsidTr="00961960">
        <w:trPr>
          <w:trHeight w:val="345"/>
        </w:trPr>
        <w:tc>
          <w:tcPr>
            <w:tcW w:w="1294" w:type="dxa"/>
            <w:vMerge/>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p>
        </w:tc>
        <w:tc>
          <w:tcPr>
            <w:tcW w:w="6327" w:type="dxa"/>
            <w:vMerge/>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p>
        </w:tc>
        <w:tc>
          <w:tcPr>
            <w:tcW w:w="850"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2026 год</w:t>
            </w:r>
          </w:p>
        </w:tc>
        <w:tc>
          <w:tcPr>
            <w:tcW w:w="851"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2027 год</w:t>
            </w:r>
          </w:p>
        </w:tc>
      </w:tr>
      <w:tr w:rsidR="00961960" w:rsidRPr="00961960" w:rsidTr="00961960">
        <w:trPr>
          <w:trHeight w:val="315"/>
        </w:trPr>
        <w:tc>
          <w:tcPr>
            <w:tcW w:w="1294"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1 00 00000 00 0000 000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НАЛОГОВЫЕ И НЕНАЛОГОВЫЕ ДОХОДЫ</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24 653,0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25 977,0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1 01 00000 00 0000 000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НАЛОГИ НА ПРИБЫЛЬ, ДОХОДЫ</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21 780,0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22 990,0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1 01 02000 01 0000 110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Налог на доходы физических лиц</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21 780,0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22 990,0</w:t>
            </w:r>
          </w:p>
        </w:tc>
      </w:tr>
      <w:tr w:rsidR="00961960" w:rsidRPr="00961960" w:rsidTr="00961960">
        <w:trPr>
          <w:trHeight w:val="198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1 01 02010 01 0000 110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21 700,0</w:t>
            </w:r>
          </w:p>
        </w:tc>
        <w:tc>
          <w:tcPr>
            <w:tcW w:w="851"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22 900,0</w:t>
            </w:r>
          </w:p>
        </w:tc>
      </w:tr>
      <w:tr w:rsidR="00961960" w:rsidRPr="00961960" w:rsidTr="00961960">
        <w:trPr>
          <w:trHeight w:val="130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 xml:space="preserve"> 1 01 02030 01 0000 110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w:t>
            </w:r>
          </w:p>
        </w:tc>
        <w:tc>
          <w:tcPr>
            <w:tcW w:w="851"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w:t>
            </w:r>
          </w:p>
        </w:tc>
      </w:tr>
      <w:tr w:rsidR="00961960" w:rsidRPr="00961960" w:rsidTr="00961960">
        <w:trPr>
          <w:trHeight w:val="417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1 01 02080 01 0000 110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60,0</w:t>
            </w:r>
          </w:p>
        </w:tc>
        <w:tc>
          <w:tcPr>
            <w:tcW w:w="851"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70,0</w:t>
            </w:r>
          </w:p>
        </w:tc>
      </w:tr>
      <w:tr w:rsidR="00961960" w:rsidRPr="00961960" w:rsidTr="00961960">
        <w:trPr>
          <w:trHeight w:val="37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1 03 00000 00 0000 000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НАЛОГИ НА ТОВАРЫ (РАБОТЫ, УСЛУГИ), РЕАЛИЗУЕМЫЕ НА ТЕРРИТОРИИ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111,0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149,0</w:t>
            </w:r>
          </w:p>
        </w:tc>
      </w:tr>
      <w:tr w:rsidR="00961960" w:rsidRPr="00961960" w:rsidTr="00961960">
        <w:trPr>
          <w:trHeight w:val="37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1 03 02000 01 0000 110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Акцизы по подакцизным товарам (продукции), производимым на территории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111,0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149,0</w:t>
            </w:r>
          </w:p>
        </w:tc>
      </w:tr>
      <w:tr w:rsidR="00961960" w:rsidRPr="00961960" w:rsidTr="00961960">
        <w:trPr>
          <w:trHeight w:val="67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1 03 02230 01 0000 110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58,0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78,0</w:t>
            </w:r>
          </w:p>
        </w:tc>
      </w:tr>
      <w:tr w:rsidR="00961960" w:rsidRPr="00961960" w:rsidTr="00961960">
        <w:trPr>
          <w:trHeight w:val="100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lastRenderedPageBreak/>
              <w:t>1 03 02231 01 0000 110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58,0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78,0</w:t>
            </w:r>
          </w:p>
        </w:tc>
      </w:tr>
      <w:tr w:rsidR="00961960" w:rsidRPr="00961960" w:rsidTr="00961960">
        <w:trPr>
          <w:trHeight w:val="6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1 03 02250 01 0000 110</w:t>
            </w:r>
          </w:p>
        </w:tc>
        <w:tc>
          <w:tcPr>
            <w:tcW w:w="6327" w:type="dxa"/>
            <w:hideMark/>
          </w:tcPr>
          <w:p w:rsidR="00961960" w:rsidRPr="00961960" w:rsidRDefault="00961960" w:rsidP="003334BB">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59,0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78,0</w:t>
            </w:r>
          </w:p>
        </w:tc>
      </w:tr>
      <w:tr w:rsidR="00961960" w:rsidRPr="00961960" w:rsidTr="00961960">
        <w:trPr>
          <w:trHeight w:val="100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1 03 02251 01 0000 110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59,0</w:t>
            </w:r>
          </w:p>
        </w:tc>
        <w:tc>
          <w:tcPr>
            <w:tcW w:w="851"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78,0</w:t>
            </w:r>
          </w:p>
        </w:tc>
      </w:tr>
      <w:tr w:rsidR="00961960" w:rsidRPr="00961960" w:rsidTr="00961960">
        <w:trPr>
          <w:trHeight w:val="6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1 03 02260 01 0000 110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-7,0</w:t>
            </w:r>
          </w:p>
        </w:tc>
      </w:tr>
      <w:tr w:rsidR="00961960" w:rsidRPr="00961960" w:rsidTr="00961960">
        <w:trPr>
          <w:trHeight w:val="100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1 03 02261 01 0000 110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-6,0</w:t>
            </w:r>
          </w:p>
        </w:tc>
        <w:tc>
          <w:tcPr>
            <w:tcW w:w="851" w:type="dxa"/>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-7,0</w:t>
            </w:r>
          </w:p>
        </w:tc>
      </w:tr>
      <w:tr w:rsidR="00961960" w:rsidRPr="00961960" w:rsidTr="00961960">
        <w:trPr>
          <w:trHeight w:val="3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 xml:space="preserve">1 05 00000 00 0000 000 </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НАЛОГИ НА СОВОКУПНЫЙ ДОХОД</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200,0</w:t>
            </w:r>
          </w:p>
        </w:tc>
      </w:tr>
      <w:tr w:rsidR="00961960" w:rsidRPr="00961960" w:rsidTr="00961960">
        <w:trPr>
          <w:trHeight w:val="3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1 05 03000 01 0000 110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Единый сельскохозяйственный налог</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r>
      <w:tr w:rsidR="00961960" w:rsidRPr="00961960" w:rsidTr="00961960">
        <w:trPr>
          <w:trHeight w:val="3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1 05 03010 01 0000 110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Единый сельскохозяйственный налог</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1 06 00000 00 0000 000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НАЛОГИ НА ИМУЩЕСТВО</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318,0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318,0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1 06 01000 00 0000 110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Налог на имущество физических лиц</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100,0</w:t>
            </w:r>
          </w:p>
        </w:tc>
      </w:tr>
      <w:tr w:rsidR="00961960" w:rsidRPr="00961960" w:rsidTr="00971B80">
        <w:trPr>
          <w:trHeight w:val="417"/>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1 06 01030 13 0000 110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100,0</w:t>
            </w:r>
          </w:p>
        </w:tc>
      </w:tr>
      <w:tr w:rsidR="00961960" w:rsidRPr="00961960" w:rsidTr="00961960">
        <w:trPr>
          <w:trHeight w:val="3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1 06 06000 00 0000 110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Земельный налог</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218,0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218,0</w:t>
            </w:r>
          </w:p>
        </w:tc>
      </w:tr>
      <w:tr w:rsidR="00961960" w:rsidRPr="00961960" w:rsidTr="00961960">
        <w:trPr>
          <w:trHeight w:val="3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1 06 06030 00 0000 110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Земельный налог с организаций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r>
      <w:tr w:rsidR="00961960" w:rsidRPr="00961960" w:rsidTr="00961960">
        <w:trPr>
          <w:trHeight w:val="3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1 06 06033 13 0000 110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Земельный налог с организаций, обладающих земельным участком, расположенным в границах городских поселений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200,0</w:t>
            </w:r>
          </w:p>
        </w:tc>
      </w:tr>
      <w:tr w:rsidR="00961960" w:rsidRPr="00961960" w:rsidTr="00961960">
        <w:trPr>
          <w:trHeight w:val="3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1 06 06040 00 0000 110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Земельный налог с физических лиц</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18,0</w:t>
            </w:r>
          </w:p>
        </w:tc>
      </w:tr>
      <w:tr w:rsidR="00961960" w:rsidRPr="00961960" w:rsidTr="00961960">
        <w:trPr>
          <w:trHeight w:val="3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1 06 06043 13 0000 110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Земельный налог с физических лиц, обладающих земельным участком, расположенным в границах городских поселений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1 08 00000 00 0000 000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ГОСУДАРСТВЕННАЯ ПОШЛИНА</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1,0</w:t>
            </w:r>
          </w:p>
        </w:tc>
      </w:tr>
      <w:tr w:rsidR="00961960" w:rsidRPr="00961960" w:rsidTr="00971B80">
        <w:trPr>
          <w:trHeight w:val="318"/>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1 08 04000 01 0000 110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w:t>
            </w:r>
          </w:p>
        </w:tc>
      </w:tr>
      <w:tr w:rsidR="00961960" w:rsidRPr="00961960" w:rsidTr="00961960">
        <w:trPr>
          <w:trHeight w:val="66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1 08 04020 01 0000 110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1,0</w:t>
            </w:r>
          </w:p>
        </w:tc>
      </w:tr>
      <w:tr w:rsidR="00961960" w:rsidRPr="00961960" w:rsidTr="00971B80">
        <w:trPr>
          <w:trHeight w:val="351"/>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1 11 00000 00 0000 000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ДОХОДЫ ОТ ИСПОЛЬЗОВАНИЯ ИМУЩЕСТВА, НАХОДЯЩЕГОСЯ В Г</w:t>
            </w:r>
            <w:r w:rsidR="003334BB">
              <w:rPr>
                <w:rFonts w:ascii="Times New Roman" w:eastAsia="Times New Roman" w:hAnsi="Times New Roman" w:cs="Times New Roman"/>
                <w:b/>
                <w:bCs/>
                <w:sz w:val="16"/>
                <w:szCs w:val="16"/>
                <w:lang w:eastAsia="ru-RU"/>
              </w:rPr>
              <w:t xml:space="preserve">ОСУДАРСТВЕННОЙ И МУНИЦИПАЛЬНОЙ </w:t>
            </w:r>
            <w:r w:rsidRPr="00961960">
              <w:rPr>
                <w:rFonts w:ascii="Times New Roman" w:eastAsia="Times New Roman" w:hAnsi="Times New Roman" w:cs="Times New Roman"/>
                <w:b/>
                <w:bCs/>
                <w:sz w:val="16"/>
                <w:szCs w:val="16"/>
                <w:lang w:eastAsia="ru-RU"/>
              </w:rPr>
              <w:t>СОБСТВЕННОСТИ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1 592,0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1 635,0</w:t>
            </w:r>
          </w:p>
        </w:tc>
      </w:tr>
      <w:tr w:rsidR="00961960" w:rsidRPr="00961960" w:rsidTr="00971B80">
        <w:trPr>
          <w:trHeight w:val="664"/>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1 11 05000 00 0000 120</w:t>
            </w:r>
          </w:p>
        </w:tc>
        <w:tc>
          <w:tcPr>
            <w:tcW w:w="6327" w:type="dxa"/>
            <w:hideMark/>
          </w:tcPr>
          <w:p w:rsidR="00961960" w:rsidRPr="00961960" w:rsidRDefault="00961960" w:rsidP="003334BB">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1 437,0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1 480,0</w:t>
            </w:r>
          </w:p>
        </w:tc>
      </w:tr>
      <w:tr w:rsidR="00961960" w:rsidRPr="00961960" w:rsidTr="00961960">
        <w:trPr>
          <w:trHeight w:val="6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1 11 05010 00 0000 120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214,0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214,0</w:t>
            </w:r>
          </w:p>
        </w:tc>
      </w:tr>
      <w:tr w:rsidR="00961960" w:rsidRPr="00961960" w:rsidTr="00961960">
        <w:trPr>
          <w:trHeight w:val="70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1 11 05013 13 0000 120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214,0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214,0</w:t>
            </w:r>
          </w:p>
        </w:tc>
      </w:tr>
      <w:tr w:rsidR="00961960" w:rsidRPr="00961960" w:rsidTr="00971B80">
        <w:trPr>
          <w:trHeight w:val="7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1 11 05030 00 0000 120</w:t>
            </w:r>
          </w:p>
        </w:tc>
        <w:tc>
          <w:tcPr>
            <w:tcW w:w="6327" w:type="dxa"/>
            <w:hideMark/>
          </w:tcPr>
          <w:p w:rsidR="00961960" w:rsidRPr="00961960" w:rsidRDefault="00961960" w:rsidP="003334BB">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146,0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146,0</w:t>
            </w:r>
          </w:p>
        </w:tc>
      </w:tr>
      <w:tr w:rsidR="00961960" w:rsidRPr="00961960" w:rsidTr="00961960">
        <w:trPr>
          <w:trHeight w:val="63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1 11 05035 13 0000 120</w:t>
            </w:r>
          </w:p>
        </w:tc>
        <w:tc>
          <w:tcPr>
            <w:tcW w:w="6327" w:type="dxa"/>
            <w:hideMark/>
          </w:tcPr>
          <w:p w:rsidR="00961960" w:rsidRPr="00961960" w:rsidRDefault="00961960" w:rsidP="003334BB">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146,0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146,0</w:t>
            </w:r>
          </w:p>
        </w:tc>
      </w:tr>
      <w:tr w:rsidR="00961960" w:rsidRPr="00961960" w:rsidTr="00961960">
        <w:trPr>
          <w:trHeight w:val="42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1 11 05070 00 0000 120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1 077,0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1 120,0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lastRenderedPageBreak/>
              <w:t>1 11 05075 13 0000 120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сдачи в аренду имущества, составляющего казну городских поселений (за исключением земельных участков)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1 077,0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1 120,0</w:t>
            </w:r>
          </w:p>
        </w:tc>
      </w:tr>
      <w:tr w:rsidR="00961960" w:rsidRPr="00961960" w:rsidTr="00961960">
        <w:trPr>
          <w:trHeight w:val="6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 xml:space="preserve"> 1 11 09000 00 0000 120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155,0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155,0</w:t>
            </w:r>
          </w:p>
        </w:tc>
      </w:tr>
      <w:tr w:rsidR="00961960" w:rsidRPr="00961960" w:rsidTr="00961960">
        <w:trPr>
          <w:trHeight w:val="6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1 11 09040 00 0000 120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155,0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155,0</w:t>
            </w:r>
          </w:p>
        </w:tc>
      </w:tr>
      <w:tr w:rsidR="00961960" w:rsidRPr="00961960" w:rsidTr="00961960">
        <w:trPr>
          <w:trHeight w:val="64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1 11 09045 13 0000 120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155,0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155,0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1 13 00000 00 0000 000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ДОХОДЫ ОТ ОКАЗАНИЯ ПЛАТНЫХ УСЛУГ И КОМПЕНСАЦИИ ЗАТРАТ ГОСУДАРСТВА</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651,0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684,0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1 13 02000 00 0000 130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от компенсации затрат государства</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651,0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684,0</w:t>
            </w:r>
          </w:p>
        </w:tc>
      </w:tr>
      <w:tr w:rsidR="00961960" w:rsidRPr="00961960" w:rsidTr="00961960">
        <w:trPr>
          <w:trHeight w:val="315"/>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1 13 02060 00 0000 130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 xml:space="preserve">Доходы, поступающие в порядке возмещения расходов, понесенных в связи с эксплуатацией имущества </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651,0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684,0</w:t>
            </w:r>
          </w:p>
        </w:tc>
      </w:tr>
      <w:tr w:rsidR="00961960" w:rsidRPr="00961960" w:rsidTr="00961960">
        <w:trPr>
          <w:trHeight w:val="39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1 13 02065 13 0000 130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городских поселений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651,0</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684,0</w:t>
            </w:r>
          </w:p>
        </w:tc>
      </w:tr>
      <w:tr w:rsidR="00961960" w:rsidRPr="00961960" w:rsidTr="00961960">
        <w:trPr>
          <w:trHeight w:val="345"/>
        </w:trPr>
        <w:tc>
          <w:tcPr>
            <w:tcW w:w="1294"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2 00 00000 00 0000 000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БЕЗВОЗМЕЗДНЫЕ ПОСТУПЛЕНИЯ</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670,5</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688,0</w:t>
            </w:r>
          </w:p>
        </w:tc>
      </w:tr>
      <w:tr w:rsidR="00961960" w:rsidRPr="00961960" w:rsidTr="00961960">
        <w:trPr>
          <w:trHeight w:val="360"/>
        </w:trPr>
        <w:tc>
          <w:tcPr>
            <w:tcW w:w="1294" w:type="dxa"/>
            <w:noWrap/>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2 02 00000 00 0000 000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670,5</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688,0</w:t>
            </w:r>
          </w:p>
        </w:tc>
      </w:tr>
      <w:tr w:rsidR="00961960" w:rsidRPr="00961960" w:rsidTr="00961960">
        <w:trPr>
          <w:trHeight w:val="360"/>
        </w:trPr>
        <w:tc>
          <w:tcPr>
            <w:tcW w:w="1294"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2 02 20000 00 0000 150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189,6</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189,6</w:t>
            </w:r>
          </w:p>
        </w:tc>
      </w:tr>
      <w:tr w:rsidR="00961960" w:rsidRPr="00961960" w:rsidTr="00961960">
        <w:trPr>
          <w:trHeight w:val="360"/>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2 02 29999 00 0000 150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Прочие субсидии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189,6</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189,6</w:t>
            </w:r>
          </w:p>
        </w:tc>
      </w:tr>
      <w:tr w:rsidR="00961960" w:rsidRPr="00961960" w:rsidTr="00961960">
        <w:trPr>
          <w:trHeight w:val="360"/>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2 02 29999 13 0000 150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Прочие субсидии бюджетам городских поселений</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189,6</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189,6</w:t>
            </w:r>
          </w:p>
        </w:tc>
      </w:tr>
      <w:tr w:rsidR="00961960" w:rsidRPr="00961960" w:rsidTr="00961960">
        <w:trPr>
          <w:trHeight w:val="315"/>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2 02 29999 13 0000 150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 xml:space="preserve">Субсидии бюджетам городских поселений на содержание автомобильных дорог общего пользования местного значения </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189,6</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189,6</w:t>
            </w:r>
          </w:p>
        </w:tc>
      </w:tr>
      <w:tr w:rsidR="00961960" w:rsidRPr="00961960" w:rsidTr="00961960">
        <w:trPr>
          <w:trHeight w:val="315"/>
        </w:trPr>
        <w:tc>
          <w:tcPr>
            <w:tcW w:w="1294"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2 02 30000 00 0000 150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Субвенции бюджетам бюджетной системы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480,9</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498,4</w:t>
            </w:r>
          </w:p>
        </w:tc>
      </w:tr>
      <w:tr w:rsidR="00961960" w:rsidRPr="00961960" w:rsidTr="00961960">
        <w:trPr>
          <w:trHeight w:val="345"/>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2 02 30024 00 0000 150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Субвенции местным бюджетам на выполнение передаваемых полномочий субъектов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32,3</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32,3</w:t>
            </w:r>
          </w:p>
        </w:tc>
      </w:tr>
      <w:tr w:rsidR="00961960" w:rsidRPr="00961960" w:rsidTr="00961960">
        <w:trPr>
          <w:trHeight w:val="345"/>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2 02 30024 13 0000 150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Субвенции бюджетам городских поселений на выполнение передаваемых полномочий субъектов Российской Федерации</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32,3</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32,3</w:t>
            </w:r>
          </w:p>
        </w:tc>
      </w:tr>
      <w:tr w:rsidR="00961960" w:rsidRPr="00961960" w:rsidTr="003334BB">
        <w:trPr>
          <w:trHeight w:val="452"/>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2 02 35118 00 0000 150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448,6</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466,1</w:t>
            </w:r>
          </w:p>
        </w:tc>
      </w:tr>
      <w:tr w:rsidR="00961960" w:rsidRPr="00961960" w:rsidTr="00961960">
        <w:trPr>
          <w:trHeight w:val="660"/>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2 02 35118 13 0000 150</w:t>
            </w:r>
          </w:p>
        </w:tc>
        <w:tc>
          <w:tcPr>
            <w:tcW w:w="6327"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448,6</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466,1</w:t>
            </w:r>
          </w:p>
        </w:tc>
      </w:tr>
      <w:tr w:rsidR="00961960" w:rsidRPr="00961960" w:rsidTr="00961960">
        <w:trPr>
          <w:trHeight w:val="315"/>
        </w:trPr>
        <w:tc>
          <w:tcPr>
            <w:tcW w:w="1294" w:type="dxa"/>
            <w:hideMark/>
          </w:tcPr>
          <w:p w:rsidR="00961960" w:rsidRPr="00961960" w:rsidRDefault="00961960" w:rsidP="00961960">
            <w:pPr>
              <w:spacing w:after="0" w:line="240" w:lineRule="auto"/>
              <w:rPr>
                <w:rFonts w:ascii="Times New Roman" w:eastAsia="Times New Roman" w:hAnsi="Times New Roman" w:cs="Times New Roman"/>
                <w:sz w:val="16"/>
                <w:szCs w:val="16"/>
                <w:lang w:eastAsia="ru-RU"/>
              </w:rPr>
            </w:pPr>
            <w:r w:rsidRPr="00961960">
              <w:rPr>
                <w:rFonts w:ascii="Times New Roman" w:eastAsia="Times New Roman" w:hAnsi="Times New Roman" w:cs="Times New Roman"/>
                <w:sz w:val="16"/>
                <w:szCs w:val="16"/>
                <w:lang w:eastAsia="ru-RU"/>
              </w:rPr>
              <w:t> </w:t>
            </w:r>
          </w:p>
        </w:tc>
        <w:tc>
          <w:tcPr>
            <w:tcW w:w="6327" w:type="dxa"/>
            <w:hideMark/>
          </w:tcPr>
          <w:p w:rsidR="00961960" w:rsidRPr="00961960" w:rsidRDefault="00961960" w:rsidP="00961960">
            <w:pPr>
              <w:spacing w:after="0" w:line="240" w:lineRule="auto"/>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ВСЕГО ДОХОДОВ</w:t>
            </w:r>
          </w:p>
        </w:tc>
        <w:tc>
          <w:tcPr>
            <w:tcW w:w="850"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25 323,5</w:t>
            </w:r>
          </w:p>
        </w:tc>
        <w:tc>
          <w:tcPr>
            <w:tcW w:w="851" w:type="dxa"/>
            <w:noWrap/>
            <w:hideMark/>
          </w:tcPr>
          <w:p w:rsidR="00961960" w:rsidRPr="00961960" w:rsidRDefault="00961960" w:rsidP="00961960">
            <w:pPr>
              <w:spacing w:after="0" w:line="240" w:lineRule="auto"/>
              <w:jc w:val="center"/>
              <w:rPr>
                <w:rFonts w:ascii="Times New Roman" w:eastAsia="Times New Roman" w:hAnsi="Times New Roman" w:cs="Times New Roman"/>
                <w:b/>
                <w:bCs/>
                <w:sz w:val="16"/>
                <w:szCs w:val="16"/>
                <w:lang w:eastAsia="ru-RU"/>
              </w:rPr>
            </w:pPr>
            <w:r w:rsidRPr="00961960">
              <w:rPr>
                <w:rFonts w:ascii="Times New Roman" w:eastAsia="Times New Roman" w:hAnsi="Times New Roman" w:cs="Times New Roman"/>
                <w:b/>
                <w:bCs/>
                <w:sz w:val="16"/>
                <w:szCs w:val="16"/>
                <w:lang w:eastAsia="ru-RU"/>
              </w:rPr>
              <w:t>26 665,0</w:t>
            </w:r>
          </w:p>
        </w:tc>
      </w:tr>
    </w:tbl>
    <w:p w:rsidR="00C511E0" w:rsidRDefault="00C511E0" w:rsidP="00FC6412">
      <w:pPr>
        <w:spacing w:after="0" w:line="240" w:lineRule="auto"/>
        <w:rPr>
          <w:rFonts w:ascii="Times New Roman" w:eastAsia="Times New Roman" w:hAnsi="Times New Roman" w:cs="Times New Roman"/>
          <w:sz w:val="24"/>
          <w:szCs w:val="24"/>
          <w:lang w:eastAsia="ru-RU"/>
        </w:rPr>
      </w:pPr>
    </w:p>
    <w:p w:rsidR="00C94526" w:rsidRDefault="00C94526">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tbl>
      <w:tblPr>
        <w:tblStyle w:val="af9"/>
        <w:tblW w:w="0" w:type="auto"/>
        <w:tblLook w:val="04A0" w:firstRow="1" w:lastRow="0" w:firstColumn="1" w:lastColumn="0" w:noHBand="0" w:noVBand="1"/>
      </w:tblPr>
      <w:tblGrid>
        <w:gridCol w:w="2867"/>
        <w:gridCol w:w="732"/>
        <w:gridCol w:w="432"/>
        <w:gridCol w:w="463"/>
        <w:gridCol w:w="786"/>
        <w:gridCol w:w="595"/>
        <w:gridCol w:w="753"/>
        <w:gridCol w:w="1016"/>
        <w:gridCol w:w="642"/>
        <w:gridCol w:w="642"/>
        <w:gridCol w:w="642"/>
      </w:tblGrid>
      <w:tr w:rsidR="00C94526" w:rsidRPr="00C94526" w:rsidTr="00C94526">
        <w:trPr>
          <w:trHeight w:val="131"/>
        </w:trPr>
        <w:tc>
          <w:tcPr>
            <w:tcW w:w="2868" w:type="dxa"/>
            <w:tcBorders>
              <w:top w:val="nil"/>
              <w:left w:val="nil"/>
              <w:bottom w:val="nil"/>
              <w:right w:val="nil"/>
            </w:tcBorders>
            <w:noWrap/>
            <w:hideMark/>
          </w:tcPr>
          <w:p w:rsidR="00C94526" w:rsidRPr="00C94526" w:rsidRDefault="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63"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786"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290" w:type="dxa"/>
            <w:gridSpan w:val="6"/>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r w:rsidRPr="00C94526">
              <w:rPr>
                <w:rFonts w:ascii="Times New Roman" w:eastAsia="Times New Roman" w:hAnsi="Times New Roman" w:cs="Times New Roman"/>
                <w:sz w:val="20"/>
                <w:szCs w:val="20"/>
                <w:lang w:eastAsia="ru-RU"/>
              </w:rPr>
              <w:t>Приложение 3</w:t>
            </w:r>
          </w:p>
        </w:tc>
      </w:tr>
      <w:tr w:rsidR="00C94526" w:rsidRPr="00C94526" w:rsidTr="00C94526">
        <w:trPr>
          <w:trHeight w:val="177"/>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63"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5076" w:type="dxa"/>
            <w:gridSpan w:val="7"/>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r w:rsidRPr="00C94526">
              <w:rPr>
                <w:rFonts w:ascii="Times New Roman" w:eastAsia="Times New Roman" w:hAnsi="Times New Roman" w:cs="Times New Roman"/>
                <w:sz w:val="20"/>
                <w:szCs w:val="20"/>
                <w:lang w:eastAsia="ru-RU"/>
              </w:rPr>
              <w:t>к решению Совета городского поселения "Путеец"</w:t>
            </w:r>
          </w:p>
        </w:tc>
      </w:tr>
      <w:tr w:rsidR="00C94526" w:rsidRPr="00C94526" w:rsidTr="00C94526">
        <w:trPr>
          <w:trHeight w:val="70"/>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703" w:type="dxa"/>
            <w:gridSpan w:val="10"/>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r w:rsidRPr="00C94526">
              <w:rPr>
                <w:rFonts w:ascii="Times New Roman" w:eastAsia="Times New Roman" w:hAnsi="Times New Roman" w:cs="Times New Roman"/>
                <w:sz w:val="20"/>
                <w:szCs w:val="20"/>
                <w:lang w:eastAsia="ru-RU"/>
              </w:rPr>
              <w:t xml:space="preserve"> от 18 февраля 2025 года № 3-28/148</w:t>
            </w:r>
          </w:p>
        </w:tc>
      </w:tr>
      <w:tr w:rsidR="00C94526" w:rsidRPr="00C94526" w:rsidTr="00A83258">
        <w:trPr>
          <w:trHeight w:val="113"/>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463"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786"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595"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753"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1016"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64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64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c>
          <w:tcPr>
            <w:tcW w:w="64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0"/>
                <w:szCs w:val="20"/>
                <w:lang w:eastAsia="ru-RU"/>
              </w:rPr>
            </w:pPr>
          </w:p>
        </w:tc>
      </w:tr>
      <w:tr w:rsidR="00C94526" w:rsidRPr="00C94526" w:rsidTr="00C94526">
        <w:trPr>
          <w:trHeight w:val="216"/>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463"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786"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4290" w:type="dxa"/>
            <w:gridSpan w:val="6"/>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r w:rsidRPr="00C94526">
              <w:rPr>
                <w:rFonts w:ascii="Times New Roman" w:eastAsia="Times New Roman" w:hAnsi="Times New Roman" w:cs="Times New Roman"/>
                <w:sz w:val="20"/>
                <w:szCs w:val="20"/>
                <w:lang w:eastAsia="ru-RU"/>
              </w:rPr>
              <w:t>Приложение 3</w:t>
            </w:r>
          </w:p>
        </w:tc>
      </w:tr>
      <w:tr w:rsidR="00C94526" w:rsidRPr="00C94526" w:rsidTr="00C94526">
        <w:trPr>
          <w:trHeight w:val="106"/>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463" w:type="dxa"/>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p>
        </w:tc>
        <w:tc>
          <w:tcPr>
            <w:tcW w:w="5076" w:type="dxa"/>
            <w:gridSpan w:val="7"/>
            <w:tcBorders>
              <w:top w:val="nil"/>
              <w:left w:val="nil"/>
              <w:bottom w:val="nil"/>
              <w:right w:val="nil"/>
            </w:tcBorders>
            <w:noWrap/>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r w:rsidRPr="00C94526">
              <w:rPr>
                <w:rFonts w:ascii="Times New Roman" w:eastAsia="Times New Roman" w:hAnsi="Times New Roman" w:cs="Times New Roman"/>
                <w:sz w:val="20"/>
                <w:szCs w:val="20"/>
                <w:lang w:eastAsia="ru-RU"/>
              </w:rPr>
              <w:t>к решению Совета городского поселения "Путеец"</w:t>
            </w:r>
          </w:p>
        </w:tc>
      </w:tr>
      <w:tr w:rsidR="00C94526" w:rsidRPr="00C94526" w:rsidTr="00C94526">
        <w:trPr>
          <w:trHeight w:val="152"/>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703" w:type="dxa"/>
            <w:gridSpan w:val="10"/>
            <w:tcBorders>
              <w:top w:val="nil"/>
              <w:left w:val="nil"/>
              <w:bottom w:val="nil"/>
              <w:right w:val="nil"/>
            </w:tcBorders>
            <w:hideMark/>
          </w:tcPr>
          <w:p w:rsidR="00C94526" w:rsidRPr="00C94526" w:rsidRDefault="00C94526" w:rsidP="00C94526">
            <w:pPr>
              <w:spacing w:after="0" w:line="240" w:lineRule="auto"/>
              <w:jc w:val="right"/>
              <w:rPr>
                <w:rFonts w:ascii="Times New Roman" w:eastAsia="Times New Roman" w:hAnsi="Times New Roman" w:cs="Times New Roman"/>
                <w:sz w:val="20"/>
                <w:szCs w:val="20"/>
                <w:lang w:eastAsia="ru-RU"/>
              </w:rPr>
            </w:pPr>
            <w:r w:rsidRPr="00C94526">
              <w:rPr>
                <w:rFonts w:ascii="Times New Roman" w:eastAsia="Times New Roman" w:hAnsi="Times New Roman" w:cs="Times New Roman"/>
                <w:sz w:val="20"/>
                <w:szCs w:val="20"/>
                <w:lang w:eastAsia="ru-RU"/>
              </w:rPr>
              <w:t xml:space="preserve"> от 19 декабря 2024 года № 3-27/142</w:t>
            </w:r>
          </w:p>
        </w:tc>
      </w:tr>
      <w:tr w:rsidR="00C94526" w:rsidRPr="00C94526" w:rsidTr="00A83258">
        <w:trPr>
          <w:trHeight w:val="300"/>
        </w:trPr>
        <w:tc>
          <w:tcPr>
            <w:tcW w:w="2868"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43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463"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2134" w:type="dxa"/>
            <w:gridSpan w:val="3"/>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r w:rsidRPr="00C94526">
              <w:rPr>
                <w:rFonts w:ascii="Times New Roman" w:eastAsia="Times New Roman" w:hAnsi="Times New Roman" w:cs="Times New Roman"/>
                <w:sz w:val="24"/>
                <w:szCs w:val="24"/>
                <w:lang w:eastAsia="ru-RU"/>
              </w:rPr>
              <w:t xml:space="preserve">         </w:t>
            </w:r>
          </w:p>
        </w:tc>
        <w:tc>
          <w:tcPr>
            <w:tcW w:w="1016"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4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4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42" w:type="dxa"/>
            <w:tcBorders>
              <w:top w:val="nil"/>
              <w:left w:val="nil"/>
              <w:bottom w:val="nil"/>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r>
      <w:tr w:rsidR="00C94526" w:rsidRPr="00C94526" w:rsidTr="00C94526">
        <w:trPr>
          <w:trHeight w:val="750"/>
        </w:trPr>
        <w:tc>
          <w:tcPr>
            <w:tcW w:w="9571" w:type="dxa"/>
            <w:gridSpan w:val="11"/>
            <w:tcBorders>
              <w:top w:val="nil"/>
              <w:left w:val="nil"/>
              <w:bottom w:val="nil"/>
              <w:right w:val="nil"/>
            </w:tcBorders>
            <w:hideMark/>
          </w:tcPr>
          <w:p w:rsidR="00C94526" w:rsidRPr="00C94526" w:rsidRDefault="00C94526" w:rsidP="00C94526">
            <w:pPr>
              <w:spacing w:after="0" w:line="240" w:lineRule="auto"/>
              <w:jc w:val="center"/>
              <w:rPr>
                <w:rFonts w:ascii="Times New Roman" w:eastAsia="Times New Roman" w:hAnsi="Times New Roman" w:cs="Times New Roman"/>
                <w:b/>
                <w:bCs/>
                <w:sz w:val="24"/>
                <w:szCs w:val="24"/>
                <w:lang w:eastAsia="ru-RU"/>
              </w:rPr>
            </w:pPr>
            <w:r w:rsidRPr="00C94526">
              <w:rPr>
                <w:rFonts w:ascii="Times New Roman" w:eastAsia="Times New Roman" w:hAnsi="Times New Roman" w:cs="Times New Roman"/>
                <w:b/>
                <w:bCs/>
                <w:sz w:val="24"/>
                <w:szCs w:val="24"/>
                <w:lang w:eastAsia="ru-RU"/>
              </w:rPr>
              <w:t>Ведомственная структура расходов бюджета муниципального образования городского поселения "Путеец"                                                                                                              на 2025 год и плановый период 2026 и 2027 годов</w:t>
            </w:r>
          </w:p>
        </w:tc>
      </w:tr>
      <w:tr w:rsidR="00C94526" w:rsidRPr="00C94526" w:rsidTr="00A83258">
        <w:trPr>
          <w:trHeight w:val="360"/>
        </w:trPr>
        <w:tc>
          <w:tcPr>
            <w:tcW w:w="2868"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32"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432"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463"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86"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595"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753"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1016"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42"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42"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c>
          <w:tcPr>
            <w:tcW w:w="642" w:type="dxa"/>
            <w:tcBorders>
              <w:top w:val="nil"/>
              <w:left w:val="nil"/>
              <w:bottom w:val="single" w:sz="4" w:space="0" w:color="auto"/>
              <w:right w:val="nil"/>
            </w:tcBorders>
            <w:noWrap/>
            <w:hideMark/>
          </w:tcPr>
          <w:p w:rsidR="00C94526" w:rsidRPr="00C94526" w:rsidRDefault="00C94526" w:rsidP="00C94526">
            <w:pPr>
              <w:spacing w:after="0" w:line="240" w:lineRule="auto"/>
              <w:rPr>
                <w:rFonts w:ascii="Times New Roman" w:eastAsia="Times New Roman" w:hAnsi="Times New Roman" w:cs="Times New Roman"/>
                <w:sz w:val="24"/>
                <w:szCs w:val="24"/>
                <w:lang w:eastAsia="ru-RU"/>
              </w:rPr>
            </w:pPr>
          </w:p>
        </w:tc>
      </w:tr>
      <w:tr w:rsidR="00C94526" w:rsidRPr="00C94526" w:rsidTr="00C94526">
        <w:trPr>
          <w:trHeight w:val="375"/>
        </w:trPr>
        <w:tc>
          <w:tcPr>
            <w:tcW w:w="2868" w:type="dxa"/>
            <w:vMerge w:val="restart"/>
            <w:tcBorders>
              <w:top w:val="single" w:sz="4" w:space="0" w:color="auto"/>
            </w:tcBorders>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Наименование</w:t>
            </w:r>
          </w:p>
        </w:tc>
        <w:tc>
          <w:tcPr>
            <w:tcW w:w="732" w:type="dxa"/>
            <w:vMerge w:val="restart"/>
            <w:tcBorders>
              <w:top w:val="single" w:sz="4" w:space="0" w:color="auto"/>
            </w:tcBorders>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КВСР</w:t>
            </w:r>
          </w:p>
        </w:tc>
        <w:tc>
          <w:tcPr>
            <w:tcW w:w="895" w:type="dxa"/>
            <w:gridSpan w:val="2"/>
            <w:tcBorders>
              <w:top w:val="single" w:sz="4" w:space="0" w:color="auto"/>
            </w:tcBorders>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КФСР</w:t>
            </w:r>
          </w:p>
        </w:tc>
        <w:tc>
          <w:tcPr>
            <w:tcW w:w="786" w:type="dxa"/>
            <w:vMerge w:val="restart"/>
            <w:tcBorders>
              <w:top w:val="single" w:sz="4" w:space="0" w:color="auto"/>
            </w:tcBorders>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КЦСР</w:t>
            </w:r>
          </w:p>
        </w:tc>
        <w:tc>
          <w:tcPr>
            <w:tcW w:w="595" w:type="dxa"/>
            <w:vMerge w:val="restart"/>
            <w:tcBorders>
              <w:top w:val="single" w:sz="4" w:space="0" w:color="auto"/>
            </w:tcBorders>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КВР</w:t>
            </w:r>
          </w:p>
        </w:tc>
        <w:tc>
          <w:tcPr>
            <w:tcW w:w="3695" w:type="dxa"/>
            <w:gridSpan w:val="5"/>
            <w:tcBorders>
              <w:top w:val="single" w:sz="4" w:space="0" w:color="auto"/>
            </w:tcBorders>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СУММА (</w:t>
            </w:r>
            <w:proofErr w:type="spellStart"/>
            <w:r w:rsidRPr="00C94526">
              <w:rPr>
                <w:rFonts w:ascii="Times New Roman" w:eastAsia="Times New Roman" w:hAnsi="Times New Roman" w:cs="Times New Roman"/>
                <w:b/>
                <w:bCs/>
                <w:sz w:val="16"/>
                <w:szCs w:val="16"/>
                <w:lang w:eastAsia="ru-RU"/>
              </w:rPr>
              <w:t>тыс.рублей</w:t>
            </w:r>
            <w:proofErr w:type="spellEnd"/>
            <w:r w:rsidRPr="00C94526">
              <w:rPr>
                <w:rFonts w:ascii="Times New Roman" w:eastAsia="Times New Roman" w:hAnsi="Times New Roman" w:cs="Times New Roman"/>
                <w:b/>
                <w:bCs/>
                <w:sz w:val="16"/>
                <w:szCs w:val="16"/>
                <w:lang w:eastAsia="ru-RU"/>
              </w:rPr>
              <w:t>)</w:t>
            </w:r>
          </w:p>
        </w:tc>
      </w:tr>
      <w:tr w:rsidR="00C94526" w:rsidRPr="00C94526" w:rsidTr="00A83258">
        <w:trPr>
          <w:trHeight w:val="305"/>
        </w:trPr>
        <w:tc>
          <w:tcPr>
            <w:tcW w:w="2868" w:type="dxa"/>
            <w:vMerge/>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32" w:type="dxa"/>
            <w:vMerge/>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РЗ</w:t>
            </w: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ПЗ</w:t>
            </w:r>
          </w:p>
        </w:tc>
        <w:tc>
          <w:tcPr>
            <w:tcW w:w="786" w:type="dxa"/>
            <w:vMerge/>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vMerge/>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2025 год</w:t>
            </w:r>
          </w:p>
        </w:tc>
        <w:tc>
          <w:tcPr>
            <w:tcW w:w="1016"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изменения</w:t>
            </w:r>
          </w:p>
        </w:tc>
        <w:tc>
          <w:tcPr>
            <w:tcW w:w="64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2025 год</w:t>
            </w:r>
          </w:p>
        </w:tc>
        <w:tc>
          <w:tcPr>
            <w:tcW w:w="64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2026 год</w:t>
            </w:r>
          </w:p>
        </w:tc>
        <w:tc>
          <w:tcPr>
            <w:tcW w:w="64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2027 год</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proofErr w:type="gramStart"/>
            <w:r w:rsidRPr="00C94526">
              <w:rPr>
                <w:rFonts w:ascii="Times New Roman" w:eastAsia="Times New Roman" w:hAnsi="Times New Roman" w:cs="Times New Roman"/>
                <w:b/>
                <w:bCs/>
                <w:sz w:val="16"/>
                <w:szCs w:val="16"/>
                <w:lang w:eastAsia="ru-RU"/>
              </w:rPr>
              <w:t>В С</w:t>
            </w:r>
            <w:proofErr w:type="gramEnd"/>
            <w:r w:rsidRPr="00C94526">
              <w:rPr>
                <w:rFonts w:ascii="Times New Roman" w:eastAsia="Times New Roman" w:hAnsi="Times New Roman" w:cs="Times New Roman"/>
                <w:b/>
                <w:bCs/>
                <w:sz w:val="16"/>
                <w:szCs w:val="16"/>
                <w:lang w:eastAsia="ru-RU"/>
              </w:rPr>
              <w:t xml:space="preserve"> Е ГО</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28 387,3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4 205,7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32 593,0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25 323,5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26 665,0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Администрация городского поселения "Путеец"</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28 387,3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4 205,7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32 593,0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25 323,5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26 665,0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ОБЩЕГОСУДАРСТВЕННЫЕ ВОПРОСЫ</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19 654,5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3 593,5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23 248,0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17 735,0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17 953,7</w:t>
            </w:r>
          </w:p>
        </w:tc>
      </w:tr>
      <w:tr w:rsidR="00C94526" w:rsidRPr="00C94526" w:rsidTr="00A83258">
        <w:trPr>
          <w:trHeight w:val="9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Руководство и управление в сфере установленных функций представительных органов муниципального образования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4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108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16 674,9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16 802,0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16 328,8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16 481,7</w:t>
            </w:r>
          </w:p>
        </w:tc>
      </w:tr>
      <w:tr w:rsidR="00C94526" w:rsidRPr="00C94526" w:rsidTr="00A83258">
        <w:trPr>
          <w:trHeight w:val="4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16 674,9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16 802,0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16 328,8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16 481,7</w:t>
            </w:r>
          </w:p>
        </w:tc>
      </w:tr>
      <w:tr w:rsidR="00C94526" w:rsidRPr="00C94526" w:rsidTr="00971B80">
        <w:trPr>
          <w:trHeight w:val="4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Руководство и управление в сфере установленных функций органов местного самоуправления </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14 442,5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123,5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14 566,0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14 103,1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14 238,5</w:t>
            </w:r>
          </w:p>
        </w:tc>
      </w:tr>
      <w:tr w:rsidR="00C94526" w:rsidRPr="00C94526" w:rsidTr="00A83258">
        <w:trPr>
          <w:trHeight w:val="9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10 323,3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10 325,7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10 307,7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10 307,7</w:t>
            </w:r>
          </w:p>
        </w:tc>
      </w:tr>
      <w:tr w:rsidR="00C94526" w:rsidRPr="00C94526" w:rsidTr="00A83258">
        <w:trPr>
          <w:trHeight w:val="58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10 323,3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10 325,7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10 307,7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10 307,7</w:t>
            </w:r>
          </w:p>
        </w:tc>
      </w:tr>
      <w:tr w:rsidR="00C94526" w:rsidRPr="00C94526" w:rsidTr="00971B80">
        <w:trPr>
          <w:trHeight w:val="327"/>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Фонд оплаты труда государственных (муниципальных) органов </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7 779,7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7 779,7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7 779,7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7 779,7</w:t>
            </w:r>
          </w:p>
        </w:tc>
      </w:tr>
      <w:tr w:rsidR="00C94526" w:rsidRPr="00C94526" w:rsidTr="00A83258">
        <w:trPr>
          <w:trHeight w:val="6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122</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199,6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184,0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184,0</w:t>
            </w:r>
          </w:p>
        </w:tc>
      </w:tr>
      <w:tr w:rsidR="00C94526" w:rsidRPr="00C94526" w:rsidTr="00A83258">
        <w:trPr>
          <w:trHeight w:val="10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129</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2 344,0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2 344,0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2 344,0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2 344,0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4 057,4</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4 178,5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3 733,6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3 869,0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4 057,4</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4 178,5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3 733,6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3 869,0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1 460,4</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1 581,5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996,4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1 000,4</w:t>
            </w:r>
          </w:p>
        </w:tc>
      </w:tr>
      <w:tr w:rsidR="00C94526" w:rsidRPr="00C94526" w:rsidTr="00A83258">
        <w:trPr>
          <w:trHeight w:val="3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энергетических ресурсов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247</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2 597,0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2 597,0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2 737,2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2 868,6</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бюджетные ассигнования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налогов, сборов и иных платежей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61,8</w:t>
            </w:r>
          </w:p>
        </w:tc>
      </w:tr>
      <w:tr w:rsidR="00C94526" w:rsidRPr="00C94526" w:rsidTr="00A83258">
        <w:trPr>
          <w:trHeight w:val="3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56,0</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прочих налогов, сборов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852</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w:t>
            </w:r>
          </w:p>
        </w:tc>
      </w:tr>
      <w:tr w:rsidR="00C94526" w:rsidRPr="00C94526" w:rsidTr="00A83258">
        <w:trPr>
          <w:trHeight w:val="72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Глава местной администрации (исполнительно-распорядительного органа муниципального образования)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99 0 00 02080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1 755,9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1 757,1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1 744,8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1 744,8</w:t>
            </w:r>
          </w:p>
        </w:tc>
      </w:tr>
      <w:tr w:rsidR="00C94526" w:rsidRPr="00C94526" w:rsidTr="00A83258">
        <w:trPr>
          <w:trHeight w:val="9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99 0 00 02080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1 755,9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1 757,1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1 744,8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1 744,8</w:t>
            </w:r>
          </w:p>
        </w:tc>
      </w:tr>
      <w:tr w:rsidR="00C94526" w:rsidRPr="00C94526" w:rsidTr="00A83258">
        <w:trPr>
          <w:trHeight w:val="60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99 0 00 02080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1 755,9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1 757,1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1 744,8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1 744,8</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Фонд оплаты труда государственных (муниципальных) органов и взносы по обязательному социальному страхованию</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1 307,1</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1 307,1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1 307,1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1 307,1</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122</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48,9</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36,6</w:t>
            </w:r>
          </w:p>
        </w:tc>
      </w:tr>
      <w:tr w:rsidR="00C94526" w:rsidRPr="00C94526" w:rsidTr="00A83258">
        <w:trPr>
          <w:trHeight w:val="10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129</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401,1</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401,1</w:t>
            </w:r>
          </w:p>
        </w:tc>
      </w:tr>
      <w:tr w:rsidR="00C94526" w:rsidRPr="00C94526" w:rsidTr="00A83258">
        <w:trPr>
          <w:trHeight w:val="195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Осуществление переданных органами местного самоуправления части полномочий по решению вопросов местного значения по 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35,8</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Межбюджетные трансферты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35,8</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межбюджетные трансферты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35,8</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408,4</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408,4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448,6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466,1</w:t>
            </w:r>
          </w:p>
        </w:tc>
      </w:tr>
      <w:tr w:rsidR="00C94526" w:rsidRPr="00C94526" w:rsidTr="00A83258">
        <w:trPr>
          <w:trHeight w:val="131"/>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94526">
              <w:rPr>
                <w:rFonts w:ascii="Times New Roman" w:eastAsia="Times New Roman" w:hAnsi="Times New Roman" w:cs="Times New Roman"/>
                <w:sz w:val="16"/>
                <w:szCs w:val="16"/>
                <w:lang w:eastAsia="ru-RU"/>
              </w:rPr>
              <w:lastRenderedPageBreak/>
              <w:t>внебюджетными фондами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lastRenderedPageBreak/>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383,9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383,9</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424,1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441,6</w:t>
            </w:r>
          </w:p>
        </w:tc>
      </w:tr>
      <w:tr w:rsidR="00C94526" w:rsidRPr="00C94526" w:rsidTr="00A83258">
        <w:trPr>
          <w:trHeight w:val="57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383,9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383,9</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424,1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441,6</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Фонд оплаты труда государственных (муниципальных) органов и взносы по обязательному социальному страхованию</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294,9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294,9</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325,7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339,2</w:t>
            </w:r>
          </w:p>
        </w:tc>
      </w:tr>
      <w:tr w:rsidR="00C94526" w:rsidRPr="00C94526" w:rsidTr="00A83258">
        <w:trPr>
          <w:trHeight w:val="9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129</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89,0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89,0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98,4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102,4</w:t>
            </w:r>
          </w:p>
        </w:tc>
      </w:tr>
      <w:tr w:rsidR="00C94526" w:rsidRPr="00C94526" w:rsidTr="00A83258">
        <w:trPr>
          <w:trHeight w:val="6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r>
      <w:tr w:rsidR="00C94526" w:rsidRPr="00C94526" w:rsidTr="00A83258">
        <w:trPr>
          <w:trHeight w:val="6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энергетических ресурсов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99 0 00 51180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247</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24,5</w:t>
            </w:r>
          </w:p>
        </w:tc>
      </w:tr>
      <w:tr w:rsidR="00C94526" w:rsidRPr="00C94526" w:rsidTr="00A83258">
        <w:trPr>
          <w:trHeight w:val="169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w:t>
            </w:r>
            <w:r w:rsidR="00A83258" w:rsidRPr="00C94526">
              <w:rPr>
                <w:rFonts w:ascii="Times New Roman" w:eastAsia="Times New Roman" w:hAnsi="Times New Roman" w:cs="Times New Roman"/>
                <w:sz w:val="16"/>
                <w:szCs w:val="16"/>
                <w:lang w:eastAsia="ru-RU"/>
              </w:rPr>
              <w:t>самоуправления</w:t>
            </w:r>
            <w:r w:rsidRPr="00C94526">
              <w:rPr>
                <w:rFonts w:ascii="Times New Roman" w:eastAsia="Times New Roman" w:hAnsi="Times New Roman" w:cs="Times New Roman"/>
                <w:sz w:val="16"/>
                <w:szCs w:val="16"/>
                <w:lang w:eastAsia="ru-RU"/>
              </w:rPr>
              <w:t xml:space="preserve"> в Республике Коми отдельными государственными полномочиями Республики Коми"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32,3</w:t>
            </w:r>
          </w:p>
        </w:tc>
      </w:tr>
      <w:tr w:rsidR="00C94526" w:rsidRPr="00C94526" w:rsidTr="00A83258">
        <w:trPr>
          <w:trHeight w:val="9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r>
      <w:tr w:rsidR="00C94526" w:rsidRPr="00C94526" w:rsidTr="00A83258">
        <w:trPr>
          <w:trHeight w:val="61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26,3</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Фонд оплаты труда государственных (муниципальных) органов и взносы по обязательному социальному страхованию</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20,2</w:t>
            </w:r>
          </w:p>
        </w:tc>
      </w:tr>
      <w:tr w:rsidR="00C94526" w:rsidRPr="00C94526" w:rsidTr="00A83258">
        <w:trPr>
          <w:trHeight w:val="9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129</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99 0 00 73150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r>
      <w:tr w:rsidR="00C94526" w:rsidRPr="00C94526" w:rsidTr="00A83258">
        <w:trPr>
          <w:trHeight w:val="61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06</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06</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1710"/>
        </w:trPr>
        <w:tc>
          <w:tcPr>
            <w:tcW w:w="2868" w:type="dxa"/>
            <w:hideMark/>
          </w:tcPr>
          <w:p w:rsidR="00C94526" w:rsidRPr="00C94526" w:rsidRDefault="00C94526" w:rsidP="00A83258">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w:t>
            </w:r>
            <w:r w:rsidR="00A83258">
              <w:rPr>
                <w:rFonts w:ascii="Times New Roman" w:eastAsia="Times New Roman" w:hAnsi="Times New Roman" w:cs="Times New Roman"/>
                <w:sz w:val="16"/>
                <w:szCs w:val="16"/>
                <w:lang w:eastAsia="ru-RU"/>
              </w:rPr>
              <w:t xml:space="preserve"> </w:t>
            </w:r>
            <w:r w:rsidRPr="00C94526">
              <w:rPr>
                <w:rFonts w:ascii="Times New Roman" w:eastAsia="Times New Roman" w:hAnsi="Times New Roman" w:cs="Times New Roman"/>
                <w:sz w:val="16"/>
                <w:szCs w:val="16"/>
                <w:lang w:eastAsia="ru-RU"/>
              </w:rPr>
              <w:t>осуществлению контроля за его исполнением, составлению отчета об исполнении бюджета поселения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06</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lastRenderedPageBreak/>
              <w:t>Межбюджетные трансферты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06</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межбюджетные трансферты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06</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Другие общегосударственные вопросы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2 946,0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3 465,0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6 411,0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1 406,2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1 472,0</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2 946,0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3 465,0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6 411,0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1 406,2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1 472,0</w:t>
            </w:r>
          </w:p>
        </w:tc>
      </w:tr>
      <w:tr w:rsidR="00C94526" w:rsidRPr="00C94526" w:rsidTr="00A83258">
        <w:trPr>
          <w:trHeight w:val="7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2 946,0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3 465,0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6 411,0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1 406,2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1 472,0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2 918,0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3 465,0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6 383,0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1 384,2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1 450,0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2 918,0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3 465,0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6 383,0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1 384,2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1 450,0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1 480,7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2 290,0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3 770,7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163,2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171,0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энергетических ресурсов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247</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1 437,3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1 175,0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2 612,3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1 221,0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1 279,0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бюджетные ассигнования</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Исполнение судебных актов</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830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r>
      <w:tr w:rsidR="00C94526" w:rsidRPr="00C94526" w:rsidTr="00A83258">
        <w:trPr>
          <w:trHeight w:val="60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831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налогов, сборов и иных платежей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иных платежей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853</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801,5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802,7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580,0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580,0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802,7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802,7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580,0</w:t>
            </w:r>
          </w:p>
        </w:tc>
      </w:tr>
      <w:tr w:rsidR="00C94526" w:rsidRPr="00C94526" w:rsidTr="00A83258">
        <w:trPr>
          <w:trHeight w:val="135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Осуществление переданных органами местного самоуправления части полномочий по решению вопросов местного значения по участию в предупреждении и ликвидации последствий чрезвычайных ситуаций в границах поселения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Межбюджетные трансферты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межбюджетные трансферты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99 0 00 03030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22,7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Мероприятия по обеспечению надлежащего состояния источников противопожарного водоснабжения на территории поселений</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99 0 00 15320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99 0 00 15320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99 0 00 15320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99 0 00 15320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380,0</w:t>
            </w:r>
          </w:p>
        </w:tc>
      </w:tr>
      <w:tr w:rsidR="00C94526" w:rsidRPr="00C94526" w:rsidTr="00C94063">
        <w:trPr>
          <w:trHeight w:val="732"/>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99 0 00 17110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350,0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350,0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543"/>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99 0 00 17110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41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99 0 00 17110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276"/>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99 0 00 17110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бюджетные ассигнования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99 0 00 17110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Резервные средства</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99 0 00 17110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870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НАЦИОНАЛЬНАЯ ЭКОНОМИКА</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1 078,1</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1 078,1</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591,5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591,5</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Дорожное хозяйство (дорожные фонды)</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601,5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591,5</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Муниципальная программа "Жилье, жилищно-коммунальное хозяйство и территориальное развитие МО МР "Печора"</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391,5</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Подпрограмма "Дорожное хозяйство и транспорт"</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391,5</w:t>
            </w:r>
          </w:p>
        </w:tc>
      </w:tr>
      <w:tr w:rsidR="00C94526" w:rsidRPr="00C94526" w:rsidTr="00A83258">
        <w:trPr>
          <w:trHeight w:val="58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Содержание автомобильных дорог общего пользования местного значения </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401,5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391,5</w:t>
            </w:r>
          </w:p>
        </w:tc>
      </w:tr>
      <w:tr w:rsidR="00C94526" w:rsidRPr="00C94526" w:rsidTr="00C94063">
        <w:trPr>
          <w:trHeight w:val="56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54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58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341"/>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210,0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60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SД153</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r>
      <w:tr w:rsidR="00C94526" w:rsidRPr="00C94526" w:rsidTr="00C94063">
        <w:trPr>
          <w:trHeight w:val="523"/>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SД153</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r>
      <w:tr w:rsidR="00C94526" w:rsidRPr="00C94526" w:rsidTr="00C94063">
        <w:trPr>
          <w:trHeight w:val="5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SД153</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r>
      <w:tr w:rsidR="00C94526" w:rsidRPr="00C94526" w:rsidTr="00A83258">
        <w:trPr>
          <w:trHeight w:val="42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 3 12 SД153</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191,5</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876"/>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Обеспечение содержания, ремонта и капитального ремонта автомобильных дорог в границах поселений и их обустройство в целях повышения безопасности дорожного движения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5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09</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9Д001</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Другие вопросы в области национальной экономики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932</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4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Содействие развитию объектов туристской индустрии </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99 0 00 11430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99 0 00 11430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594"/>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99 0 00 11430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54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04</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99 0 00 11430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476,6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lastRenderedPageBreak/>
              <w:t>ЖИЛИЩНО-КОММУНАЛЬНОЕ ХОЗЯЙСТВО</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5 866,0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611,0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6 477,0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4 846,5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5 286,7</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Коммунальное хозяйство</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02</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Мероприятия в области коммунального хозяйства</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99 0 00 25400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r>
      <w:tr w:rsidR="00C94526" w:rsidRPr="00C94526" w:rsidTr="00C94063">
        <w:trPr>
          <w:trHeight w:val="517"/>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99 0 00 25400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r>
      <w:tr w:rsidR="00C94526" w:rsidRPr="00C94526" w:rsidTr="00C94063">
        <w:trPr>
          <w:trHeight w:val="511"/>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02</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99 0 00 25400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02</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99 0 00 25400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Благоустройство</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5 842,0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6 453,0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4 822,5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5 262,7</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5 842,0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611,0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6 453,0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4 822,5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5 262,7</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Мероприятия по энергосбережению</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99 0 00 23310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r>
      <w:tr w:rsidR="00C94526" w:rsidRPr="00C94526" w:rsidTr="00C94063">
        <w:trPr>
          <w:trHeight w:val="541"/>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99 0 00 23310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r>
      <w:tr w:rsidR="00C94526" w:rsidRPr="00C94526" w:rsidTr="00C94063">
        <w:trPr>
          <w:trHeight w:val="54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99 0 00 23310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99 0 00 23310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r>
      <w:tr w:rsidR="00C94526" w:rsidRPr="00C94526" w:rsidTr="00C94063">
        <w:trPr>
          <w:trHeight w:val="44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Обеспечение мероприятий по отлову и содержанию безнадзорных животных</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99 0 00 25300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443"/>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99 0 00 25300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46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99 0 00 25300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99 0 00 25300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C94063">
        <w:trPr>
          <w:trHeight w:val="493"/>
        </w:trPr>
        <w:tc>
          <w:tcPr>
            <w:tcW w:w="2868" w:type="dxa"/>
            <w:hideMark/>
          </w:tcPr>
          <w:p w:rsidR="00C94526" w:rsidRPr="00C94526" w:rsidRDefault="00C94526" w:rsidP="00C94063">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Обеспечение содержания, ремонта и капитального ремонта улично-дорожной сети в границах поселений </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r>
      <w:tr w:rsidR="00C94526" w:rsidRPr="00C94526" w:rsidTr="00C94063">
        <w:trPr>
          <w:trHeight w:val="487"/>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r>
      <w:tr w:rsidR="00C94526" w:rsidRPr="00C94526" w:rsidTr="00C94063">
        <w:trPr>
          <w:trHeight w:val="50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1 000,0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Уличное освещение</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631,7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726,7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453,3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571,8</w:t>
            </w:r>
          </w:p>
        </w:tc>
      </w:tr>
      <w:tr w:rsidR="00C94526" w:rsidRPr="00C94526" w:rsidTr="00C94063">
        <w:trPr>
          <w:trHeight w:val="457"/>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631,7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726,7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453,3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571,8</w:t>
            </w:r>
          </w:p>
        </w:tc>
      </w:tr>
      <w:tr w:rsidR="00C94526" w:rsidRPr="00C94526" w:rsidTr="00C94063">
        <w:trPr>
          <w:trHeight w:val="46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631,7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726,7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453,3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571,8</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200,0</w:t>
            </w:r>
          </w:p>
        </w:tc>
      </w:tr>
      <w:tr w:rsidR="00C94526" w:rsidRPr="00C94526" w:rsidTr="00A83258">
        <w:trPr>
          <w:trHeight w:val="3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энергетических ресурсов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247</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331,7</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426,7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353,3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371,8</w:t>
            </w:r>
          </w:p>
        </w:tc>
      </w:tr>
      <w:tr w:rsidR="00C94526" w:rsidRPr="00C94526" w:rsidTr="00A83258">
        <w:trPr>
          <w:trHeight w:val="3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Организация и содержание мест захоронения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16,6</w:t>
            </w:r>
          </w:p>
        </w:tc>
      </w:tr>
      <w:tr w:rsidR="00C94526" w:rsidRPr="00C94526" w:rsidTr="00C94063">
        <w:trPr>
          <w:trHeight w:val="556"/>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16,6</w:t>
            </w:r>
          </w:p>
        </w:tc>
      </w:tr>
      <w:tr w:rsidR="00C94526" w:rsidRPr="00C94526" w:rsidTr="00C94063">
        <w:trPr>
          <w:trHeight w:val="564"/>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99 0 00 25530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16,6</w:t>
            </w:r>
          </w:p>
        </w:tc>
      </w:tr>
      <w:tr w:rsidR="00C94526" w:rsidRPr="00C94526" w:rsidTr="00A83258">
        <w:trPr>
          <w:trHeight w:val="42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15,8</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16,6</w:t>
            </w:r>
          </w:p>
        </w:tc>
      </w:tr>
      <w:tr w:rsidR="00C94526" w:rsidRPr="00C94526" w:rsidTr="00A83258">
        <w:trPr>
          <w:trHeight w:val="465"/>
        </w:trPr>
        <w:tc>
          <w:tcPr>
            <w:tcW w:w="2868" w:type="dxa"/>
            <w:hideMark/>
          </w:tcPr>
          <w:p w:rsidR="00C94526" w:rsidRPr="00C94526" w:rsidRDefault="00C94526" w:rsidP="00A83258">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Прочие мероприятия по благоустройству</w:t>
            </w:r>
            <w:r w:rsidR="00A83258">
              <w:rPr>
                <w:rFonts w:ascii="Times New Roman" w:eastAsia="Times New Roman" w:hAnsi="Times New Roman" w:cs="Times New Roman"/>
                <w:sz w:val="16"/>
                <w:szCs w:val="16"/>
                <w:lang w:eastAsia="ru-RU"/>
              </w:rPr>
              <w:t xml:space="preserve"> </w:t>
            </w:r>
            <w:r w:rsidRPr="00C94526">
              <w:rPr>
                <w:rFonts w:ascii="Times New Roman" w:eastAsia="Times New Roman" w:hAnsi="Times New Roman" w:cs="Times New Roman"/>
                <w:sz w:val="16"/>
                <w:szCs w:val="16"/>
                <w:lang w:eastAsia="ru-RU"/>
              </w:rPr>
              <w:t>поселений</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3 795,3</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516,0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4 311,3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2 953,4</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3 374,3</w:t>
            </w:r>
          </w:p>
        </w:tc>
      </w:tr>
      <w:tr w:rsidR="00C94526" w:rsidRPr="00C94526" w:rsidTr="00A83258">
        <w:trPr>
          <w:trHeight w:val="10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r>
      <w:tr w:rsidR="00C94526" w:rsidRPr="00C94526" w:rsidTr="00A83258">
        <w:trPr>
          <w:trHeight w:val="40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Расходы на выплаты персоналу казенных учреждений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110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1 791,5</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Фонд оплаты труда учреждений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111</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1 380,6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1 380,6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1 380,6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1 380,6</w:t>
            </w:r>
          </w:p>
        </w:tc>
      </w:tr>
      <w:tr w:rsidR="00C94526" w:rsidRPr="00C94526" w:rsidTr="00C94063">
        <w:trPr>
          <w:trHeight w:val="827"/>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119</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410,9</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410,9</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410,9</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410,9</w:t>
            </w:r>
          </w:p>
        </w:tc>
      </w:tr>
      <w:tr w:rsidR="00C94526" w:rsidRPr="00C94526" w:rsidTr="00A83258">
        <w:trPr>
          <w:trHeight w:val="6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1 998,6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516,0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2 514,6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1 156,7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1 577,6</w:t>
            </w:r>
          </w:p>
        </w:tc>
      </w:tr>
      <w:tr w:rsidR="00C94526" w:rsidRPr="00C94526" w:rsidTr="00C94063">
        <w:trPr>
          <w:trHeight w:val="49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1 998,6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516,0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2 514,6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1 156,7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1 577,6</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Прочая закупка товаров, работ и услуг</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1 998,6</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516,0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2 514,6</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1 156,7</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1 577,6</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бюджетные ассигнования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налогов, сборов и иных платежей</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Уплата прочих налогов, сборов</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99 0 00 25540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852</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5,2</w:t>
            </w:r>
          </w:p>
        </w:tc>
      </w:tr>
      <w:tr w:rsidR="00C94526" w:rsidRPr="00C94526" w:rsidTr="00C94063">
        <w:trPr>
          <w:trHeight w:val="127"/>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ОБРАЗОВАНИЕ</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r>
      <w:tr w:rsidR="00C94526" w:rsidRPr="00C94526" w:rsidTr="00C94063">
        <w:trPr>
          <w:trHeight w:val="487"/>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5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 xml:space="preserve">Руководство и управление в сфере установленных функций органов местного самоуправления </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552"/>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56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27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07</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05</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99 0 00 02040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244</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r>
      <w:tr w:rsidR="00C94526" w:rsidRPr="00C94526" w:rsidTr="00C94063">
        <w:trPr>
          <w:trHeight w:val="174"/>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СОЦИАЛЬНАЯ ПОЛИТИКА</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957,2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957,2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954,2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954,2</w:t>
            </w:r>
          </w:p>
        </w:tc>
      </w:tr>
      <w:tr w:rsidR="00C94526" w:rsidRPr="00C94526" w:rsidTr="00C94063">
        <w:trPr>
          <w:trHeight w:val="11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Пенсионное обеспечение</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r>
      <w:tr w:rsidR="00C94526" w:rsidRPr="00C94526" w:rsidTr="00A83258">
        <w:trPr>
          <w:trHeight w:val="39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Доплаты к пенсиям, дополнительное пенсионное обеспечение</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r>
      <w:tr w:rsidR="00C94526" w:rsidRPr="00C94526" w:rsidTr="00A83258">
        <w:trPr>
          <w:trHeight w:val="375"/>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Социальное обеспечение и иные выплаты населению</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Публичные нормативные социальные выплаты гражданам</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99 0 00 63110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310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Иные пенсии, социальные доплаты к пенсиям</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01</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99 0 00 63110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312</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949,2</w:t>
            </w:r>
          </w:p>
        </w:tc>
      </w:tr>
      <w:tr w:rsidR="00C94526" w:rsidRPr="00C94526" w:rsidTr="00C94063">
        <w:trPr>
          <w:trHeight w:val="109"/>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Социальное обеспечение населения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Непрограммные направления деятельности</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99 0 00 00000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r>
      <w:tr w:rsidR="00C94526" w:rsidRPr="00C94526" w:rsidTr="00C94063">
        <w:trPr>
          <w:trHeight w:val="1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Социальная поддержка населения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Социальное обеспечение и иные выплаты населению</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300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r>
      <w:tr w:rsidR="00C94526" w:rsidRPr="00C94526" w:rsidTr="00C94063">
        <w:trPr>
          <w:trHeight w:val="462"/>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320</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r>
      <w:tr w:rsidR="00C94526" w:rsidRPr="00C94526" w:rsidTr="00C94063">
        <w:trPr>
          <w:trHeight w:val="470"/>
        </w:trPr>
        <w:tc>
          <w:tcPr>
            <w:tcW w:w="2868" w:type="dxa"/>
            <w:hideMark/>
          </w:tcPr>
          <w:p w:rsidR="00C94526" w:rsidRPr="00C94526" w:rsidRDefault="00C94526" w:rsidP="00C94526">
            <w:pPr>
              <w:spacing w:after="0" w:line="240" w:lineRule="auto"/>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Приобретение товаров, работ, услуг в пользу граждан в целях их социального обеспечения</w:t>
            </w:r>
          </w:p>
        </w:tc>
        <w:tc>
          <w:tcPr>
            <w:tcW w:w="732"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10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03</w:t>
            </w:r>
          </w:p>
        </w:tc>
        <w:tc>
          <w:tcPr>
            <w:tcW w:w="786"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99 0 00 63130</w:t>
            </w:r>
          </w:p>
        </w:tc>
        <w:tc>
          <w:tcPr>
            <w:tcW w:w="595" w:type="dxa"/>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323</w:t>
            </w: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8,0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sz w:val="16"/>
                <w:szCs w:val="16"/>
                <w:lang w:eastAsia="ru-RU"/>
              </w:rPr>
            </w:pPr>
            <w:r w:rsidRPr="00C94526">
              <w:rPr>
                <w:rFonts w:ascii="Times New Roman" w:eastAsia="Times New Roman" w:hAnsi="Times New Roman" w:cs="Times New Roman"/>
                <w:sz w:val="16"/>
                <w:szCs w:val="16"/>
                <w:lang w:eastAsia="ru-RU"/>
              </w:rPr>
              <w:t>5,0</w:t>
            </w:r>
          </w:p>
        </w:tc>
      </w:tr>
      <w:tr w:rsidR="00C94526" w:rsidRPr="00C94526" w:rsidTr="00A83258">
        <w:trPr>
          <w:trHeight w:val="330"/>
        </w:trPr>
        <w:tc>
          <w:tcPr>
            <w:tcW w:w="2868" w:type="dxa"/>
            <w:hideMark/>
          </w:tcPr>
          <w:p w:rsidR="00C94526" w:rsidRPr="00C94526" w:rsidRDefault="00C94526" w:rsidP="00C94526">
            <w:pPr>
              <w:spacing w:after="0" w:line="240" w:lineRule="auto"/>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Непрограммные направления деятельности</w:t>
            </w:r>
          </w:p>
        </w:tc>
        <w:tc>
          <w:tcPr>
            <w:tcW w:w="7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929</w:t>
            </w:r>
          </w:p>
        </w:tc>
        <w:tc>
          <w:tcPr>
            <w:tcW w:w="43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46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78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99 0 00 00000</w:t>
            </w:r>
          </w:p>
        </w:tc>
        <w:tc>
          <w:tcPr>
            <w:tcW w:w="595"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p>
        </w:tc>
        <w:tc>
          <w:tcPr>
            <w:tcW w:w="753"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1016"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0,0</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616,3</w:t>
            </w:r>
          </w:p>
        </w:tc>
        <w:tc>
          <w:tcPr>
            <w:tcW w:w="642" w:type="dxa"/>
            <w:noWrap/>
            <w:hideMark/>
          </w:tcPr>
          <w:p w:rsidR="00C94526" w:rsidRPr="00C94526" w:rsidRDefault="00C94526" w:rsidP="00C94526">
            <w:pPr>
              <w:spacing w:after="0" w:line="240" w:lineRule="auto"/>
              <w:jc w:val="center"/>
              <w:rPr>
                <w:rFonts w:ascii="Times New Roman" w:eastAsia="Times New Roman" w:hAnsi="Times New Roman" w:cs="Times New Roman"/>
                <w:b/>
                <w:bCs/>
                <w:sz w:val="16"/>
                <w:szCs w:val="16"/>
                <w:lang w:eastAsia="ru-RU"/>
              </w:rPr>
            </w:pPr>
            <w:r w:rsidRPr="00C94526">
              <w:rPr>
                <w:rFonts w:ascii="Times New Roman" w:eastAsia="Times New Roman" w:hAnsi="Times New Roman" w:cs="Times New Roman"/>
                <w:b/>
                <w:bCs/>
                <w:sz w:val="16"/>
                <w:szCs w:val="16"/>
                <w:lang w:eastAsia="ru-RU"/>
              </w:rPr>
              <w:t>1 298,9</w:t>
            </w:r>
          </w:p>
        </w:tc>
      </w:tr>
    </w:tbl>
    <w:p w:rsidR="00755171" w:rsidRDefault="00755171" w:rsidP="00FC6412">
      <w:pPr>
        <w:spacing w:after="0" w:line="240" w:lineRule="auto"/>
        <w:rPr>
          <w:rFonts w:ascii="Times New Roman" w:eastAsia="Times New Roman" w:hAnsi="Times New Roman" w:cs="Times New Roman"/>
          <w:sz w:val="24"/>
          <w:szCs w:val="24"/>
          <w:lang w:eastAsia="ru-RU"/>
        </w:rPr>
      </w:pPr>
    </w:p>
    <w:p w:rsidR="00755171" w:rsidRDefault="00755171" w:rsidP="00FC6412">
      <w:pPr>
        <w:spacing w:after="0" w:line="240" w:lineRule="auto"/>
        <w:rPr>
          <w:rFonts w:ascii="Times New Roman" w:eastAsia="Times New Roman" w:hAnsi="Times New Roman" w:cs="Times New Roman"/>
          <w:sz w:val="24"/>
          <w:szCs w:val="24"/>
          <w:lang w:eastAsia="ru-RU"/>
        </w:rPr>
      </w:pPr>
    </w:p>
    <w:p w:rsidR="00755171" w:rsidRDefault="00755171" w:rsidP="00FC6412">
      <w:pPr>
        <w:spacing w:after="0" w:line="240" w:lineRule="auto"/>
        <w:rPr>
          <w:rFonts w:ascii="Times New Roman" w:eastAsia="Times New Roman" w:hAnsi="Times New Roman" w:cs="Times New Roman"/>
          <w:sz w:val="24"/>
          <w:szCs w:val="24"/>
          <w:lang w:eastAsia="ru-RU"/>
        </w:rPr>
      </w:pPr>
    </w:p>
    <w:tbl>
      <w:tblPr>
        <w:tblW w:w="9498" w:type="dxa"/>
        <w:tblInd w:w="108" w:type="dxa"/>
        <w:tblLook w:val="04A0" w:firstRow="1" w:lastRow="0" w:firstColumn="1" w:lastColumn="0" w:noHBand="0" w:noVBand="1"/>
      </w:tblPr>
      <w:tblGrid>
        <w:gridCol w:w="420"/>
        <w:gridCol w:w="376"/>
        <w:gridCol w:w="376"/>
        <w:gridCol w:w="376"/>
        <w:gridCol w:w="376"/>
        <w:gridCol w:w="536"/>
        <w:gridCol w:w="456"/>
        <w:gridCol w:w="3747"/>
        <w:gridCol w:w="901"/>
        <w:gridCol w:w="992"/>
        <w:gridCol w:w="942"/>
      </w:tblGrid>
      <w:tr w:rsidR="00755171" w:rsidRPr="00755171" w:rsidTr="00B60DB6">
        <w:trPr>
          <w:trHeight w:val="152"/>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4"/>
                <w:lang w:eastAsia="ru-RU"/>
              </w:rPr>
            </w:pPr>
            <w:bookmarkStart w:id="3" w:name="_GoBack"/>
            <w:bookmarkEnd w:id="3"/>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shd w:val="clear" w:color="auto" w:fill="auto"/>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1934" w:type="dxa"/>
            <w:gridSpan w:val="2"/>
            <w:tcBorders>
              <w:top w:val="nil"/>
              <w:left w:val="nil"/>
              <w:bottom w:val="nil"/>
            </w:tcBorders>
            <w:shd w:val="clear" w:color="auto" w:fill="auto"/>
            <w:noWrap/>
            <w:hideMark/>
          </w:tcPr>
          <w:p w:rsidR="00755171" w:rsidRPr="00755171" w:rsidRDefault="00755171" w:rsidP="00755171">
            <w:pPr>
              <w:spacing w:after="0" w:line="240" w:lineRule="auto"/>
              <w:jc w:val="right"/>
              <w:rPr>
                <w:rFonts w:ascii="Times New Roman" w:eastAsia="Times New Roman" w:hAnsi="Times New Roman" w:cs="Times New Roman"/>
                <w:sz w:val="20"/>
                <w:szCs w:val="20"/>
                <w:lang w:eastAsia="ru-RU"/>
              </w:rPr>
            </w:pPr>
            <w:r w:rsidRPr="00755171">
              <w:rPr>
                <w:rFonts w:ascii="Times New Roman" w:eastAsia="Times New Roman" w:hAnsi="Times New Roman" w:cs="Times New Roman"/>
                <w:sz w:val="20"/>
                <w:szCs w:val="20"/>
                <w:lang w:eastAsia="ru-RU"/>
              </w:rPr>
              <w:t>Приложение 4</w:t>
            </w:r>
          </w:p>
        </w:tc>
      </w:tr>
      <w:tr w:rsidR="00755171" w:rsidRPr="00755171" w:rsidTr="00B60DB6">
        <w:trPr>
          <w:trHeight w:val="198"/>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jc w:val="right"/>
              <w:rPr>
                <w:rFonts w:ascii="Times New Roman" w:eastAsia="Times New Roman" w:hAnsi="Times New Roman" w:cs="Times New Roman"/>
                <w:sz w:val="28"/>
                <w:szCs w:val="28"/>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6582" w:type="dxa"/>
            <w:gridSpan w:val="4"/>
            <w:shd w:val="clear" w:color="auto" w:fill="auto"/>
            <w:hideMark/>
          </w:tcPr>
          <w:p w:rsidR="00755171" w:rsidRPr="00755171" w:rsidRDefault="00755171" w:rsidP="00B60DB6">
            <w:pPr>
              <w:spacing w:after="0" w:line="240" w:lineRule="auto"/>
              <w:jc w:val="right"/>
              <w:rPr>
                <w:rFonts w:ascii="Times New Roman" w:eastAsia="Times New Roman" w:hAnsi="Times New Roman" w:cs="Times New Roman"/>
                <w:sz w:val="20"/>
                <w:szCs w:val="20"/>
                <w:lang w:eastAsia="ru-RU"/>
              </w:rPr>
            </w:pPr>
            <w:r w:rsidRPr="00755171">
              <w:rPr>
                <w:rFonts w:ascii="Times New Roman" w:eastAsia="Times New Roman" w:hAnsi="Times New Roman" w:cs="Times New Roman"/>
                <w:sz w:val="20"/>
                <w:szCs w:val="20"/>
                <w:lang w:eastAsia="ru-RU"/>
              </w:rPr>
              <w:t>к решению Совет</w:t>
            </w:r>
            <w:r>
              <w:rPr>
                <w:rFonts w:ascii="Times New Roman" w:eastAsia="Times New Roman" w:hAnsi="Times New Roman" w:cs="Times New Roman"/>
                <w:sz w:val="20"/>
                <w:szCs w:val="20"/>
                <w:lang w:eastAsia="ru-RU"/>
              </w:rPr>
              <w:t>а городского поселения "Путеец"</w:t>
            </w:r>
          </w:p>
        </w:tc>
      </w:tr>
      <w:tr w:rsidR="00B60DB6" w:rsidRPr="00755171" w:rsidTr="00B60DB6">
        <w:trPr>
          <w:trHeight w:val="135"/>
        </w:trPr>
        <w:tc>
          <w:tcPr>
            <w:tcW w:w="420" w:type="dxa"/>
            <w:tcBorders>
              <w:top w:val="nil"/>
              <w:left w:val="nil"/>
              <w:bottom w:val="nil"/>
              <w:right w:val="nil"/>
            </w:tcBorders>
            <w:shd w:val="clear" w:color="auto" w:fill="auto"/>
            <w:noWrap/>
            <w:hideMark/>
          </w:tcPr>
          <w:p w:rsidR="00B60DB6" w:rsidRPr="00755171" w:rsidRDefault="00B60DB6" w:rsidP="00755171">
            <w:pPr>
              <w:spacing w:after="0" w:line="240" w:lineRule="auto"/>
              <w:jc w:val="right"/>
              <w:rPr>
                <w:rFonts w:ascii="Times New Roman" w:eastAsia="Times New Roman" w:hAnsi="Times New Roman" w:cs="Times New Roman"/>
                <w:sz w:val="28"/>
                <w:szCs w:val="28"/>
                <w:lang w:eastAsia="ru-RU"/>
              </w:rPr>
            </w:pPr>
          </w:p>
        </w:tc>
        <w:tc>
          <w:tcPr>
            <w:tcW w:w="376" w:type="dxa"/>
            <w:tcBorders>
              <w:top w:val="nil"/>
              <w:left w:val="nil"/>
              <w:bottom w:val="nil"/>
              <w:right w:val="nil"/>
            </w:tcBorders>
            <w:shd w:val="clear" w:color="auto" w:fill="auto"/>
            <w:noWrap/>
            <w:hideMark/>
          </w:tcPr>
          <w:p w:rsidR="00B60DB6" w:rsidRPr="00755171" w:rsidRDefault="00B60DB6"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B60DB6" w:rsidRPr="00755171" w:rsidRDefault="00B60DB6"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B60DB6" w:rsidRPr="00755171" w:rsidRDefault="00B60DB6"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B60DB6" w:rsidRPr="00755171" w:rsidRDefault="00B60DB6"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B60DB6" w:rsidRPr="00755171" w:rsidRDefault="00B60DB6"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right w:val="nil"/>
            </w:tcBorders>
            <w:shd w:val="clear" w:color="auto" w:fill="auto"/>
            <w:noWrap/>
            <w:hideMark/>
          </w:tcPr>
          <w:p w:rsidR="00B60DB6" w:rsidRPr="00755171" w:rsidRDefault="00B60DB6" w:rsidP="00755171">
            <w:pPr>
              <w:spacing w:after="0" w:line="240" w:lineRule="auto"/>
              <w:rPr>
                <w:rFonts w:ascii="Times New Roman" w:eastAsia="Times New Roman" w:hAnsi="Times New Roman" w:cs="Times New Roman"/>
                <w:sz w:val="20"/>
                <w:szCs w:val="20"/>
                <w:lang w:eastAsia="ru-RU"/>
              </w:rPr>
            </w:pPr>
          </w:p>
        </w:tc>
        <w:tc>
          <w:tcPr>
            <w:tcW w:w="6582" w:type="dxa"/>
            <w:gridSpan w:val="4"/>
            <w:tcBorders>
              <w:top w:val="nil"/>
              <w:left w:val="nil"/>
              <w:bottom w:val="nil"/>
            </w:tcBorders>
            <w:shd w:val="clear" w:color="auto" w:fill="auto"/>
            <w:hideMark/>
          </w:tcPr>
          <w:p w:rsidR="00B60DB6" w:rsidRPr="00755171" w:rsidRDefault="00B60DB6" w:rsidP="00755171">
            <w:pPr>
              <w:spacing w:after="0" w:line="240" w:lineRule="auto"/>
              <w:jc w:val="right"/>
              <w:rPr>
                <w:rFonts w:ascii="Times New Roman" w:eastAsia="Times New Roman" w:hAnsi="Times New Roman" w:cs="Times New Roman"/>
                <w:sz w:val="20"/>
                <w:szCs w:val="20"/>
                <w:lang w:eastAsia="ru-RU"/>
              </w:rPr>
            </w:pPr>
            <w:r w:rsidRPr="00755171">
              <w:rPr>
                <w:rFonts w:ascii="Times New Roman" w:eastAsia="Times New Roman" w:hAnsi="Times New Roman" w:cs="Times New Roman"/>
                <w:sz w:val="20"/>
                <w:szCs w:val="20"/>
                <w:lang w:eastAsia="ru-RU"/>
              </w:rPr>
              <w:t xml:space="preserve"> от 18 февраля 2025 года № 3-28/148 </w:t>
            </w:r>
          </w:p>
        </w:tc>
      </w:tr>
      <w:tr w:rsidR="00755171" w:rsidRPr="00755171" w:rsidTr="00B60DB6">
        <w:trPr>
          <w:trHeight w:val="98"/>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jc w:val="right"/>
              <w:rPr>
                <w:rFonts w:ascii="Times New Roman" w:eastAsia="Times New Roman" w:hAnsi="Times New Roman" w:cs="Times New Roman"/>
                <w:sz w:val="28"/>
                <w:szCs w:val="28"/>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shd w:val="clear" w:color="auto" w:fill="auto"/>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92" w:type="dxa"/>
            <w:tcBorders>
              <w:lef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42" w:type="dxa"/>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r>
      <w:tr w:rsidR="00755171" w:rsidRPr="00755171" w:rsidTr="00B60DB6">
        <w:trPr>
          <w:trHeight w:val="70"/>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6582" w:type="dxa"/>
            <w:gridSpan w:val="4"/>
            <w:shd w:val="clear" w:color="auto" w:fill="auto"/>
            <w:vAlign w:val="center"/>
            <w:hideMark/>
          </w:tcPr>
          <w:p w:rsidR="00755171" w:rsidRPr="00755171" w:rsidRDefault="00755171" w:rsidP="00755171">
            <w:pPr>
              <w:spacing w:after="0" w:line="240" w:lineRule="auto"/>
              <w:jc w:val="right"/>
              <w:rPr>
                <w:rFonts w:ascii="Times New Roman" w:eastAsia="Times New Roman" w:hAnsi="Times New Roman" w:cs="Times New Roman"/>
                <w:sz w:val="20"/>
                <w:szCs w:val="20"/>
                <w:lang w:eastAsia="ru-RU"/>
              </w:rPr>
            </w:pPr>
            <w:r w:rsidRPr="00755171">
              <w:rPr>
                <w:rFonts w:ascii="Times New Roman" w:eastAsia="Times New Roman" w:hAnsi="Times New Roman" w:cs="Times New Roman"/>
                <w:sz w:val="20"/>
                <w:szCs w:val="20"/>
                <w:lang w:eastAsia="ru-RU"/>
              </w:rPr>
              <w:t>Приложение 4</w:t>
            </w:r>
          </w:p>
        </w:tc>
      </w:tr>
      <w:tr w:rsidR="00755171" w:rsidRPr="00755171" w:rsidTr="00B60DB6">
        <w:trPr>
          <w:trHeight w:val="144"/>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jc w:val="right"/>
              <w:rPr>
                <w:rFonts w:ascii="Times New Roman" w:eastAsia="Times New Roman" w:hAnsi="Times New Roman" w:cs="Times New Roman"/>
                <w:sz w:val="28"/>
                <w:szCs w:val="28"/>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6582" w:type="dxa"/>
            <w:gridSpan w:val="4"/>
            <w:shd w:val="clear" w:color="auto" w:fill="auto"/>
            <w:vAlign w:val="center"/>
            <w:hideMark/>
          </w:tcPr>
          <w:p w:rsidR="00755171" w:rsidRPr="00755171" w:rsidRDefault="00755171" w:rsidP="00B60DB6">
            <w:pPr>
              <w:spacing w:after="0" w:line="240" w:lineRule="auto"/>
              <w:jc w:val="right"/>
              <w:rPr>
                <w:rFonts w:ascii="Times New Roman" w:eastAsia="Times New Roman" w:hAnsi="Times New Roman" w:cs="Times New Roman"/>
                <w:sz w:val="20"/>
                <w:szCs w:val="20"/>
                <w:lang w:eastAsia="ru-RU"/>
              </w:rPr>
            </w:pPr>
            <w:r w:rsidRPr="00755171">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755171" w:rsidRPr="00755171" w:rsidTr="00B60DB6">
        <w:trPr>
          <w:trHeight w:val="105"/>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jc w:val="right"/>
              <w:rPr>
                <w:rFonts w:ascii="Times New Roman" w:eastAsia="Times New Roman" w:hAnsi="Times New Roman" w:cs="Times New Roman"/>
                <w:sz w:val="28"/>
                <w:szCs w:val="28"/>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6582" w:type="dxa"/>
            <w:gridSpan w:val="4"/>
            <w:shd w:val="clear" w:color="auto" w:fill="auto"/>
            <w:vAlign w:val="center"/>
            <w:hideMark/>
          </w:tcPr>
          <w:p w:rsidR="00755171" w:rsidRPr="00755171" w:rsidRDefault="00755171" w:rsidP="00755171">
            <w:pPr>
              <w:spacing w:after="0" w:line="240" w:lineRule="auto"/>
              <w:jc w:val="right"/>
              <w:rPr>
                <w:rFonts w:ascii="Times New Roman" w:eastAsia="Times New Roman" w:hAnsi="Times New Roman" w:cs="Times New Roman"/>
                <w:sz w:val="20"/>
                <w:szCs w:val="20"/>
                <w:lang w:eastAsia="ru-RU"/>
              </w:rPr>
            </w:pPr>
            <w:r w:rsidRPr="00755171">
              <w:rPr>
                <w:rFonts w:ascii="Times New Roman" w:eastAsia="Times New Roman" w:hAnsi="Times New Roman" w:cs="Times New Roman"/>
                <w:sz w:val="20"/>
                <w:szCs w:val="20"/>
                <w:lang w:eastAsia="ru-RU"/>
              </w:rPr>
              <w:t>от 19 декабря 2024 года № 3-27/142</w:t>
            </w:r>
          </w:p>
        </w:tc>
      </w:tr>
      <w:tr w:rsidR="00755171" w:rsidRPr="00755171" w:rsidTr="00B60DB6">
        <w:trPr>
          <w:trHeight w:val="80"/>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45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shd w:val="clear" w:color="auto" w:fill="auto"/>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92" w:type="dxa"/>
            <w:tcBorders>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42" w:type="dxa"/>
            <w:tcBorders>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r>
      <w:tr w:rsidR="00B60DB6" w:rsidRPr="00755171" w:rsidTr="00B60DB6">
        <w:trPr>
          <w:trHeight w:val="80"/>
        </w:trPr>
        <w:tc>
          <w:tcPr>
            <w:tcW w:w="9498" w:type="dxa"/>
            <w:gridSpan w:val="11"/>
            <w:tcBorders>
              <w:top w:val="nil"/>
              <w:left w:val="nil"/>
              <w:bottom w:val="nil"/>
              <w:right w:val="nil"/>
            </w:tcBorders>
            <w:shd w:val="clear" w:color="auto" w:fill="auto"/>
            <w:noWrap/>
            <w:vAlign w:val="center"/>
            <w:hideMark/>
          </w:tcPr>
          <w:p w:rsidR="00B60DB6" w:rsidRDefault="00B60DB6" w:rsidP="00755171">
            <w:pPr>
              <w:spacing w:after="0" w:line="240" w:lineRule="auto"/>
              <w:jc w:val="center"/>
              <w:rPr>
                <w:rFonts w:ascii="Times New Roman" w:eastAsia="Times New Roman" w:hAnsi="Times New Roman" w:cs="Times New Roman"/>
                <w:b/>
                <w:bCs/>
                <w:sz w:val="16"/>
                <w:szCs w:val="16"/>
                <w:lang w:eastAsia="ru-RU"/>
              </w:rPr>
            </w:pPr>
          </w:p>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ИСТОЧНИКИ ФИНАНСИРОВАНИЯ ДЕФИЦИТА БЮДЖЕТА</w:t>
            </w:r>
          </w:p>
        </w:tc>
      </w:tr>
      <w:tr w:rsidR="00B60DB6" w:rsidRPr="00755171" w:rsidTr="00B60DB6">
        <w:trPr>
          <w:trHeight w:val="80"/>
        </w:trPr>
        <w:tc>
          <w:tcPr>
            <w:tcW w:w="9498" w:type="dxa"/>
            <w:gridSpan w:val="11"/>
            <w:tcBorders>
              <w:top w:val="nil"/>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МУНИЦИПАЛЬНОГО ОБРАЗОВАНИЯ ГОРОДСКОГО ПОСЕЛЕНИЯ "ПУТЕЕЦ" НА 2025 ГОД</w:t>
            </w:r>
          </w:p>
        </w:tc>
      </w:tr>
      <w:tr w:rsidR="00755171" w:rsidRPr="00755171" w:rsidTr="00B60DB6">
        <w:trPr>
          <w:trHeight w:val="375"/>
        </w:trPr>
        <w:tc>
          <w:tcPr>
            <w:tcW w:w="420"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53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456"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3747" w:type="dxa"/>
            <w:tcBorders>
              <w:top w:val="nil"/>
              <w:left w:val="nil"/>
              <w:bottom w:val="nil"/>
              <w:right w:val="nil"/>
            </w:tcBorders>
            <w:shd w:val="clear" w:color="auto" w:fill="auto"/>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p>
        </w:tc>
        <w:tc>
          <w:tcPr>
            <w:tcW w:w="901" w:type="dxa"/>
            <w:tcBorders>
              <w:top w:val="nil"/>
              <w:left w:val="nil"/>
              <w:bottom w:val="nil"/>
              <w:right w:val="nil"/>
            </w:tcBorders>
            <w:shd w:val="clear" w:color="auto" w:fill="auto"/>
            <w:noWrap/>
            <w:vAlign w:val="center"/>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hideMark/>
          </w:tcPr>
          <w:p w:rsidR="00755171" w:rsidRPr="00755171" w:rsidRDefault="00755171" w:rsidP="00755171">
            <w:pPr>
              <w:spacing w:after="0" w:line="240" w:lineRule="auto"/>
              <w:jc w:val="center"/>
              <w:rPr>
                <w:rFonts w:ascii="Times New Roman" w:eastAsia="Times New Roman" w:hAnsi="Times New Roman" w:cs="Times New Roman"/>
                <w:sz w:val="20"/>
                <w:szCs w:val="20"/>
                <w:lang w:eastAsia="ru-RU"/>
              </w:rPr>
            </w:pPr>
          </w:p>
        </w:tc>
        <w:tc>
          <w:tcPr>
            <w:tcW w:w="942" w:type="dxa"/>
            <w:tcBorders>
              <w:top w:val="nil"/>
              <w:left w:val="nil"/>
              <w:bottom w:val="nil"/>
              <w:right w:val="nil"/>
            </w:tcBorders>
            <w:shd w:val="clear" w:color="auto" w:fill="auto"/>
            <w:noWrap/>
            <w:hideMark/>
          </w:tcPr>
          <w:p w:rsidR="00755171" w:rsidRPr="00755171" w:rsidRDefault="00755171" w:rsidP="00755171">
            <w:pPr>
              <w:spacing w:after="0" w:line="240" w:lineRule="auto"/>
              <w:rPr>
                <w:rFonts w:ascii="Times New Roman" w:eastAsia="Times New Roman" w:hAnsi="Times New Roman" w:cs="Times New Roman"/>
                <w:sz w:val="20"/>
                <w:szCs w:val="20"/>
                <w:lang w:eastAsia="ru-RU"/>
              </w:rPr>
            </w:pPr>
          </w:p>
        </w:tc>
      </w:tr>
      <w:tr w:rsidR="00755171" w:rsidRPr="00755171" w:rsidTr="00B60DB6">
        <w:trPr>
          <w:trHeight w:val="750"/>
        </w:trPr>
        <w:tc>
          <w:tcPr>
            <w:tcW w:w="2916"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Код</w:t>
            </w:r>
          </w:p>
        </w:tc>
        <w:tc>
          <w:tcPr>
            <w:tcW w:w="3747" w:type="dxa"/>
            <w:tcBorders>
              <w:top w:val="single" w:sz="4" w:space="0" w:color="auto"/>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Наименование</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 Сумма     </w:t>
            </w:r>
            <w:proofErr w:type="gramStart"/>
            <w:r w:rsidRPr="00755171">
              <w:rPr>
                <w:rFonts w:ascii="Times New Roman" w:eastAsia="Times New Roman" w:hAnsi="Times New Roman" w:cs="Times New Roman"/>
                <w:sz w:val="16"/>
                <w:szCs w:val="16"/>
                <w:lang w:eastAsia="ru-RU"/>
              </w:rPr>
              <w:t xml:space="preserve">   (</w:t>
            </w:r>
            <w:proofErr w:type="gramEnd"/>
            <w:r w:rsidRPr="00755171">
              <w:rPr>
                <w:rFonts w:ascii="Times New Roman" w:eastAsia="Times New Roman" w:hAnsi="Times New Roman" w:cs="Times New Roman"/>
                <w:sz w:val="16"/>
                <w:szCs w:val="16"/>
                <w:lang w:eastAsia="ru-RU"/>
              </w:rPr>
              <w:t xml:space="preserve">тыс. рублей)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 Изменение </w:t>
            </w:r>
          </w:p>
        </w:tc>
        <w:tc>
          <w:tcPr>
            <w:tcW w:w="942" w:type="dxa"/>
            <w:tcBorders>
              <w:top w:val="single" w:sz="4" w:space="0" w:color="auto"/>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 Сумма     </w:t>
            </w:r>
            <w:proofErr w:type="gramStart"/>
            <w:r w:rsidRPr="00755171">
              <w:rPr>
                <w:rFonts w:ascii="Times New Roman" w:eastAsia="Times New Roman" w:hAnsi="Times New Roman" w:cs="Times New Roman"/>
                <w:sz w:val="16"/>
                <w:szCs w:val="16"/>
                <w:lang w:eastAsia="ru-RU"/>
              </w:rPr>
              <w:t xml:space="preserve">   (</w:t>
            </w:r>
            <w:proofErr w:type="gramEnd"/>
            <w:r w:rsidRPr="00755171">
              <w:rPr>
                <w:rFonts w:ascii="Times New Roman" w:eastAsia="Times New Roman" w:hAnsi="Times New Roman" w:cs="Times New Roman"/>
                <w:sz w:val="16"/>
                <w:szCs w:val="16"/>
                <w:lang w:eastAsia="ru-RU"/>
              </w:rPr>
              <w:t xml:space="preserve">тыс. рублей) </w:t>
            </w:r>
          </w:p>
        </w:tc>
      </w:tr>
      <w:tr w:rsidR="00755171" w:rsidRPr="00755171" w:rsidTr="00B60DB6">
        <w:trPr>
          <w:trHeight w:val="750"/>
        </w:trPr>
        <w:tc>
          <w:tcPr>
            <w:tcW w:w="420" w:type="dxa"/>
            <w:tcBorders>
              <w:top w:val="nil"/>
              <w:left w:val="single" w:sz="4" w:space="0" w:color="auto"/>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01</w:t>
            </w:r>
          </w:p>
        </w:tc>
        <w:tc>
          <w:tcPr>
            <w:tcW w:w="376" w:type="dxa"/>
            <w:tcBorders>
              <w:top w:val="nil"/>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00</w:t>
            </w:r>
          </w:p>
        </w:tc>
        <w:tc>
          <w:tcPr>
            <w:tcW w:w="376" w:type="dxa"/>
            <w:tcBorders>
              <w:top w:val="nil"/>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00</w:t>
            </w:r>
          </w:p>
        </w:tc>
        <w:tc>
          <w:tcPr>
            <w:tcW w:w="376" w:type="dxa"/>
            <w:tcBorders>
              <w:top w:val="nil"/>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00</w:t>
            </w:r>
          </w:p>
        </w:tc>
        <w:tc>
          <w:tcPr>
            <w:tcW w:w="376" w:type="dxa"/>
            <w:tcBorders>
              <w:top w:val="nil"/>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00</w:t>
            </w:r>
          </w:p>
        </w:tc>
        <w:tc>
          <w:tcPr>
            <w:tcW w:w="536" w:type="dxa"/>
            <w:tcBorders>
              <w:top w:val="nil"/>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0000</w:t>
            </w:r>
          </w:p>
        </w:tc>
        <w:tc>
          <w:tcPr>
            <w:tcW w:w="456" w:type="dxa"/>
            <w:tcBorders>
              <w:top w:val="nil"/>
              <w:left w:val="nil"/>
              <w:bottom w:val="nil"/>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000</w:t>
            </w:r>
          </w:p>
        </w:tc>
        <w:tc>
          <w:tcPr>
            <w:tcW w:w="3747" w:type="dxa"/>
            <w:tcBorders>
              <w:top w:val="nil"/>
              <w:left w:val="nil"/>
              <w:bottom w:val="single" w:sz="4" w:space="0" w:color="auto"/>
              <w:right w:val="nil"/>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ИСТОЧНИКИ ВНУТРЕННЕГО ФИНАНСИРОВАНИЯ ДЕФИЦИТОВ БЮДЖЕТОВ</w:t>
            </w:r>
          </w:p>
        </w:tc>
        <w:tc>
          <w:tcPr>
            <w:tcW w:w="901" w:type="dxa"/>
            <w:tcBorders>
              <w:top w:val="nil"/>
              <w:left w:val="single" w:sz="4" w:space="0" w:color="auto"/>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 xml:space="preserve">4 400,0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 xml:space="preserve">4 205,7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b/>
                <w:bCs/>
                <w:sz w:val="16"/>
                <w:szCs w:val="16"/>
                <w:lang w:eastAsia="ru-RU"/>
              </w:rPr>
            </w:pPr>
            <w:r w:rsidRPr="00755171">
              <w:rPr>
                <w:rFonts w:ascii="Times New Roman" w:eastAsia="Times New Roman" w:hAnsi="Times New Roman" w:cs="Times New Roman"/>
                <w:b/>
                <w:bCs/>
                <w:sz w:val="16"/>
                <w:szCs w:val="16"/>
                <w:lang w:eastAsia="ru-RU"/>
              </w:rPr>
              <w:t xml:space="preserve">8 605,7 </w:t>
            </w:r>
          </w:p>
        </w:tc>
      </w:tr>
      <w:tr w:rsidR="00755171" w:rsidRPr="00755171" w:rsidTr="00B60DB6">
        <w:trPr>
          <w:trHeight w:val="375"/>
        </w:trPr>
        <w:tc>
          <w:tcPr>
            <w:tcW w:w="420" w:type="dxa"/>
            <w:tcBorders>
              <w:top w:val="single" w:sz="4" w:space="0" w:color="auto"/>
              <w:left w:val="single" w:sz="4" w:space="0" w:color="auto"/>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single" w:sz="4" w:space="0" w:color="auto"/>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single" w:sz="4" w:space="0" w:color="auto"/>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single" w:sz="4" w:space="0" w:color="auto"/>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single" w:sz="4" w:space="0" w:color="auto"/>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single" w:sz="4" w:space="0" w:color="auto"/>
              <w:left w:val="nil"/>
              <w:bottom w:val="nil"/>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single" w:sz="4" w:space="0" w:color="auto"/>
              <w:left w:val="nil"/>
              <w:bottom w:val="nil"/>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Изменение остатков средств на счетах по учету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4 400,0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4 205,7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8 605,7 </w:t>
            </w:r>
          </w:p>
        </w:tc>
      </w:tr>
      <w:tr w:rsidR="00755171" w:rsidRPr="00755171" w:rsidTr="00B60DB6">
        <w:trPr>
          <w:trHeight w:val="375"/>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single" w:sz="4" w:space="0" w:color="auto"/>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single" w:sz="4" w:space="0" w:color="auto"/>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single" w:sz="4" w:space="0" w:color="auto"/>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single" w:sz="4" w:space="0" w:color="auto"/>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single" w:sz="4" w:space="0" w:color="auto"/>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500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Увеличение остатков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0,0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r>
      <w:tr w:rsidR="00755171" w:rsidRPr="00755171" w:rsidTr="00B60DB6">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02</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500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Увеличение прочих остатков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0,0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r>
      <w:tr w:rsidR="00755171" w:rsidRPr="00755171" w:rsidTr="00B60DB6">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02</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510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Увеличение прочих остатков денежных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0,0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r>
      <w:tr w:rsidR="00755171" w:rsidRPr="00755171" w:rsidTr="00B60DB6">
        <w:trPr>
          <w:trHeight w:val="510"/>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02</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13</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510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Увеличение прочих остатков денежных средств бюджетов городских поселений</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-23 987,3 </w:t>
            </w:r>
          </w:p>
        </w:tc>
      </w:tr>
      <w:tr w:rsidR="00755171" w:rsidRPr="00755171" w:rsidTr="00B60DB6">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600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Уменьшение остатков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28 387,3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4 205,7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32 593,0 </w:t>
            </w:r>
          </w:p>
        </w:tc>
      </w:tr>
      <w:tr w:rsidR="00755171" w:rsidRPr="00755171" w:rsidTr="00B60DB6">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02</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600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Уменьшение прочих остатков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28 387,3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4 205,7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32 593,0 </w:t>
            </w:r>
          </w:p>
        </w:tc>
      </w:tr>
      <w:tr w:rsidR="00755171" w:rsidRPr="00755171" w:rsidTr="00B60DB6">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02</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610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Уменьшение прочих остатков денежных средств бюджетов</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28 387,3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4 205,7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32 593,0 </w:t>
            </w:r>
          </w:p>
        </w:tc>
      </w:tr>
      <w:tr w:rsidR="00755171" w:rsidRPr="00755171" w:rsidTr="00B60DB6">
        <w:trPr>
          <w:trHeight w:val="585"/>
        </w:trPr>
        <w:tc>
          <w:tcPr>
            <w:tcW w:w="420" w:type="dxa"/>
            <w:tcBorders>
              <w:top w:val="nil"/>
              <w:left w:val="single" w:sz="4" w:space="0" w:color="auto"/>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05</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02</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01</w:t>
            </w:r>
          </w:p>
        </w:tc>
        <w:tc>
          <w:tcPr>
            <w:tcW w:w="37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13</w:t>
            </w:r>
          </w:p>
        </w:tc>
        <w:tc>
          <w:tcPr>
            <w:tcW w:w="536" w:type="dxa"/>
            <w:tcBorders>
              <w:top w:val="nil"/>
              <w:left w:val="nil"/>
              <w:bottom w:val="single" w:sz="4" w:space="0" w:color="auto"/>
              <w:right w:val="nil"/>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0000</w:t>
            </w:r>
          </w:p>
        </w:tc>
        <w:tc>
          <w:tcPr>
            <w:tcW w:w="456"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610</w:t>
            </w:r>
          </w:p>
        </w:tc>
        <w:tc>
          <w:tcPr>
            <w:tcW w:w="3747" w:type="dxa"/>
            <w:tcBorders>
              <w:top w:val="nil"/>
              <w:left w:val="nil"/>
              <w:bottom w:val="single" w:sz="4" w:space="0" w:color="auto"/>
              <w:right w:val="single" w:sz="4" w:space="0" w:color="auto"/>
            </w:tcBorders>
            <w:shd w:val="clear" w:color="auto" w:fill="auto"/>
            <w:vAlign w:val="center"/>
            <w:hideMark/>
          </w:tcPr>
          <w:p w:rsidR="00755171" w:rsidRPr="00755171" w:rsidRDefault="00755171" w:rsidP="00755171">
            <w:pPr>
              <w:spacing w:after="0" w:line="240" w:lineRule="auto"/>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Уменьшение прочих остатков денежных средств бюджетов городских поселений</w:t>
            </w:r>
          </w:p>
        </w:tc>
        <w:tc>
          <w:tcPr>
            <w:tcW w:w="901"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28 387,3 </w:t>
            </w:r>
          </w:p>
        </w:tc>
        <w:tc>
          <w:tcPr>
            <w:tcW w:w="99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4 205,7 </w:t>
            </w:r>
          </w:p>
        </w:tc>
        <w:tc>
          <w:tcPr>
            <w:tcW w:w="942" w:type="dxa"/>
            <w:tcBorders>
              <w:top w:val="nil"/>
              <w:left w:val="nil"/>
              <w:bottom w:val="single" w:sz="4" w:space="0" w:color="auto"/>
              <w:right w:val="single" w:sz="4" w:space="0" w:color="auto"/>
            </w:tcBorders>
            <w:shd w:val="clear" w:color="auto" w:fill="auto"/>
            <w:noWrap/>
            <w:vAlign w:val="center"/>
            <w:hideMark/>
          </w:tcPr>
          <w:p w:rsidR="00755171" w:rsidRPr="00755171" w:rsidRDefault="00755171" w:rsidP="00755171">
            <w:pPr>
              <w:spacing w:after="0" w:line="240" w:lineRule="auto"/>
              <w:jc w:val="center"/>
              <w:rPr>
                <w:rFonts w:ascii="Times New Roman" w:eastAsia="Times New Roman" w:hAnsi="Times New Roman" w:cs="Times New Roman"/>
                <w:sz w:val="16"/>
                <w:szCs w:val="16"/>
                <w:lang w:eastAsia="ru-RU"/>
              </w:rPr>
            </w:pPr>
            <w:r w:rsidRPr="00755171">
              <w:rPr>
                <w:rFonts w:ascii="Times New Roman" w:eastAsia="Times New Roman" w:hAnsi="Times New Roman" w:cs="Times New Roman"/>
                <w:sz w:val="16"/>
                <w:szCs w:val="16"/>
                <w:lang w:eastAsia="ru-RU"/>
              </w:rPr>
              <w:t xml:space="preserve">32 593,0 </w:t>
            </w:r>
          </w:p>
        </w:tc>
      </w:tr>
    </w:tbl>
    <w:p w:rsidR="00755171" w:rsidRDefault="00755171" w:rsidP="00FC6412">
      <w:pPr>
        <w:spacing w:after="0" w:line="240" w:lineRule="auto"/>
        <w:rPr>
          <w:rFonts w:ascii="Times New Roman" w:eastAsia="Times New Roman" w:hAnsi="Times New Roman" w:cs="Times New Roman"/>
          <w:sz w:val="24"/>
          <w:szCs w:val="24"/>
          <w:lang w:eastAsia="ru-RU"/>
        </w:rPr>
      </w:pPr>
    </w:p>
    <w:p w:rsidR="00755171" w:rsidRDefault="00755171">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C0DBF" w:rsidRDefault="006C0DBF" w:rsidP="006C0DBF">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6C0DBF" w:rsidRPr="00AB4361" w:rsidTr="00C46CE4">
        <w:tc>
          <w:tcPr>
            <w:tcW w:w="9214" w:type="dxa"/>
            <w:gridSpan w:val="3"/>
          </w:tcPr>
          <w:p w:rsidR="006C0DBF" w:rsidRPr="00AB4361" w:rsidRDefault="006C0DBF" w:rsidP="00C46CE4">
            <w:pPr>
              <w:spacing w:after="0" w:line="240" w:lineRule="auto"/>
              <w:jc w:val="center"/>
              <w:rPr>
                <w:rFonts w:ascii="Times New Roman" w:eastAsia="Times New Roman" w:hAnsi="Times New Roman" w:cs="Times New Roman"/>
                <w:b/>
                <w:sz w:val="24"/>
                <w:szCs w:val="24"/>
                <w:lang w:eastAsia="ru-RU"/>
              </w:rPr>
            </w:pPr>
          </w:p>
          <w:p w:rsidR="006C0DBF" w:rsidRPr="00AB4361" w:rsidRDefault="006C0DBF"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6C0DBF" w:rsidRPr="00AB4361" w:rsidRDefault="006C0DBF"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6C0DBF" w:rsidRPr="00AB4361" w:rsidRDefault="006C0DBF" w:rsidP="00C46CE4">
            <w:pPr>
              <w:spacing w:after="0" w:line="240" w:lineRule="auto"/>
              <w:ind w:right="-108"/>
              <w:rPr>
                <w:rFonts w:ascii="Times New Roman" w:eastAsia="Times New Roman" w:hAnsi="Times New Roman" w:cs="Times New Roman"/>
                <w:b/>
                <w:sz w:val="24"/>
                <w:szCs w:val="24"/>
                <w:lang w:eastAsia="ru-RU"/>
              </w:rPr>
            </w:pPr>
          </w:p>
        </w:tc>
      </w:tr>
      <w:tr w:rsidR="006C0DBF" w:rsidRPr="00AB4361" w:rsidTr="002D0DF2">
        <w:trPr>
          <w:trHeight w:val="886"/>
        </w:trPr>
        <w:tc>
          <w:tcPr>
            <w:tcW w:w="3828" w:type="dxa"/>
          </w:tcPr>
          <w:p w:rsidR="006C0DBF" w:rsidRPr="00AB4361" w:rsidRDefault="006C0DBF" w:rsidP="00C46CE4">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6C0DBF" w:rsidRPr="00AB4361" w:rsidRDefault="006C0DBF"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6C0DBF" w:rsidRPr="00AB4361" w:rsidRDefault="006C0DBF"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6C0DBF" w:rsidRPr="00AB4361" w:rsidRDefault="006C0DBF" w:rsidP="00C46CE4">
            <w:pPr>
              <w:spacing w:after="0" w:line="240" w:lineRule="auto"/>
              <w:rPr>
                <w:rFonts w:ascii="Times New Roman" w:eastAsia="Times New Roman" w:hAnsi="Times New Roman" w:cs="Times New Roman"/>
                <w:sz w:val="24"/>
                <w:szCs w:val="24"/>
                <w:lang w:eastAsia="ru-RU"/>
              </w:rPr>
            </w:pPr>
          </w:p>
        </w:tc>
        <w:tc>
          <w:tcPr>
            <w:tcW w:w="1275" w:type="dxa"/>
          </w:tcPr>
          <w:p w:rsidR="006C0DBF" w:rsidRPr="00AB4361" w:rsidRDefault="006C0DBF" w:rsidP="00C46CE4">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6C0DBF" w:rsidRPr="00AB4361" w:rsidRDefault="006C0DBF" w:rsidP="006C0DBF">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3-28/149</w:t>
            </w:r>
          </w:p>
        </w:tc>
      </w:tr>
    </w:tbl>
    <w:p w:rsidR="002D0DF2" w:rsidRPr="002D0DF2" w:rsidRDefault="002D0DF2" w:rsidP="002D0DF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D0DF2">
        <w:rPr>
          <w:rFonts w:ascii="Times New Roman" w:eastAsia="Times New Roman" w:hAnsi="Times New Roman" w:cs="Times New Roman"/>
          <w:b/>
          <w:sz w:val="24"/>
          <w:szCs w:val="24"/>
          <w:lang w:eastAsia="ru-RU"/>
        </w:rPr>
        <w:t>Об утверждении стоимости гарантированного перечня</w:t>
      </w:r>
    </w:p>
    <w:p w:rsidR="002D0DF2" w:rsidRPr="002D0DF2" w:rsidRDefault="002D0DF2" w:rsidP="002D0DF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D0DF2">
        <w:rPr>
          <w:rFonts w:ascii="Times New Roman" w:eastAsia="Times New Roman" w:hAnsi="Times New Roman" w:cs="Times New Roman"/>
          <w:b/>
          <w:sz w:val="24"/>
          <w:szCs w:val="24"/>
          <w:lang w:eastAsia="ru-RU"/>
        </w:rPr>
        <w:t>услуг по погребению на территории муниципального</w:t>
      </w:r>
    </w:p>
    <w:p w:rsidR="006C0DBF" w:rsidRPr="00FC6412" w:rsidRDefault="002D0DF2" w:rsidP="002D0DF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D0DF2">
        <w:rPr>
          <w:rFonts w:ascii="Times New Roman" w:eastAsia="Times New Roman" w:hAnsi="Times New Roman" w:cs="Times New Roman"/>
          <w:b/>
          <w:sz w:val="24"/>
          <w:szCs w:val="24"/>
          <w:lang w:eastAsia="ru-RU"/>
        </w:rPr>
        <w:t>образования городского поселения «Путеец»</w:t>
      </w:r>
    </w:p>
    <w:p w:rsidR="002D0DF2" w:rsidRDefault="002D0DF2" w:rsidP="002D0DF2">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AC7771" w:rsidRDefault="00AC7771" w:rsidP="002D0DF2">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6C0DBF" w:rsidRPr="00FC6412" w:rsidRDefault="002D0DF2" w:rsidP="002D0DF2">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r w:rsidRPr="002D0DF2">
        <w:rPr>
          <w:rFonts w:ascii="Times New Roman" w:eastAsiaTheme="majorEastAsia" w:hAnsi="Times New Roman" w:cs="Times New Roman"/>
          <w:sz w:val="24"/>
          <w:szCs w:val="24"/>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от 12.01.1996 года № 8-ФЗ «О погребении и похоронном деле», от 30.11.2024 года № 419-ФЗ «О федеральном бюджете на 2025 год и плановый период 2026 и 2027 годов», постановлением Правительства Российской Федерации от 23.01.2025 года № 33 «Об утверждении коэффициента индексации выплат, пособий и компенсаций в 2025 году», Совет городского поселения «Путеец» </w:t>
      </w:r>
      <w:r w:rsidRPr="002D0DF2">
        <w:rPr>
          <w:rFonts w:ascii="Times New Roman" w:eastAsiaTheme="majorEastAsia" w:hAnsi="Times New Roman" w:cs="Times New Roman"/>
          <w:b/>
          <w:sz w:val="24"/>
          <w:szCs w:val="24"/>
          <w:lang w:eastAsia="ru-RU"/>
        </w:rPr>
        <w:t>решил:</w:t>
      </w:r>
    </w:p>
    <w:p w:rsidR="006C0DBF" w:rsidRPr="00FC6412" w:rsidRDefault="006C0DBF" w:rsidP="006C0DBF">
      <w:pPr>
        <w:spacing w:after="0" w:line="240" w:lineRule="auto"/>
        <w:ind w:firstLine="720"/>
        <w:contextualSpacing/>
        <w:jc w:val="both"/>
        <w:rPr>
          <w:rFonts w:ascii="Times New Roman" w:eastAsia="Times New Roman" w:hAnsi="Times New Roman" w:cs="Times New Roman"/>
          <w:sz w:val="24"/>
          <w:szCs w:val="24"/>
          <w:lang w:eastAsia="ru-RU"/>
        </w:rPr>
      </w:pPr>
    </w:p>
    <w:p w:rsidR="00AC7771" w:rsidRPr="00AC7771" w:rsidRDefault="00AC7771" w:rsidP="00AC7771">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 xml:space="preserve">1. Утвердить стоимость услуг, предоставляемых согласно гарантированному перечню услуг на погребение умерших пенсионеров, не подлежащих обязательному социальному страхованию на случай временной нетрудоспособности и в связи с материнством на день смерти, согласно </w:t>
      </w:r>
      <w:proofErr w:type="gramStart"/>
      <w:r w:rsidRPr="00AC7771">
        <w:rPr>
          <w:rFonts w:ascii="Times New Roman" w:eastAsia="Times New Roman" w:hAnsi="Times New Roman" w:cs="Times New Roman"/>
          <w:sz w:val="24"/>
          <w:szCs w:val="24"/>
          <w:lang w:eastAsia="ru-RU"/>
        </w:rPr>
        <w:t>приложению</w:t>
      </w:r>
      <w:proofErr w:type="gramEnd"/>
      <w:r w:rsidRPr="00AC7771">
        <w:rPr>
          <w:rFonts w:ascii="Times New Roman" w:eastAsia="Times New Roman" w:hAnsi="Times New Roman" w:cs="Times New Roman"/>
          <w:sz w:val="24"/>
          <w:szCs w:val="24"/>
          <w:lang w:eastAsia="ru-RU"/>
        </w:rPr>
        <w:t xml:space="preserve"> к настоящему решению.</w:t>
      </w:r>
    </w:p>
    <w:p w:rsidR="00AC7771" w:rsidRPr="00AC7771" w:rsidRDefault="00AC7771" w:rsidP="00AC7771">
      <w:pPr>
        <w:spacing w:after="0" w:line="240" w:lineRule="auto"/>
        <w:ind w:firstLine="709"/>
        <w:jc w:val="both"/>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2. Решение Совета городского поселения «Путеец» от 13.02.2020 № 2-33/139 «Об утверждении стоимости гарантированного перечня услуг по погребению</w:t>
      </w:r>
      <w:r w:rsidRPr="00AC7771">
        <w:rPr>
          <w:rFonts w:ascii="Times New Roman" w:eastAsia="Times New Roman" w:hAnsi="Times New Roman" w:cs="Times New Roman"/>
          <w:b/>
          <w:sz w:val="24"/>
          <w:szCs w:val="24"/>
          <w:lang w:eastAsia="ru-RU"/>
        </w:rPr>
        <w:t xml:space="preserve"> </w:t>
      </w:r>
      <w:r w:rsidRPr="00AC7771">
        <w:rPr>
          <w:rFonts w:ascii="Times New Roman" w:eastAsia="Times New Roman" w:hAnsi="Times New Roman" w:cs="Times New Roman"/>
          <w:sz w:val="24"/>
          <w:szCs w:val="24"/>
          <w:lang w:eastAsia="ru-RU"/>
        </w:rPr>
        <w:t>на территории муниципального образования городского поселения «Путеец» считать утратившим силу с 1 февраля 2025 года.</w:t>
      </w:r>
    </w:p>
    <w:p w:rsidR="006C0DBF" w:rsidRPr="00AC7771" w:rsidRDefault="00AC7771" w:rsidP="00AC7771">
      <w:pPr>
        <w:spacing w:after="0" w:line="240" w:lineRule="auto"/>
        <w:ind w:firstLine="709"/>
        <w:jc w:val="both"/>
        <w:rPr>
          <w:rFonts w:ascii="Times New Roman" w:eastAsia="Times New Roman" w:hAnsi="Times New Roman" w:cs="Times New Roman"/>
          <w:b/>
          <w:sz w:val="24"/>
          <w:szCs w:val="24"/>
          <w:lang w:eastAsia="ru-RU"/>
        </w:rPr>
      </w:pPr>
      <w:r w:rsidRPr="00AC7771">
        <w:rPr>
          <w:rFonts w:ascii="Times New Roman" w:eastAsia="Times New Roman" w:hAnsi="Times New Roman" w:cs="Times New Roman"/>
          <w:sz w:val="24"/>
          <w:szCs w:val="24"/>
          <w:lang w:eastAsia="ru-RU"/>
        </w:rPr>
        <w:t>3. Настоящее решение вступает в силу со дня его подписания, подлежит официальному опубликованию (обнародованию) и размещению на официальном сайте муниципального образования городского поселения «Путеец» (https://puteec-r11.gosweb.gosuslugi.ru) и распространяется на правоотношения, возникшие с 1 февраля 2025 года.</w:t>
      </w:r>
    </w:p>
    <w:p w:rsidR="006C0DBF" w:rsidRDefault="006C0DBF" w:rsidP="006C0DBF">
      <w:pPr>
        <w:spacing w:after="0" w:line="240" w:lineRule="auto"/>
        <w:rPr>
          <w:rFonts w:ascii="Times New Roman" w:eastAsia="Times New Roman" w:hAnsi="Times New Roman" w:cs="Times New Roman"/>
          <w:b/>
          <w:sz w:val="24"/>
          <w:szCs w:val="24"/>
          <w:lang w:eastAsia="ru-RU"/>
        </w:rPr>
      </w:pPr>
    </w:p>
    <w:p w:rsidR="006C0DBF" w:rsidRDefault="006C0DBF" w:rsidP="006C0DBF">
      <w:pPr>
        <w:spacing w:after="0" w:line="240" w:lineRule="auto"/>
        <w:rPr>
          <w:rFonts w:ascii="Times New Roman" w:eastAsia="Times New Roman" w:hAnsi="Times New Roman" w:cs="Times New Roman"/>
          <w:b/>
          <w:sz w:val="24"/>
          <w:szCs w:val="24"/>
          <w:lang w:eastAsia="ru-RU"/>
        </w:rPr>
      </w:pPr>
    </w:p>
    <w:p w:rsidR="006C0DBF" w:rsidRPr="001761D1" w:rsidRDefault="006C0DBF" w:rsidP="006C0DBF">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6C0DBF" w:rsidRDefault="006C0DBF" w:rsidP="006C0DBF">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6C0DBF" w:rsidRDefault="006C0DBF" w:rsidP="006C0DBF">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C7771" w:rsidRPr="00AC7771" w:rsidRDefault="00AC7771" w:rsidP="00AC7771">
      <w:pPr>
        <w:spacing w:after="0" w:line="240" w:lineRule="auto"/>
        <w:jc w:val="right"/>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lastRenderedPageBreak/>
        <w:t>Приложение</w:t>
      </w:r>
    </w:p>
    <w:p w:rsidR="00AC7771" w:rsidRPr="00AC7771" w:rsidRDefault="00AC7771" w:rsidP="00AC7771">
      <w:pPr>
        <w:spacing w:after="0" w:line="240" w:lineRule="auto"/>
        <w:jc w:val="right"/>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к решению Совета</w:t>
      </w:r>
    </w:p>
    <w:p w:rsidR="00AC7771" w:rsidRPr="00AC7771" w:rsidRDefault="00AC7771" w:rsidP="00AC7771">
      <w:pPr>
        <w:spacing w:after="0" w:line="240" w:lineRule="auto"/>
        <w:jc w:val="right"/>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городского поселения «Путеец»</w:t>
      </w:r>
    </w:p>
    <w:p w:rsidR="00AC7771" w:rsidRPr="00AC7771" w:rsidRDefault="00AC7771" w:rsidP="00AC7771">
      <w:pPr>
        <w:spacing w:after="0" w:line="240" w:lineRule="auto"/>
        <w:ind w:firstLine="709"/>
        <w:jc w:val="right"/>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от 18.02.2025 года № 3-28/149</w:t>
      </w:r>
    </w:p>
    <w:p w:rsidR="00AC7771" w:rsidRPr="00AC7771" w:rsidRDefault="00AC7771" w:rsidP="00AC7771">
      <w:pPr>
        <w:spacing w:after="0" w:line="276" w:lineRule="auto"/>
        <w:jc w:val="right"/>
        <w:rPr>
          <w:rFonts w:ascii="Times New Roman" w:eastAsia="Times New Roman" w:hAnsi="Times New Roman" w:cs="Times New Roman"/>
          <w:sz w:val="26"/>
          <w:szCs w:val="26"/>
          <w:lang w:eastAsia="ru-RU"/>
        </w:rPr>
      </w:pPr>
    </w:p>
    <w:p w:rsidR="00AC7771" w:rsidRPr="00AC7771" w:rsidRDefault="00AC7771" w:rsidP="00AC7771">
      <w:pPr>
        <w:spacing w:after="0" w:line="276" w:lineRule="auto"/>
        <w:jc w:val="right"/>
        <w:rPr>
          <w:rFonts w:ascii="Times New Roman" w:eastAsia="Times New Roman" w:hAnsi="Times New Roman" w:cs="Times New Roman"/>
          <w:sz w:val="26"/>
          <w:szCs w:val="26"/>
          <w:lang w:eastAsia="ru-RU"/>
        </w:rPr>
      </w:pPr>
    </w:p>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СТОИМОСТЬ</w:t>
      </w:r>
    </w:p>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услуг, предоставляемых согласно гарантированному перечню услуг на погребение умерших пенсионеров, не подлежащих обязательному социальному страхованию на случай временной нетрудоспособности и в связи с материнством на день смерти</w:t>
      </w:r>
    </w:p>
    <w:p w:rsidR="00AC7771" w:rsidRPr="00AC7771" w:rsidRDefault="00AC7771" w:rsidP="00AC7771">
      <w:pPr>
        <w:spacing w:after="0" w:line="276" w:lineRule="auto"/>
        <w:jc w:val="center"/>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701"/>
      </w:tblGrid>
      <w:tr w:rsidR="00AC7771" w:rsidRPr="00AC7771" w:rsidTr="00C46CE4">
        <w:trPr>
          <w:trHeight w:val="844"/>
        </w:trPr>
        <w:tc>
          <w:tcPr>
            <w:tcW w:w="675" w:type="dxa"/>
            <w:shd w:val="clear" w:color="auto" w:fill="auto"/>
            <w:vAlign w:val="center"/>
          </w:tcPr>
          <w:p w:rsidR="00AC7771" w:rsidRPr="00AC7771" w:rsidRDefault="00AC7771" w:rsidP="00AC7771">
            <w:pPr>
              <w:spacing w:after="0" w:line="276" w:lineRule="auto"/>
              <w:jc w:val="center"/>
              <w:rPr>
                <w:rFonts w:ascii="Times New Roman" w:eastAsia="Times New Roman" w:hAnsi="Times New Roman" w:cs="Times New Roman"/>
                <w:b/>
                <w:sz w:val="24"/>
                <w:szCs w:val="24"/>
                <w:lang w:eastAsia="ru-RU"/>
              </w:rPr>
            </w:pPr>
            <w:r w:rsidRPr="00AC7771">
              <w:rPr>
                <w:rFonts w:ascii="Times New Roman" w:eastAsia="Times New Roman" w:hAnsi="Times New Roman" w:cs="Times New Roman"/>
                <w:b/>
                <w:sz w:val="24"/>
                <w:szCs w:val="24"/>
                <w:lang w:eastAsia="ru-RU"/>
              </w:rPr>
              <w:t>№</w:t>
            </w:r>
          </w:p>
        </w:tc>
        <w:tc>
          <w:tcPr>
            <w:tcW w:w="6946" w:type="dxa"/>
            <w:shd w:val="clear" w:color="auto" w:fill="auto"/>
            <w:vAlign w:val="center"/>
          </w:tcPr>
          <w:p w:rsidR="00AC7771" w:rsidRPr="00AC7771" w:rsidRDefault="00AC7771" w:rsidP="00AC7771">
            <w:pPr>
              <w:spacing w:after="0" w:line="276" w:lineRule="auto"/>
              <w:jc w:val="center"/>
              <w:rPr>
                <w:rFonts w:ascii="Times New Roman" w:eastAsia="Times New Roman" w:hAnsi="Times New Roman" w:cs="Times New Roman"/>
                <w:b/>
                <w:sz w:val="24"/>
                <w:szCs w:val="24"/>
                <w:lang w:eastAsia="ru-RU"/>
              </w:rPr>
            </w:pPr>
            <w:r w:rsidRPr="00AC7771">
              <w:rPr>
                <w:rFonts w:ascii="Times New Roman" w:eastAsia="Times New Roman" w:hAnsi="Times New Roman" w:cs="Times New Roman"/>
                <w:b/>
                <w:sz w:val="24"/>
                <w:szCs w:val="24"/>
                <w:lang w:eastAsia="ru-RU"/>
              </w:rPr>
              <w:t>Наименование услуг</w:t>
            </w:r>
          </w:p>
        </w:tc>
        <w:tc>
          <w:tcPr>
            <w:tcW w:w="1701" w:type="dxa"/>
            <w:shd w:val="clear" w:color="auto" w:fill="auto"/>
            <w:vAlign w:val="center"/>
          </w:tcPr>
          <w:p w:rsidR="00AC7771" w:rsidRPr="00AC7771" w:rsidRDefault="00AC7771" w:rsidP="00AC7771">
            <w:pPr>
              <w:spacing w:after="0" w:line="276" w:lineRule="auto"/>
              <w:jc w:val="center"/>
              <w:rPr>
                <w:rFonts w:ascii="Times New Roman" w:eastAsia="Times New Roman" w:hAnsi="Times New Roman" w:cs="Times New Roman"/>
                <w:b/>
                <w:sz w:val="24"/>
                <w:szCs w:val="24"/>
                <w:lang w:eastAsia="ru-RU"/>
              </w:rPr>
            </w:pPr>
            <w:r w:rsidRPr="00AC7771">
              <w:rPr>
                <w:rFonts w:ascii="Times New Roman" w:eastAsia="Times New Roman" w:hAnsi="Times New Roman" w:cs="Times New Roman"/>
                <w:b/>
                <w:sz w:val="24"/>
                <w:szCs w:val="24"/>
                <w:lang w:eastAsia="ru-RU"/>
              </w:rPr>
              <w:t>Сумма, руб.</w:t>
            </w:r>
          </w:p>
        </w:tc>
      </w:tr>
      <w:tr w:rsidR="00AC7771" w:rsidRPr="00AC7771" w:rsidTr="00C46CE4">
        <w:trPr>
          <w:trHeight w:val="399"/>
        </w:trPr>
        <w:tc>
          <w:tcPr>
            <w:tcW w:w="675"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1.</w:t>
            </w:r>
          </w:p>
        </w:tc>
        <w:tc>
          <w:tcPr>
            <w:tcW w:w="6946" w:type="dxa"/>
            <w:shd w:val="clear" w:color="auto" w:fill="auto"/>
            <w:vAlign w:val="center"/>
          </w:tcPr>
          <w:p w:rsidR="00AC7771" w:rsidRPr="00AC7771" w:rsidRDefault="00AC7771" w:rsidP="00AC7771">
            <w:pPr>
              <w:spacing w:after="0" w:line="276" w:lineRule="auto"/>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Оформление документов необходимых для погребения</w:t>
            </w:r>
          </w:p>
        </w:tc>
        <w:tc>
          <w:tcPr>
            <w:tcW w:w="1701"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0,00</w:t>
            </w:r>
          </w:p>
        </w:tc>
      </w:tr>
      <w:tr w:rsidR="00AC7771" w:rsidRPr="00AC7771" w:rsidTr="00C46CE4">
        <w:trPr>
          <w:trHeight w:val="419"/>
        </w:trPr>
        <w:tc>
          <w:tcPr>
            <w:tcW w:w="675"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2.</w:t>
            </w:r>
          </w:p>
        </w:tc>
        <w:tc>
          <w:tcPr>
            <w:tcW w:w="6946" w:type="dxa"/>
            <w:shd w:val="clear" w:color="auto" w:fill="auto"/>
          </w:tcPr>
          <w:p w:rsidR="00AC7771" w:rsidRPr="00AC7771" w:rsidRDefault="00AC7771" w:rsidP="00AC7771">
            <w:pPr>
              <w:spacing w:after="0" w:line="276" w:lineRule="auto"/>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 xml:space="preserve">Предоставление гроба </w:t>
            </w:r>
          </w:p>
        </w:tc>
        <w:tc>
          <w:tcPr>
            <w:tcW w:w="1701"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4 592,32</w:t>
            </w:r>
          </w:p>
        </w:tc>
      </w:tr>
      <w:tr w:rsidR="00AC7771" w:rsidRPr="00AC7771" w:rsidTr="00C46CE4">
        <w:trPr>
          <w:trHeight w:val="425"/>
        </w:trPr>
        <w:tc>
          <w:tcPr>
            <w:tcW w:w="675"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3.</w:t>
            </w:r>
          </w:p>
        </w:tc>
        <w:tc>
          <w:tcPr>
            <w:tcW w:w="6946" w:type="dxa"/>
            <w:shd w:val="clear" w:color="auto" w:fill="auto"/>
          </w:tcPr>
          <w:p w:rsidR="00AC7771" w:rsidRPr="00AC7771" w:rsidRDefault="00AC7771" w:rsidP="00AC7771">
            <w:pPr>
              <w:spacing w:after="0" w:line="276" w:lineRule="auto"/>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Перевозка тела (останков) умершего на кладбище</w:t>
            </w:r>
          </w:p>
        </w:tc>
        <w:tc>
          <w:tcPr>
            <w:tcW w:w="1701"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1 608,02</w:t>
            </w:r>
          </w:p>
        </w:tc>
      </w:tr>
      <w:tr w:rsidR="00AC7771" w:rsidRPr="00AC7771" w:rsidTr="00C46CE4">
        <w:trPr>
          <w:trHeight w:val="417"/>
        </w:trPr>
        <w:tc>
          <w:tcPr>
            <w:tcW w:w="675"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4.</w:t>
            </w:r>
          </w:p>
        </w:tc>
        <w:tc>
          <w:tcPr>
            <w:tcW w:w="6946" w:type="dxa"/>
            <w:shd w:val="clear" w:color="auto" w:fill="auto"/>
          </w:tcPr>
          <w:p w:rsidR="00AC7771" w:rsidRPr="00AC7771" w:rsidRDefault="00AC7771" w:rsidP="00AC7771">
            <w:pPr>
              <w:spacing w:after="0" w:line="276" w:lineRule="auto"/>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Погребение</w:t>
            </w:r>
          </w:p>
        </w:tc>
        <w:tc>
          <w:tcPr>
            <w:tcW w:w="1701" w:type="dxa"/>
            <w:shd w:val="clear" w:color="auto" w:fill="auto"/>
          </w:tcPr>
          <w:p w:rsidR="00AC7771" w:rsidRPr="00AC7771" w:rsidRDefault="00AC7771" w:rsidP="00AC7771">
            <w:pPr>
              <w:spacing w:after="0" w:line="276" w:lineRule="auto"/>
              <w:jc w:val="center"/>
              <w:rPr>
                <w:rFonts w:ascii="Times New Roman" w:eastAsia="Times New Roman" w:hAnsi="Times New Roman" w:cs="Times New Roman"/>
                <w:sz w:val="24"/>
                <w:szCs w:val="24"/>
                <w:lang w:eastAsia="ru-RU"/>
              </w:rPr>
            </w:pPr>
            <w:r w:rsidRPr="00AC7771">
              <w:rPr>
                <w:rFonts w:ascii="Times New Roman" w:eastAsia="Times New Roman" w:hAnsi="Times New Roman" w:cs="Times New Roman"/>
                <w:sz w:val="24"/>
                <w:szCs w:val="24"/>
                <w:lang w:eastAsia="ru-RU"/>
              </w:rPr>
              <w:t>5 714,64</w:t>
            </w:r>
          </w:p>
        </w:tc>
      </w:tr>
      <w:tr w:rsidR="00AC7771" w:rsidRPr="00AC7771" w:rsidTr="00C46CE4">
        <w:trPr>
          <w:trHeight w:val="557"/>
        </w:trPr>
        <w:tc>
          <w:tcPr>
            <w:tcW w:w="7621" w:type="dxa"/>
            <w:gridSpan w:val="2"/>
            <w:shd w:val="clear" w:color="auto" w:fill="auto"/>
            <w:vAlign w:val="center"/>
          </w:tcPr>
          <w:p w:rsidR="00AC7771" w:rsidRPr="00AC7771" w:rsidRDefault="00AC7771" w:rsidP="00AC7771">
            <w:pPr>
              <w:spacing w:after="0" w:line="276" w:lineRule="auto"/>
              <w:rPr>
                <w:rFonts w:ascii="Times New Roman" w:eastAsia="Times New Roman" w:hAnsi="Times New Roman" w:cs="Times New Roman"/>
                <w:b/>
                <w:sz w:val="24"/>
                <w:szCs w:val="24"/>
                <w:lang w:eastAsia="ru-RU"/>
              </w:rPr>
            </w:pPr>
            <w:r w:rsidRPr="00AC7771">
              <w:rPr>
                <w:rFonts w:ascii="Times New Roman" w:eastAsia="Times New Roman" w:hAnsi="Times New Roman" w:cs="Times New Roman"/>
                <w:b/>
                <w:sz w:val="24"/>
                <w:szCs w:val="24"/>
                <w:lang w:eastAsia="ru-RU"/>
              </w:rPr>
              <w:t xml:space="preserve">ИТОГО стоимость 1 захоронения: </w:t>
            </w:r>
          </w:p>
        </w:tc>
        <w:tc>
          <w:tcPr>
            <w:tcW w:w="1701" w:type="dxa"/>
            <w:shd w:val="clear" w:color="auto" w:fill="auto"/>
            <w:vAlign w:val="center"/>
          </w:tcPr>
          <w:p w:rsidR="00AC7771" w:rsidRPr="00AC7771" w:rsidRDefault="00AC7771" w:rsidP="00AC7771">
            <w:pPr>
              <w:spacing w:after="0" w:line="276" w:lineRule="auto"/>
              <w:jc w:val="center"/>
              <w:rPr>
                <w:rFonts w:ascii="Times New Roman" w:eastAsia="Times New Roman" w:hAnsi="Times New Roman" w:cs="Times New Roman"/>
                <w:b/>
                <w:sz w:val="24"/>
                <w:szCs w:val="24"/>
                <w:lang w:eastAsia="ru-RU"/>
              </w:rPr>
            </w:pPr>
            <w:r w:rsidRPr="00AC7771">
              <w:rPr>
                <w:rFonts w:ascii="Times New Roman" w:eastAsia="Times New Roman" w:hAnsi="Times New Roman" w:cs="Times New Roman"/>
                <w:b/>
                <w:sz w:val="24"/>
                <w:szCs w:val="24"/>
                <w:lang w:eastAsia="ru-RU"/>
              </w:rPr>
              <w:t>11 914,98</w:t>
            </w:r>
          </w:p>
        </w:tc>
      </w:tr>
    </w:tbl>
    <w:p w:rsidR="00AC7771" w:rsidRDefault="00AC7771" w:rsidP="00FC6412">
      <w:pPr>
        <w:spacing w:after="0" w:line="240" w:lineRule="auto"/>
        <w:rPr>
          <w:rFonts w:ascii="Times New Roman" w:eastAsia="Times New Roman" w:hAnsi="Times New Roman" w:cs="Times New Roman"/>
          <w:sz w:val="24"/>
          <w:szCs w:val="24"/>
          <w:lang w:eastAsia="ru-RU"/>
        </w:rPr>
      </w:pPr>
    </w:p>
    <w:p w:rsidR="00AC7771" w:rsidRDefault="00AC7771">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81A93" w:rsidRDefault="00381A93" w:rsidP="00381A93">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381A93" w:rsidRPr="00AB4361" w:rsidTr="00C46CE4">
        <w:tc>
          <w:tcPr>
            <w:tcW w:w="9214" w:type="dxa"/>
            <w:gridSpan w:val="3"/>
          </w:tcPr>
          <w:p w:rsidR="00381A93" w:rsidRPr="00AB4361" w:rsidRDefault="00381A93" w:rsidP="00C46CE4">
            <w:pPr>
              <w:spacing w:after="0" w:line="240" w:lineRule="auto"/>
              <w:jc w:val="center"/>
              <w:rPr>
                <w:rFonts w:ascii="Times New Roman" w:eastAsia="Times New Roman" w:hAnsi="Times New Roman" w:cs="Times New Roman"/>
                <w:b/>
                <w:sz w:val="24"/>
                <w:szCs w:val="24"/>
                <w:lang w:eastAsia="ru-RU"/>
              </w:rPr>
            </w:pPr>
          </w:p>
          <w:p w:rsidR="00381A93" w:rsidRPr="00AB4361" w:rsidRDefault="00381A93"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381A93" w:rsidRPr="00AB4361" w:rsidRDefault="00381A93"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381A93" w:rsidRPr="00AB4361" w:rsidRDefault="00381A93" w:rsidP="00C46CE4">
            <w:pPr>
              <w:spacing w:after="0" w:line="240" w:lineRule="auto"/>
              <w:ind w:right="-108"/>
              <w:rPr>
                <w:rFonts w:ascii="Times New Roman" w:eastAsia="Times New Roman" w:hAnsi="Times New Roman" w:cs="Times New Roman"/>
                <w:b/>
                <w:sz w:val="24"/>
                <w:szCs w:val="24"/>
                <w:lang w:eastAsia="ru-RU"/>
              </w:rPr>
            </w:pPr>
          </w:p>
        </w:tc>
      </w:tr>
      <w:tr w:rsidR="00381A93" w:rsidRPr="00AB4361" w:rsidTr="00C46CE4">
        <w:trPr>
          <w:trHeight w:val="886"/>
        </w:trPr>
        <w:tc>
          <w:tcPr>
            <w:tcW w:w="3828" w:type="dxa"/>
          </w:tcPr>
          <w:p w:rsidR="00381A93" w:rsidRPr="00AB4361" w:rsidRDefault="00381A93" w:rsidP="00C46CE4">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381A93" w:rsidRPr="00AB4361" w:rsidRDefault="00381A93"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381A93" w:rsidRPr="00AB4361" w:rsidRDefault="00381A93"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381A93" w:rsidRPr="00AB4361" w:rsidRDefault="00381A93" w:rsidP="00C46CE4">
            <w:pPr>
              <w:spacing w:after="0" w:line="240" w:lineRule="auto"/>
              <w:rPr>
                <w:rFonts w:ascii="Times New Roman" w:eastAsia="Times New Roman" w:hAnsi="Times New Roman" w:cs="Times New Roman"/>
                <w:sz w:val="24"/>
                <w:szCs w:val="24"/>
                <w:lang w:eastAsia="ru-RU"/>
              </w:rPr>
            </w:pPr>
          </w:p>
        </w:tc>
        <w:tc>
          <w:tcPr>
            <w:tcW w:w="1275" w:type="dxa"/>
          </w:tcPr>
          <w:p w:rsidR="00381A93" w:rsidRPr="00AB4361" w:rsidRDefault="00381A93" w:rsidP="00C46CE4">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381A93" w:rsidRPr="00AB4361" w:rsidRDefault="00381A93" w:rsidP="00381A93">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3-28/150</w:t>
            </w:r>
          </w:p>
        </w:tc>
      </w:tr>
    </w:tbl>
    <w:p w:rsidR="00381A93" w:rsidRPr="00381A93" w:rsidRDefault="00381A93" w:rsidP="00381A93">
      <w:pPr>
        <w:keepNext/>
        <w:keepLines/>
        <w:spacing w:after="0" w:line="240" w:lineRule="auto"/>
        <w:ind w:right="141"/>
        <w:jc w:val="center"/>
        <w:outlineLvl w:val="7"/>
        <w:rPr>
          <w:rFonts w:ascii="Times New Roman" w:eastAsia="Times New Roman" w:hAnsi="Times New Roman" w:cs="Times New Roman"/>
          <w:b/>
          <w:sz w:val="24"/>
          <w:szCs w:val="24"/>
          <w:lang w:eastAsia="ru-RU"/>
        </w:rPr>
      </w:pPr>
      <w:r w:rsidRPr="00381A93">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23.10.2024 года № 3-26/137 «О передаче части полномочий органов местного самоуправления городского поселения «Путеец» органам местного самоуправления муниципального района «Печора»</w:t>
      </w:r>
    </w:p>
    <w:p w:rsidR="00381A93" w:rsidRDefault="00381A93" w:rsidP="00381A93">
      <w:pPr>
        <w:keepNext/>
        <w:keepLines/>
        <w:spacing w:after="0" w:line="240" w:lineRule="auto"/>
        <w:ind w:right="141"/>
        <w:jc w:val="center"/>
        <w:outlineLvl w:val="7"/>
        <w:rPr>
          <w:rFonts w:ascii="Times New Roman" w:eastAsiaTheme="majorEastAsia" w:hAnsi="Times New Roman" w:cs="Times New Roman"/>
          <w:sz w:val="24"/>
          <w:szCs w:val="24"/>
          <w:lang w:eastAsia="ru-RU"/>
        </w:rPr>
      </w:pPr>
      <w:r w:rsidRPr="00381A93">
        <w:rPr>
          <w:rFonts w:ascii="Times New Roman" w:eastAsia="Times New Roman" w:hAnsi="Times New Roman" w:cs="Times New Roman"/>
          <w:b/>
          <w:sz w:val="24"/>
          <w:szCs w:val="24"/>
          <w:lang w:eastAsia="ru-RU"/>
        </w:rPr>
        <w:t>на 2025 год»</w:t>
      </w:r>
    </w:p>
    <w:p w:rsidR="00381A93" w:rsidRDefault="00381A93" w:rsidP="00381A93">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381A93" w:rsidRPr="00FC6412" w:rsidRDefault="00381A93" w:rsidP="00381A93">
      <w:pPr>
        <w:spacing w:after="0" w:line="240" w:lineRule="auto"/>
        <w:ind w:firstLine="720"/>
        <w:contextualSpacing/>
        <w:jc w:val="both"/>
        <w:rPr>
          <w:rFonts w:ascii="Times New Roman" w:eastAsia="Times New Roman" w:hAnsi="Times New Roman" w:cs="Times New Roman"/>
          <w:sz w:val="24"/>
          <w:szCs w:val="24"/>
          <w:lang w:eastAsia="ru-RU"/>
        </w:rPr>
      </w:pPr>
      <w:r w:rsidRPr="00381A93">
        <w:rPr>
          <w:rFonts w:ascii="Times New Roman" w:eastAsiaTheme="majorEastAsia" w:hAnsi="Times New Roman" w:cs="Times New Roman"/>
          <w:sz w:val="24"/>
          <w:szCs w:val="24"/>
          <w:lang w:eastAsia="ru-RU"/>
        </w:rPr>
        <w:t xml:space="preserve">Руководствуясь частью 4 статей 15 Федерального закона от 06 октября 2003 года № 131-ФЗ «Об общих принципах организации местного самоуправления в Российской Федерации», статьей 142.5 Бюджетного Кодекса Российской Федерации, Уставом муниципального образования городского поселения «Путеец», Совет городского поселения «Путеец» </w:t>
      </w:r>
      <w:r w:rsidRPr="00381A93">
        <w:rPr>
          <w:rFonts w:ascii="Times New Roman" w:eastAsiaTheme="majorEastAsia" w:hAnsi="Times New Roman" w:cs="Times New Roman"/>
          <w:b/>
          <w:sz w:val="24"/>
          <w:szCs w:val="24"/>
          <w:lang w:eastAsia="ru-RU"/>
        </w:rPr>
        <w:t>решил:</w:t>
      </w:r>
    </w:p>
    <w:p w:rsidR="00381A93" w:rsidRDefault="00381A93" w:rsidP="00381A93">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381A93" w:rsidRPr="00381A93" w:rsidRDefault="00381A93" w:rsidP="00381A93">
      <w:pPr>
        <w:numPr>
          <w:ilvl w:val="0"/>
          <w:numId w:val="45"/>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381A93">
        <w:rPr>
          <w:rFonts w:ascii="Times New Roman" w:eastAsia="Times New Roman" w:hAnsi="Times New Roman" w:cs="Times New Roman"/>
          <w:sz w:val="24"/>
          <w:szCs w:val="24"/>
          <w:lang w:eastAsia="ru-RU"/>
        </w:rPr>
        <w:t>Внести в решение Совета городского поселения «Путеец» от</w:t>
      </w:r>
      <w:r>
        <w:rPr>
          <w:rFonts w:ascii="Times New Roman" w:eastAsia="Times New Roman" w:hAnsi="Times New Roman" w:cs="Times New Roman"/>
          <w:sz w:val="24"/>
          <w:szCs w:val="24"/>
          <w:lang w:eastAsia="ru-RU"/>
        </w:rPr>
        <w:t xml:space="preserve"> </w:t>
      </w:r>
      <w:r w:rsidRPr="00381A93">
        <w:rPr>
          <w:rFonts w:ascii="Times New Roman" w:eastAsia="Times New Roman" w:hAnsi="Times New Roman" w:cs="Times New Roman"/>
          <w:sz w:val="24"/>
          <w:szCs w:val="24"/>
          <w:lang w:eastAsia="ru-RU"/>
        </w:rPr>
        <w:t>23.10.2024 года № 3-26/137 «О передаче части полномочий органов местного самоуправления городского поселения «Путеец» органам местного самоуправления муниципального района «Печора» на 2025 год» (далее – Решение) следующее изменение:</w:t>
      </w:r>
    </w:p>
    <w:p w:rsidR="00381A93" w:rsidRPr="00381A93" w:rsidRDefault="00381A93" w:rsidP="00381A93">
      <w:pPr>
        <w:numPr>
          <w:ilvl w:val="1"/>
          <w:numId w:val="45"/>
        </w:numPr>
        <w:shd w:val="clear" w:color="auto" w:fill="FFFFFF"/>
        <w:tabs>
          <w:tab w:val="left" w:pos="0"/>
          <w:tab w:val="left" w:pos="993"/>
          <w:tab w:val="left" w:pos="1418"/>
        </w:tabs>
        <w:spacing w:after="0" w:line="320" w:lineRule="exact"/>
        <w:ind w:left="0" w:right="50" w:firstLine="709"/>
        <w:contextualSpacing/>
        <w:jc w:val="both"/>
        <w:rPr>
          <w:rFonts w:ascii="Times New Roman" w:eastAsia="Times New Roman" w:hAnsi="Times New Roman" w:cs="Times New Roman"/>
          <w:bCs/>
          <w:sz w:val="24"/>
          <w:szCs w:val="24"/>
          <w:lang w:eastAsia="ru-RU"/>
        </w:rPr>
      </w:pPr>
      <w:r w:rsidRPr="00381A93">
        <w:rPr>
          <w:rFonts w:ascii="Times New Roman" w:eastAsia="Times New Roman" w:hAnsi="Times New Roman" w:cs="Times New Roman"/>
          <w:bCs/>
          <w:sz w:val="24"/>
          <w:szCs w:val="24"/>
          <w:lang w:eastAsia="ru-RU"/>
        </w:rPr>
        <w:t xml:space="preserve"> Пункт 1. Приложения № 3 к Решению изложить в следующей редакции: </w:t>
      </w: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r w:rsidRPr="00381A93">
        <w:rPr>
          <w:rFonts w:ascii="Times New Roman" w:eastAsia="Times New Roman" w:hAnsi="Times New Roman" w:cs="Times New Roman"/>
          <w:bCs/>
          <w:sz w:val="24"/>
          <w:szCs w:val="24"/>
          <w:lang w:eastAsia="ru-RU"/>
        </w:rPr>
        <w:t>«</w:t>
      </w:r>
      <w:r w:rsidRPr="00381A93">
        <w:rPr>
          <w:rFonts w:ascii="Times New Roman" w:eastAsia="Times New Roman" w:hAnsi="Times New Roman" w:cs="Times New Roman"/>
          <w:sz w:val="24"/>
          <w:szCs w:val="24"/>
          <w:lang w:eastAsia="ru-RU"/>
        </w:rPr>
        <w:t>1. Размер иных межбюджетных трансфертов на осуществление переданного Полномочия органам местного самоуправления муниципального района «Печора» определяется по формуле:</w:t>
      </w: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proofErr w:type="spellStart"/>
      <w:r w:rsidRPr="00381A93">
        <w:rPr>
          <w:rFonts w:ascii="Times New Roman" w:eastAsia="Times New Roman" w:hAnsi="Times New Roman" w:cs="Times New Roman"/>
          <w:sz w:val="24"/>
          <w:szCs w:val="24"/>
          <w:lang w:eastAsia="ru-RU"/>
        </w:rPr>
        <w:t>М</w:t>
      </w:r>
      <w:r w:rsidRPr="00381A93">
        <w:rPr>
          <w:rFonts w:ascii="Times New Roman" w:eastAsia="Times New Roman" w:hAnsi="Times New Roman" w:cs="Times New Roman"/>
          <w:sz w:val="24"/>
          <w:szCs w:val="24"/>
          <w:vertAlign w:val="subscript"/>
          <w:lang w:eastAsia="ru-RU"/>
        </w:rPr>
        <w:t>тран</w:t>
      </w:r>
      <w:proofErr w:type="spellEnd"/>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 xml:space="preserve">= </w:t>
      </w:r>
      <w:proofErr w:type="spellStart"/>
      <w:r w:rsidRPr="00381A93">
        <w:rPr>
          <w:rFonts w:ascii="Times New Roman" w:eastAsia="Times New Roman" w:hAnsi="Times New Roman" w:cs="Times New Roman"/>
          <w:sz w:val="24"/>
          <w:szCs w:val="24"/>
          <w:lang w:eastAsia="ru-RU"/>
        </w:rPr>
        <w:t>Кп</w:t>
      </w:r>
      <w:proofErr w:type="spellEnd"/>
      <w:r w:rsidRPr="00381A93">
        <w:rPr>
          <w:rFonts w:ascii="Times New Roman" w:eastAsia="Times New Roman" w:hAnsi="Times New Roman" w:cs="Times New Roman"/>
          <w:sz w:val="24"/>
          <w:szCs w:val="24"/>
          <w:lang w:eastAsia="ru-RU"/>
        </w:rPr>
        <w:t xml:space="preserve">. * </w:t>
      </w:r>
      <w:proofErr w:type="spellStart"/>
      <w:r w:rsidRPr="00381A93">
        <w:rPr>
          <w:rFonts w:ascii="Times New Roman" w:eastAsia="Times New Roman" w:hAnsi="Times New Roman" w:cs="Times New Roman"/>
          <w:sz w:val="24"/>
          <w:szCs w:val="24"/>
          <w:lang w:eastAsia="ru-RU"/>
        </w:rPr>
        <w:t>Р</w:t>
      </w:r>
      <w:r w:rsidRPr="00381A93">
        <w:rPr>
          <w:rFonts w:ascii="Times New Roman" w:eastAsia="Times New Roman" w:hAnsi="Times New Roman" w:cs="Times New Roman"/>
          <w:sz w:val="24"/>
          <w:szCs w:val="24"/>
          <w:vertAlign w:val="subscript"/>
          <w:lang w:eastAsia="ru-RU"/>
        </w:rPr>
        <w:t>сод.спец</w:t>
      </w:r>
      <w:proofErr w:type="spellEnd"/>
      <w:r w:rsidRPr="00381A93">
        <w:rPr>
          <w:rFonts w:ascii="Times New Roman" w:eastAsia="Times New Roman" w:hAnsi="Times New Roman" w:cs="Times New Roman"/>
          <w:sz w:val="24"/>
          <w:szCs w:val="24"/>
          <w:vertAlign w:val="subscript"/>
          <w:lang w:eastAsia="ru-RU"/>
        </w:rPr>
        <w:t>.</w:t>
      </w:r>
      <w:r w:rsidRPr="00381A93">
        <w:rPr>
          <w:rFonts w:ascii="Times New Roman" w:eastAsia="Times New Roman" w:hAnsi="Times New Roman" w:cs="Times New Roman"/>
          <w:sz w:val="24"/>
          <w:szCs w:val="24"/>
          <w:lang w:eastAsia="ru-RU"/>
        </w:rPr>
        <w:t xml:space="preserve"> + </w:t>
      </w:r>
      <w:proofErr w:type="spellStart"/>
      <w:proofErr w:type="gramStart"/>
      <w:r w:rsidRPr="00381A93">
        <w:rPr>
          <w:rFonts w:ascii="Times New Roman" w:eastAsia="Times New Roman" w:hAnsi="Times New Roman" w:cs="Times New Roman"/>
          <w:sz w:val="24"/>
          <w:szCs w:val="24"/>
          <w:lang w:eastAsia="ru-RU"/>
        </w:rPr>
        <w:t>З</w:t>
      </w:r>
      <w:r w:rsidRPr="00381A93">
        <w:rPr>
          <w:rFonts w:ascii="Times New Roman" w:eastAsia="Times New Roman" w:hAnsi="Times New Roman" w:cs="Times New Roman"/>
          <w:sz w:val="24"/>
          <w:szCs w:val="24"/>
          <w:vertAlign w:val="subscript"/>
          <w:lang w:eastAsia="ru-RU"/>
        </w:rPr>
        <w:t>ф</w:t>
      </w:r>
      <w:proofErr w:type="spellEnd"/>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 xml:space="preserve"> =</w:t>
      </w:r>
      <w:proofErr w:type="gramEnd"/>
      <w:r w:rsidRPr="00381A93">
        <w:rPr>
          <w:rFonts w:ascii="Times New Roman" w:eastAsia="Times New Roman" w:hAnsi="Times New Roman" w:cs="Times New Roman"/>
          <w:sz w:val="24"/>
          <w:szCs w:val="24"/>
          <w:lang w:eastAsia="ru-RU"/>
        </w:rPr>
        <w:t xml:space="preserve"> 0,83 * 44 206,4 + 1 500,0 = 38 191,3 = 38 200,0 руб.</w:t>
      </w: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r w:rsidRPr="00381A93">
        <w:rPr>
          <w:rFonts w:ascii="Times New Roman" w:eastAsia="Times New Roman" w:hAnsi="Times New Roman" w:cs="Times New Roman"/>
          <w:sz w:val="24"/>
          <w:szCs w:val="24"/>
          <w:lang w:eastAsia="ru-RU"/>
        </w:rPr>
        <w:t>где:</w:t>
      </w: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proofErr w:type="spellStart"/>
      <w:r w:rsidRPr="00381A93">
        <w:rPr>
          <w:rFonts w:ascii="Times New Roman" w:eastAsia="Times New Roman" w:hAnsi="Times New Roman" w:cs="Times New Roman"/>
          <w:sz w:val="24"/>
          <w:szCs w:val="24"/>
          <w:lang w:eastAsia="ru-RU"/>
        </w:rPr>
        <w:t>М</w:t>
      </w:r>
      <w:r w:rsidRPr="00381A93">
        <w:rPr>
          <w:rFonts w:ascii="Times New Roman" w:eastAsia="Times New Roman" w:hAnsi="Times New Roman" w:cs="Times New Roman"/>
          <w:sz w:val="24"/>
          <w:szCs w:val="24"/>
          <w:vertAlign w:val="subscript"/>
          <w:lang w:eastAsia="ru-RU"/>
        </w:rPr>
        <w:t>тран</w:t>
      </w:r>
      <w:proofErr w:type="spellEnd"/>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 размер иных межбюджетных трансфертов;</w:t>
      </w: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proofErr w:type="spellStart"/>
      <w:r w:rsidRPr="00381A93">
        <w:rPr>
          <w:rFonts w:ascii="Times New Roman" w:eastAsia="Times New Roman" w:hAnsi="Times New Roman" w:cs="Times New Roman"/>
          <w:sz w:val="24"/>
          <w:szCs w:val="24"/>
          <w:lang w:eastAsia="ru-RU"/>
        </w:rPr>
        <w:t>Кп</w:t>
      </w:r>
      <w:proofErr w:type="spellEnd"/>
      <w:r w:rsidRPr="00381A93">
        <w:rPr>
          <w:rFonts w:ascii="Times New Roman" w:eastAsia="Times New Roman" w:hAnsi="Times New Roman" w:cs="Times New Roman"/>
          <w:sz w:val="24"/>
          <w:szCs w:val="24"/>
          <w:lang w:eastAsia="ru-RU"/>
        </w:rPr>
        <w:t xml:space="preserve">. – коэффициент соотношения части переданного полномочия к основному полномочию, установленного Федеральным законом от 06.10.2003 № 131-ФЗ «Об общих принципах организации местного самоуправления в Российской Федерации», где </w:t>
      </w:r>
      <w:proofErr w:type="spellStart"/>
      <w:r w:rsidRPr="00381A93">
        <w:rPr>
          <w:rFonts w:ascii="Times New Roman" w:eastAsia="Times New Roman" w:hAnsi="Times New Roman" w:cs="Times New Roman"/>
          <w:sz w:val="24"/>
          <w:szCs w:val="24"/>
          <w:lang w:eastAsia="ru-RU"/>
        </w:rPr>
        <w:t>Кп</w:t>
      </w:r>
      <w:proofErr w:type="spellEnd"/>
      <w:r w:rsidRPr="00381A93">
        <w:rPr>
          <w:rFonts w:ascii="Times New Roman" w:eastAsia="Times New Roman" w:hAnsi="Times New Roman" w:cs="Times New Roman"/>
          <w:sz w:val="24"/>
          <w:szCs w:val="24"/>
          <w:lang w:eastAsia="ru-RU"/>
        </w:rPr>
        <w:t xml:space="preserve"> = 5/6 = 0,83;</w:t>
      </w:r>
    </w:p>
    <w:p w:rsidR="00381A93" w:rsidRPr="00381A93" w:rsidRDefault="00381A93" w:rsidP="00381A93">
      <w:pPr>
        <w:spacing w:after="0" w:line="240" w:lineRule="auto"/>
        <w:ind w:firstLine="709"/>
        <w:jc w:val="both"/>
        <w:rPr>
          <w:rFonts w:ascii="Times New Roman" w:eastAsia="Times New Roman" w:hAnsi="Times New Roman" w:cs="Times New Roman"/>
          <w:sz w:val="24"/>
          <w:szCs w:val="24"/>
          <w:lang w:eastAsia="ru-RU"/>
        </w:rPr>
      </w:pPr>
      <w:proofErr w:type="spellStart"/>
      <w:r w:rsidRPr="00381A93">
        <w:rPr>
          <w:rFonts w:ascii="Times New Roman" w:eastAsia="Times New Roman" w:hAnsi="Times New Roman" w:cs="Times New Roman"/>
          <w:sz w:val="24"/>
          <w:szCs w:val="24"/>
          <w:lang w:eastAsia="ru-RU"/>
        </w:rPr>
        <w:t>Р</w:t>
      </w:r>
      <w:r w:rsidRPr="00381A93">
        <w:rPr>
          <w:rFonts w:ascii="Times New Roman" w:eastAsia="Times New Roman" w:hAnsi="Times New Roman" w:cs="Times New Roman"/>
          <w:sz w:val="24"/>
          <w:szCs w:val="24"/>
          <w:vertAlign w:val="subscript"/>
          <w:lang w:eastAsia="ru-RU"/>
        </w:rPr>
        <w:t>сод.спец</w:t>
      </w:r>
      <w:proofErr w:type="spellEnd"/>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 расходы, определяемые исходя из денежного содержания должности главного специалиста;</w:t>
      </w:r>
    </w:p>
    <w:p w:rsidR="00381A93" w:rsidRPr="00381A93" w:rsidRDefault="00381A93" w:rsidP="00381A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381A93">
        <w:rPr>
          <w:rFonts w:ascii="Times New Roman" w:eastAsia="Times New Roman" w:hAnsi="Times New Roman" w:cs="Times New Roman"/>
          <w:sz w:val="24"/>
          <w:szCs w:val="24"/>
          <w:lang w:eastAsia="ru-RU"/>
        </w:rPr>
        <w:t>З</w:t>
      </w:r>
      <w:r w:rsidRPr="00381A93">
        <w:rPr>
          <w:rFonts w:ascii="Times New Roman" w:eastAsia="Times New Roman" w:hAnsi="Times New Roman" w:cs="Times New Roman"/>
          <w:sz w:val="24"/>
          <w:szCs w:val="24"/>
          <w:vertAlign w:val="subscript"/>
          <w:lang w:eastAsia="ru-RU"/>
        </w:rPr>
        <w:t>ф</w:t>
      </w:r>
      <w:proofErr w:type="spellEnd"/>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w:t>
      </w:r>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 xml:space="preserve">фактические затраты, состоящие из планируемых расходов, т.е. </w:t>
      </w:r>
      <w:r w:rsidRPr="00381A93">
        <w:rPr>
          <w:rFonts w:ascii="Times New Roman" w:eastAsia="Calibri" w:hAnsi="Times New Roman" w:cs="Times New Roman"/>
          <w:sz w:val="24"/>
          <w:szCs w:val="24"/>
        </w:rPr>
        <w:t>закупок товаров</w:t>
      </w:r>
      <w:r w:rsidRPr="00381A93">
        <w:rPr>
          <w:rFonts w:ascii="Times New Roman" w:eastAsia="Times New Roman" w:hAnsi="Times New Roman" w:cs="Times New Roman"/>
          <w:sz w:val="24"/>
          <w:szCs w:val="24"/>
          <w:lang w:eastAsia="ru-RU"/>
        </w:rPr>
        <w:t xml:space="preserve">, выполнение работ (оказание услуг) в соответствии с </w:t>
      </w:r>
      <w:r w:rsidRPr="00381A93">
        <w:rPr>
          <w:rFonts w:ascii="Times New Roman" w:eastAsia="Calibri" w:hAnsi="Times New Roman" w:cs="Times New Roman"/>
          <w:sz w:val="24"/>
          <w:szCs w:val="24"/>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81A93">
        <w:rPr>
          <w:rFonts w:ascii="Times New Roman" w:eastAsia="Times New Roman" w:hAnsi="Times New Roman" w:cs="Times New Roman"/>
          <w:sz w:val="24"/>
          <w:szCs w:val="24"/>
          <w:lang w:eastAsia="ru-RU"/>
        </w:rPr>
        <w:t>по переданному Полномочию, и материальных затрат (приобретение канцелярских товаров, услуги связи, обслуживание оргтехники, транспортные расходы, и пр.). Размер фактических затрат на одно Полномочие составляет 300 (триста) рублей в год, где</w:t>
      </w:r>
    </w:p>
    <w:p w:rsidR="00381A93" w:rsidRPr="00381A93" w:rsidRDefault="00381A93" w:rsidP="00381A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381A93">
        <w:rPr>
          <w:rFonts w:ascii="Times New Roman" w:eastAsia="Times New Roman" w:hAnsi="Times New Roman" w:cs="Times New Roman"/>
          <w:sz w:val="24"/>
          <w:szCs w:val="24"/>
          <w:lang w:eastAsia="ru-RU"/>
        </w:rPr>
        <w:t>З</w:t>
      </w:r>
      <w:r w:rsidRPr="00381A93">
        <w:rPr>
          <w:rFonts w:ascii="Times New Roman" w:eastAsia="Times New Roman" w:hAnsi="Times New Roman" w:cs="Times New Roman"/>
          <w:sz w:val="24"/>
          <w:szCs w:val="24"/>
          <w:vertAlign w:val="subscript"/>
          <w:lang w:eastAsia="ru-RU"/>
        </w:rPr>
        <w:t>ф</w:t>
      </w:r>
      <w:proofErr w:type="spellEnd"/>
      <w:r w:rsidRPr="00381A93">
        <w:rPr>
          <w:rFonts w:ascii="Times New Roman" w:eastAsia="Times New Roman" w:hAnsi="Times New Roman" w:cs="Times New Roman"/>
          <w:sz w:val="24"/>
          <w:szCs w:val="24"/>
          <w:vertAlign w:val="subscript"/>
          <w:lang w:eastAsia="ru-RU"/>
        </w:rPr>
        <w:t xml:space="preserve">  </w:t>
      </w:r>
      <w:r w:rsidRPr="00381A93">
        <w:rPr>
          <w:rFonts w:ascii="Times New Roman" w:eastAsia="Times New Roman" w:hAnsi="Times New Roman" w:cs="Times New Roman"/>
          <w:sz w:val="24"/>
          <w:szCs w:val="24"/>
          <w:lang w:eastAsia="ru-RU"/>
        </w:rPr>
        <w:t>=</w:t>
      </w:r>
      <w:proofErr w:type="gramEnd"/>
      <w:r w:rsidRPr="00381A93">
        <w:rPr>
          <w:rFonts w:ascii="Times New Roman" w:eastAsia="Times New Roman" w:hAnsi="Times New Roman" w:cs="Times New Roman"/>
          <w:sz w:val="24"/>
          <w:szCs w:val="24"/>
          <w:lang w:eastAsia="ru-RU"/>
        </w:rPr>
        <w:t xml:space="preserve"> 300 * 5 = 1 500,0 руб.».</w:t>
      </w:r>
    </w:p>
    <w:p w:rsidR="00381A93" w:rsidRPr="00381A93" w:rsidRDefault="00381A93" w:rsidP="00381A93">
      <w:pPr>
        <w:numPr>
          <w:ilvl w:val="0"/>
          <w:numId w:val="45"/>
        </w:numPr>
        <w:shd w:val="clear" w:color="auto" w:fill="FFFFFF"/>
        <w:tabs>
          <w:tab w:val="left" w:pos="0"/>
          <w:tab w:val="left" w:pos="993"/>
          <w:tab w:val="left" w:pos="1418"/>
        </w:tabs>
        <w:spacing w:after="0" w:line="320" w:lineRule="exact"/>
        <w:ind w:left="0" w:right="50" w:firstLine="709"/>
        <w:contextualSpacing/>
        <w:jc w:val="both"/>
        <w:rPr>
          <w:rFonts w:ascii="Times New Roman" w:eastAsia="Times New Roman" w:hAnsi="Times New Roman" w:cs="Times New Roman"/>
          <w:bCs/>
          <w:sz w:val="24"/>
          <w:szCs w:val="24"/>
          <w:lang w:eastAsia="ru-RU"/>
        </w:rPr>
      </w:pPr>
      <w:r w:rsidRPr="00381A93">
        <w:rPr>
          <w:rFonts w:ascii="Times New Roman" w:eastAsia="Times New Roman" w:hAnsi="Times New Roman" w:cs="Times New Roman"/>
          <w:sz w:val="24"/>
          <w:szCs w:val="24"/>
          <w:lang w:eastAsia="ru-RU"/>
        </w:rPr>
        <w:t>Контроль за исполнением решения возложить на постоянную комиссию Совета городского поселения «Путеец» по бюджету, экономической политике и имущественных отношений.</w:t>
      </w:r>
    </w:p>
    <w:p w:rsidR="00381A93" w:rsidRPr="00381A93" w:rsidRDefault="00381A93" w:rsidP="00381A93">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 xml:space="preserve">3. </w:t>
      </w:r>
      <w:r w:rsidRPr="00381A93">
        <w:rPr>
          <w:rFonts w:ascii="Times New Roman" w:eastAsia="Times New Roman" w:hAnsi="Times New Roman" w:cs="Times New Roman"/>
          <w:sz w:val="24"/>
          <w:szCs w:val="24"/>
          <w:lang w:eastAsia="ru-RU"/>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381A93" w:rsidRDefault="00381A93" w:rsidP="00381A93">
      <w:pPr>
        <w:spacing w:after="0" w:line="240" w:lineRule="auto"/>
        <w:rPr>
          <w:rFonts w:ascii="Times New Roman" w:eastAsia="Times New Roman" w:hAnsi="Times New Roman" w:cs="Times New Roman"/>
          <w:b/>
          <w:sz w:val="24"/>
          <w:szCs w:val="24"/>
          <w:lang w:eastAsia="ru-RU"/>
        </w:rPr>
      </w:pPr>
    </w:p>
    <w:p w:rsidR="003F1C12" w:rsidRDefault="003F1C12" w:rsidP="00381A93">
      <w:pPr>
        <w:spacing w:after="0" w:line="240" w:lineRule="auto"/>
        <w:rPr>
          <w:rFonts w:ascii="Times New Roman" w:eastAsia="Times New Roman" w:hAnsi="Times New Roman" w:cs="Times New Roman"/>
          <w:b/>
          <w:sz w:val="24"/>
          <w:szCs w:val="24"/>
          <w:lang w:eastAsia="ru-RU"/>
        </w:rPr>
      </w:pPr>
    </w:p>
    <w:p w:rsidR="00381A93" w:rsidRPr="001761D1" w:rsidRDefault="00381A93" w:rsidP="00381A93">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381A93" w:rsidRDefault="00381A93" w:rsidP="00381A93">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381A93" w:rsidRDefault="00381A93" w:rsidP="00381A93">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46CE4" w:rsidRDefault="00C46CE4" w:rsidP="00C46CE4">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C46CE4" w:rsidRPr="00AB4361" w:rsidTr="00C46CE4">
        <w:tc>
          <w:tcPr>
            <w:tcW w:w="9214" w:type="dxa"/>
            <w:gridSpan w:val="3"/>
          </w:tcPr>
          <w:p w:rsidR="00C46CE4" w:rsidRPr="00AB4361" w:rsidRDefault="00C46CE4" w:rsidP="00C46CE4">
            <w:pPr>
              <w:spacing w:after="0" w:line="240" w:lineRule="auto"/>
              <w:jc w:val="center"/>
              <w:rPr>
                <w:rFonts w:ascii="Times New Roman" w:eastAsia="Times New Roman" w:hAnsi="Times New Roman" w:cs="Times New Roman"/>
                <w:b/>
                <w:sz w:val="24"/>
                <w:szCs w:val="24"/>
                <w:lang w:eastAsia="ru-RU"/>
              </w:rPr>
            </w:pPr>
          </w:p>
          <w:p w:rsidR="00C46CE4" w:rsidRPr="00AB4361" w:rsidRDefault="00C46CE4"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C46CE4" w:rsidRPr="00AB4361" w:rsidRDefault="00C46CE4"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C46CE4" w:rsidRPr="00AB4361" w:rsidRDefault="00C46CE4" w:rsidP="00C46CE4">
            <w:pPr>
              <w:spacing w:after="0" w:line="240" w:lineRule="auto"/>
              <w:ind w:right="-108"/>
              <w:rPr>
                <w:rFonts w:ascii="Times New Roman" w:eastAsia="Times New Roman" w:hAnsi="Times New Roman" w:cs="Times New Roman"/>
                <w:b/>
                <w:sz w:val="24"/>
                <w:szCs w:val="24"/>
                <w:lang w:eastAsia="ru-RU"/>
              </w:rPr>
            </w:pPr>
          </w:p>
        </w:tc>
      </w:tr>
      <w:tr w:rsidR="00C46CE4" w:rsidRPr="00AB4361" w:rsidTr="00C46CE4">
        <w:trPr>
          <w:trHeight w:val="886"/>
        </w:trPr>
        <w:tc>
          <w:tcPr>
            <w:tcW w:w="3828" w:type="dxa"/>
          </w:tcPr>
          <w:p w:rsidR="00C46CE4" w:rsidRPr="00AB4361" w:rsidRDefault="00C46CE4" w:rsidP="00C46CE4">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C46CE4" w:rsidRPr="00AB4361" w:rsidRDefault="00C46CE4"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C46CE4" w:rsidRPr="00AB4361" w:rsidRDefault="00C46CE4"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C46CE4" w:rsidRPr="00AB4361" w:rsidRDefault="00C46CE4" w:rsidP="00C46CE4">
            <w:pPr>
              <w:spacing w:after="0" w:line="240" w:lineRule="auto"/>
              <w:rPr>
                <w:rFonts w:ascii="Times New Roman" w:eastAsia="Times New Roman" w:hAnsi="Times New Roman" w:cs="Times New Roman"/>
                <w:sz w:val="24"/>
                <w:szCs w:val="24"/>
                <w:lang w:eastAsia="ru-RU"/>
              </w:rPr>
            </w:pPr>
          </w:p>
        </w:tc>
        <w:tc>
          <w:tcPr>
            <w:tcW w:w="1275" w:type="dxa"/>
          </w:tcPr>
          <w:p w:rsidR="00C46CE4" w:rsidRPr="00AB4361" w:rsidRDefault="00C46CE4" w:rsidP="00C46CE4">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C46CE4" w:rsidRPr="00AB4361" w:rsidRDefault="00C46CE4" w:rsidP="00C46CE4">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3-28/151</w:t>
            </w:r>
          </w:p>
        </w:tc>
      </w:tr>
    </w:tbl>
    <w:p w:rsidR="00C72790" w:rsidRPr="00C72790" w:rsidRDefault="00C72790" w:rsidP="00C72790">
      <w:pPr>
        <w:suppressAutoHyphens/>
        <w:spacing w:after="0" w:line="240" w:lineRule="auto"/>
        <w:jc w:val="center"/>
        <w:rPr>
          <w:rFonts w:ascii="Times New Roman" w:eastAsia="Times New Roman" w:hAnsi="Times New Roman" w:cs="Times New Roman"/>
          <w:b/>
          <w:bCs/>
          <w:sz w:val="24"/>
          <w:szCs w:val="24"/>
          <w:lang w:eastAsia="ar-SA"/>
        </w:rPr>
      </w:pPr>
      <w:r w:rsidRPr="00C72790">
        <w:rPr>
          <w:rFonts w:ascii="Times New Roman" w:eastAsia="Times New Roman" w:hAnsi="Times New Roman" w:cs="Times New Roman"/>
          <w:b/>
          <w:bCs/>
          <w:sz w:val="24"/>
          <w:szCs w:val="24"/>
          <w:lang w:eastAsia="ar-SA"/>
        </w:rPr>
        <w:t>О внесении изменений в решение Совета городского поселения «Путеец» от 16.09.2021 № 2-43/184 «Об утверждении Положения о муниципальном земельном контроле на территории муниципального образования городского поселения «Путеец»</w:t>
      </w:r>
    </w:p>
    <w:p w:rsidR="00C46CE4" w:rsidRDefault="00C46CE4" w:rsidP="00C46CE4">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C46CE4" w:rsidRPr="00FC6412" w:rsidRDefault="00C72790" w:rsidP="00C46CE4">
      <w:pPr>
        <w:spacing w:after="0" w:line="240" w:lineRule="auto"/>
        <w:ind w:firstLine="720"/>
        <w:contextualSpacing/>
        <w:jc w:val="both"/>
        <w:rPr>
          <w:rFonts w:ascii="Times New Roman" w:eastAsia="Times New Roman" w:hAnsi="Times New Roman" w:cs="Times New Roman"/>
          <w:sz w:val="24"/>
          <w:szCs w:val="24"/>
          <w:lang w:eastAsia="ru-RU"/>
        </w:rPr>
      </w:pPr>
      <w:r w:rsidRPr="00C72790">
        <w:rPr>
          <w:rFonts w:ascii="Times New Roman" w:eastAsiaTheme="majorEastAsia" w:hAnsi="Times New Roman" w:cs="Times New Roman"/>
          <w:sz w:val="24"/>
          <w:szCs w:val="24"/>
          <w:lang w:eastAsia="ru-RU"/>
        </w:rPr>
        <w:t>Руководствуясь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Уставом муниципального образования городского поселения «Путеец», Совет городского поселения «Путеец»</w:t>
      </w:r>
      <w:r w:rsidR="00C46CE4" w:rsidRPr="00381A93">
        <w:rPr>
          <w:rFonts w:ascii="Times New Roman" w:eastAsiaTheme="majorEastAsia" w:hAnsi="Times New Roman" w:cs="Times New Roman"/>
          <w:sz w:val="24"/>
          <w:szCs w:val="24"/>
          <w:lang w:eastAsia="ru-RU"/>
        </w:rPr>
        <w:t xml:space="preserve"> </w:t>
      </w:r>
      <w:r w:rsidR="00C46CE4" w:rsidRPr="00381A93">
        <w:rPr>
          <w:rFonts w:ascii="Times New Roman" w:eastAsiaTheme="majorEastAsia" w:hAnsi="Times New Roman" w:cs="Times New Roman"/>
          <w:b/>
          <w:sz w:val="24"/>
          <w:szCs w:val="24"/>
          <w:lang w:eastAsia="ru-RU"/>
        </w:rPr>
        <w:t>решил:</w:t>
      </w:r>
    </w:p>
    <w:p w:rsidR="00C46CE4" w:rsidRDefault="00C46CE4" w:rsidP="00C46CE4">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 Внести в решение Совета городского поселения «Путеец» от</w:t>
      </w:r>
      <w:r w:rsidRPr="00C72790">
        <w:rPr>
          <w:rFonts w:ascii="Calibri" w:eastAsia="Times New Roman" w:hAnsi="Calibri" w:cs="Times New Roman"/>
          <w:sz w:val="24"/>
          <w:szCs w:val="24"/>
          <w:lang w:eastAsia="ru-RU"/>
        </w:rPr>
        <w:t xml:space="preserve"> </w:t>
      </w:r>
      <w:r w:rsidRPr="00C72790">
        <w:rPr>
          <w:rFonts w:ascii="Times New Roman" w:eastAsia="Times New Roman" w:hAnsi="Times New Roman" w:cs="Times New Roman"/>
          <w:sz w:val="24"/>
          <w:szCs w:val="24"/>
          <w:lang w:eastAsia="x-none"/>
        </w:rPr>
        <w:t>16.09.2021 № 2-43/184 «Об утверждении Положения о муниципальном земельном контроле на территории муниципального образования городского поселения «Путеец»</w:t>
      </w:r>
      <w:r w:rsidRPr="00C72790">
        <w:rPr>
          <w:rFonts w:ascii="Calibri" w:eastAsia="Times New Roman" w:hAnsi="Calibri" w:cs="Times New Roman"/>
          <w:sz w:val="24"/>
          <w:szCs w:val="24"/>
          <w:lang w:eastAsia="ru-RU"/>
        </w:rPr>
        <w:t xml:space="preserve"> </w:t>
      </w:r>
      <w:r w:rsidRPr="00C72790">
        <w:rPr>
          <w:rFonts w:ascii="Times New Roman" w:eastAsia="Times New Roman" w:hAnsi="Times New Roman" w:cs="Times New Roman"/>
          <w:sz w:val="24"/>
          <w:szCs w:val="24"/>
          <w:lang w:eastAsia="x-none"/>
        </w:rPr>
        <w:t>(далее – Положение) следующие изменения: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1.1. второй абзац пункта 1.2. раздела 1 Положения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«соблюдение юридическими лицами, их обособленными подразделениями, а также иными организациями, в том числе иностранными, объединениями и их подразделениями, не являющимися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1.2. подпункт 3.4.2. пункта 3.4. раздела 3 Положения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«3.4.2. По итогам обобщения правоприменительной практики Контрольный орган обеспечивает подготовку доклада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 а также подготовку предложений по результатам обобщения правоприменительной практики Контрольного органа (далее – доклад).»;</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 в разделе 4 Положения: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 xml:space="preserve">1.3.1. в пункте </w:t>
      </w:r>
      <w:proofErr w:type="gramStart"/>
      <w:r w:rsidRPr="00C72790">
        <w:rPr>
          <w:rFonts w:ascii="Times New Roman" w:eastAsia="Times New Roman" w:hAnsi="Times New Roman" w:cs="Times New Roman"/>
          <w:sz w:val="24"/>
          <w:szCs w:val="24"/>
          <w:lang w:eastAsia="x-none"/>
        </w:rPr>
        <w:t>4.1.:</w:t>
      </w:r>
      <w:proofErr w:type="gramEnd"/>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1.3.1.1. подпункт 4.1.3.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2) наступление сроков проведения контрольных мероприятий, включенных в план проведения контрольных мероприятий;</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sidRPr="00C72790">
        <w:rPr>
          <w:rFonts w:ascii="Times New Roman" w:eastAsia="Times New Roman" w:hAnsi="Times New Roman" w:cs="Times New Roman"/>
          <w:sz w:val="24"/>
          <w:szCs w:val="24"/>
          <w:u w:val="single"/>
          <w:lang w:eastAsia="x-none"/>
        </w:rPr>
        <w:t>частью 1 статьи 95</w:t>
      </w:r>
      <w:r w:rsidRPr="00C72790">
        <w:rPr>
          <w:rFonts w:ascii="Times New Roman" w:eastAsia="Times New Roman" w:hAnsi="Times New Roman" w:cs="Times New Roman"/>
          <w:sz w:val="24"/>
          <w:szCs w:val="24"/>
          <w:lang w:eastAsia="x-none"/>
        </w:rPr>
        <w:t xml:space="preserve"> Федерального закона № 248-ФЗ;</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8)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мероприятия в течение двадцати четырех часов органа прокуратуры по месту нахождения объекта контроля;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9) уклонение контролируемого лица от проведения обязательного профилактического визита.»;</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1.3.1.2. дополнить подпунктом 4.1.12. следующего содержания: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«4.1.12.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пунктом 4.1.13. настоящего Положения.»;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1.3.1.3. дополнить подпунктом 4.1.13. следующего содержания: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«4.1.13.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статьей 21 Федерального закона № 248-ФЗ.»;</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1.3.1.4. дополнить подпунктом 4.1.14. следующего содержания: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«4.1.14.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1.3.1.5. дополнить подпунктом 4.1.15. следующего содержания: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 xml:space="preserve">«4.1.15. В случае невозможности составления акта на месте проведения контрольного мероприятия в день окончания проведения такого мероприятия в </w:t>
      </w:r>
      <w:r w:rsidRPr="00C72790">
        <w:rPr>
          <w:rFonts w:ascii="Times New Roman" w:eastAsia="Times New Roman" w:hAnsi="Times New Roman" w:cs="Times New Roman"/>
          <w:sz w:val="24"/>
          <w:szCs w:val="24"/>
          <w:lang w:eastAsia="x-none"/>
        </w:rPr>
        <w:lastRenderedPageBreak/>
        <w:t>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1.3.2. в подпункте 1 подпункта 4.2.1. пункта 4.2. слова «шести» заменить словами «девяти»;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1.3.3. подпункт 4.5.9. пункта 4.5.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«4.5.9.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1.3.4. в</w:t>
      </w:r>
      <w:r w:rsidRPr="00C72790">
        <w:rPr>
          <w:rFonts w:ascii="Calibri" w:eastAsia="Times New Roman" w:hAnsi="Calibri" w:cs="Times New Roman"/>
          <w:sz w:val="24"/>
          <w:szCs w:val="24"/>
          <w:lang w:eastAsia="ru-RU"/>
        </w:rPr>
        <w:t xml:space="preserve"> </w:t>
      </w:r>
      <w:r w:rsidRPr="00C72790">
        <w:rPr>
          <w:rFonts w:ascii="Times New Roman" w:eastAsia="Times New Roman" w:hAnsi="Times New Roman" w:cs="Times New Roman"/>
          <w:sz w:val="24"/>
          <w:szCs w:val="24"/>
          <w:lang w:eastAsia="x-none"/>
        </w:rPr>
        <w:t xml:space="preserve">пункте </w:t>
      </w:r>
      <w:proofErr w:type="gramStart"/>
      <w:r w:rsidRPr="00C72790">
        <w:rPr>
          <w:rFonts w:ascii="Times New Roman" w:eastAsia="Times New Roman" w:hAnsi="Times New Roman" w:cs="Times New Roman"/>
          <w:sz w:val="24"/>
          <w:szCs w:val="24"/>
          <w:lang w:eastAsia="x-none"/>
        </w:rPr>
        <w:t>4.6.:</w:t>
      </w:r>
      <w:proofErr w:type="gramEnd"/>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1.3.4.1. второй абзац подпункта 4.6.1.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1.3.4.2. в подпункте 4.6.3. цифры «3 – 6» заменить цифрами «3, 4, 6, 8»;</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1.3.4.3. подпункт 4.6.8.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Протокол осмотра составляется в течение 1 рабочего дня.</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sz w:val="24"/>
          <w:szCs w:val="24"/>
          <w:lang w:eastAsia="x-none"/>
        </w:rPr>
        <w:t>1.3.4.4. подпункт 4.6.10. изложить в следующей редакции:</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C72790">
        <w:rPr>
          <w:rFonts w:ascii="Times New Roman" w:eastAsia="Times New Roman" w:hAnsi="Times New Roman" w:cs="Times New Roman"/>
          <w:sz w:val="24"/>
          <w:szCs w:val="24"/>
          <w:lang w:eastAsia="x-none"/>
        </w:rPr>
        <w:t xml:space="preserve">«4.6.10. </w:t>
      </w:r>
      <w:r w:rsidRPr="00C72790">
        <w:rPr>
          <w:rFonts w:ascii="Times New Roman" w:eastAsia="Times New Roman" w:hAnsi="Times New Roman" w:cs="Times New Roman"/>
          <w:bCs/>
          <w:sz w:val="24"/>
          <w:szCs w:val="24"/>
          <w:lang w:eastAsia="x-none"/>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и (или) видеозапись. </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C72790">
        <w:rPr>
          <w:rFonts w:ascii="Times New Roman" w:eastAsia="Times New Roman" w:hAnsi="Times New Roman" w:cs="Times New Roman"/>
          <w:bCs/>
          <w:sz w:val="24"/>
          <w:szCs w:val="24"/>
          <w:lang w:eastAsia="x-none"/>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72790" w:rsidRPr="00C72790" w:rsidRDefault="00C72790" w:rsidP="00C72790">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C72790">
        <w:rPr>
          <w:rFonts w:ascii="Times New Roman" w:eastAsia="Times New Roman" w:hAnsi="Times New Roman" w:cs="Times New Roman"/>
          <w:bCs/>
          <w:sz w:val="24"/>
          <w:szCs w:val="24"/>
          <w:lang w:eastAsia="x-none"/>
        </w:rPr>
        <w:t>Использование фотосъемки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72790" w:rsidRPr="00C72790" w:rsidRDefault="00C72790" w:rsidP="00C72790">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ru-RU"/>
        </w:rPr>
      </w:pPr>
      <w:r w:rsidRPr="00C72790">
        <w:rPr>
          <w:rFonts w:ascii="Times New Roman" w:eastAsia="Times New Roman" w:hAnsi="Times New Roman" w:cs="Times New Roman"/>
          <w:sz w:val="24"/>
          <w:szCs w:val="24"/>
          <w:lang w:eastAsia="x-none"/>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C46CE4" w:rsidRDefault="00C46CE4" w:rsidP="00C46CE4">
      <w:pPr>
        <w:spacing w:after="0" w:line="240" w:lineRule="auto"/>
        <w:rPr>
          <w:rFonts w:ascii="Times New Roman" w:eastAsia="Times New Roman" w:hAnsi="Times New Roman" w:cs="Times New Roman"/>
          <w:b/>
          <w:sz w:val="24"/>
          <w:szCs w:val="24"/>
          <w:lang w:eastAsia="ru-RU"/>
        </w:rPr>
      </w:pPr>
    </w:p>
    <w:p w:rsidR="003F1C12" w:rsidRDefault="003F1C12" w:rsidP="00C46CE4">
      <w:pPr>
        <w:spacing w:after="0" w:line="240" w:lineRule="auto"/>
        <w:rPr>
          <w:rFonts w:ascii="Times New Roman" w:eastAsia="Times New Roman" w:hAnsi="Times New Roman" w:cs="Times New Roman"/>
          <w:b/>
          <w:sz w:val="24"/>
          <w:szCs w:val="24"/>
          <w:lang w:eastAsia="ru-RU"/>
        </w:rPr>
      </w:pPr>
    </w:p>
    <w:p w:rsidR="00C46CE4" w:rsidRPr="001761D1" w:rsidRDefault="00C46CE4" w:rsidP="00C46CE4">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C46CE4" w:rsidRDefault="00C46CE4" w:rsidP="00C46CE4">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C46CE4" w:rsidRDefault="00C46CE4" w:rsidP="00C46CE4">
      <w:pPr>
        <w:spacing w:after="0" w:line="240" w:lineRule="auto"/>
        <w:rPr>
          <w:rFonts w:ascii="Times New Roman" w:eastAsia="Times New Roman" w:hAnsi="Times New Roman" w:cs="Times New Roman"/>
          <w:sz w:val="24"/>
          <w:szCs w:val="24"/>
          <w:lang w:eastAsia="ru-RU"/>
        </w:rPr>
      </w:pPr>
    </w:p>
    <w:p w:rsidR="007F6E9B" w:rsidRDefault="007F6E9B">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890D17" w:rsidRDefault="00890D17" w:rsidP="00890D17">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890D17" w:rsidRPr="00AB4361" w:rsidTr="00CE60C5">
        <w:tc>
          <w:tcPr>
            <w:tcW w:w="9214" w:type="dxa"/>
            <w:gridSpan w:val="3"/>
          </w:tcPr>
          <w:p w:rsidR="00890D17" w:rsidRPr="00AB4361" w:rsidRDefault="00890D17" w:rsidP="00CE60C5">
            <w:pPr>
              <w:spacing w:after="0" w:line="240" w:lineRule="auto"/>
              <w:jc w:val="center"/>
              <w:rPr>
                <w:rFonts w:ascii="Times New Roman" w:eastAsia="Times New Roman" w:hAnsi="Times New Roman" w:cs="Times New Roman"/>
                <w:b/>
                <w:sz w:val="24"/>
                <w:szCs w:val="24"/>
                <w:lang w:eastAsia="ru-RU"/>
              </w:rPr>
            </w:pPr>
          </w:p>
          <w:p w:rsidR="00890D17" w:rsidRPr="00AB4361" w:rsidRDefault="00890D17"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890D17" w:rsidRPr="00AB4361" w:rsidRDefault="00890D17"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890D17" w:rsidRPr="00AB4361" w:rsidRDefault="00890D17" w:rsidP="00CE60C5">
            <w:pPr>
              <w:spacing w:after="0" w:line="240" w:lineRule="auto"/>
              <w:ind w:right="-108"/>
              <w:rPr>
                <w:rFonts w:ascii="Times New Roman" w:eastAsia="Times New Roman" w:hAnsi="Times New Roman" w:cs="Times New Roman"/>
                <w:b/>
                <w:sz w:val="24"/>
                <w:szCs w:val="24"/>
                <w:lang w:eastAsia="ru-RU"/>
              </w:rPr>
            </w:pPr>
          </w:p>
        </w:tc>
      </w:tr>
      <w:tr w:rsidR="00890D17" w:rsidRPr="00AB4361" w:rsidTr="00CE60C5">
        <w:trPr>
          <w:trHeight w:val="886"/>
        </w:trPr>
        <w:tc>
          <w:tcPr>
            <w:tcW w:w="3828" w:type="dxa"/>
          </w:tcPr>
          <w:p w:rsidR="00890D17" w:rsidRPr="00AB4361" w:rsidRDefault="00890D17" w:rsidP="00CE60C5">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890D17" w:rsidRPr="00AB4361" w:rsidRDefault="00890D17"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890D17" w:rsidRPr="00AB4361" w:rsidRDefault="00890D17"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890D17" w:rsidRPr="00AB4361" w:rsidRDefault="00890D17" w:rsidP="00CE60C5">
            <w:pPr>
              <w:spacing w:after="0" w:line="240" w:lineRule="auto"/>
              <w:rPr>
                <w:rFonts w:ascii="Times New Roman" w:eastAsia="Times New Roman" w:hAnsi="Times New Roman" w:cs="Times New Roman"/>
                <w:sz w:val="24"/>
                <w:szCs w:val="24"/>
                <w:lang w:eastAsia="ru-RU"/>
              </w:rPr>
            </w:pPr>
          </w:p>
        </w:tc>
        <w:tc>
          <w:tcPr>
            <w:tcW w:w="1275" w:type="dxa"/>
          </w:tcPr>
          <w:p w:rsidR="00890D17" w:rsidRPr="00AB4361" w:rsidRDefault="00890D17" w:rsidP="00CE60C5">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890D17" w:rsidRPr="00AB4361" w:rsidRDefault="00890D17" w:rsidP="00890D17">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3-28/152</w:t>
            </w:r>
          </w:p>
        </w:tc>
      </w:tr>
    </w:tbl>
    <w:p w:rsidR="00890D17" w:rsidRPr="00890D17" w:rsidRDefault="00890D17" w:rsidP="00890D17">
      <w:pPr>
        <w:suppressAutoHyphens/>
        <w:spacing w:after="0" w:line="240" w:lineRule="auto"/>
        <w:jc w:val="center"/>
        <w:rPr>
          <w:rFonts w:ascii="Times New Roman" w:eastAsia="Times New Roman" w:hAnsi="Times New Roman" w:cs="Times New Roman"/>
          <w:b/>
          <w:bCs/>
          <w:sz w:val="24"/>
          <w:szCs w:val="24"/>
          <w:lang w:eastAsia="ar-SA"/>
        </w:rPr>
      </w:pPr>
      <w:r w:rsidRPr="00890D17">
        <w:rPr>
          <w:rFonts w:ascii="Times New Roman" w:eastAsia="Times New Roman" w:hAnsi="Times New Roman" w:cs="Times New Roman"/>
          <w:b/>
          <w:bCs/>
          <w:sz w:val="24"/>
          <w:szCs w:val="24"/>
          <w:lang w:eastAsia="ar-SA"/>
        </w:rPr>
        <w:t xml:space="preserve">О внесении изменений в решение Совета городского поселения «Путеец» от 26.11.2021 № 3-4/11 «Об утверждении Положения о муниципальном жилищном контроле на территории муниципального образования </w:t>
      </w:r>
    </w:p>
    <w:p w:rsidR="00890D17" w:rsidRPr="00C72790" w:rsidRDefault="00890D17" w:rsidP="00890D17">
      <w:pPr>
        <w:suppressAutoHyphens/>
        <w:spacing w:after="0" w:line="240" w:lineRule="auto"/>
        <w:jc w:val="center"/>
        <w:rPr>
          <w:rFonts w:ascii="Times New Roman" w:eastAsia="Times New Roman" w:hAnsi="Times New Roman" w:cs="Times New Roman"/>
          <w:b/>
          <w:bCs/>
          <w:sz w:val="24"/>
          <w:szCs w:val="24"/>
          <w:lang w:eastAsia="ar-SA"/>
        </w:rPr>
      </w:pPr>
      <w:r w:rsidRPr="00890D17">
        <w:rPr>
          <w:rFonts w:ascii="Times New Roman" w:eastAsia="Times New Roman" w:hAnsi="Times New Roman" w:cs="Times New Roman"/>
          <w:b/>
          <w:bCs/>
          <w:sz w:val="24"/>
          <w:szCs w:val="24"/>
          <w:lang w:eastAsia="ar-SA"/>
        </w:rPr>
        <w:t>городского поселения «Путеец»</w:t>
      </w:r>
    </w:p>
    <w:p w:rsidR="00890D17" w:rsidRDefault="00890D17" w:rsidP="00890D17">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890D17" w:rsidRPr="00FC6412" w:rsidRDefault="00890D17" w:rsidP="00890D17">
      <w:pPr>
        <w:spacing w:after="0" w:line="240" w:lineRule="auto"/>
        <w:ind w:firstLine="720"/>
        <w:contextualSpacing/>
        <w:jc w:val="both"/>
        <w:rPr>
          <w:rFonts w:ascii="Times New Roman" w:eastAsia="Times New Roman" w:hAnsi="Times New Roman" w:cs="Times New Roman"/>
          <w:sz w:val="24"/>
          <w:szCs w:val="24"/>
          <w:lang w:eastAsia="ru-RU"/>
        </w:rPr>
      </w:pPr>
      <w:r w:rsidRPr="00890D17">
        <w:rPr>
          <w:rFonts w:ascii="Times New Roman" w:eastAsiaTheme="majorEastAsia" w:hAnsi="Times New Roman" w:cs="Times New Roman"/>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Уставом муниципального образования городского поселения «Путеец», Совет городского поселения «Путеец»</w:t>
      </w:r>
      <w:r w:rsidRPr="00381A93">
        <w:rPr>
          <w:rFonts w:ascii="Times New Roman" w:eastAsiaTheme="majorEastAsia" w:hAnsi="Times New Roman" w:cs="Times New Roman"/>
          <w:sz w:val="24"/>
          <w:szCs w:val="24"/>
          <w:lang w:eastAsia="ru-RU"/>
        </w:rPr>
        <w:t xml:space="preserve"> </w:t>
      </w:r>
      <w:r w:rsidRPr="00381A93">
        <w:rPr>
          <w:rFonts w:ascii="Times New Roman" w:eastAsiaTheme="majorEastAsia" w:hAnsi="Times New Roman" w:cs="Times New Roman"/>
          <w:b/>
          <w:sz w:val="24"/>
          <w:szCs w:val="24"/>
          <w:lang w:eastAsia="ru-RU"/>
        </w:rPr>
        <w:t>решил:</w:t>
      </w:r>
    </w:p>
    <w:p w:rsidR="00890D17" w:rsidRDefault="00890D17" w:rsidP="00890D17">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 Внести в решение Совета городского поселения «Путеец» от 26.11.2021 № 3-4/11 «Об утверждении Положения о муниципальном жилищном контроле на территории муниципального образования городского поселения «Путеец» (далее – Положение) следующие изменения: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1.1. в разделе 1 Положения: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1.1.1. второй абзац пункта 1.2.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890D17">
        <w:rPr>
          <w:rFonts w:ascii="Times New Roman" w:eastAsia="Times New Roman" w:hAnsi="Times New Roman" w:cs="Times New Roman"/>
          <w:sz w:val="24"/>
          <w:szCs w:val="24"/>
          <w:lang w:eastAsia="x-none"/>
        </w:rPr>
        <w:t xml:space="preserve">«Предметом муниципального контроля является соблюдение юридическими лицами, их обособленными подразделениями, а также иными организациями, в том числе иностранными, объединениями и их подразделениями, не являющимися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sidRPr="00890D17">
        <w:rPr>
          <w:rFonts w:ascii="Times New Roman" w:eastAsia="Times New Roman" w:hAnsi="Times New Roman" w:cs="Times New Roman"/>
          <w:bCs/>
          <w:sz w:val="24"/>
          <w:szCs w:val="24"/>
          <w:lang w:eastAsia="x-none"/>
        </w:rPr>
        <w:t>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(далее – обязательных требований), а именно:»;</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890D17">
        <w:rPr>
          <w:rFonts w:ascii="Times New Roman" w:eastAsia="Times New Roman" w:hAnsi="Times New Roman" w:cs="Times New Roman"/>
          <w:bCs/>
          <w:sz w:val="24"/>
          <w:szCs w:val="24"/>
          <w:lang w:eastAsia="x-none"/>
        </w:rPr>
        <w:t>1.1.2. во втором абзаце пункта 1.12. цифры «2023» заменить цифрами «2025»;</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1.2. в разделе 3 Положения: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1.2.1. второй абзац подпункта 3.1.2. пункта 3.1.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«По итогам обобщения правоприменительной практики Контрольный орган обеспечивает подготовку доклада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 а также подготовку предложений по результатам обобщения правоприменительной практики Контрольного органа (далее – доклад).»;</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1.2.2. пункт 3.4.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w:t>
      </w:r>
      <w:r w:rsidRPr="00890D17">
        <w:rPr>
          <w:rFonts w:ascii="Times New Roman" w:eastAsia="Times New Roman" w:hAnsi="Times New Roman" w:cs="Times New Roman"/>
          <w:b/>
          <w:i/>
          <w:sz w:val="24"/>
          <w:szCs w:val="24"/>
          <w:lang w:eastAsia="x-none"/>
        </w:rPr>
        <w:t>3.4. Профилактический визит</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3.4.2.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3.4.3. Контрольный орган осуществляет учет проведенных профилактических визитов.</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b/>
          <w:sz w:val="24"/>
          <w:szCs w:val="24"/>
          <w:lang w:eastAsia="x-none"/>
        </w:rPr>
      </w:pPr>
      <w:r w:rsidRPr="00890D17">
        <w:rPr>
          <w:rFonts w:ascii="Times New Roman" w:eastAsia="Times New Roman" w:hAnsi="Times New Roman" w:cs="Times New Roman"/>
          <w:b/>
          <w:sz w:val="24"/>
          <w:szCs w:val="24"/>
          <w:lang w:eastAsia="x-none"/>
        </w:rPr>
        <w:lastRenderedPageBreak/>
        <w:t>3.4.4. Обязательный профилактический визит</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3.4.4.1.Обязательный профилактический визит проводится: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3.4.4.2. Обязательный профилактический визит не предусматривает отказ контролируемого лица от его проведения.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8"/>
          <w:szCs w:val="28"/>
          <w:lang w:eastAsia="x-none"/>
        </w:rPr>
      </w:pPr>
      <w:r w:rsidRPr="00890D17">
        <w:rPr>
          <w:rFonts w:ascii="Times New Roman" w:eastAsia="Times New Roman" w:hAnsi="Times New Roman" w:cs="Times New Roman"/>
          <w:sz w:val="24"/>
          <w:szCs w:val="24"/>
          <w:lang w:eastAsia="x-none"/>
        </w:rPr>
        <w:t xml:space="preserve">3.4.4.5. По окончании проведения обязательного профилактического визита составляется акт о проведении обязательного профилактического визита (далее - акт обязательного профилактического визита) в порядке, </w:t>
      </w:r>
      <w:r w:rsidRPr="00890D17">
        <w:rPr>
          <w:rFonts w:ascii="Times New Roman" w:eastAsia="Times New Roman" w:hAnsi="Times New Roman" w:cs="Times New Roman"/>
          <w:sz w:val="28"/>
          <w:szCs w:val="28"/>
          <w:lang w:eastAsia="x-none"/>
        </w:rPr>
        <w:t>предусмотренном статьей 90 Федерального закона № 248-ФЗ для контрольных мероприятий.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3.4.4.8.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3.4.4.9.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b/>
          <w:sz w:val="24"/>
          <w:szCs w:val="24"/>
          <w:lang w:eastAsia="x-none"/>
        </w:rPr>
      </w:pPr>
      <w:r w:rsidRPr="00890D17">
        <w:rPr>
          <w:rFonts w:ascii="Times New Roman" w:eastAsia="Times New Roman" w:hAnsi="Times New Roman" w:cs="Times New Roman"/>
          <w:b/>
          <w:sz w:val="24"/>
          <w:szCs w:val="24"/>
          <w:lang w:eastAsia="x-none"/>
        </w:rPr>
        <w:t>3.4.5. Профилактический визит по инициативе контролируемого лица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lastRenderedPageBreak/>
        <w:t>3.4.5.2. 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о проведении профилактического визита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3.4.5.4. Решение об отказе в проведении профилактического визита принимается в следующих случаях:</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 от контролируемого лица поступило уведомление об отзыве заявления о проведении профилактического визита;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 в течение года до даты подачи заявления о проведении профилактического визита Контрольным органом проведен профилактический визит по ранее поданному заявлению о проведении профилактического визита;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 заявление о проведении профилактического визита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3.4.5.5. 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3.4.5.6. Контролируемое лицо вправе отозвать заявление о проведении профилактического визита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3.4.5.8. Разъяснения и рекомендации, полученные контролируемым лицом в ходе профилактического визита, носят рекомендательный характер.</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3.4.5.10.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 в разделе 4 Положения: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1.3.1.</w:t>
      </w:r>
      <w:r w:rsidRPr="00890D17">
        <w:rPr>
          <w:rFonts w:ascii="Calibri" w:eastAsia="Times New Roman" w:hAnsi="Calibri" w:cs="Times New Roman"/>
          <w:sz w:val="24"/>
          <w:szCs w:val="24"/>
          <w:lang w:eastAsia="ru-RU"/>
        </w:rPr>
        <w:t xml:space="preserve"> </w:t>
      </w:r>
      <w:r w:rsidRPr="00890D17">
        <w:rPr>
          <w:rFonts w:ascii="Times New Roman" w:eastAsia="Times New Roman" w:hAnsi="Times New Roman" w:cs="Times New Roman"/>
          <w:sz w:val="24"/>
          <w:szCs w:val="24"/>
          <w:lang w:eastAsia="x-none"/>
        </w:rPr>
        <w:t xml:space="preserve">в пункте </w:t>
      </w:r>
      <w:proofErr w:type="gramStart"/>
      <w:r w:rsidRPr="00890D17">
        <w:rPr>
          <w:rFonts w:ascii="Times New Roman" w:eastAsia="Times New Roman" w:hAnsi="Times New Roman" w:cs="Times New Roman"/>
          <w:sz w:val="24"/>
          <w:szCs w:val="24"/>
          <w:lang w:eastAsia="x-none"/>
        </w:rPr>
        <w:t>4.1.:</w:t>
      </w:r>
      <w:proofErr w:type="gramEnd"/>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1.3.1.1. подпункт 4.1.3.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2) наступление сроков проведения контрольных мероприятий, включенных в план проведения контрольных мероприятий;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8)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мероприятия в течение двадцати четырех часов органа прокуратуры по месту нахождения объекта контроля;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9) уклонение контролируемого лица от проведения обязательного профилактического визита.»;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1.3.1.2. дополнить подпунктом 4.1.11. следующего содержания: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«4.1.11.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пунктом 4.1.12. настоящего Положения.»;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1.3.1.3. дополнить подпунктом 4.1.12. следующего содержания: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«4.1.12.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статьей 21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1.3.1.4. дополнить подпунктом 4.1.13. следующего содержания: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«4.1.13.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1.3.1.5. дополнить подпунктом 4.1.14. следующего содержания: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 xml:space="preserve">«4.1.14. В случае невозможности составления акта на месте проведения контрольного мероприятия в день окончания проведения такого мероприятия в </w:t>
      </w:r>
      <w:r w:rsidRPr="00890D17">
        <w:rPr>
          <w:rFonts w:ascii="Times New Roman" w:eastAsia="Times New Roman" w:hAnsi="Times New Roman" w:cs="Times New Roman"/>
          <w:sz w:val="24"/>
          <w:szCs w:val="24"/>
          <w:lang w:eastAsia="x-none"/>
        </w:rPr>
        <w:lastRenderedPageBreak/>
        <w:t>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1.3.2. в подпункте 1 подпункта 4.2.1. пункта 4.2. слова «шести» заменить словами «девяти»;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1.3.3. подпункт 4.5.10. пункта 4.5.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«4.5.10.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 xml:space="preserve">1.3.4. в пункте </w:t>
      </w:r>
      <w:proofErr w:type="gramStart"/>
      <w:r w:rsidRPr="00890D17">
        <w:rPr>
          <w:rFonts w:ascii="Times New Roman" w:eastAsia="Times New Roman" w:hAnsi="Times New Roman" w:cs="Times New Roman"/>
          <w:sz w:val="24"/>
          <w:szCs w:val="24"/>
          <w:lang w:eastAsia="x-none"/>
        </w:rPr>
        <w:t>4.6.:</w:t>
      </w:r>
      <w:proofErr w:type="gramEnd"/>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 xml:space="preserve">1.3.4.1. второй абзац подпункта 4.6.1. изложить в следующей редакции: </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1.3.4.2. в подпункте 4.6.3. цифры «3 – 6» заменить цифрами «3, 4, 6, 8»;</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1.3.4.3. подпункт 4.6.8.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Протокол осмотра составляется в течение 1 рабочего дня.</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1.3.4.4. подпункт 4.6.10. изложить в следующей редакции:</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890D17">
        <w:rPr>
          <w:rFonts w:ascii="Times New Roman" w:eastAsia="Times New Roman" w:hAnsi="Times New Roman" w:cs="Times New Roman"/>
          <w:sz w:val="24"/>
          <w:szCs w:val="24"/>
          <w:lang w:eastAsia="x-none"/>
        </w:rPr>
        <w:t xml:space="preserve">«4.6.10. </w:t>
      </w:r>
      <w:r w:rsidRPr="00890D17">
        <w:rPr>
          <w:rFonts w:ascii="Times New Roman" w:eastAsia="Times New Roman" w:hAnsi="Times New Roman" w:cs="Times New Roman"/>
          <w:bCs/>
          <w:sz w:val="24"/>
          <w:szCs w:val="24"/>
          <w:lang w:eastAsia="x-none"/>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и (или) видеозапись. </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890D17">
        <w:rPr>
          <w:rFonts w:ascii="Times New Roman" w:eastAsia="Times New Roman" w:hAnsi="Times New Roman" w:cs="Times New Roman"/>
          <w:bCs/>
          <w:sz w:val="24"/>
          <w:szCs w:val="24"/>
          <w:lang w:eastAsia="x-none"/>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890D17" w:rsidRPr="00890D17" w:rsidRDefault="00890D17" w:rsidP="00890D1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bCs/>
          <w:sz w:val="24"/>
          <w:szCs w:val="24"/>
          <w:lang w:eastAsia="x-none"/>
        </w:rPr>
        <w:t>Использование фотосъемки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90D17" w:rsidRPr="00890D17" w:rsidRDefault="00890D17" w:rsidP="00890D17">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x-none"/>
        </w:rPr>
      </w:pPr>
      <w:r w:rsidRPr="00890D17">
        <w:rPr>
          <w:rFonts w:ascii="Times New Roman" w:eastAsia="Times New Roman" w:hAnsi="Times New Roman" w:cs="Times New Roman"/>
          <w:sz w:val="24"/>
          <w:szCs w:val="24"/>
          <w:lang w:eastAsia="x-none"/>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890D17" w:rsidRDefault="00890D17" w:rsidP="00890D17">
      <w:pPr>
        <w:spacing w:after="0" w:line="240" w:lineRule="auto"/>
        <w:rPr>
          <w:rFonts w:ascii="Times New Roman" w:eastAsia="Times New Roman" w:hAnsi="Times New Roman" w:cs="Times New Roman"/>
          <w:b/>
          <w:sz w:val="24"/>
          <w:szCs w:val="24"/>
          <w:lang w:eastAsia="ru-RU"/>
        </w:rPr>
      </w:pPr>
    </w:p>
    <w:p w:rsidR="00890D17" w:rsidRDefault="00890D17" w:rsidP="00890D17">
      <w:pPr>
        <w:spacing w:after="0" w:line="240" w:lineRule="auto"/>
        <w:rPr>
          <w:rFonts w:ascii="Times New Roman" w:eastAsia="Times New Roman" w:hAnsi="Times New Roman" w:cs="Times New Roman"/>
          <w:b/>
          <w:sz w:val="24"/>
          <w:szCs w:val="24"/>
          <w:lang w:eastAsia="ru-RU"/>
        </w:rPr>
      </w:pPr>
    </w:p>
    <w:p w:rsidR="00890D17" w:rsidRPr="001761D1" w:rsidRDefault="00890D17" w:rsidP="00890D17">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890D17" w:rsidRDefault="00890D17" w:rsidP="00890D17">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C511E0" w:rsidRDefault="00C511E0" w:rsidP="00FC6412">
      <w:pPr>
        <w:spacing w:after="0" w:line="240" w:lineRule="auto"/>
        <w:rPr>
          <w:rFonts w:ascii="Times New Roman" w:eastAsia="Times New Roman" w:hAnsi="Times New Roman" w:cs="Times New Roman"/>
          <w:sz w:val="24"/>
          <w:szCs w:val="24"/>
          <w:lang w:eastAsia="ru-RU"/>
        </w:rPr>
      </w:pPr>
    </w:p>
    <w:p w:rsidR="003D7525" w:rsidRDefault="003D7525">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D7525" w:rsidRDefault="003D7525" w:rsidP="003D7525">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3D7525" w:rsidRPr="00AB4361" w:rsidTr="00CE60C5">
        <w:tc>
          <w:tcPr>
            <w:tcW w:w="9214" w:type="dxa"/>
            <w:gridSpan w:val="3"/>
          </w:tcPr>
          <w:p w:rsidR="003D7525" w:rsidRPr="00AB4361" w:rsidRDefault="003D7525"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3D7525" w:rsidRPr="00AB4361" w:rsidRDefault="003D7525"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3D7525" w:rsidRPr="00AB4361" w:rsidRDefault="003D7525" w:rsidP="00CE60C5">
            <w:pPr>
              <w:spacing w:after="0" w:line="240" w:lineRule="auto"/>
              <w:ind w:right="-108"/>
              <w:rPr>
                <w:rFonts w:ascii="Times New Roman" w:eastAsia="Times New Roman" w:hAnsi="Times New Roman" w:cs="Times New Roman"/>
                <w:b/>
                <w:sz w:val="24"/>
                <w:szCs w:val="24"/>
                <w:lang w:eastAsia="ru-RU"/>
              </w:rPr>
            </w:pPr>
          </w:p>
        </w:tc>
      </w:tr>
      <w:tr w:rsidR="003D7525" w:rsidRPr="00AB4361" w:rsidTr="00CE60C5">
        <w:trPr>
          <w:trHeight w:val="886"/>
        </w:trPr>
        <w:tc>
          <w:tcPr>
            <w:tcW w:w="3828" w:type="dxa"/>
          </w:tcPr>
          <w:p w:rsidR="003D7525" w:rsidRPr="00AB4361" w:rsidRDefault="003D7525" w:rsidP="00CE60C5">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3D7525" w:rsidRPr="00AB4361" w:rsidRDefault="003D7525"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3D7525" w:rsidRPr="00AB4361" w:rsidRDefault="003D7525"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3D7525" w:rsidRPr="00AB4361" w:rsidRDefault="003D7525" w:rsidP="00CE60C5">
            <w:pPr>
              <w:spacing w:after="0" w:line="240" w:lineRule="auto"/>
              <w:rPr>
                <w:rFonts w:ascii="Times New Roman" w:eastAsia="Times New Roman" w:hAnsi="Times New Roman" w:cs="Times New Roman"/>
                <w:sz w:val="24"/>
                <w:szCs w:val="24"/>
                <w:lang w:eastAsia="ru-RU"/>
              </w:rPr>
            </w:pPr>
          </w:p>
        </w:tc>
        <w:tc>
          <w:tcPr>
            <w:tcW w:w="1275" w:type="dxa"/>
          </w:tcPr>
          <w:p w:rsidR="003D7525" w:rsidRPr="00AB4361" w:rsidRDefault="003D7525" w:rsidP="00CE60C5">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3D7525" w:rsidRPr="00AB4361" w:rsidRDefault="003D7525" w:rsidP="003D7525">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3-28/153</w:t>
            </w:r>
          </w:p>
        </w:tc>
      </w:tr>
    </w:tbl>
    <w:p w:rsidR="003D7525" w:rsidRPr="00C72790" w:rsidRDefault="003D7525" w:rsidP="003D7525">
      <w:pPr>
        <w:suppressAutoHyphens/>
        <w:spacing w:after="0" w:line="240" w:lineRule="auto"/>
        <w:jc w:val="center"/>
        <w:rPr>
          <w:rFonts w:ascii="Times New Roman" w:eastAsia="Times New Roman" w:hAnsi="Times New Roman" w:cs="Times New Roman"/>
          <w:b/>
          <w:bCs/>
          <w:sz w:val="24"/>
          <w:szCs w:val="24"/>
          <w:lang w:eastAsia="ar-SA"/>
        </w:rPr>
      </w:pPr>
      <w:r w:rsidRPr="003D7525">
        <w:rPr>
          <w:rFonts w:ascii="Times New Roman" w:eastAsia="Times New Roman" w:hAnsi="Times New Roman" w:cs="Times New Roman"/>
          <w:b/>
          <w:bCs/>
          <w:sz w:val="24"/>
          <w:szCs w:val="24"/>
          <w:lang w:eastAsia="ar-SA"/>
        </w:rPr>
        <w:t>О внесении изменений в решение Совета городского поселения «Путеец» от 26.11.2021 № 3-4/12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w:t>
      </w:r>
    </w:p>
    <w:p w:rsidR="003D7525" w:rsidRDefault="003D7525" w:rsidP="003D7525">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3D7525" w:rsidRPr="00FC6412" w:rsidRDefault="003D7525" w:rsidP="003D7525">
      <w:pPr>
        <w:spacing w:after="0" w:line="240" w:lineRule="auto"/>
        <w:ind w:firstLine="720"/>
        <w:contextualSpacing/>
        <w:jc w:val="both"/>
        <w:rPr>
          <w:rFonts w:ascii="Times New Roman" w:eastAsia="Times New Roman" w:hAnsi="Times New Roman" w:cs="Times New Roman"/>
          <w:sz w:val="24"/>
          <w:szCs w:val="24"/>
          <w:lang w:eastAsia="ru-RU"/>
        </w:rPr>
      </w:pPr>
      <w:r w:rsidRPr="003D7525">
        <w:rPr>
          <w:rFonts w:ascii="Times New Roman" w:eastAsiaTheme="majorEastAsia" w:hAnsi="Times New Roman" w:cs="Times New Roman"/>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Уставом муниципального образования городского поселения «Путеец», Совет городского поселения «Путеец»</w:t>
      </w:r>
      <w:r w:rsidRPr="00381A93">
        <w:rPr>
          <w:rFonts w:ascii="Times New Roman" w:eastAsiaTheme="majorEastAsia" w:hAnsi="Times New Roman" w:cs="Times New Roman"/>
          <w:sz w:val="24"/>
          <w:szCs w:val="24"/>
          <w:lang w:eastAsia="ru-RU"/>
        </w:rPr>
        <w:t xml:space="preserve"> </w:t>
      </w:r>
      <w:r w:rsidRPr="00381A93">
        <w:rPr>
          <w:rFonts w:ascii="Times New Roman" w:eastAsiaTheme="majorEastAsia" w:hAnsi="Times New Roman" w:cs="Times New Roman"/>
          <w:b/>
          <w:sz w:val="24"/>
          <w:szCs w:val="24"/>
          <w:lang w:eastAsia="ru-RU"/>
        </w:rPr>
        <w:t>решил:</w:t>
      </w:r>
    </w:p>
    <w:p w:rsidR="003D7525" w:rsidRDefault="003D7525" w:rsidP="003D7525">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 Внести в решение Совета городского поселения «Путеец» от</w:t>
      </w:r>
      <w:r w:rsidRPr="003D7525">
        <w:rPr>
          <w:rFonts w:ascii="Calibri" w:eastAsia="Times New Roman" w:hAnsi="Calibri" w:cs="Times New Roman"/>
          <w:sz w:val="24"/>
          <w:szCs w:val="24"/>
          <w:lang w:eastAsia="ru-RU"/>
        </w:rPr>
        <w:t xml:space="preserve"> </w:t>
      </w:r>
      <w:r w:rsidRPr="003D7525">
        <w:rPr>
          <w:rFonts w:ascii="Times New Roman" w:eastAsia="Times New Roman" w:hAnsi="Times New Roman" w:cs="Times New Roman"/>
          <w:sz w:val="24"/>
          <w:szCs w:val="24"/>
          <w:lang w:eastAsia="x-none"/>
        </w:rPr>
        <w:t>26.11.2021 № 3-4/12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w:t>
      </w:r>
      <w:r w:rsidRPr="003D7525">
        <w:rPr>
          <w:rFonts w:ascii="Calibri" w:eastAsia="Times New Roman" w:hAnsi="Calibri" w:cs="Times New Roman"/>
          <w:sz w:val="24"/>
          <w:szCs w:val="24"/>
          <w:lang w:eastAsia="ru-RU"/>
        </w:rPr>
        <w:t xml:space="preserve"> </w:t>
      </w:r>
      <w:r w:rsidRPr="003D7525">
        <w:rPr>
          <w:rFonts w:ascii="Times New Roman" w:eastAsia="Times New Roman" w:hAnsi="Times New Roman" w:cs="Times New Roman"/>
          <w:sz w:val="24"/>
          <w:szCs w:val="24"/>
          <w:lang w:eastAsia="x-none"/>
        </w:rPr>
        <w:t>(далее – Положение) следующие изменения: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1.1. в разделе 1 Положения: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1.1.1. первый абзац пункта 1.2.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«Предметом муниципального контроля является соблюдение юридическими лицами,</w:t>
      </w:r>
      <w:r w:rsidRPr="003D7525">
        <w:rPr>
          <w:rFonts w:ascii="Calibri" w:eastAsia="Times New Roman" w:hAnsi="Calibri" w:cs="Times New Roman"/>
          <w:sz w:val="24"/>
          <w:szCs w:val="24"/>
          <w:lang w:eastAsia="ru-RU"/>
        </w:rPr>
        <w:t xml:space="preserve"> </w:t>
      </w:r>
      <w:r w:rsidRPr="003D7525">
        <w:rPr>
          <w:rFonts w:ascii="Times New Roman" w:eastAsia="Times New Roman" w:hAnsi="Times New Roman" w:cs="Times New Roman"/>
          <w:sz w:val="24"/>
          <w:szCs w:val="24"/>
          <w:lang w:eastAsia="x-none"/>
        </w:rPr>
        <w:t>их обособленными подразделениями, а также иными организациями, в том числе иностранными, объединениями и их подразделениями, не являющимися юридическими лицами, индивидуальными предпринимателями и физическими лицами (далее – контролируемые лица) обязательных требований, установленных муниципальными правовыми актами в сфере контроля за сохранностью автомобильных дорог местного значения:»;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1.1.2. во втором абзаце пункта 1.11. цифры «2023» заменить цифрами «2025»;</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1.2. в разделе 3 Положения: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1.2.1. второй абзац подпункта 3.1.2. пункта 3.1.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«По итогам обобщения правоприменительной практики Контрольный орган обеспечивает подготовку доклада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 а также подготовку предложений по результатам обобщения правоприменительной практики Контрольного органа (далее – доклад).»;</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1.2.2. пункт 3.4.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w:t>
      </w:r>
      <w:r w:rsidRPr="003D7525">
        <w:rPr>
          <w:rFonts w:ascii="Times New Roman" w:eastAsia="Times New Roman" w:hAnsi="Times New Roman" w:cs="Times New Roman"/>
          <w:b/>
          <w:i/>
          <w:sz w:val="24"/>
          <w:szCs w:val="24"/>
          <w:lang w:eastAsia="x-none"/>
        </w:rPr>
        <w:t>3.4. Профилактический визит</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3.4.2.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3.4.3. Контрольный орган осуществляет учет проведенных профилактических визитов.</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b/>
          <w:sz w:val="24"/>
          <w:szCs w:val="24"/>
          <w:lang w:eastAsia="x-none"/>
        </w:rPr>
      </w:pPr>
      <w:r w:rsidRPr="003D7525">
        <w:rPr>
          <w:rFonts w:ascii="Times New Roman" w:eastAsia="Times New Roman" w:hAnsi="Times New Roman" w:cs="Times New Roman"/>
          <w:b/>
          <w:sz w:val="24"/>
          <w:szCs w:val="24"/>
          <w:lang w:eastAsia="x-none"/>
        </w:rPr>
        <w:lastRenderedPageBreak/>
        <w:t>3.4.4. Обязательный профилактический визит</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3.4.4.1.Обязательный профилактический визит проводится: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3.4.4.2. Обязательный профилактический визит не предусматривает отказ контролируемого лица от его проведения.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3.4.4.5. По окончании проведения обязательного профилактического визита составляется акт о проведении обязательного профилактического визита (далее - акт обязательного профилактического визита) в порядке, предусмотренном статьей 90 Федерального закона № 248-ФЗ для контрольных мероприятий.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3.4.4.8.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3.4.4.9.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b/>
          <w:sz w:val="24"/>
          <w:szCs w:val="24"/>
          <w:lang w:eastAsia="x-none"/>
        </w:rPr>
      </w:pPr>
      <w:r w:rsidRPr="003D7525">
        <w:rPr>
          <w:rFonts w:ascii="Times New Roman" w:eastAsia="Times New Roman" w:hAnsi="Times New Roman" w:cs="Times New Roman"/>
          <w:b/>
          <w:sz w:val="24"/>
          <w:szCs w:val="24"/>
          <w:lang w:eastAsia="x-none"/>
        </w:rPr>
        <w:t>3.4.5. Профилактический визит по инициативе контролируемого лица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lastRenderedPageBreak/>
        <w:t>3.4.5.2. 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о проведении профилактического визита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3.4.5.4. Решение об отказе в проведении профилактического визита принимается в следующих случаях:</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 от контролируемого лица поступило уведомление об отзыве заявления о проведении профилактического визита;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 в течение года до даты подачи заявления о проведении профилактического визита Контрольным органом проведен профилактический визит по ранее поданному заявлению о проведении профилактического визита;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 заявление о проведении профилактического визита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3.4.5.5. 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3.4.5.6. Контролируемое лицо вправе отозвать заявление о проведении профилактического визита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3.4.5.8. Разъяснения и рекомендации, полученные контролируемым лицом в ходе профилактического визита, носят рекомендательный характер.</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3.4.5.10.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 xml:space="preserve">1.3. в разделе 4 Положения: </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 xml:space="preserve">1.3.1. в пункте </w:t>
      </w:r>
      <w:proofErr w:type="gramStart"/>
      <w:r w:rsidRPr="003D7525">
        <w:rPr>
          <w:rFonts w:ascii="Times New Roman" w:eastAsia="Times New Roman" w:hAnsi="Times New Roman" w:cs="Times New Roman"/>
          <w:sz w:val="24"/>
          <w:szCs w:val="24"/>
          <w:lang w:eastAsia="x-none"/>
        </w:rPr>
        <w:t>4.1.:</w:t>
      </w:r>
      <w:proofErr w:type="gramEnd"/>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 xml:space="preserve">1.3.1.1. подпункт 4.1.3. изложить в следующей редакции: </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2) наступление сроков проведения контрольных мероприятий, включенных в план проведения контрольных мероприятий;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8)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мероприятия в течение двадцати четырех часов органа прокуратуры по месту нахождения объекта контроля;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9) уклонение контролируемого лица от проведения обязательного профилактического визита.»;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1.3.1.2. подпункт 4.1.11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«4.1.11.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пунктом 4.1.12. настоящего Положения.»;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1.3.1.3. дополнить подпунктом 4.1.12. следующего содержания: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«4.1.12.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статьей 21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1.3.1.4. дополнить подпунктом 4.1.13. следующего содержания: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«4.1.13.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1.3.1.5. дополнить подпунктом 4.1.14. следующего содержания: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 xml:space="preserve">«4.1.14. В случае невозможности составления акта на месте проведения контрольного мероприятия в день окончания проведения такого мероприятия в </w:t>
      </w:r>
      <w:r w:rsidRPr="003D7525">
        <w:rPr>
          <w:rFonts w:ascii="Times New Roman" w:eastAsia="Times New Roman" w:hAnsi="Times New Roman" w:cs="Times New Roman"/>
          <w:sz w:val="24"/>
          <w:szCs w:val="24"/>
          <w:lang w:eastAsia="x-none"/>
        </w:rPr>
        <w:lastRenderedPageBreak/>
        <w:t>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1.3.2. в подпункте 1 подпункта 4.2.1. пункта 4.2 слова «шести» заменить словами «девяти»;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1.3.3. подпункт 4.5.9. пункта 4.5.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«4.5.9.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1.3.4.</w:t>
      </w:r>
      <w:r w:rsidRPr="003D7525">
        <w:rPr>
          <w:rFonts w:ascii="Calibri" w:eastAsia="Times New Roman" w:hAnsi="Calibri" w:cs="Times New Roman"/>
          <w:sz w:val="24"/>
          <w:szCs w:val="24"/>
          <w:lang w:eastAsia="ru-RU"/>
        </w:rPr>
        <w:t xml:space="preserve"> </w:t>
      </w:r>
      <w:r w:rsidRPr="003D7525">
        <w:rPr>
          <w:rFonts w:ascii="Times New Roman" w:eastAsia="Times New Roman" w:hAnsi="Times New Roman" w:cs="Times New Roman"/>
          <w:sz w:val="24"/>
          <w:szCs w:val="24"/>
          <w:lang w:eastAsia="x-none"/>
        </w:rPr>
        <w:t xml:space="preserve">в пункте </w:t>
      </w:r>
      <w:proofErr w:type="gramStart"/>
      <w:r w:rsidRPr="003D7525">
        <w:rPr>
          <w:rFonts w:ascii="Times New Roman" w:eastAsia="Times New Roman" w:hAnsi="Times New Roman" w:cs="Times New Roman"/>
          <w:sz w:val="24"/>
          <w:szCs w:val="24"/>
          <w:lang w:eastAsia="x-none"/>
        </w:rPr>
        <w:t>4.6.:</w:t>
      </w:r>
      <w:proofErr w:type="gramEnd"/>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1.3.4.1.</w:t>
      </w:r>
      <w:r w:rsidRPr="003D7525">
        <w:rPr>
          <w:rFonts w:ascii="Calibri" w:eastAsia="Times New Roman" w:hAnsi="Calibri" w:cs="Times New Roman"/>
          <w:sz w:val="24"/>
          <w:szCs w:val="24"/>
          <w:lang w:eastAsia="ru-RU"/>
        </w:rPr>
        <w:t xml:space="preserve"> </w:t>
      </w:r>
      <w:r w:rsidRPr="003D7525">
        <w:rPr>
          <w:rFonts w:ascii="Times New Roman" w:eastAsia="Times New Roman" w:hAnsi="Times New Roman" w:cs="Times New Roman"/>
          <w:sz w:val="24"/>
          <w:szCs w:val="24"/>
          <w:lang w:eastAsia="x-none"/>
        </w:rPr>
        <w:t xml:space="preserve">второй абзац подпункта 4.6.1. изложить в следующей редакции: </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1.3.4.2. в подпункте 4.6.3. цифры «3 – 6» заменить цифрами «3, 4, 6, 8»;</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1.3.4.3. подпункт 4.6.8.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Протокол осмотра составляется в течение 1 рабочего дня.</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1.3.4.4. подпункт 4.6.9. изложить в следующей редакции:</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 xml:space="preserve">«4.6.9.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и (или) видеозапись. </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Использование фотосъемки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D7525" w:rsidRPr="003D7525" w:rsidRDefault="003D7525" w:rsidP="003D7525">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3D7525">
        <w:rPr>
          <w:rFonts w:ascii="Times New Roman" w:eastAsia="Times New Roman" w:hAnsi="Times New Roman" w:cs="Times New Roman"/>
          <w:sz w:val="24"/>
          <w:szCs w:val="24"/>
          <w:lang w:eastAsia="x-none"/>
        </w:rPr>
        <w:t xml:space="preserve"> 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3D7525" w:rsidRDefault="003D7525" w:rsidP="003D7525">
      <w:pPr>
        <w:spacing w:after="0" w:line="240" w:lineRule="auto"/>
        <w:rPr>
          <w:rFonts w:ascii="Times New Roman" w:eastAsia="Times New Roman" w:hAnsi="Times New Roman" w:cs="Times New Roman"/>
          <w:b/>
          <w:sz w:val="24"/>
          <w:szCs w:val="24"/>
          <w:lang w:eastAsia="ru-RU"/>
        </w:rPr>
      </w:pPr>
    </w:p>
    <w:p w:rsidR="003D7525" w:rsidRDefault="003D7525" w:rsidP="003D7525">
      <w:pPr>
        <w:spacing w:after="0" w:line="240" w:lineRule="auto"/>
        <w:rPr>
          <w:rFonts w:ascii="Times New Roman" w:eastAsia="Times New Roman" w:hAnsi="Times New Roman" w:cs="Times New Roman"/>
          <w:b/>
          <w:sz w:val="24"/>
          <w:szCs w:val="24"/>
          <w:lang w:eastAsia="ru-RU"/>
        </w:rPr>
      </w:pPr>
    </w:p>
    <w:p w:rsidR="003D7525" w:rsidRPr="001761D1" w:rsidRDefault="003D7525" w:rsidP="003D7525">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3D7525" w:rsidRDefault="003D7525" w:rsidP="003D7525">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17793B" w:rsidRDefault="0017793B">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7793B" w:rsidRDefault="0017793B" w:rsidP="0017793B">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17793B" w:rsidRPr="00AB4361" w:rsidTr="00CE60C5">
        <w:tc>
          <w:tcPr>
            <w:tcW w:w="9214" w:type="dxa"/>
            <w:gridSpan w:val="3"/>
          </w:tcPr>
          <w:p w:rsidR="0017793B" w:rsidRPr="00AB4361" w:rsidRDefault="0017793B"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17793B" w:rsidRPr="00AB4361" w:rsidRDefault="0017793B"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17793B" w:rsidRPr="00AB4361" w:rsidRDefault="0017793B" w:rsidP="00CE60C5">
            <w:pPr>
              <w:spacing w:after="0" w:line="240" w:lineRule="auto"/>
              <w:ind w:right="-108"/>
              <w:rPr>
                <w:rFonts w:ascii="Times New Roman" w:eastAsia="Times New Roman" w:hAnsi="Times New Roman" w:cs="Times New Roman"/>
                <w:b/>
                <w:sz w:val="24"/>
                <w:szCs w:val="24"/>
                <w:lang w:eastAsia="ru-RU"/>
              </w:rPr>
            </w:pPr>
          </w:p>
        </w:tc>
      </w:tr>
      <w:tr w:rsidR="0017793B" w:rsidRPr="00AB4361" w:rsidTr="00CE60C5">
        <w:trPr>
          <w:trHeight w:val="886"/>
        </w:trPr>
        <w:tc>
          <w:tcPr>
            <w:tcW w:w="3828" w:type="dxa"/>
          </w:tcPr>
          <w:p w:rsidR="0017793B" w:rsidRPr="00AB4361" w:rsidRDefault="0017793B" w:rsidP="00CE60C5">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17793B" w:rsidRPr="00AB4361" w:rsidRDefault="0017793B"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17793B" w:rsidRPr="00AB4361" w:rsidRDefault="0017793B"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17793B" w:rsidRPr="00AB4361" w:rsidRDefault="0017793B" w:rsidP="00CE60C5">
            <w:pPr>
              <w:spacing w:after="0" w:line="240" w:lineRule="auto"/>
              <w:rPr>
                <w:rFonts w:ascii="Times New Roman" w:eastAsia="Times New Roman" w:hAnsi="Times New Roman" w:cs="Times New Roman"/>
                <w:sz w:val="24"/>
                <w:szCs w:val="24"/>
                <w:lang w:eastAsia="ru-RU"/>
              </w:rPr>
            </w:pPr>
          </w:p>
        </w:tc>
        <w:tc>
          <w:tcPr>
            <w:tcW w:w="1275" w:type="dxa"/>
          </w:tcPr>
          <w:p w:rsidR="0017793B" w:rsidRPr="00AB4361" w:rsidRDefault="0017793B" w:rsidP="00CE60C5">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17793B" w:rsidRPr="00AB4361" w:rsidRDefault="0017793B" w:rsidP="0017793B">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3-28/154</w:t>
            </w:r>
          </w:p>
        </w:tc>
      </w:tr>
    </w:tbl>
    <w:p w:rsidR="0017793B" w:rsidRPr="00C72790" w:rsidRDefault="0017793B" w:rsidP="0017793B">
      <w:pPr>
        <w:suppressAutoHyphens/>
        <w:spacing w:after="0" w:line="240" w:lineRule="auto"/>
        <w:jc w:val="center"/>
        <w:rPr>
          <w:rFonts w:ascii="Times New Roman" w:eastAsia="Times New Roman" w:hAnsi="Times New Roman" w:cs="Times New Roman"/>
          <w:b/>
          <w:bCs/>
          <w:sz w:val="24"/>
          <w:szCs w:val="24"/>
          <w:lang w:eastAsia="ar-SA"/>
        </w:rPr>
      </w:pPr>
      <w:r w:rsidRPr="0017793B">
        <w:rPr>
          <w:rFonts w:ascii="Times New Roman" w:eastAsia="Times New Roman" w:hAnsi="Times New Roman" w:cs="Times New Roman"/>
          <w:b/>
          <w:bCs/>
          <w:sz w:val="24"/>
          <w:szCs w:val="24"/>
          <w:lang w:eastAsia="ar-SA"/>
        </w:rPr>
        <w:t>О внесении изменений в решение Совета городского поселения «Путеец» от 09.12.2021 № 3-5/18 «Об утверждении Положения о муниципальном контроле в сфере благоустройства на территории муниципального образования городского поселения «Путеец»</w:t>
      </w:r>
    </w:p>
    <w:p w:rsidR="0017793B" w:rsidRDefault="0017793B" w:rsidP="0017793B">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17793B" w:rsidRPr="00FC6412" w:rsidRDefault="0017793B" w:rsidP="0017793B">
      <w:pPr>
        <w:spacing w:after="0" w:line="240" w:lineRule="auto"/>
        <w:ind w:firstLine="720"/>
        <w:contextualSpacing/>
        <w:jc w:val="both"/>
        <w:rPr>
          <w:rFonts w:ascii="Times New Roman" w:eastAsia="Times New Roman" w:hAnsi="Times New Roman" w:cs="Times New Roman"/>
          <w:sz w:val="24"/>
          <w:szCs w:val="24"/>
          <w:lang w:eastAsia="ru-RU"/>
        </w:rPr>
      </w:pPr>
      <w:r w:rsidRPr="0017793B">
        <w:rPr>
          <w:rFonts w:ascii="Times New Roman" w:eastAsiaTheme="majorEastAsia" w:hAnsi="Times New Roman" w:cs="Times New Roman"/>
          <w:sz w:val="24"/>
          <w:szCs w:val="24"/>
          <w:lang w:eastAsia="ru-RU"/>
        </w:rPr>
        <w:t>Руководствуясь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Уставом муниципального образования городского поселения «Путеец», Совет городского поселения «Путеец»</w:t>
      </w:r>
      <w:r w:rsidRPr="00381A93">
        <w:rPr>
          <w:rFonts w:ascii="Times New Roman" w:eastAsiaTheme="majorEastAsia" w:hAnsi="Times New Roman" w:cs="Times New Roman"/>
          <w:sz w:val="24"/>
          <w:szCs w:val="24"/>
          <w:lang w:eastAsia="ru-RU"/>
        </w:rPr>
        <w:t xml:space="preserve"> </w:t>
      </w:r>
      <w:r w:rsidRPr="00381A93">
        <w:rPr>
          <w:rFonts w:ascii="Times New Roman" w:eastAsiaTheme="majorEastAsia" w:hAnsi="Times New Roman" w:cs="Times New Roman"/>
          <w:b/>
          <w:sz w:val="24"/>
          <w:szCs w:val="24"/>
          <w:lang w:eastAsia="ru-RU"/>
        </w:rPr>
        <w:t>решил:</w:t>
      </w:r>
    </w:p>
    <w:p w:rsidR="0017793B" w:rsidRDefault="0017793B" w:rsidP="0017793B">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 Внести в решение Совета городского поселения «Путеец» от 09.12.2021 № 3-5/18 «Об утверждении Положения о муниципальном контроле в сфере благоустройства на территории муниципального образования городского поселения «Путеец» (далее – Положение) следующие изменения: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1.1. в разделе 1 Положения: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1.1.1. подпункт 1.3.1. пункта 3.1. изложить в следующей редакции: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«1.3.1. деятельность, действия (бездействие) юридических лиц, их обособленных подразделений, а также иных организаций, в том числе иностранных, объединений и их подразделений, не являющихся юридическими лицами, индивидуальных предпринимателей и граждан, связанные с соблюдением ими обязательных требований, регламентированных Правилами благоустройства;»;</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1.1.2. во втором абзаце пункта 1.11. цифры «2023» заменить цифрами «2025»;</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1.2. второй абзац подпункта 3.1.2. пункта 3.1. раздела 3 Положения изложить в следующей редакции: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«По итогам обобщения правоприменительной практики Контрольный орган обеспечивает подготовку доклада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 а также подготовку предложений по результатам обобщения правоприменительной практики Контрольного органа (далее – доклад).»;</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1.3. в разделе 4 Положения: </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1.3.1. в пункте </w:t>
      </w:r>
      <w:proofErr w:type="gramStart"/>
      <w:r w:rsidRPr="0017793B">
        <w:rPr>
          <w:rFonts w:ascii="Times New Roman" w:eastAsia="Times New Roman" w:hAnsi="Times New Roman" w:cs="Times New Roman"/>
          <w:sz w:val="24"/>
          <w:szCs w:val="24"/>
          <w:lang w:eastAsia="x-none"/>
        </w:rPr>
        <w:t>4.1.:</w:t>
      </w:r>
      <w:proofErr w:type="gramEnd"/>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1.3.1.1. подпункт 4.1.3. изложить в следующей редакции: </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2) наступление сроков проведения контрольных мероприятий, включенных в план проведения контрольных мероприятий;</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lastRenderedPageBreak/>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8)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мероприятия в течение двадцати четырех часов органа прокуратуры по месту нахождения объекта контроля;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9) уклонение контролируемого лица от проведения обязательного профилактического визита.»;</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1.3.1.2. подпункт 4.1.12 изложить в следующей редакции: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«4.1.12.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пунктом 4.1.13. настоящего Положения.»;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1.3.1.3. дополнить подпунктом 4.1.13. следующего содержания: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«4.1.13.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статьей 21 Федерального закона № 248-ФЗ.»;</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1.3.1.4. дополнить подпунктом 4.1.14. следующего содержания: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«4.1.14.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1.3.1.5. дополнить подпунктом 4.1.15. следующего содержания: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«4.1.15.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w:t>
      </w:r>
      <w:r w:rsidRPr="0017793B">
        <w:rPr>
          <w:rFonts w:ascii="Times New Roman" w:eastAsia="Times New Roman" w:hAnsi="Times New Roman" w:cs="Times New Roman"/>
          <w:sz w:val="24"/>
          <w:szCs w:val="24"/>
          <w:lang w:eastAsia="x-none"/>
        </w:rPr>
        <w:lastRenderedPageBreak/>
        <w:t>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1.3.2. в подпункте 1 подпункта 4.2.1. пункта 4.2 слова «шести» заменить словами «девяти»;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1.3.3. подпункт 4.5.10. пункта 4.5. изложить в следующей редакции: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«4.5.10.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1.3.4. в пункте </w:t>
      </w:r>
      <w:proofErr w:type="gramStart"/>
      <w:r w:rsidRPr="0017793B">
        <w:rPr>
          <w:rFonts w:ascii="Times New Roman" w:eastAsia="Times New Roman" w:hAnsi="Times New Roman" w:cs="Times New Roman"/>
          <w:sz w:val="24"/>
          <w:szCs w:val="24"/>
          <w:lang w:eastAsia="x-none"/>
        </w:rPr>
        <w:t>4.6.:</w:t>
      </w:r>
      <w:proofErr w:type="gramEnd"/>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1.3.4.1. второй абзац подпункта 4.6.1. изложить в следующей редакции: </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1.3.4.2. в подпункте 4.6.3. цифры «3 – 6» заменить цифрами «3, 4, 6, 8»;</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1.3.4.3. подпункт 4.6.8. изложить в следующей редакции: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Протокол осмотра составляется в течение 1 рабочего дня.</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1.3.4.4. подпункт 4.6.10. изложить в следующей редакции:</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и (или) видеозапись. </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7793B" w:rsidRPr="0017793B" w:rsidRDefault="0017793B" w:rsidP="0017793B">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17793B">
        <w:rPr>
          <w:rFonts w:ascii="Times New Roman" w:eastAsia="Times New Roman" w:hAnsi="Times New Roman" w:cs="Times New Roman"/>
          <w:sz w:val="24"/>
          <w:szCs w:val="24"/>
          <w:lang w:eastAsia="x-none"/>
        </w:rPr>
        <w:t>Использование фотосъемки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7793B" w:rsidRPr="0017793B" w:rsidRDefault="0017793B" w:rsidP="0017793B">
      <w:pPr>
        <w:tabs>
          <w:tab w:val="left" w:pos="0"/>
          <w:tab w:val="left" w:pos="426"/>
          <w:tab w:val="left" w:pos="1134"/>
        </w:tabs>
        <w:spacing w:after="0" w:line="240" w:lineRule="auto"/>
        <w:ind w:firstLine="709"/>
        <w:jc w:val="both"/>
        <w:rPr>
          <w:rFonts w:ascii="Times New Roman" w:eastAsia="Times New Roman" w:hAnsi="Times New Roman" w:cs="Times New Roman"/>
          <w:sz w:val="28"/>
          <w:szCs w:val="28"/>
          <w:lang w:eastAsia="x-none"/>
        </w:rPr>
      </w:pPr>
      <w:r w:rsidRPr="0017793B">
        <w:rPr>
          <w:rFonts w:ascii="Times New Roman" w:eastAsia="Times New Roman" w:hAnsi="Times New Roman" w:cs="Times New Roman"/>
          <w:sz w:val="24"/>
          <w:szCs w:val="24"/>
          <w:lang w:eastAsia="x-none"/>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17793B" w:rsidRDefault="0017793B" w:rsidP="0017793B">
      <w:pPr>
        <w:spacing w:after="0" w:line="240" w:lineRule="auto"/>
        <w:rPr>
          <w:rFonts w:ascii="Times New Roman" w:eastAsia="Times New Roman" w:hAnsi="Times New Roman" w:cs="Times New Roman"/>
          <w:b/>
          <w:sz w:val="24"/>
          <w:szCs w:val="24"/>
          <w:lang w:eastAsia="ru-RU"/>
        </w:rPr>
      </w:pPr>
    </w:p>
    <w:p w:rsidR="0017793B" w:rsidRDefault="0017793B" w:rsidP="0017793B">
      <w:pPr>
        <w:spacing w:after="0" w:line="240" w:lineRule="auto"/>
        <w:rPr>
          <w:rFonts w:ascii="Times New Roman" w:eastAsia="Times New Roman" w:hAnsi="Times New Roman" w:cs="Times New Roman"/>
          <w:b/>
          <w:sz w:val="24"/>
          <w:szCs w:val="24"/>
          <w:lang w:eastAsia="ru-RU"/>
        </w:rPr>
      </w:pPr>
    </w:p>
    <w:p w:rsidR="0017793B" w:rsidRPr="001761D1" w:rsidRDefault="0017793B" w:rsidP="0017793B">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17793B" w:rsidRDefault="0017793B" w:rsidP="0017793B">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9C3226" w:rsidRDefault="009C3226">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E4879" w:rsidRDefault="005E4879" w:rsidP="005E487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5E4879" w:rsidRPr="00AB4361" w:rsidTr="00CE60C5">
        <w:tc>
          <w:tcPr>
            <w:tcW w:w="9214" w:type="dxa"/>
            <w:gridSpan w:val="3"/>
          </w:tcPr>
          <w:p w:rsidR="005E4879" w:rsidRPr="00AB4361" w:rsidRDefault="005E4879"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5E4879" w:rsidRPr="00AB4361" w:rsidRDefault="005E4879"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5E4879" w:rsidRPr="00AB4361" w:rsidRDefault="005E4879" w:rsidP="00CE60C5">
            <w:pPr>
              <w:spacing w:after="0" w:line="240" w:lineRule="auto"/>
              <w:ind w:right="-108"/>
              <w:rPr>
                <w:rFonts w:ascii="Times New Roman" w:eastAsia="Times New Roman" w:hAnsi="Times New Roman" w:cs="Times New Roman"/>
                <w:b/>
                <w:sz w:val="24"/>
                <w:szCs w:val="24"/>
                <w:lang w:eastAsia="ru-RU"/>
              </w:rPr>
            </w:pPr>
          </w:p>
        </w:tc>
      </w:tr>
      <w:tr w:rsidR="005E4879" w:rsidRPr="00AB4361" w:rsidTr="00CE60C5">
        <w:trPr>
          <w:trHeight w:val="886"/>
        </w:trPr>
        <w:tc>
          <w:tcPr>
            <w:tcW w:w="3828" w:type="dxa"/>
          </w:tcPr>
          <w:p w:rsidR="005E4879" w:rsidRPr="00AB4361" w:rsidRDefault="005E4879" w:rsidP="00CE60C5">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5E4879" w:rsidRPr="00AB4361" w:rsidRDefault="005E4879"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5E4879" w:rsidRPr="00AB4361" w:rsidRDefault="005E4879"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5E4879" w:rsidRPr="00AB4361" w:rsidRDefault="005E4879" w:rsidP="00CE60C5">
            <w:pPr>
              <w:spacing w:after="0" w:line="240" w:lineRule="auto"/>
              <w:rPr>
                <w:rFonts w:ascii="Times New Roman" w:eastAsia="Times New Roman" w:hAnsi="Times New Roman" w:cs="Times New Roman"/>
                <w:sz w:val="24"/>
                <w:szCs w:val="24"/>
                <w:lang w:eastAsia="ru-RU"/>
              </w:rPr>
            </w:pPr>
          </w:p>
        </w:tc>
        <w:tc>
          <w:tcPr>
            <w:tcW w:w="1275" w:type="dxa"/>
          </w:tcPr>
          <w:p w:rsidR="005E4879" w:rsidRPr="00AB4361" w:rsidRDefault="005E4879" w:rsidP="00CE60C5">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5E4879" w:rsidRPr="00AB4361" w:rsidRDefault="005E4879" w:rsidP="005E4879">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3-28/155</w:t>
            </w:r>
          </w:p>
        </w:tc>
      </w:tr>
    </w:tbl>
    <w:p w:rsidR="005E4879" w:rsidRPr="005E4879" w:rsidRDefault="005E4879" w:rsidP="005E4879">
      <w:pPr>
        <w:suppressAutoHyphens/>
        <w:spacing w:after="0" w:line="240" w:lineRule="auto"/>
        <w:jc w:val="center"/>
        <w:rPr>
          <w:rFonts w:ascii="Times New Roman" w:eastAsia="Times New Roman" w:hAnsi="Times New Roman" w:cs="Times New Roman"/>
          <w:b/>
          <w:bCs/>
          <w:sz w:val="24"/>
          <w:szCs w:val="24"/>
          <w:lang w:eastAsia="ar-SA"/>
        </w:rPr>
      </w:pPr>
      <w:r w:rsidRPr="005E4879">
        <w:rPr>
          <w:rFonts w:ascii="Times New Roman" w:eastAsia="Times New Roman" w:hAnsi="Times New Roman" w:cs="Times New Roman"/>
          <w:b/>
          <w:bCs/>
          <w:sz w:val="24"/>
          <w:szCs w:val="24"/>
          <w:lang w:eastAsia="ar-SA"/>
        </w:rPr>
        <w:t xml:space="preserve">О внесении изменений в решение Совета городского поселения «Путеец» от 09.12.2021 № 3-5/17 «Об утверждении Положения о муниципальном лесном контроле на территории муниципального образования </w:t>
      </w:r>
    </w:p>
    <w:p w:rsidR="005E4879" w:rsidRPr="005E4879" w:rsidRDefault="005E4879" w:rsidP="005E4879">
      <w:pPr>
        <w:suppressAutoHyphens/>
        <w:spacing w:after="0" w:line="240" w:lineRule="auto"/>
        <w:jc w:val="center"/>
        <w:rPr>
          <w:rFonts w:ascii="Times New Roman" w:eastAsia="Times New Roman" w:hAnsi="Times New Roman" w:cs="Times New Roman"/>
          <w:b/>
          <w:bCs/>
          <w:sz w:val="24"/>
          <w:szCs w:val="24"/>
          <w:lang w:eastAsia="ar-SA"/>
        </w:rPr>
      </w:pPr>
      <w:r w:rsidRPr="005E4879">
        <w:rPr>
          <w:rFonts w:ascii="Times New Roman" w:eastAsia="Times New Roman" w:hAnsi="Times New Roman" w:cs="Times New Roman"/>
          <w:b/>
          <w:bCs/>
          <w:sz w:val="24"/>
          <w:szCs w:val="24"/>
          <w:lang w:eastAsia="ar-SA"/>
        </w:rPr>
        <w:t>городского поселения «Путеец»</w:t>
      </w:r>
    </w:p>
    <w:p w:rsidR="005E4879" w:rsidRDefault="005E4879" w:rsidP="005E4879">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5E4879" w:rsidRPr="00FC6412" w:rsidRDefault="005E4879" w:rsidP="005E4879">
      <w:pPr>
        <w:spacing w:after="0" w:line="240" w:lineRule="auto"/>
        <w:ind w:firstLine="720"/>
        <w:contextualSpacing/>
        <w:jc w:val="both"/>
        <w:rPr>
          <w:rFonts w:ascii="Times New Roman" w:eastAsia="Times New Roman" w:hAnsi="Times New Roman" w:cs="Times New Roman"/>
          <w:sz w:val="24"/>
          <w:szCs w:val="24"/>
          <w:lang w:eastAsia="ru-RU"/>
        </w:rPr>
      </w:pPr>
      <w:r w:rsidRPr="005E4879">
        <w:rPr>
          <w:rFonts w:ascii="Times New Roman" w:eastAsiaTheme="majorEastAsia" w:hAnsi="Times New Roman" w:cs="Times New Roman"/>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Уставом муниципального образования городского поселения «Путеец», Совет городского поселения «Путеец»</w:t>
      </w:r>
      <w:r w:rsidRPr="00381A93">
        <w:rPr>
          <w:rFonts w:ascii="Times New Roman" w:eastAsiaTheme="majorEastAsia" w:hAnsi="Times New Roman" w:cs="Times New Roman"/>
          <w:sz w:val="24"/>
          <w:szCs w:val="24"/>
          <w:lang w:eastAsia="ru-RU"/>
        </w:rPr>
        <w:t xml:space="preserve"> </w:t>
      </w:r>
      <w:r w:rsidRPr="00381A93">
        <w:rPr>
          <w:rFonts w:ascii="Times New Roman" w:eastAsiaTheme="majorEastAsia" w:hAnsi="Times New Roman" w:cs="Times New Roman"/>
          <w:b/>
          <w:sz w:val="24"/>
          <w:szCs w:val="24"/>
          <w:lang w:eastAsia="ru-RU"/>
        </w:rPr>
        <w:t>решил:</w:t>
      </w:r>
    </w:p>
    <w:p w:rsidR="005E4879" w:rsidRDefault="005E4879" w:rsidP="005E4879">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 Внести в решение Совета городского поселения «Путеец» от</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09.12.2021 № 3-5/17 «Об утверждении Положения о муниципальном лесном контроле на территории муниципального образования городского поселения «Путеец»</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(далее – Положение) следующие изменения: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1.1. в разделе 1 Положения: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1.1.1. первый абзац пункта 1.2.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«Предметом муниципального лесного контроля является соблюдение юридическими лицами,</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их обособленными подразделениями, а также иными организациями, в том числе иностранными, объединениями и их подразделениями, не являющимися юридическими лицами, индивидуальными предпринимателями и физическими лицами (далее – контролируемые лица) в отношении лесных участков, находящихся в муниципальной собственности муниципального образования городского поселения «Путеец», требований, установленных в соответствии с Лесным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1.1.2. во втором абзаце пункта 1.11. цифры «2023» заменить цифрами «2025»;</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1.2. в разделе 3 Положения: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1.2.1. второй абзац подпункта 3.1.2. пункта 3.1.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«По итогам обобщения правоприменительной практики Контрольный орган обеспечивает подготовку доклада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 а также подготовку предложений по результатам обобщения правоприменительной практики Контрольного органа (далее – доклад).»;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1.2.2. пункт 3.4.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w:t>
      </w:r>
      <w:r w:rsidRPr="005E4879">
        <w:rPr>
          <w:rFonts w:ascii="Times New Roman" w:eastAsia="Times New Roman" w:hAnsi="Times New Roman" w:cs="Times New Roman"/>
          <w:b/>
          <w:i/>
          <w:sz w:val="24"/>
          <w:szCs w:val="24"/>
          <w:lang w:eastAsia="x-none"/>
        </w:rPr>
        <w:t>3.4. Профилактический визит</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lastRenderedPageBreak/>
        <w:t>3.4.2.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3.4.3. Контрольный орган осуществляет учет проведенных профилактических визитов.</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b/>
          <w:sz w:val="24"/>
          <w:szCs w:val="24"/>
          <w:lang w:eastAsia="x-none"/>
        </w:rPr>
        <w:t>3.4.4.</w:t>
      </w:r>
      <w:r w:rsidRPr="005E4879">
        <w:rPr>
          <w:rFonts w:ascii="Times New Roman" w:eastAsia="Times New Roman" w:hAnsi="Times New Roman" w:cs="Times New Roman"/>
          <w:sz w:val="24"/>
          <w:szCs w:val="24"/>
          <w:lang w:eastAsia="x-none"/>
        </w:rPr>
        <w:t xml:space="preserve"> </w:t>
      </w:r>
      <w:r w:rsidRPr="005E4879">
        <w:rPr>
          <w:rFonts w:ascii="Times New Roman" w:eastAsia="Times New Roman" w:hAnsi="Times New Roman" w:cs="Times New Roman"/>
          <w:b/>
          <w:sz w:val="24"/>
          <w:szCs w:val="24"/>
          <w:lang w:eastAsia="x-none"/>
        </w:rPr>
        <w:t>Обязательный профилактический визит</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3.4.4.1.Обязательный профилактический визит проводится: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 248-ФЗ;</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3.4.4.2. Обязательный профилактический визит не предусматривает отказ контролируемого лица от его проведения.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3.4.4.5. По окончании проведения обязательного профилактического визита составляется акт о проведении обязательного профилактического визита (далее - акт обязательного профилактического визита) в порядке, предусмотренном статьей 90 Федерального закона № 248-ФЗ для контрольных мероприятий.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3.4.4.8.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3.4.4.9.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b/>
          <w:sz w:val="24"/>
          <w:szCs w:val="24"/>
          <w:lang w:eastAsia="x-none"/>
        </w:rPr>
      </w:pPr>
      <w:r w:rsidRPr="005E4879">
        <w:rPr>
          <w:rFonts w:ascii="Times New Roman" w:eastAsia="Times New Roman" w:hAnsi="Times New Roman" w:cs="Times New Roman"/>
          <w:b/>
          <w:sz w:val="24"/>
          <w:szCs w:val="24"/>
          <w:lang w:eastAsia="x-none"/>
        </w:rPr>
        <w:t>3.4.5. Профилактический визит по инициативе контролируемого лица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lastRenderedPageBreak/>
        <w:t>3.4.5.1.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3.4.5.2. 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о проведении профилактического визита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3.4.5.4. Решение об отказе в проведении профилактического визита принимается в следующих случаях:</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 от контролируемого лица поступило уведомление об отзыве заявления</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о проведении профилактического визита;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 в течение года до даты подачи заявления</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о проведении профилактического визита Контрольным органом проведен профилактический визит по ранее поданному заявлению</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о проведении профилактического визита;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 заявление о проведении профилактического визита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3.4.5.5. 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3.4.5.6. Контролируемое лицо вправе отозвать заявление</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о проведении профилактического визита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3.4.5.8. Разъяснения и рекомендации, полученные контролируемым лицом в ходе профилактического визита, носят рекомендательный характер.</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3.4.5.10.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1.3. в разделе 4 Положения: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1.3.1. в пункте </w:t>
      </w:r>
      <w:proofErr w:type="gramStart"/>
      <w:r w:rsidRPr="005E4879">
        <w:rPr>
          <w:rFonts w:ascii="Times New Roman" w:eastAsia="Times New Roman" w:hAnsi="Times New Roman" w:cs="Times New Roman"/>
          <w:sz w:val="24"/>
          <w:szCs w:val="24"/>
          <w:lang w:eastAsia="x-none"/>
        </w:rPr>
        <w:t>4.1.:</w:t>
      </w:r>
      <w:proofErr w:type="gramEnd"/>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1.3.1.1. подпункт 4.1.3. изложить в следующей редакции: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lastRenderedPageBreak/>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2) наступление сроков проведения контрольных мероприятий, включенных в план проведения контрольных мероприятий;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7)</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8)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мероприятия в течение двадцати четырех часов органа прокуратуры по месту нахождения объекта контроля;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9)</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уклонение контролируемого лица от проведения обязательного профилактического визита.»;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1.3.1.2. подпункт 4.1.11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«4.1.11.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пунктом 4.1.12. настоящего Положения.»;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1.3.1.3. дополнить подпунктом 4.1.12. следующего содержания: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«4.1.12.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статьей 21 Федерального закона № 248-ФЗ.»;</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1.3.1.4. дополнить подпунктом 4.1.13. следующего содержания: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«4.1.13. Контролируемое лицо подписывает акт тем же способом, которым изготовлен данный акт. При отказе или невозможности подписания контролируемым </w:t>
      </w:r>
      <w:r w:rsidRPr="005E4879">
        <w:rPr>
          <w:rFonts w:ascii="Times New Roman" w:eastAsia="Times New Roman" w:hAnsi="Times New Roman" w:cs="Times New Roman"/>
          <w:sz w:val="24"/>
          <w:szCs w:val="24"/>
          <w:lang w:eastAsia="x-none"/>
        </w:rPr>
        <w:lastRenderedPageBreak/>
        <w:t>лицом или его представителем акта по итогам проведения контрольного мероприятия в акте делается соответствующая отметка.»;</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1.3.1.5. дополнить подпунктом 4.1.14. следующего содержания: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«4.1.14.</w:t>
      </w:r>
      <w:r w:rsidRPr="005E4879">
        <w:rPr>
          <w:rFonts w:ascii="Calibri" w:eastAsia="Times New Roman" w:hAnsi="Calibri" w:cs="Times New Roman"/>
          <w:sz w:val="24"/>
          <w:szCs w:val="24"/>
          <w:lang w:eastAsia="ru-RU"/>
        </w:rPr>
        <w:t xml:space="preserve"> </w:t>
      </w:r>
      <w:r w:rsidRPr="005E4879">
        <w:rPr>
          <w:rFonts w:ascii="Times New Roman" w:eastAsia="Times New Roman" w:hAnsi="Times New Roman" w:cs="Times New Roman"/>
          <w:sz w:val="24"/>
          <w:szCs w:val="24"/>
          <w:lang w:eastAsia="x-none"/>
        </w:rPr>
        <w:t xml:space="preserve">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 № 248-ФЗ.»;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1.3.2. в подпункте 1 подпункта 4.2.1. пункта 4.2 слова «шести» заменить словами «девяти»;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1.3.3. подпункт 4.5.9. пункта 4.5.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«4.5.9.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1.3.4. в пункте </w:t>
      </w:r>
      <w:proofErr w:type="gramStart"/>
      <w:r w:rsidRPr="005E4879">
        <w:rPr>
          <w:rFonts w:ascii="Times New Roman" w:eastAsia="Times New Roman" w:hAnsi="Times New Roman" w:cs="Times New Roman"/>
          <w:sz w:val="24"/>
          <w:szCs w:val="24"/>
          <w:lang w:eastAsia="x-none"/>
        </w:rPr>
        <w:t>4.6.:</w:t>
      </w:r>
      <w:proofErr w:type="gramEnd"/>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 xml:space="preserve">1.3.4.1. второй абзац подпункта 4.6.1. изложить в следующей редакции: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1.3.4.2. в подпункте 4.6.3. цифры «3 – 6» заменить цифрами «3, 4, 6, 8»;</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1.3.4.3. подпункт 4.6.8.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Протокол осмотра составляется в течение 1 рабочего дня.</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1.3.4.4. подпункт 4.6.9. изложить в следующей редакции:</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5E4879">
        <w:rPr>
          <w:rFonts w:ascii="Times New Roman" w:eastAsia="Times New Roman" w:hAnsi="Times New Roman" w:cs="Times New Roman"/>
          <w:sz w:val="24"/>
          <w:szCs w:val="24"/>
          <w:lang w:eastAsia="x-none"/>
        </w:rPr>
        <w:t xml:space="preserve">«4.6.9. </w:t>
      </w:r>
      <w:r w:rsidRPr="005E4879">
        <w:rPr>
          <w:rFonts w:ascii="Times New Roman" w:eastAsia="Times New Roman" w:hAnsi="Times New Roman" w:cs="Times New Roman"/>
          <w:bCs/>
          <w:sz w:val="24"/>
          <w:szCs w:val="24"/>
          <w:lang w:eastAsia="x-none"/>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и (или) видеозапись. </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bCs/>
          <w:sz w:val="24"/>
          <w:szCs w:val="24"/>
          <w:lang w:eastAsia="x-none"/>
        </w:rPr>
      </w:pPr>
      <w:r w:rsidRPr="005E4879">
        <w:rPr>
          <w:rFonts w:ascii="Times New Roman" w:eastAsia="Times New Roman" w:hAnsi="Times New Roman" w:cs="Times New Roman"/>
          <w:bCs/>
          <w:sz w:val="24"/>
          <w:szCs w:val="24"/>
          <w:lang w:eastAsia="x-none"/>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5E4879" w:rsidRPr="005E4879" w:rsidRDefault="005E4879" w:rsidP="005E4879">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bCs/>
          <w:sz w:val="24"/>
          <w:szCs w:val="24"/>
          <w:lang w:eastAsia="x-none"/>
        </w:rPr>
        <w:t>Использование фотосъемки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5E4879" w:rsidRPr="005E4879" w:rsidRDefault="005E4879" w:rsidP="005E4879">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x-none"/>
        </w:rPr>
      </w:pPr>
      <w:r w:rsidRPr="005E4879">
        <w:rPr>
          <w:rFonts w:ascii="Times New Roman" w:eastAsia="Times New Roman" w:hAnsi="Times New Roman" w:cs="Times New Roman"/>
          <w:sz w:val="24"/>
          <w:szCs w:val="24"/>
          <w:lang w:eastAsia="x-none"/>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5E4879" w:rsidRDefault="005E4879" w:rsidP="005E4879">
      <w:pPr>
        <w:spacing w:after="0" w:line="240" w:lineRule="auto"/>
        <w:rPr>
          <w:rFonts w:ascii="Times New Roman" w:eastAsia="Times New Roman" w:hAnsi="Times New Roman" w:cs="Times New Roman"/>
          <w:b/>
          <w:sz w:val="24"/>
          <w:szCs w:val="24"/>
          <w:lang w:eastAsia="ru-RU"/>
        </w:rPr>
      </w:pPr>
    </w:p>
    <w:p w:rsidR="00CE60C5" w:rsidRDefault="00CE60C5" w:rsidP="005E4879">
      <w:pPr>
        <w:spacing w:after="0" w:line="240" w:lineRule="auto"/>
        <w:rPr>
          <w:rFonts w:ascii="Times New Roman" w:eastAsia="Times New Roman" w:hAnsi="Times New Roman" w:cs="Times New Roman"/>
          <w:b/>
          <w:sz w:val="24"/>
          <w:szCs w:val="24"/>
          <w:lang w:eastAsia="ru-RU"/>
        </w:rPr>
      </w:pPr>
    </w:p>
    <w:p w:rsidR="005E4879" w:rsidRPr="001761D1" w:rsidRDefault="005E4879" w:rsidP="005E487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5E4879" w:rsidRDefault="005E4879" w:rsidP="005E487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3D7525" w:rsidRDefault="003D7525" w:rsidP="00FC6412">
      <w:pPr>
        <w:spacing w:after="0" w:line="240" w:lineRule="auto"/>
        <w:rPr>
          <w:rFonts w:ascii="Times New Roman" w:eastAsia="Times New Roman" w:hAnsi="Times New Roman" w:cs="Times New Roman"/>
          <w:sz w:val="24"/>
          <w:szCs w:val="24"/>
          <w:lang w:eastAsia="ru-RU"/>
        </w:rPr>
      </w:pPr>
    </w:p>
    <w:p w:rsidR="003D7525" w:rsidRDefault="003D7525" w:rsidP="00FC6412">
      <w:pPr>
        <w:spacing w:after="0" w:line="240" w:lineRule="auto"/>
        <w:rPr>
          <w:rFonts w:ascii="Times New Roman" w:eastAsia="Times New Roman" w:hAnsi="Times New Roman" w:cs="Times New Roman"/>
          <w:sz w:val="24"/>
          <w:szCs w:val="24"/>
          <w:lang w:eastAsia="ru-RU"/>
        </w:rPr>
      </w:pPr>
    </w:p>
    <w:p w:rsidR="00CE60C5" w:rsidRDefault="00CE60C5">
      <w:pPr>
        <w:spacing w:after="200" w:line="276" w:lineRule="auto"/>
        <w:rPr>
          <w:rFonts w:ascii="Times New Roman" w:eastAsia="Times New Roman" w:hAnsi="Times New Roman" w:cs="Times New Roman"/>
          <w:sz w:val="24"/>
          <w:szCs w:val="24"/>
          <w:lang w:eastAsia="ru-RU"/>
        </w:rPr>
      </w:pPr>
    </w:p>
    <w:p w:rsidR="00CE60C5" w:rsidRDefault="00CE60C5" w:rsidP="00CE60C5">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CE60C5" w:rsidRPr="00AB4361" w:rsidTr="00CE60C5">
        <w:tc>
          <w:tcPr>
            <w:tcW w:w="9214" w:type="dxa"/>
            <w:gridSpan w:val="3"/>
          </w:tcPr>
          <w:p w:rsidR="00CE60C5" w:rsidRPr="00AB4361" w:rsidRDefault="00CE60C5"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CE60C5" w:rsidRPr="00AB4361" w:rsidRDefault="00CE60C5"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CE60C5" w:rsidRPr="00AB4361" w:rsidRDefault="00CE60C5" w:rsidP="00CE60C5">
            <w:pPr>
              <w:spacing w:after="0" w:line="240" w:lineRule="auto"/>
              <w:ind w:right="-108"/>
              <w:rPr>
                <w:rFonts w:ascii="Times New Roman" w:eastAsia="Times New Roman" w:hAnsi="Times New Roman" w:cs="Times New Roman"/>
                <w:b/>
                <w:sz w:val="24"/>
                <w:szCs w:val="24"/>
                <w:lang w:eastAsia="ru-RU"/>
              </w:rPr>
            </w:pPr>
          </w:p>
        </w:tc>
      </w:tr>
      <w:tr w:rsidR="00CE60C5" w:rsidRPr="00AB4361" w:rsidTr="00CE60C5">
        <w:trPr>
          <w:trHeight w:val="886"/>
        </w:trPr>
        <w:tc>
          <w:tcPr>
            <w:tcW w:w="3828" w:type="dxa"/>
          </w:tcPr>
          <w:p w:rsidR="00CE60C5" w:rsidRPr="00AB4361" w:rsidRDefault="00CE60C5" w:rsidP="00CE60C5">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CE60C5" w:rsidRPr="00AB4361" w:rsidRDefault="00CE60C5"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CE60C5" w:rsidRPr="00AB4361" w:rsidRDefault="00CE60C5"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CE60C5" w:rsidRPr="00AB4361" w:rsidRDefault="00CE60C5" w:rsidP="00CE60C5">
            <w:pPr>
              <w:spacing w:after="0" w:line="240" w:lineRule="auto"/>
              <w:rPr>
                <w:rFonts w:ascii="Times New Roman" w:eastAsia="Times New Roman" w:hAnsi="Times New Roman" w:cs="Times New Roman"/>
                <w:sz w:val="24"/>
                <w:szCs w:val="24"/>
                <w:lang w:eastAsia="ru-RU"/>
              </w:rPr>
            </w:pPr>
          </w:p>
        </w:tc>
        <w:tc>
          <w:tcPr>
            <w:tcW w:w="1275" w:type="dxa"/>
          </w:tcPr>
          <w:p w:rsidR="00CE60C5" w:rsidRPr="00AB4361" w:rsidRDefault="00CE60C5" w:rsidP="00CE60C5">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CE60C5" w:rsidRPr="00AB4361" w:rsidRDefault="00CE60C5" w:rsidP="001B6725">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w:t>
            </w:r>
            <w:r w:rsidR="001B6725">
              <w:rPr>
                <w:rFonts w:ascii="Times New Roman" w:eastAsia="Times New Roman" w:hAnsi="Times New Roman" w:cs="Times New Roman"/>
                <w:b/>
                <w:sz w:val="24"/>
                <w:szCs w:val="24"/>
                <w:lang w:eastAsia="ru-RU"/>
              </w:rPr>
              <w:t>6</w:t>
            </w:r>
          </w:p>
        </w:tc>
      </w:tr>
    </w:tbl>
    <w:p w:rsidR="001B6725" w:rsidRPr="001B6725" w:rsidRDefault="001B6725" w:rsidP="001B672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B6725">
        <w:rPr>
          <w:rFonts w:ascii="Times New Roman" w:eastAsia="Times New Roman" w:hAnsi="Times New Roman" w:cs="Times New Roman"/>
          <w:b/>
          <w:sz w:val="24"/>
          <w:szCs w:val="24"/>
          <w:lang w:eastAsia="ru-RU"/>
        </w:rPr>
        <w:t xml:space="preserve">О внесении изменений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w:t>
      </w:r>
    </w:p>
    <w:p w:rsidR="00CE60C5" w:rsidRPr="001B6725" w:rsidRDefault="001B6725" w:rsidP="001B6725">
      <w:pPr>
        <w:suppressAutoHyphens/>
        <w:spacing w:after="0" w:line="240" w:lineRule="auto"/>
        <w:jc w:val="center"/>
        <w:rPr>
          <w:rFonts w:ascii="Times New Roman" w:eastAsia="Times New Roman" w:hAnsi="Times New Roman" w:cs="Times New Roman"/>
          <w:b/>
          <w:bCs/>
          <w:sz w:val="24"/>
          <w:szCs w:val="24"/>
          <w:lang w:eastAsia="ar-SA"/>
        </w:rPr>
      </w:pPr>
      <w:r w:rsidRPr="001B6725">
        <w:rPr>
          <w:rFonts w:ascii="Times New Roman" w:eastAsia="Times New Roman" w:hAnsi="Times New Roman" w:cs="Times New Roman"/>
          <w:b/>
          <w:sz w:val="24"/>
          <w:szCs w:val="24"/>
          <w:lang w:eastAsia="ru-RU"/>
        </w:rPr>
        <w:t>городского поселения «Путеец»</w:t>
      </w:r>
    </w:p>
    <w:p w:rsidR="00CE60C5" w:rsidRDefault="00CE60C5" w:rsidP="00CE60C5">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CE60C5" w:rsidRPr="00FC6412" w:rsidRDefault="00304286" w:rsidP="00CE60C5">
      <w:pPr>
        <w:spacing w:after="0" w:line="240" w:lineRule="auto"/>
        <w:ind w:firstLine="720"/>
        <w:contextualSpacing/>
        <w:jc w:val="both"/>
        <w:rPr>
          <w:rFonts w:ascii="Times New Roman" w:eastAsia="Times New Roman" w:hAnsi="Times New Roman" w:cs="Times New Roman"/>
          <w:sz w:val="24"/>
          <w:szCs w:val="24"/>
          <w:lang w:eastAsia="ru-RU"/>
        </w:rPr>
      </w:pPr>
      <w:r w:rsidRPr="00304286">
        <w:rPr>
          <w:rFonts w:ascii="Times New Roman" w:eastAsiaTheme="majorEastAsia" w:hAnsi="Times New Roman" w:cs="Times New Roman"/>
          <w:sz w:val="24"/>
          <w:szCs w:val="24"/>
          <w:lang w:eastAsia="ru-RU"/>
        </w:rPr>
        <w:t>В соответствии со статьями 156, 156.1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27.09.2016 № 668/</w:t>
      </w:r>
      <w:proofErr w:type="spellStart"/>
      <w:r w:rsidRPr="00304286">
        <w:rPr>
          <w:rFonts w:ascii="Times New Roman" w:eastAsiaTheme="majorEastAsia" w:hAnsi="Times New Roman" w:cs="Times New Roman"/>
          <w:sz w:val="24"/>
          <w:szCs w:val="24"/>
          <w:lang w:eastAsia="ru-RU"/>
        </w:rPr>
        <w:t>пр</w:t>
      </w:r>
      <w:proofErr w:type="spellEnd"/>
      <w:r w:rsidRPr="00304286">
        <w:rPr>
          <w:rFonts w:ascii="Times New Roman" w:eastAsiaTheme="majorEastAsia" w:hAnsi="Times New Roman" w:cs="Times New Roman"/>
          <w:sz w:val="24"/>
          <w:szCs w:val="24"/>
          <w:lang w:eastAsia="ru-RU"/>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муниципального образования городского поселения «Путеец», Совет городского поселения «Путеец»</w:t>
      </w:r>
      <w:r w:rsidR="00CE60C5" w:rsidRPr="00381A93">
        <w:rPr>
          <w:rFonts w:ascii="Times New Roman" w:eastAsiaTheme="majorEastAsia" w:hAnsi="Times New Roman" w:cs="Times New Roman"/>
          <w:sz w:val="24"/>
          <w:szCs w:val="24"/>
          <w:lang w:eastAsia="ru-RU"/>
        </w:rPr>
        <w:t xml:space="preserve"> </w:t>
      </w:r>
      <w:r w:rsidR="00CE60C5" w:rsidRPr="00381A93">
        <w:rPr>
          <w:rFonts w:ascii="Times New Roman" w:eastAsiaTheme="majorEastAsia" w:hAnsi="Times New Roman" w:cs="Times New Roman"/>
          <w:b/>
          <w:sz w:val="24"/>
          <w:szCs w:val="24"/>
          <w:lang w:eastAsia="ru-RU"/>
        </w:rPr>
        <w:t>решил:</w:t>
      </w:r>
    </w:p>
    <w:p w:rsidR="00CE60C5" w:rsidRDefault="00CE60C5" w:rsidP="00CE60C5">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1. Внести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городского поселения «Путеец» (далее – Решение, Положение) следующие изменения:</w:t>
      </w:r>
    </w:p>
    <w:p w:rsid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1.1. пункт 1.3. Положения дополнить вторым абзацем следующего содержания:</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«Плата за наем жилого помещения подлежит изменению не чаще одного раза в год.»;</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 xml:space="preserve">1.2. Пункт 3.1. Положения изложить в следующей редакции: </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«3.1. Базовый размер платы за наем жилого помещения определяется по формуле:</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 xml:space="preserve">Б = СР х 0,001, где </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Б – базовый размер платы за наем жилого помещения;</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СР – 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3 квартал 2024 года (по данным ЕМИСС) (по всем типам квартир).»;</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1.3. Пункт 1.2. Приложения № 2 к Решению изложить в следующей редакции:</w:t>
      </w:r>
    </w:p>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«1.2. Установить базовый размер платы за наем жилого помещения с учетом коэффициента соответствия платы за наем жилого помещения согласно таблице 1.</w:t>
      </w:r>
    </w:p>
    <w:p w:rsidR="00304286" w:rsidRPr="00304286" w:rsidRDefault="00304286" w:rsidP="00304286">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304286" w:rsidRPr="00304286" w:rsidRDefault="00304286" w:rsidP="00304286">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4286">
        <w:rPr>
          <w:rFonts w:ascii="Times New Roman" w:eastAsia="Calibri" w:hAnsi="Times New Roman" w:cs="Times New Roman"/>
          <w:sz w:val="24"/>
          <w:szCs w:val="24"/>
        </w:rPr>
        <w:t>Таблица 1.</w:t>
      </w:r>
    </w:p>
    <w:tbl>
      <w:tblPr>
        <w:tblStyle w:val="af9"/>
        <w:tblW w:w="8925" w:type="dxa"/>
        <w:tblLook w:val="04A0" w:firstRow="1" w:lastRow="0" w:firstColumn="1" w:lastColumn="0" w:noHBand="0" w:noVBand="1"/>
      </w:tblPr>
      <w:tblGrid>
        <w:gridCol w:w="4531"/>
        <w:gridCol w:w="2268"/>
        <w:gridCol w:w="2126"/>
      </w:tblGrid>
      <w:tr w:rsidR="00304286" w:rsidRPr="00304286" w:rsidTr="00B33936">
        <w:tc>
          <w:tcPr>
            <w:tcW w:w="4531"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 xml:space="preserve">Средняя цена 1 кв. м. общей площади квартир на вторичном рынке жилья по Республике Коми по данным территориального органа Федеральной </w:t>
            </w:r>
            <w:r w:rsidRPr="00304286">
              <w:rPr>
                <w:rFonts w:ascii="Times New Roman" w:eastAsia="Times New Roman" w:hAnsi="Times New Roman" w:cs="Times New Roman"/>
                <w:sz w:val="24"/>
                <w:szCs w:val="24"/>
                <w:lang w:eastAsia="ru-RU"/>
              </w:rPr>
              <w:lastRenderedPageBreak/>
              <w:t>службы государственной статистики по состоянию на 3 квартал 2024 года (по данным ЕМИСС) (по всем типам квартир)</w:t>
            </w:r>
          </w:p>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(руб.)</w:t>
            </w:r>
          </w:p>
        </w:tc>
        <w:tc>
          <w:tcPr>
            <w:tcW w:w="2268"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lastRenderedPageBreak/>
              <w:t xml:space="preserve">Базовый размер платы за наем жилого помещения </w:t>
            </w:r>
          </w:p>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(руб.)</w:t>
            </w:r>
          </w:p>
        </w:tc>
        <w:tc>
          <w:tcPr>
            <w:tcW w:w="2126"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 xml:space="preserve">Базовый размер платы за наем жилого помещения с </w:t>
            </w:r>
            <w:r w:rsidRPr="00304286">
              <w:rPr>
                <w:rFonts w:ascii="Times New Roman" w:eastAsia="Times New Roman" w:hAnsi="Times New Roman" w:cs="Times New Roman"/>
                <w:sz w:val="24"/>
                <w:szCs w:val="24"/>
                <w:lang w:eastAsia="ru-RU"/>
              </w:rPr>
              <w:lastRenderedPageBreak/>
              <w:t>учетом коэффициента соответствия платы за наем жилого помещения (руб.)</w:t>
            </w:r>
          </w:p>
        </w:tc>
      </w:tr>
      <w:tr w:rsidR="00304286" w:rsidRPr="00304286" w:rsidTr="00B33936">
        <w:tc>
          <w:tcPr>
            <w:tcW w:w="4531"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lastRenderedPageBreak/>
              <w:t>1</w:t>
            </w:r>
          </w:p>
        </w:tc>
        <w:tc>
          <w:tcPr>
            <w:tcW w:w="2268"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2</w:t>
            </w:r>
          </w:p>
        </w:tc>
        <w:tc>
          <w:tcPr>
            <w:tcW w:w="2126"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3</w:t>
            </w:r>
          </w:p>
        </w:tc>
      </w:tr>
      <w:tr w:rsidR="00304286" w:rsidRPr="00304286" w:rsidTr="00B33936">
        <w:tc>
          <w:tcPr>
            <w:tcW w:w="4531"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92 227,05</w:t>
            </w:r>
          </w:p>
        </w:tc>
        <w:tc>
          <w:tcPr>
            <w:tcW w:w="2268"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92,23</w:t>
            </w:r>
          </w:p>
        </w:tc>
        <w:tc>
          <w:tcPr>
            <w:tcW w:w="2126" w:type="dxa"/>
          </w:tcPr>
          <w:p w:rsidR="00304286" w:rsidRPr="00304286" w:rsidRDefault="00304286" w:rsidP="00304286">
            <w:pPr>
              <w:spacing w:after="0" w:line="240" w:lineRule="auto"/>
              <w:jc w:val="center"/>
              <w:rPr>
                <w:rFonts w:ascii="Times New Roman" w:eastAsia="Times New Roman" w:hAnsi="Times New Roman" w:cs="Times New Roman"/>
                <w:sz w:val="24"/>
                <w:szCs w:val="24"/>
                <w:lang w:eastAsia="ru-RU"/>
              </w:rPr>
            </w:pPr>
            <w:r w:rsidRPr="00304286">
              <w:rPr>
                <w:rFonts w:ascii="Times New Roman" w:eastAsia="Times New Roman" w:hAnsi="Times New Roman" w:cs="Times New Roman"/>
                <w:sz w:val="24"/>
                <w:szCs w:val="24"/>
                <w:lang w:eastAsia="ru-RU"/>
              </w:rPr>
              <w:t>9,2</w:t>
            </w:r>
          </w:p>
        </w:tc>
      </w:tr>
    </w:tbl>
    <w:p w:rsidR="00304286" w:rsidRPr="00304286" w:rsidRDefault="00304286" w:rsidP="0030428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304286" w:rsidRPr="00304286" w:rsidRDefault="00304286" w:rsidP="00304286">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2. Решение Совета городского поселения «Путеец» от 19.12.2024 № 3-27/146 «О внесении изменений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городского поселения «Путеец»</w:t>
      </w:r>
      <w:r w:rsidRPr="00304286">
        <w:rPr>
          <w:rFonts w:ascii="Times New Roman" w:eastAsia="Calibri" w:hAnsi="Times New Roman" w:cs="Times New Roman"/>
          <w:b/>
          <w:bCs/>
          <w:sz w:val="24"/>
          <w:szCs w:val="24"/>
        </w:rPr>
        <w:t xml:space="preserve"> </w:t>
      </w:r>
      <w:r w:rsidRPr="00304286">
        <w:rPr>
          <w:rFonts w:ascii="Times New Roman" w:eastAsia="Calibri" w:hAnsi="Times New Roman" w:cs="Times New Roman"/>
          <w:bCs/>
          <w:sz w:val="24"/>
          <w:szCs w:val="24"/>
        </w:rPr>
        <w:t>признать утратившим силу</w:t>
      </w:r>
      <w:r w:rsidRPr="00304286">
        <w:rPr>
          <w:rFonts w:ascii="Times New Roman" w:eastAsia="Calibri" w:hAnsi="Times New Roman" w:cs="Times New Roman"/>
          <w:b/>
          <w:bCs/>
          <w:sz w:val="24"/>
          <w:szCs w:val="24"/>
        </w:rPr>
        <w:t xml:space="preserve"> </w:t>
      </w:r>
      <w:r w:rsidRPr="00304286">
        <w:rPr>
          <w:rFonts w:ascii="Times New Roman" w:eastAsia="Calibri" w:hAnsi="Times New Roman" w:cs="Times New Roman"/>
          <w:sz w:val="24"/>
          <w:szCs w:val="24"/>
        </w:rPr>
        <w:t>с 1 января 2025 года.</w:t>
      </w:r>
    </w:p>
    <w:p w:rsidR="00304286" w:rsidRPr="00304286" w:rsidRDefault="00304286" w:rsidP="00304286">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304286">
        <w:rPr>
          <w:rFonts w:ascii="Times New Roman" w:eastAsia="Calibri" w:hAnsi="Times New Roman" w:cs="Times New Roman"/>
          <w:sz w:val="24"/>
          <w:szCs w:val="24"/>
        </w:rPr>
        <w:t>3. Настоящее решение вступает в силу со дня его подписания, подлежит официальному опубликованию (обнародованию) и размещению на официальном сайте муниципального образования городского поселения «Путеец» (https://puteec-r11.gosweb.gosuslugi.ru) и распространяется на правоотношения, возникшие с 1 января 2025 года.</w:t>
      </w:r>
    </w:p>
    <w:p w:rsidR="00CE60C5" w:rsidRDefault="00CE60C5" w:rsidP="00CE60C5">
      <w:pPr>
        <w:spacing w:after="0" w:line="240" w:lineRule="auto"/>
        <w:rPr>
          <w:rFonts w:ascii="Times New Roman" w:eastAsia="Times New Roman" w:hAnsi="Times New Roman" w:cs="Times New Roman"/>
          <w:b/>
          <w:sz w:val="24"/>
          <w:szCs w:val="24"/>
          <w:lang w:eastAsia="ru-RU"/>
        </w:rPr>
      </w:pPr>
    </w:p>
    <w:p w:rsidR="00CE60C5" w:rsidRDefault="00CE60C5" w:rsidP="00CE60C5">
      <w:pPr>
        <w:spacing w:after="0" w:line="240" w:lineRule="auto"/>
        <w:rPr>
          <w:rFonts w:ascii="Times New Roman" w:eastAsia="Times New Roman" w:hAnsi="Times New Roman" w:cs="Times New Roman"/>
          <w:b/>
          <w:sz w:val="24"/>
          <w:szCs w:val="24"/>
          <w:lang w:eastAsia="ru-RU"/>
        </w:rPr>
      </w:pPr>
    </w:p>
    <w:p w:rsidR="00CE60C5" w:rsidRPr="001761D1" w:rsidRDefault="00CE60C5" w:rsidP="00CE60C5">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CE60C5" w:rsidRDefault="00CE60C5" w:rsidP="00CE60C5">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CE60C5" w:rsidRDefault="00CE60C5">
      <w:pPr>
        <w:spacing w:after="200" w:line="276" w:lineRule="auto"/>
        <w:rPr>
          <w:rFonts w:ascii="Times New Roman" w:eastAsia="Times New Roman" w:hAnsi="Times New Roman" w:cs="Times New Roman"/>
          <w:sz w:val="24"/>
          <w:szCs w:val="24"/>
          <w:lang w:eastAsia="ru-RU"/>
        </w:rPr>
      </w:pPr>
    </w:p>
    <w:p w:rsidR="004B22B2" w:rsidRDefault="00CE60C5">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75884" w:rsidRDefault="00675884" w:rsidP="00675884">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675884" w:rsidRPr="00AB4361" w:rsidTr="00B33936">
        <w:tc>
          <w:tcPr>
            <w:tcW w:w="9214" w:type="dxa"/>
            <w:gridSpan w:val="3"/>
          </w:tcPr>
          <w:p w:rsidR="00675884" w:rsidRPr="00AB4361" w:rsidRDefault="00675884"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675884" w:rsidRPr="00AB4361" w:rsidRDefault="00675884"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675884" w:rsidRPr="00AB4361" w:rsidRDefault="00675884" w:rsidP="00B33936">
            <w:pPr>
              <w:spacing w:after="0" w:line="240" w:lineRule="auto"/>
              <w:ind w:right="-108"/>
              <w:rPr>
                <w:rFonts w:ascii="Times New Roman" w:eastAsia="Times New Roman" w:hAnsi="Times New Roman" w:cs="Times New Roman"/>
                <w:b/>
                <w:sz w:val="24"/>
                <w:szCs w:val="24"/>
                <w:lang w:eastAsia="ru-RU"/>
              </w:rPr>
            </w:pPr>
          </w:p>
        </w:tc>
      </w:tr>
      <w:tr w:rsidR="00675884" w:rsidRPr="00AB4361" w:rsidTr="00B33936">
        <w:trPr>
          <w:trHeight w:val="886"/>
        </w:trPr>
        <w:tc>
          <w:tcPr>
            <w:tcW w:w="3828" w:type="dxa"/>
          </w:tcPr>
          <w:p w:rsidR="00675884" w:rsidRPr="00AB4361" w:rsidRDefault="00675884" w:rsidP="00B33936">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675884" w:rsidRPr="00AB4361" w:rsidRDefault="00675884"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675884" w:rsidRPr="00AB4361" w:rsidRDefault="00675884"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675884" w:rsidRPr="00AB4361" w:rsidRDefault="00675884" w:rsidP="00B33936">
            <w:pPr>
              <w:spacing w:after="0" w:line="240" w:lineRule="auto"/>
              <w:rPr>
                <w:rFonts w:ascii="Times New Roman" w:eastAsia="Times New Roman" w:hAnsi="Times New Roman" w:cs="Times New Roman"/>
                <w:sz w:val="24"/>
                <w:szCs w:val="24"/>
                <w:lang w:eastAsia="ru-RU"/>
              </w:rPr>
            </w:pPr>
          </w:p>
        </w:tc>
        <w:tc>
          <w:tcPr>
            <w:tcW w:w="1275" w:type="dxa"/>
          </w:tcPr>
          <w:p w:rsidR="00675884" w:rsidRPr="00AB4361" w:rsidRDefault="00675884" w:rsidP="00B33936">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675884" w:rsidRPr="00AB4361" w:rsidRDefault="00675884" w:rsidP="00B3393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w:t>
            </w:r>
            <w:r>
              <w:rPr>
                <w:rFonts w:ascii="Times New Roman" w:eastAsia="Times New Roman" w:hAnsi="Times New Roman" w:cs="Times New Roman"/>
                <w:b/>
                <w:sz w:val="24"/>
                <w:szCs w:val="24"/>
                <w:lang w:eastAsia="ru-RU"/>
              </w:rPr>
              <w:t>7</w:t>
            </w:r>
          </w:p>
        </w:tc>
      </w:tr>
    </w:tbl>
    <w:p w:rsidR="00675884" w:rsidRDefault="005D7E67" w:rsidP="005D7E67">
      <w:pPr>
        <w:keepNext/>
        <w:keepLines/>
        <w:spacing w:after="0" w:line="240" w:lineRule="auto"/>
        <w:ind w:right="141"/>
        <w:jc w:val="center"/>
        <w:outlineLvl w:val="7"/>
        <w:rPr>
          <w:rFonts w:ascii="Times New Roman" w:eastAsiaTheme="majorEastAsia" w:hAnsi="Times New Roman" w:cs="Times New Roman"/>
          <w:sz w:val="24"/>
          <w:szCs w:val="24"/>
          <w:lang w:eastAsia="ru-RU"/>
        </w:rPr>
      </w:pPr>
      <w:r w:rsidRPr="005D7E67">
        <w:rPr>
          <w:rFonts w:ascii="Times New Roman" w:eastAsia="Times New Roman" w:hAnsi="Times New Roman" w:cs="Times New Roman"/>
          <w:b/>
          <w:bCs/>
          <w:sz w:val="24"/>
          <w:szCs w:val="24"/>
          <w:lang w:eastAsia="ru-RU"/>
        </w:rPr>
        <w:t xml:space="preserve">О внесении изменений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5D7E67">
        <w:rPr>
          <w:rFonts w:ascii="Times New Roman" w:eastAsia="Times New Roman" w:hAnsi="Times New Roman" w:cs="Times New Roman"/>
          <w:b/>
          <w:bCs/>
          <w:sz w:val="24"/>
          <w:szCs w:val="24"/>
          <w:lang w:eastAsia="ru-RU"/>
        </w:rPr>
        <w:t>найм</w:t>
      </w:r>
      <w:proofErr w:type="spellEnd"/>
      <w:r w:rsidRPr="005D7E67">
        <w:rPr>
          <w:rFonts w:ascii="Times New Roman" w:eastAsia="Times New Roman" w:hAnsi="Times New Roman" w:cs="Times New Roman"/>
          <w:b/>
          <w:bCs/>
          <w:sz w:val="24"/>
          <w:szCs w:val="24"/>
          <w:lang w:eastAsia="ru-RU"/>
        </w:rPr>
        <w:t xml:space="preserve"> жилых помещений жилищного фонда коммерческого использования муниципального образования городского поселения «Путеец»</w:t>
      </w:r>
    </w:p>
    <w:p w:rsidR="005D7E67" w:rsidRDefault="005D7E67" w:rsidP="00675884">
      <w:pPr>
        <w:spacing w:after="0" w:line="240" w:lineRule="auto"/>
        <w:ind w:firstLine="720"/>
        <w:contextualSpacing/>
        <w:jc w:val="both"/>
        <w:rPr>
          <w:rFonts w:ascii="Times New Roman" w:eastAsiaTheme="majorEastAsia" w:hAnsi="Times New Roman" w:cs="Times New Roman"/>
          <w:sz w:val="24"/>
          <w:szCs w:val="24"/>
          <w:lang w:eastAsia="ru-RU"/>
        </w:rPr>
      </w:pPr>
    </w:p>
    <w:p w:rsidR="00675884" w:rsidRPr="00FC6412" w:rsidRDefault="005D7E67" w:rsidP="00675884">
      <w:pPr>
        <w:spacing w:after="0" w:line="240" w:lineRule="auto"/>
        <w:ind w:firstLine="720"/>
        <w:contextualSpacing/>
        <w:jc w:val="both"/>
        <w:rPr>
          <w:rFonts w:ascii="Times New Roman" w:eastAsia="Times New Roman" w:hAnsi="Times New Roman" w:cs="Times New Roman"/>
          <w:sz w:val="24"/>
          <w:szCs w:val="24"/>
          <w:lang w:eastAsia="ru-RU"/>
        </w:rPr>
      </w:pPr>
      <w:r w:rsidRPr="005D7E67">
        <w:rPr>
          <w:rFonts w:ascii="Times New Roman" w:eastAsiaTheme="majorEastAsia" w:hAnsi="Times New Roman" w:cs="Times New Roman"/>
          <w:sz w:val="24"/>
          <w:szCs w:val="24"/>
          <w:lang w:eastAsia="ru-RU"/>
        </w:rPr>
        <w:t>В соответствии со статьями 156, 156.1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27.09.2016 № 668/</w:t>
      </w:r>
      <w:proofErr w:type="spellStart"/>
      <w:r w:rsidRPr="005D7E67">
        <w:rPr>
          <w:rFonts w:ascii="Times New Roman" w:eastAsiaTheme="majorEastAsia" w:hAnsi="Times New Roman" w:cs="Times New Roman"/>
          <w:sz w:val="24"/>
          <w:szCs w:val="24"/>
          <w:lang w:eastAsia="ru-RU"/>
        </w:rPr>
        <w:t>пр</w:t>
      </w:r>
      <w:proofErr w:type="spellEnd"/>
      <w:r w:rsidRPr="005D7E67">
        <w:rPr>
          <w:rFonts w:ascii="Times New Roman" w:eastAsiaTheme="majorEastAsia" w:hAnsi="Times New Roman" w:cs="Times New Roman"/>
          <w:sz w:val="24"/>
          <w:szCs w:val="24"/>
          <w:lang w:eastAsia="ru-RU"/>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муниципального образования городского поселения «Путеец», Совет городского поселения «Путеец»</w:t>
      </w:r>
      <w:r w:rsidR="00675884" w:rsidRPr="00381A93">
        <w:rPr>
          <w:rFonts w:ascii="Times New Roman" w:eastAsiaTheme="majorEastAsia" w:hAnsi="Times New Roman" w:cs="Times New Roman"/>
          <w:sz w:val="24"/>
          <w:szCs w:val="24"/>
          <w:lang w:eastAsia="ru-RU"/>
        </w:rPr>
        <w:t xml:space="preserve"> </w:t>
      </w:r>
      <w:r w:rsidR="00675884" w:rsidRPr="00381A93">
        <w:rPr>
          <w:rFonts w:ascii="Times New Roman" w:eastAsiaTheme="majorEastAsia" w:hAnsi="Times New Roman" w:cs="Times New Roman"/>
          <w:b/>
          <w:sz w:val="24"/>
          <w:szCs w:val="24"/>
          <w:lang w:eastAsia="ru-RU"/>
        </w:rPr>
        <w:t>решил:</w:t>
      </w:r>
    </w:p>
    <w:p w:rsidR="00675884" w:rsidRDefault="00675884" w:rsidP="00675884">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1. Внести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5D7E67">
        <w:rPr>
          <w:rFonts w:ascii="Times New Roman" w:eastAsia="Times New Roman" w:hAnsi="Times New Roman" w:cs="Times New Roman"/>
          <w:sz w:val="24"/>
          <w:szCs w:val="24"/>
          <w:lang w:eastAsia="x-none"/>
        </w:rPr>
        <w:t>найм</w:t>
      </w:r>
      <w:proofErr w:type="spellEnd"/>
      <w:r w:rsidRPr="005D7E67">
        <w:rPr>
          <w:rFonts w:ascii="Times New Roman" w:eastAsia="Times New Roman" w:hAnsi="Times New Roman" w:cs="Times New Roman"/>
          <w:sz w:val="24"/>
          <w:szCs w:val="24"/>
          <w:lang w:eastAsia="x-none"/>
        </w:rPr>
        <w:t xml:space="preserve"> жилых помещений жилищного фонда коммерческого использования муниципального образования городского поселения «Путеец» (далее – Решение, Методика) следующие изменения:</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1.1. раздел 1 Методики дополнить пунктом 1.2. следующего содержания:</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«1.2. Ежемесячная плата за коммерческий </w:t>
      </w:r>
      <w:proofErr w:type="spellStart"/>
      <w:r w:rsidRPr="005D7E67">
        <w:rPr>
          <w:rFonts w:ascii="Times New Roman" w:eastAsia="Times New Roman" w:hAnsi="Times New Roman" w:cs="Times New Roman"/>
          <w:sz w:val="24"/>
          <w:szCs w:val="24"/>
          <w:lang w:eastAsia="x-none"/>
        </w:rPr>
        <w:t>найм</w:t>
      </w:r>
      <w:proofErr w:type="spellEnd"/>
      <w:r w:rsidRPr="005D7E67">
        <w:rPr>
          <w:rFonts w:ascii="Times New Roman" w:eastAsia="Times New Roman" w:hAnsi="Times New Roman" w:cs="Times New Roman"/>
          <w:sz w:val="24"/>
          <w:szCs w:val="24"/>
          <w:lang w:eastAsia="x-none"/>
        </w:rPr>
        <w:t xml:space="preserve"> жилого помещения находится в прямой зависимости от размера общей площади жилого помещения, уровня благоустройства, типа и места расположения жилого помещения, а также категории нанимателя.</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Ежемесячная плата за коммерческий </w:t>
      </w:r>
      <w:proofErr w:type="spellStart"/>
      <w:r w:rsidRPr="005D7E67">
        <w:rPr>
          <w:rFonts w:ascii="Times New Roman" w:eastAsia="Times New Roman" w:hAnsi="Times New Roman" w:cs="Times New Roman"/>
          <w:sz w:val="24"/>
          <w:szCs w:val="24"/>
          <w:lang w:eastAsia="x-none"/>
        </w:rPr>
        <w:t>найм</w:t>
      </w:r>
      <w:proofErr w:type="spellEnd"/>
      <w:r w:rsidRPr="005D7E67">
        <w:rPr>
          <w:rFonts w:ascii="Times New Roman" w:eastAsia="Times New Roman" w:hAnsi="Times New Roman" w:cs="Times New Roman"/>
          <w:sz w:val="24"/>
          <w:szCs w:val="24"/>
          <w:lang w:eastAsia="x-none"/>
        </w:rPr>
        <w:t xml:space="preserve"> жилого помещения подлежит изменению не чаще одного раза в год.»;</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1.2. Пункт 2.2. Методики изложить в следующей редакции: </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«2.2. Базовая ставка за пользование жилым помещением (плата за </w:t>
      </w:r>
      <w:proofErr w:type="spellStart"/>
      <w:r w:rsidRPr="005D7E67">
        <w:rPr>
          <w:rFonts w:ascii="Times New Roman" w:eastAsia="Times New Roman" w:hAnsi="Times New Roman" w:cs="Times New Roman"/>
          <w:sz w:val="24"/>
          <w:szCs w:val="24"/>
          <w:lang w:eastAsia="x-none"/>
        </w:rPr>
        <w:t>найм</w:t>
      </w:r>
      <w:proofErr w:type="spellEnd"/>
      <w:r w:rsidRPr="005D7E67">
        <w:rPr>
          <w:rFonts w:ascii="Times New Roman" w:eastAsia="Times New Roman" w:hAnsi="Times New Roman" w:cs="Times New Roman"/>
          <w:sz w:val="24"/>
          <w:szCs w:val="24"/>
          <w:lang w:eastAsia="x-none"/>
        </w:rPr>
        <w:t>) жилищного фонда коммерческого использования муниципального образования городского поселения «Путеец» определяется по формуле:</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Б = СР х 0,001, где </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Б – базовая ставка за пользование жилым помещением (плата за </w:t>
      </w:r>
      <w:proofErr w:type="spellStart"/>
      <w:r w:rsidRPr="005D7E67">
        <w:rPr>
          <w:rFonts w:ascii="Times New Roman" w:eastAsia="Times New Roman" w:hAnsi="Times New Roman" w:cs="Times New Roman"/>
          <w:sz w:val="24"/>
          <w:szCs w:val="24"/>
          <w:lang w:eastAsia="x-none"/>
        </w:rPr>
        <w:t>найм</w:t>
      </w:r>
      <w:proofErr w:type="spellEnd"/>
      <w:r w:rsidRPr="005D7E67">
        <w:rPr>
          <w:rFonts w:ascii="Times New Roman" w:eastAsia="Times New Roman" w:hAnsi="Times New Roman" w:cs="Times New Roman"/>
          <w:sz w:val="24"/>
          <w:szCs w:val="24"/>
          <w:lang w:eastAsia="x-none"/>
        </w:rPr>
        <w:t>) жилищного фонда коммерческого использования муниципального образования городского поселения «Путеец»;</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8"/>
          <w:szCs w:val="28"/>
          <w:lang w:eastAsia="x-none"/>
        </w:rPr>
      </w:pP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СР – 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3 квартал 2024 года (по данным ЕМИСС)</w:t>
      </w:r>
      <w:r w:rsidRPr="005D7E67">
        <w:rPr>
          <w:rFonts w:ascii="Calibri" w:eastAsia="Times New Roman" w:hAnsi="Calibri" w:cs="Times New Roman"/>
          <w:sz w:val="24"/>
          <w:szCs w:val="24"/>
          <w:lang w:eastAsia="ru-RU"/>
        </w:rPr>
        <w:t xml:space="preserve"> </w:t>
      </w:r>
      <w:r w:rsidRPr="005D7E67">
        <w:rPr>
          <w:rFonts w:ascii="Times New Roman" w:eastAsia="Times New Roman" w:hAnsi="Times New Roman" w:cs="Times New Roman"/>
          <w:sz w:val="24"/>
          <w:szCs w:val="24"/>
          <w:lang w:eastAsia="x-none"/>
        </w:rPr>
        <w:t>(по всем типам квартир).»;</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1.3. Пункт 1.2. Приложения № 2 к Решению изложить в следующей редакции:</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«1.2. Установить базовый размер платы за наем жилого помещения с учетом коэффициента соответствия платы за наем жилого помещения согласно таблице 1.</w:t>
      </w:r>
    </w:p>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p>
    <w:p w:rsidR="005D7E67" w:rsidRPr="005D7E67" w:rsidRDefault="005D7E67" w:rsidP="005D7E67">
      <w:pPr>
        <w:tabs>
          <w:tab w:val="left" w:pos="0"/>
          <w:tab w:val="left" w:pos="709"/>
          <w:tab w:val="left" w:pos="1134"/>
        </w:tabs>
        <w:spacing w:after="0" w:line="240" w:lineRule="auto"/>
        <w:ind w:firstLine="709"/>
        <w:jc w:val="right"/>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Таблица 1.</w:t>
      </w:r>
    </w:p>
    <w:tbl>
      <w:tblPr>
        <w:tblStyle w:val="af9"/>
        <w:tblW w:w="9464" w:type="dxa"/>
        <w:tblLook w:val="04A0" w:firstRow="1" w:lastRow="0" w:firstColumn="1" w:lastColumn="0" w:noHBand="0" w:noVBand="1"/>
      </w:tblPr>
      <w:tblGrid>
        <w:gridCol w:w="6629"/>
        <w:gridCol w:w="2835"/>
      </w:tblGrid>
      <w:tr w:rsidR="005D7E67" w:rsidRPr="005D7E67" w:rsidTr="00B33936">
        <w:tc>
          <w:tcPr>
            <w:tcW w:w="6629" w:type="dxa"/>
          </w:tcPr>
          <w:p w:rsidR="005D7E67" w:rsidRPr="005D7E67" w:rsidRDefault="005D7E67" w:rsidP="005D7E67">
            <w:pPr>
              <w:tabs>
                <w:tab w:val="left" w:pos="0"/>
                <w:tab w:val="left" w:pos="709"/>
                <w:tab w:val="left" w:pos="1134"/>
              </w:tabs>
              <w:spacing w:after="0" w:line="240" w:lineRule="auto"/>
              <w:jc w:val="center"/>
              <w:rPr>
                <w:rFonts w:ascii="Calibri" w:eastAsia="Times New Roman" w:hAnsi="Calibri" w:cs="Times New Roman"/>
                <w:sz w:val="24"/>
                <w:szCs w:val="24"/>
                <w:lang w:eastAsia="ru-RU"/>
              </w:rPr>
            </w:pPr>
            <w:r w:rsidRPr="005D7E67">
              <w:rPr>
                <w:rFonts w:ascii="Times New Roman" w:eastAsia="Times New Roman" w:hAnsi="Times New Roman" w:cs="Times New Roman"/>
                <w:sz w:val="24"/>
                <w:szCs w:val="24"/>
                <w:lang w:eastAsia="x-none"/>
              </w:rPr>
              <w:t>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3 квартал 2024 года (по данным ЕМИСС)</w:t>
            </w:r>
            <w:r w:rsidRPr="005D7E67">
              <w:rPr>
                <w:rFonts w:ascii="Calibri" w:eastAsia="Times New Roman" w:hAnsi="Calibri" w:cs="Times New Roman"/>
                <w:sz w:val="24"/>
                <w:szCs w:val="24"/>
                <w:lang w:eastAsia="ru-RU"/>
              </w:rPr>
              <w:t xml:space="preserve"> </w:t>
            </w:r>
          </w:p>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(по всем типам квартир)</w:t>
            </w:r>
          </w:p>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(руб.)</w:t>
            </w:r>
          </w:p>
        </w:tc>
        <w:tc>
          <w:tcPr>
            <w:tcW w:w="2835" w:type="dxa"/>
          </w:tcPr>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Базовый размер платы за наем жилого помещения (руб.)</w:t>
            </w:r>
          </w:p>
        </w:tc>
      </w:tr>
      <w:tr w:rsidR="005D7E67" w:rsidRPr="005D7E67" w:rsidTr="00B33936">
        <w:tc>
          <w:tcPr>
            <w:tcW w:w="6629" w:type="dxa"/>
          </w:tcPr>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1</w:t>
            </w:r>
          </w:p>
        </w:tc>
        <w:tc>
          <w:tcPr>
            <w:tcW w:w="2835" w:type="dxa"/>
          </w:tcPr>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2</w:t>
            </w:r>
          </w:p>
        </w:tc>
      </w:tr>
      <w:tr w:rsidR="005D7E67" w:rsidRPr="005D7E67" w:rsidTr="00B33936">
        <w:tc>
          <w:tcPr>
            <w:tcW w:w="6629" w:type="dxa"/>
          </w:tcPr>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92 227,05</w:t>
            </w:r>
          </w:p>
        </w:tc>
        <w:tc>
          <w:tcPr>
            <w:tcW w:w="2835" w:type="dxa"/>
          </w:tcPr>
          <w:p w:rsidR="005D7E67" w:rsidRPr="005D7E67" w:rsidRDefault="005D7E67" w:rsidP="005D7E67">
            <w:pPr>
              <w:tabs>
                <w:tab w:val="left" w:pos="0"/>
                <w:tab w:val="left" w:pos="709"/>
                <w:tab w:val="left" w:pos="1134"/>
              </w:tabs>
              <w:spacing w:after="0" w:line="240" w:lineRule="auto"/>
              <w:jc w:val="center"/>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92,23</w:t>
            </w:r>
          </w:p>
        </w:tc>
      </w:tr>
    </w:tbl>
    <w:p w:rsidR="005D7E67" w:rsidRPr="005D7E67" w:rsidRDefault="005D7E67" w:rsidP="005D7E67">
      <w:pPr>
        <w:tabs>
          <w:tab w:val="left" w:pos="0"/>
          <w:tab w:val="left" w:pos="709"/>
          <w:tab w:val="left" w:pos="1134"/>
        </w:tabs>
        <w:spacing w:after="0" w:line="240" w:lineRule="auto"/>
        <w:ind w:firstLine="709"/>
        <w:jc w:val="both"/>
        <w:rPr>
          <w:rFonts w:ascii="Times New Roman" w:eastAsia="Times New Roman" w:hAnsi="Times New Roman" w:cs="Times New Roman"/>
          <w:sz w:val="24"/>
          <w:szCs w:val="24"/>
          <w:lang w:eastAsia="x-none"/>
        </w:rPr>
      </w:pPr>
    </w:p>
    <w:p w:rsidR="005D7E67" w:rsidRPr="005D7E67" w:rsidRDefault="005D7E67" w:rsidP="005D7E67">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2. Решение Совета городского поселения «Путеец» от 19.12.2024 № 3-27/147 «О внесении изменений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5D7E67">
        <w:rPr>
          <w:rFonts w:ascii="Times New Roman" w:eastAsia="Times New Roman" w:hAnsi="Times New Roman" w:cs="Times New Roman"/>
          <w:sz w:val="24"/>
          <w:szCs w:val="24"/>
          <w:lang w:eastAsia="x-none"/>
        </w:rPr>
        <w:t>найм</w:t>
      </w:r>
      <w:proofErr w:type="spellEnd"/>
      <w:r w:rsidRPr="005D7E67">
        <w:rPr>
          <w:rFonts w:ascii="Times New Roman" w:eastAsia="Times New Roman" w:hAnsi="Times New Roman" w:cs="Times New Roman"/>
          <w:sz w:val="24"/>
          <w:szCs w:val="24"/>
          <w:lang w:eastAsia="x-none"/>
        </w:rPr>
        <w:t xml:space="preserve"> жилых помещений жилищного фонда коммерческого использования муниципального образования городского поселения «Путеец» признать утратившим силу с 1 января 2025 года.</w:t>
      </w:r>
    </w:p>
    <w:p w:rsidR="005D7E67" w:rsidRPr="005D7E67" w:rsidRDefault="005D7E67" w:rsidP="005D7E67">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x-none"/>
        </w:rPr>
      </w:pPr>
      <w:r w:rsidRPr="005D7E67">
        <w:rPr>
          <w:rFonts w:ascii="Times New Roman" w:eastAsia="Times New Roman" w:hAnsi="Times New Roman" w:cs="Times New Roman"/>
          <w:sz w:val="24"/>
          <w:szCs w:val="24"/>
          <w:lang w:eastAsia="x-none"/>
        </w:rPr>
        <w:t xml:space="preserve">3. Настоящее решение вступает в силу со дня его подписания, подлежит официальному опубликованию (обнародованию) и размещению на официальном сайте муниципального образования городского поселения «Путеец» (https://puteec-r11.gosweb.gosuslugi.ru) и распространяется на правоотношения, возникшие с 1 января 2025 года. </w:t>
      </w:r>
    </w:p>
    <w:p w:rsidR="00675884" w:rsidRDefault="00675884" w:rsidP="00675884">
      <w:pPr>
        <w:spacing w:after="0" w:line="240" w:lineRule="auto"/>
        <w:rPr>
          <w:rFonts w:ascii="Times New Roman" w:eastAsia="Times New Roman" w:hAnsi="Times New Roman" w:cs="Times New Roman"/>
          <w:b/>
          <w:sz w:val="24"/>
          <w:szCs w:val="24"/>
          <w:lang w:eastAsia="ru-RU"/>
        </w:rPr>
      </w:pPr>
    </w:p>
    <w:p w:rsidR="00675884" w:rsidRDefault="00675884" w:rsidP="00675884">
      <w:pPr>
        <w:spacing w:after="0" w:line="240" w:lineRule="auto"/>
        <w:rPr>
          <w:rFonts w:ascii="Times New Roman" w:eastAsia="Times New Roman" w:hAnsi="Times New Roman" w:cs="Times New Roman"/>
          <w:b/>
          <w:sz w:val="24"/>
          <w:szCs w:val="24"/>
          <w:lang w:eastAsia="ru-RU"/>
        </w:rPr>
      </w:pPr>
    </w:p>
    <w:p w:rsidR="00675884" w:rsidRPr="001761D1" w:rsidRDefault="00675884" w:rsidP="00675884">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675884" w:rsidRDefault="00675884" w:rsidP="00675884">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4B22B2" w:rsidRDefault="004B22B2">
      <w:pPr>
        <w:spacing w:after="200" w:line="276" w:lineRule="auto"/>
        <w:rPr>
          <w:rFonts w:ascii="Times New Roman" w:eastAsia="Times New Roman" w:hAnsi="Times New Roman" w:cs="Times New Roman"/>
          <w:sz w:val="24"/>
          <w:szCs w:val="24"/>
          <w:lang w:eastAsia="ru-RU"/>
        </w:rPr>
      </w:pPr>
    </w:p>
    <w:p w:rsidR="004B22B2" w:rsidRDefault="004B22B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B2368" w:rsidRDefault="00AB2368" w:rsidP="00AB2368">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AB2368" w:rsidRPr="00AB4361" w:rsidTr="00B33936">
        <w:tc>
          <w:tcPr>
            <w:tcW w:w="9214" w:type="dxa"/>
            <w:gridSpan w:val="3"/>
          </w:tcPr>
          <w:p w:rsidR="00AB2368" w:rsidRPr="00AB4361" w:rsidRDefault="00AB2368"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2368" w:rsidRPr="00AB4361" w:rsidRDefault="00AB2368"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2368" w:rsidRPr="00AB4361" w:rsidRDefault="00AB2368" w:rsidP="00B33936">
            <w:pPr>
              <w:spacing w:after="0" w:line="240" w:lineRule="auto"/>
              <w:ind w:right="-108"/>
              <w:rPr>
                <w:rFonts w:ascii="Times New Roman" w:eastAsia="Times New Roman" w:hAnsi="Times New Roman" w:cs="Times New Roman"/>
                <w:b/>
                <w:sz w:val="24"/>
                <w:szCs w:val="24"/>
                <w:lang w:eastAsia="ru-RU"/>
              </w:rPr>
            </w:pPr>
          </w:p>
        </w:tc>
      </w:tr>
      <w:tr w:rsidR="00AB2368" w:rsidRPr="00AB4361" w:rsidTr="00B33936">
        <w:trPr>
          <w:trHeight w:val="886"/>
        </w:trPr>
        <w:tc>
          <w:tcPr>
            <w:tcW w:w="3828" w:type="dxa"/>
          </w:tcPr>
          <w:p w:rsidR="00AB2368" w:rsidRPr="00AB4361" w:rsidRDefault="00AB2368" w:rsidP="00B33936">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AB2368" w:rsidRPr="00AB4361" w:rsidRDefault="00AB2368"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AB2368" w:rsidRPr="00AB4361" w:rsidRDefault="00AB2368"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2368" w:rsidRPr="00AB4361" w:rsidRDefault="00AB2368" w:rsidP="00B33936">
            <w:pPr>
              <w:spacing w:after="0" w:line="240" w:lineRule="auto"/>
              <w:rPr>
                <w:rFonts w:ascii="Times New Roman" w:eastAsia="Times New Roman" w:hAnsi="Times New Roman" w:cs="Times New Roman"/>
                <w:sz w:val="24"/>
                <w:szCs w:val="24"/>
                <w:lang w:eastAsia="ru-RU"/>
              </w:rPr>
            </w:pPr>
          </w:p>
        </w:tc>
        <w:tc>
          <w:tcPr>
            <w:tcW w:w="1275" w:type="dxa"/>
          </w:tcPr>
          <w:p w:rsidR="00AB2368" w:rsidRPr="00AB4361" w:rsidRDefault="00AB2368" w:rsidP="00B33936">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AB2368" w:rsidRPr="00AB4361" w:rsidRDefault="00AB2368" w:rsidP="00B3393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w:t>
            </w:r>
            <w:r>
              <w:rPr>
                <w:rFonts w:ascii="Times New Roman" w:eastAsia="Times New Roman" w:hAnsi="Times New Roman" w:cs="Times New Roman"/>
                <w:b/>
                <w:sz w:val="24"/>
                <w:szCs w:val="24"/>
                <w:lang w:eastAsia="ru-RU"/>
              </w:rPr>
              <w:t>8</w:t>
            </w:r>
          </w:p>
        </w:tc>
      </w:tr>
    </w:tbl>
    <w:p w:rsidR="00AB2368" w:rsidRPr="00AB2368" w:rsidRDefault="00AB2368" w:rsidP="00AB2368">
      <w:pPr>
        <w:tabs>
          <w:tab w:val="left" w:pos="709"/>
        </w:tabs>
        <w:spacing w:after="0" w:line="240" w:lineRule="auto"/>
        <w:jc w:val="center"/>
        <w:rPr>
          <w:rFonts w:ascii="Times New Roman" w:eastAsia="Times New Roman" w:hAnsi="Times New Roman" w:cs="Times New Roman"/>
          <w:b/>
          <w:sz w:val="24"/>
          <w:szCs w:val="24"/>
          <w:lang w:eastAsia="ru-RU"/>
        </w:rPr>
      </w:pPr>
      <w:r w:rsidRPr="00AB2368">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23.11.2023 года № 3-19/101 «Об утверждении Порядка принятия решений о признании безнадежной к взысканию задолженности по платежам в бюджет муниципального образования городского поселения «Путеец»</w:t>
      </w:r>
    </w:p>
    <w:p w:rsidR="00AB2368" w:rsidRDefault="00AB2368" w:rsidP="00AB2368">
      <w:pPr>
        <w:spacing w:after="0" w:line="240" w:lineRule="auto"/>
        <w:ind w:firstLine="720"/>
        <w:contextualSpacing/>
        <w:jc w:val="both"/>
        <w:rPr>
          <w:rFonts w:ascii="Times New Roman" w:eastAsiaTheme="majorEastAsia" w:hAnsi="Times New Roman" w:cs="Times New Roman"/>
          <w:sz w:val="24"/>
          <w:szCs w:val="24"/>
          <w:lang w:eastAsia="ru-RU"/>
        </w:rPr>
      </w:pPr>
    </w:p>
    <w:p w:rsidR="00AB2368" w:rsidRPr="00FC6412" w:rsidRDefault="00AB2368" w:rsidP="00AB2368">
      <w:pPr>
        <w:spacing w:after="0" w:line="240" w:lineRule="auto"/>
        <w:ind w:firstLine="720"/>
        <w:contextualSpacing/>
        <w:jc w:val="both"/>
        <w:rPr>
          <w:rFonts w:ascii="Times New Roman" w:eastAsia="Times New Roman" w:hAnsi="Times New Roman" w:cs="Times New Roman"/>
          <w:sz w:val="24"/>
          <w:szCs w:val="24"/>
          <w:lang w:eastAsia="ru-RU"/>
        </w:rPr>
      </w:pPr>
      <w:r w:rsidRPr="00AB2368">
        <w:rPr>
          <w:rFonts w:ascii="Times New Roman" w:eastAsiaTheme="majorEastAsia" w:hAnsi="Times New Roman" w:cs="Times New Roman"/>
          <w:sz w:val="24"/>
          <w:szCs w:val="24"/>
          <w:lang w:eastAsia="ru-RU"/>
        </w:rPr>
        <w:t>Руководствуясь Федеральным законом от 6 октября 2003 года № 131-ФЗ «Об общих принципах организации местного самоуправления в Российской Федерации», статьей 47.2 Бюджетного кодекса Российской Федерации, Уставом муниципального образования городского поселения «Путеец», Совет городского поселения «Путеец»</w:t>
      </w:r>
      <w:r w:rsidRPr="00381A93">
        <w:rPr>
          <w:rFonts w:ascii="Times New Roman" w:eastAsiaTheme="majorEastAsia" w:hAnsi="Times New Roman" w:cs="Times New Roman"/>
          <w:sz w:val="24"/>
          <w:szCs w:val="24"/>
          <w:lang w:eastAsia="ru-RU"/>
        </w:rPr>
        <w:t xml:space="preserve"> </w:t>
      </w:r>
      <w:r w:rsidRPr="00381A93">
        <w:rPr>
          <w:rFonts w:ascii="Times New Roman" w:eastAsiaTheme="majorEastAsia" w:hAnsi="Times New Roman" w:cs="Times New Roman"/>
          <w:b/>
          <w:sz w:val="24"/>
          <w:szCs w:val="24"/>
          <w:lang w:eastAsia="ru-RU"/>
        </w:rPr>
        <w:t>решил:</w:t>
      </w:r>
    </w:p>
    <w:p w:rsidR="00AB2368" w:rsidRDefault="00AB2368" w:rsidP="00AB2368">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AB2368" w:rsidRPr="00AB2368" w:rsidRDefault="00AB2368" w:rsidP="00AB2368">
      <w:pPr>
        <w:numPr>
          <w:ilvl w:val="0"/>
          <w:numId w:val="18"/>
        </w:numPr>
        <w:tabs>
          <w:tab w:val="left" w:pos="142"/>
          <w:tab w:val="left" w:pos="709"/>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Внести в решение Совета городского поселения «Путеец» от 23.11.2023 года № 3-19/101 «Об утверждении Порядка принятия решений о признании безнадежной к взысканию задолженности по платежам в бюджет муниципального образования городского поселения «Путеец» (далее – Порядок) следующие изменения:</w:t>
      </w:r>
    </w:p>
    <w:p w:rsidR="00AB2368" w:rsidRPr="00AB2368" w:rsidRDefault="00AB2368" w:rsidP="00AB2368">
      <w:pPr>
        <w:numPr>
          <w:ilvl w:val="1"/>
          <w:numId w:val="18"/>
        </w:numPr>
        <w:tabs>
          <w:tab w:val="left" w:pos="709"/>
          <w:tab w:val="left" w:pos="1134"/>
        </w:tabs>
        <w:spacing w:after="0" w:line="240" w:lineRule="auto"/>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в пункте 2.1. раздела 2 Порядка:</w:t>
      </w:r>
    </w:p>
    <w:p w:rsidR="00AB2368" w:rsidRPr="00AB2368" w:rsidRDefault="00AB2368" w:rsidP="00AB2368">
      <w:pPr>
        <w:numPr>
          <w:ilvl w:val="2"/>
          <w:numId w:val="18"/>
        </w:numPr>
        <w:tabs>
          <w:tab w:val="left" w:pos="709"/>
          <w:tab w:val="left" w:pos="1134"/>
        </w:tabs>
        <w:spacing w:after="0" w:line="240" w:lineRule="auto"/>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подпункт 2.1.2. изложить в следующей редакции:</w:t>
      </w:r>
    </w:p>
    <w:p w:rsidR="00AB2368" w:rsidRPr="00AB2368" w:rsidRDefault="00AB2368" w:rsidP="00AB236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«2.1.2. Завершения процедуры банкротства гражданина, индивидуального предпринимателя в соответствии с Федеральным законом от 26 октября 2002 года №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законом.»;</w:t>
      </w:r>
    </w:p>
    <w:p w:rsidR="00AB2368" w:rsidRPr="00AB2368" w:rsidRDefault="00AB2368" w:rsidP="00AB2368">
      <w:pPr>
        <w:numPr>
          <w:ilvl w:val="2"/>
          <w:numId w:val="18"/>
        </w:numPr>
        <w:tabs>
          <w:tab w:val="left" w:pos="1134"/>
        </w:tabs>
        <w:spacing w:after="0" w:line="240" w:lineRule="auto"/>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подпункт 2.1.4. изложить в следующей редакции:</w:t>
      </w:r>
    </w:p>
    <w:p w:rsidR="00AB2368" w:rsidRPr="00AB2368" w:rsidRDefault="00AB2368" w:rsidP="00AB236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«2.1.4.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rsidR="00AB2368" w:rsidRPr="00AB2368" w:rsidRDefault="00AB2368" w:rsidP="00AB2368">
      <w:pPr>
        <w:numPr>
          <w:ilvl w:val="2"/>
          <w:numId w:val="18"/>
        </w:numPr>
        <w:tabs>
          <w:tab w:val="left" w:pos="1134"/>
        </w:tabs>
        <w:spacing w:after="0" w:line="240" w:lineRule="auto"/>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подпункт 2.1.5. изложить в следующей редакции:</w:t>
      </w:r>
    </w:p>
    <w:p w:rsidR="00AB2368" w:rsidRPr="00AB2368" w:rsidRDefault="00AB2368" w:rsidP="00AB236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«2.1.5.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 229-ФЗ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rsidR="00AB2368" w:rsidRPr="00AB2368" w:rsidRDefault="00AB2368" w:rsidP="00AB2368">
      <w:pPr>
        <w:numPr>
          <w:ilvl w:val="2"/>
          <w:numId w:val="18"/>
        </w:numPr>
        <w:tabs>
          <w:tab w:val="left" w:pos="1134"/>
        </w:tabs>
        <w:spacing w:after="0" w:line="240" w:lineRule="auto"/>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дополнить подпунктом 2.1.7. следующего содержания:</w:t>
      </w:r>
    </w:p>
    <w:p w:rsidR="00AB2368" w:rsidRPr="00AB2368" w:rsidRDefault="00AB2368" w:rsidP="00AB236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«2.1.7.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AB2368" w:rsidRPr="00AB2368" w:rsidRDefault="00AB2368" w:rsidP="00AB2368">
      <w:pPr>
        <w:numPr>
          <w:ilvl w:val="1"/>
          <w:numId w:val="18"/>
        </w:numPr>
        <w:tabs>
          <w:tab w:val="left" w:pos="1134"/>
        </w:tabs>
        <w:spacing w:after="0" w:line="240" w:lineRule="auto"/>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 xml:space="preserve"> в пункте 3.1. раздела 3 Порядка:</w:t>
      </w:r>
    </w:p>
    <w:p w:rsidR="00AB2368" w:rsidRPr="00AB2368" w:rsidRDefault="00AB2368" w:rsidP="00AB2368">
      <w:pPr>
        <w:numPr>
          <w:ilvl w:val="2"/>
          <w:numId w:val="18"/>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 xml:space="preserve">в подпункте «а» слова «выписка из отчетности» заменить словом «справка»; </w:t>
      </w:r>
    </w:p>
    <w:p w:rsidR="00AB2368" w:rsidRPr="00AB2368" w:rsidRDefault="00AB2368" w:rsidP="00AB2368">
      <w:pPr>
        <w:numPr>
          <w:ilvl w:val="2"/>
          <w:numId w:val="18"/>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lastRenderedPageBreak/>
        <w:t>подпункт «б» дополнить словами «, предусмотренных регламентом реализации полномочий Администрации по взысканию дебиторской задолженности по платежам в бюджет, пеням и штрафам по ним, установленным в соответствии со статьей 160.1 Бюджетного кодекса Российской Федерации».</w:t>
      </w:r>
    </w:p>
    <w:p w:rsidR="00AB2368" w:rsidRPr="00AB2368" w:rsidRDefault="00AB2368" w:rsidP="00AB2368">
      <w:pPr>
        <w:numPr>
          <w:ilvl w:val="2"/>
          <w:numId w:val="18"/>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в подпункте «в»:</w:t>
      </w:r>
    </w:p>
    <w:p w:rsidR="00AB2368" w:rsidRPr="00AB2368" w:rsidRDefault="00AB2368" w:rsidP="00AB2368">
      <w:pPr>
        <w:tabs>
          <w:tab w:val="left" w:pos="1134"/>
        </w:tabs>
        <w:spacing w:after="0" w:line="240" w:lineRule="auto"/>
        <w:ind w:left="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а) абзац седьмой изложить в следующей редакции:</w:t>
      </w:r>
    </w:p>
    <w:p w:rsidR="00AB2368" w:rsidRPr="00AB2368" w:rsidRDefault="00AB2368" w:rsidP="00AB2368">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 акт об амнистии или акт помилования в отношении осужденных к наказанию в виде штрафа или судебный акт, в соответствии с которым Администрация утрачивает возможность взыскания задолженности по платежам в бюджет, в том числе в связи с истечением установленного срока ее взыскания;»;</w:t>
      </w:r>
    </w:p>
    <w:p w:rsidR="00AB2368" w:rsidRPr="00AB2368" w:rsidRDefault="00AB2368" w:rsidP="00AB2368">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б) дополнить абзацем следующего содержания:</w:t>
      </w:r>
    </w:p>
    <w:p w:rsidR="00AB2368" w:rsidRPr="00AB2368" w:rsidRDefault="00AB2368" w:rsidP="00AB2368">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 документ, содержащий сведения из Единого федерального реестра сведений о банкротстве о завершении процедуры внесудебного банкротства гражданина.»;</w:t>
      </w:r>
    </w:p>
    <w:p w:rsidR="00AB2368" w:rsidRPr="00AB2368" w:rsidRDefault="00AB2368" w:rsidP="00AB2368">
      <w:pPr>
        <w:numPr>
          <w:ilvl w:val="1"/>
          <w:numId w:val="18"/>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 xml:space="preserve"> Приложение № 1 к Порядку изложить в новой редакции согласно Приложению № 1 к настоящему решению.</w:t>
      </w:r>
    </w:p>
    <w:p w:rsidR="00AB2368" w:rsidRPr="00AB2368" w:rsidRDefault="00AB2368" w:rsidP="00AB2368">
      <w:pPr>
        <w:numPr>
          <w:ilvl w:val="1"/>
          <w:numId w:val="18"/>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 xml:space="preserve"> Приложение № 2 к Порядку изложить в новой редакции согласно Приложению № 2 к настоящему решению.</w:t>
      </w:r>
    </w:p>
    <w:p w:rsidR="00AB2368" w:rsidRPr="00AB2368" w:rsidRDefault="00AB2368" w:rsidP="00AB2368">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AB2368">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AB2368" w:rsidRDefault="00AB2368" w:rsidP="00AB2368">
      <w:pPr>
        <w:spacing w:after="0" w:line="240" w:lineRule="auto"/>
        <w:rPr>
          <w:rFonts w:ascii="Times New Roman" w:eastAsia="Times New Roman" w:hAnsi="Times New Roman" w:cs="Times New Roman"/>
          <w:b/>
          <w:sz w:val="24"/>
          <w:szCs w:val="24"/>
          <w:lang w:eastAsia="ru-RU"/>
        </w:rPr>
      </w:pPr>
    </w:p>
    <w:p w:rsidR="00AB2368" w:rsidRDefault="00AB2368" w:rsidP="00AB2368">
      <w:pPr>
        <w:spacing w:after="0" w:line="240" w:lineRule="auto"/>
        <w:rPr>
          <w:rFonts w:ascii="Times New Roman" w:eastAsia="Times New Roman" w:hAnsi="Times New Roman" w:cs="Times New Roman"/>
          <w:b/>
          <w:sz w:val="24"/>
          <w:szCs w:val="24"/>
          <w:lang w:eastAsia="ru-RU"/>
        </w:rPr>
      </w:pPr>
    </w:p>
    <w:p w:rsidR="00AB2368" w:rsidRPr="001761D1" w:rsidRDefault="00AB2368" w:rsidP="00AB2368">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AB2368" w:rsidRDefault="00AB2368" w:rsidP="00AB2368">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CE60C5" w:rsidRDefault="00CE60C5">
      <w:pPr>
        <w:spacing w:after="200" w:line="276" w:lineRule="auto"/>
        <w:rPr>
          <w:rFonts w:ascii="Times New Roman" w:eastAsia="Times New Roman" w:hAnsi="Times New Roman" w:cs="Times New Roman"/>
          <w:sz w:val="24"/>
          <w:szCs w:val="24"/>
          <w:lang w:eastAsia="ru-RU"/>
        </w:rPr>
      </w:pPr>
    </w:p>
    <w:p w:rsidR="003D7525" w:rsidRDefault="003D7525" w:rsidP="00FC6412">
      <w:pPr>
        <w:spacing w:after="0" w:line="240" w:lineRule="auto"/>
        <w:rPr>
          <w:rFonts w:ascii="Times New Roman" w:eastAsia="Times New Roman" w:hAnsi="Times New Roman" w:cs="Times New Roman"/>
          <w:sz w:val="24"/>
          <w:szCs w:val="24"/>
          <w:lang w:eastAsia="ru-RU"/>
        </w:rPr>
      </w:pPr>
    </w:p>
    <w:p w:rsidR="00CE60C5" w:rsidRPr="00FC6412" w:rsidRDefault="00CE60C5" w:rsidP="00FC6412">
      <w:pPr>
        <w:spacing w:after="0" w:line="240" w:lineRule="auto"/>
        <w:rPr>
          <w:rFonts w:ascii="Times New Roman" w:eastAsia="Times New Roman" w:hAnsi="Times New Roman" w:cs="Times New Roman"/>
          <w:sz w:val="24"/>
          <w:szCs w:val="24"/>
          <w:lang w:eastAsia="ru-RU"/>
        </w:rPr>
        <w:sectPr w:rsidR="00CE60C5" w:rsidRPr="00FC6412" w:rsidSect="005E4879">
          <w:headerReference w:type="default" r:id="rId8"/>
          <w:footerReference w:type="default" r:id="rId9"/>
          <w:pgSz w:w="11906" w:h="16838"/>
          <w:pgMar w:top="1134" w:right="851" w:bottom="993" w:left="1701" w:header="709" w:footer="709" w:gutter="0"/>
          <w:pgNumType w:start="2"/>
          <w:cols w:space="708"/>
          <w:docGrid w:linePitch="360"/>
        </w:sectPr>
      </w:pP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bookmarkStart w:id="4" w:name="RANGE!A1:E119"/>
      <w:bookmarkStart w:id="5" w:name="RANGE!A1:I180"/>
      <w:bookmarkStart w:id="6" w:name="RANGE!A1:I20"/>
      <w:bookmarkStart w:id="7" w:name="RANGE!A1:K202"/>
      <w:bookmarkStart w:id="8" w:name="RANGE!A1:K24"/>
      <w:bookmarkEnd w:id="4"/>
      <w:bookmarkEnd w:id="5"/>
      <w:bookmarkEnd w:id="6"/>
      <w:bookmarkEnd w:id="7"/>
      <w:bookmarkEnd w:id="8"/>
      <w:r w:rsidRPr="00D544D7">
        <w:rPr>
          <w:rFonts w:ascii="Times New Roman" w:eastAsia="Times New Roman" w:hAnsi="Times New Roman" w:cs="Times New Roman"/>
          <w:sz w:val="24"/>
          <w:szCs w:val="24"/>
          <w:lang w:eastAsia="ru-RU"/>
        </w:rPr>
        <w:lastRenderedPageBreak/>
        <w:t>Приложение № 1</w:t>
      </w: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к решению Совета городского поселения «Путеец»</w:t>
      </w: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от 18.02.2025 года № 3-28/158</w:t>
      </w: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p>
    <w:p w:rsidR="00D544D7" w:rsidRPr="00D544D7" w:rsidRDefault="00D544D7" w:rsidP="00D544D7">
      <w:pPr>
        <w:spacing w:after="0" w:line="240" w:lineRule="auto"/>
        <w:ind w:left="9923"/>
        <w:jc w:val="right"/>
        <w:outlineLvl w:val="0"/>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Приложение № 1</w:t>
      </w:r>
    </w:p>
    <w:p w:rsidR="00D544D7" w:rsidRPr="00D544D7" w:rsidRDefault="00D544D7" w:rsidP="00D544D7">
      <w:pPr>
        <w:spacing w:after="0" w:line="240" w:lineRule="auto"/>
        <w:ind w:left="9923"/>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к Порядку принятия решений о признании безнадежной к взысканию задолженности по платежам в бюджет муниципального образования городского поселения «Путеец»</w:t>
      </w: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p>
    <w:p w:rsidR="00D544D7" w:rsidRPr="00D544D7" w:rsidRDefault="00D544D7" w:rsidP="00D544D7">
      <w:pPr>
        <w:spacing w:after="0" w:line="240" w:lineRule="auto"/>
        <w:ind w:right="111"/>
        <w:jc w:val="center"/>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СПРАВКА</w:t>
      </w:r>
    </w:p>
    <w:p w:rsidR="00D544D7" w:rsidRPr="00D544D7" w:rsidRDefault="00D544D7" w:rsidP="00D544D7">
      <w:pPr>
        <w:spacing w:after="0" w:line="240" w:lineRule="auto"/>
        <w:ind w:right="111"/>
        <w:jc w:val="center"/>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администрации городского поселения «Путеец»</w:t>
      </w:r>
    </w:p>
    <w:p w:rsidR="00D544D7" w:rsidRPr="00D544D7" w:rsidRDefault="00D544D7" w:rsidP="00D544D7">
      <w:pPr>
        <w:spacing w:after="0" w:line="240" w:lineRule="auto"/>
        <w:ind w:right="111"/>
        <w:jc w:val="center"/>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 xml:space="preserve">об учитываемых суммах задолженности по уплате платежей в бюджет </w:t>
      </w:r>
      <w:r w:rsidRPr="00D544D7">
        <w:rPr>
          <w:rFonts w:ascii="Times New Roman" w:eastAsia="Times New Roman CYR" w:hAnsi="Times New Roman" w:cs="Times New Roman"/>
          <w:sz w:val="24"/>
          <w:szCs w:val="24"/>
          <w:lang w:eastAsia="ru-RU" w:bidi="ru-RU"/>
        </w:rPr>
        <w:t>муниципального образования городского поселения «Путеец»</w:t>
      </w: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___________________________________________________________</w:t>
      </w:r>
    </w:p>
    <w:p w:rsidR="00D544D7" w:rsidRPr="00D544D7" w:rsidRDefault="00D544D7" w:rsidP="00D544D7">
      <w:pPr>
        <w:spacing w:after="0" w:line="240" w:lineRule="auto"/>
        <w:ind w:right="111"/>
        <w:jc w:val="center"/>
        <w:rPr>
          <w:rFonts w:ascii="Liberation Serif" w:eastAsia="Times New Roman" w:hAnsi="Liberation Serif" w:cs="Liberation Serif"/>
          <w:sz w:val="18"/>
          <w:szCs w:val="20"/>
          <w:lang w:eastAsia="ru-RU"/>
        </w:rPr>
      </w:pPr>
      <w:r w:rsidRPr="00D544D7">
        <w:rPr>
          <w:rFonts w:ascii="Liberation Serif" w:eastAsia="Times New Roman" w:hAnsi="Liberation Serif" w:cs="Liberation Serif"/>
          <w:sz w:val="18"/>
          <w:szCs w:val="20"/>
          <w:lang w:eastAsia="ru-RU"/>
        </w:rPr>
        <w:t>(полное наименование организации, ИНН / КПП / ОГРН;</w:t>
      </w: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___________________________________________________________</w:t>
      </w: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фамилия, имя, отчество физического лица</w:t>
      </w: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___________________________________________________________</w:t>
      </w:r>
    </w:p>
    <w:p w:rsidR="00D544D7" w:rsidRPr="00D544D7" w:rsidRDefault="00D544D7" w:rsidP="00D544D7">
      <w:pPr>
        <w:spacing w:after="0" w:line="240" w:lineRule="auto"/>
        <w:ind w:right="111"/>
        <w:jc w:val="center"/>
        <w:rPr>
          <w:rFonts w:ascii="Liberation Serif" w:eastAsia="Times New Roman" w:hAnsi="Liberation Serif" w:cs="Liberation Serif"/>
          <w:sz w:val="18"/>
          <w:szCs w:val="20"/>
          <w:lang w:eastAsia="ru-RU"/>
        </w:rPr>
      </w:pPr>
      <w:r w:rsidRPr="00D544D7">
        <w:rPr>
          <w:rFonts w:ascii="Liberation Serif" w:eastAsia="Times New Roman" w:hAnsi="Liberation Serif" w:cs="Liberation Serif"/>
          <w:sz w:val="18"/>
          <w:szCs w:val="20"/>
          <w:lang w:eastAsia="ru-RU"/>
        </w:rPr>
        <w:t>ОГРН, ИНН / КПП / ОГРН;(при наличии))</w:t>
      </w: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p>
    <w:p w:rsidR="00D544D7" w:rsidRPr="00D544D7" w:rsidRDefault="00D544D7" w:rsidP="00D544D7">
      <w:pPr>
        <w:spacing w:after="0" w:line="240" w:lineRule="auto"/>
        <w:ind w:right="111"/>
        <w:jc w:val="center"/>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по состоянию на «__» ______________ 20__ года</w:t>
      </w:r>
    </w:p>
    <w:p w:rsidR="00D544D7" w:rsidRPr="00D544D7" w:rsidRDefault="00D544D7" w:rsidP="00D544D7">
      <w:pPr>
        <w:widowControl w:val="0"/>
        <w:autoSpaceDE w:val="0"/>
        <w:autoSpaceDN w:val="0"/>
        <w:adjustRightInd w:val="0"/>
        <w:spacing w:after="0" w:line="240" w:lineRule="auto"/>
        <w:ind w:right="111" w:firstLine="720"/>
        <w:jc w:val="right"/>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 xml:space="preserve">    (рублей)</w:t>
      </w:r>
    </w:p>
    <w:tbl>
      <w:tblPr>
        <w:tblW w:w="14462" w:type="dxa"/>
        <w:tblInd w:w="62" w:type="dxa"/>
        <w:tblLayout w:type="fixed"/>
        <w:tblCellMar>
          <w:top w:w="102" w:type="dxa"/>
          <w:left w:w="62" w:type="dxa"/>
          <w:bottom w:w="102" w:type="dxa"/>
          <w:right w:w="62" w:type="dxa"/>
        </w:tblCellMar>
        <w:tblLook w:val="04A0" w:firstRow="1" w:lastRow="0" w:firstColumn="1" w:lastColumn="0" w:noHBand="0" w:noVBand="1"/>
      </w:tblPr>
      <w:tblGrid>
        <w:gridCol w:w="581"/>
        <w:gridCol w:w="1829"/>
        <w:gridCol w:w="709"/>
        <w:gridCol w:w="1842"/>
        <w:gridCol w:w="1983"/>
        <w:gridCol w:w="992"/>
        <w:gridCol w:w="1134"/>
        <w:gridCol w:w="1703"/>
        <w:gridCol w:w="1984"/>
        <w:gridCol w:w="1705"/>
      </w:tblGrid>
      <w:tr w:rsidR="00D544D7" w:rsidRPr="00D544D7" w:rsidTr="00B33936">
        <w:trPr>
          <w:trHeight w:val="405"/>
        </w:trPr>
        <w:tc>
          <w:tcPr>
            <w:tcW w:w="581" w:type="dxa"/>
            <w:vMerge w:val="restart"/>
            <w:tcBorders>
              <w:top w:val="single" w:sz="4" w:space="0" w:color="auto"/>
              <w:left w:val="single" w:sz="4" w:space="0" w:color="auto"/>
              <w:right w:val="single" w:sz="4" w:space="0" w:color="auto"/>
            </w:tcBorders>
            <w:hideMark/>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 п/п</w:t>
            </w:r>
          </w:p>
        </w:tc>
        <w:tc>
          <w:tcPr>
            <w:tcW w:w="1829" w:type="dxa"/>
            <w:vMerge w:val="restart"/>
            <w:tcBorders>
              <w:top w:val="single" w:sz="4" w:space="0" w:color="auto"/>
              <w:left w:val="single" w:sz="4" w:space="0" w:color="auto"/>
              <w:right w:val="single" w:sz="4" w:space="0" w:color="auto"/>
            </w:tcBorders>
            <w:hideMark/>
          </w:tcPr>
          <w:p w:rsidR="00D544D7" w:rsidRPr="00D544D7" w:rsidRDefault="00D544D7" w:rsidP="00D544D7">
            <w:pPr>
              <w:widowControl w:val="0"/>
              <w:autoSpaceDE w:val="0"/>
              <w:autoSpaceDN w:val="0"/>
              <w:adjustRightInd w:val="0"/>
              <w:spacing w:after="0" w:line="240" w:lineRule="auto"/>
              <w:jc w:val="center"/>
              <w:rPr>
                <w:rFonts w:ascii="Liberation Serif" w:eastAsia="Times New Roman" w:hAnsi="Liberation Serif" w:cs="Liberation Serif"/>
                <w:sz w:val="22"/>
              </w:rPr>
            </w:pPr>
            <w:r w:rsidRPr="00D544D7">
              <w:rPr>
                <w:rFonts w:ascii="Liberation Serif" w:eastAsia="Times New Roman" w:hAnsi="Liberation Serif" w:cs="Liberation Serif"/>
                <w:sz w:val="22"/>
              </w:rPr>
              <w:t>Наименование платежа</w:t>
            </w:r>
          </w:p>
        </w:tc>
        <w:tc>
          <w:tcPr>
            <w:tcW w:w="709" w:type="dxa"/>
            <w:vMerge w:val="restart"/>
            <w:tcBorders>
              <w:top w:val="single" w:sz="4" w:space="0" w:color="auto"/>
              <w:left w:val="single" w:sz="4" w:space="0" w:color="auto"/>
              <w:right w:val="single" w:sz="4" w:space="0" w:color="auto"/>
            </w:tcBorders>
            <w:hideMark/>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КБК</w:t>
            </w:r>
          </w:p>
        </w:tc>
        <w:tc>
          <w:tcPr>
            <w:tcW w:w="1842" w:type="dxa"/>
            <w:vMerge w:val="restart"/>
            <w:tcBorders>
              <w:top w:val="single" w:sz="4" w:space="0" w:color="auto"/>
              <w:left w:val="single" w:sz="4" w:space="0" w:color="auto"/>
              <w:right w:val="single" w:sz="4" w:space="0" w:color="auto"/>
            </w:tcBorders>
            <w:hideMark/>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 xml:space="preserve">Период образования задолженности </w:t>
            </w:r>
          </w:p>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(дата)</w:t>
            </w:r>
          </w:p>
        </w:tc>
        <w:tc>
          <w:tcPr>
            <w:tcW w:w="4109" w:type="dxa"/>
            <w:gridSpan w:val="3"/>
            <w:tcBorders>
              <w:top w:val="single" w:sz="4" w:space="0" w:color="auto"/>
              <w:left w:val="single" w:sz="4" w:space="0" w:color="auto"/>
              <w:bottom w:val="single" w:sz="4" w:space="0" w:color="auto"/>
              <w:right w:val="single" w:sz="4" w:space="0" w:color="auto"/>
            </w:tcBorders>
            <w:hideMark/>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Реквизиты документа - основания</w:t>
            </w:r>
          </w:p>
        </w:tc>
        <w:tc>
          <w:tcPr>
            <w:tcW w:w="1703" w:type="dxa"/>
            <w:vMerge w:val="restart"/>
            <w:tcBorders>
              <w:top w:val="single" w:sz="4" w:space="0" w:color="auto"/>
              <w:left w:val="single" w:sz="4" w:space="0" w:color="auto"/>
              <w:right w:val="single" w:sz="4" w:space="0" w:color="auto"/>
            </w:tcBorders>
            <w:hideMark/>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 xml:space="preserve">Сумма задолженности, </w:t>
            </w:r>
          </w:p>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всего</w:t>
            </w:r>
          </w:p>
        </w:tc>
        <w:tc>
          <w:tcPr>
            <w:tcW w:w="3689" w:type="dxa"/>
            <w:gridSpan w:val="2"/>
            <w:tcBorders>
              <w:top w:val="single" w:sz="4" w:space="0" w:color="auto"/>
              <w:left w:val="single" w:sz="4" w:space="0" w:color="auto"/>
              <w:bottom w:val="single" w:sz="4" w:space="0" w:color="auto"/>
              <w:right w:val="single" w:sz="4" w:space="0" w:color="auto"/>
            </w:tcBorders>
            <w:hideMark/>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Сумма задолженности в том числе:</w:t>
            </w:r>
          </w:p>
        </w:tc>
      </w:tr>
      <w:tr w:rsidR="00D544D7" w:rsidRPr="00D544D7" w:rsidTr="00B33936">
        <w:trPr>
          <w:trHeight w:val="495"/>
        </w:trPr>
        <w:tc>
          <w:tcPr>
            <w:tcW w:w="581" w:type="dxa"/>
            <w:vMerge/>
            <w:tcBorders>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829" w:type="dxa"/>
            <w:vMerge/>
            <w:tcBorders>
              <w:left w:val="single" w:sz="4" w:space="0" w:color="auto"/>
              <w:bottom w:val="single" w:sz="4" w:space="0" w:color="auto"/>
              <w:right w:val="single" w:sz="4" w:space="0" w:color="auto"/>
            </w:tcBorders>
          </w:tcPr>
          <w:p w:rsidR="00D544D7" w:rsidRPr="00D544D7" w:rsidRDefault="00D544D7" w:rsidP="00D544D7">
            <w:pPr>
              <w:widowControl w:val="0"/>
              <w:autoSpaceDE w:val="0"/>
              <w:autoSpaceDN w:val="0"/>
              <w:adjustRightInd w:val="0"/>
              <w:spacing w:after="0" w:line="240" w:lineRule="auto"/>
              <w:jc w:val="center"/>
              <w:rPr>
                <w:rFonts w:ascii="Liberation Serif" w:eastAsia="Times New Roman" w:hAnsi="Liberation Serif" w:cs="Liberation Serif"/>
                <w:sz w:val="22"/>
              </w:rPr>
            </w:pPr>
          </w:p>
        </w:tc>
        <w:tc>
          <w:tcPr>
            <w:tcW w:w="709" w:type="dxa"/>
            <w:vMerge/>
            <w:tcBorders>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842" w:type="dxa"/>
            <w:vMerge/>
            <w:tcBorders>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Дата</w:t>
            </w:r>
          </w:p>
        </w:tc>
        <w:tc>
          <w:tcPr>
            <w:tcW w:w="113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 xml:space="preserve">  Номер</w:t>
            </w:r>
          </w:p>
        </w:tc>
        <w:tc>
          <w:tcPr>
            <w:tcW w:w="1703" w:type="dxa"/>
            <w:vMerge/>
            <w:tcBorders>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По пеням</w:t>
            </w:r>
          </w:p>
        </w:tc>
        <w:tc>
          <w:tcPr>
            <w:tcW w:w="1705"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По штрафам</w:t>
            </w:r>
          </w:p>
        </w:tc>
      </w:tr>
      <w:tr w:rsidR="00D544D7" w:rsidRPr="00D544D7" w:rsidTr="00B33936">
        <w:trPr>
          <w:trHeight w:val="319"/>
        </w:trPr>
        <w:tc>
          <w:tcPr>
            <w:tcW w:w="581" w:type="dxa"/>
            <w:tcBorders>
              <w:top w:val="single" w:sz="4" w:space="0" w:color="auto"/>
              <w:left w:val="single" w:sz="4" w:space="0" w:color="auto"/>
              <w:bottom w:val="single" w:sz="4" w:space="0" w:color="auto"/>
              <w:right w:val="single" w:sz="4" w:space="0" w:color="auto"/>
            </w:tcBorders>
            <w:hideMark/>
          </w:tcPr>
          <w:p w:rsidR="00D544D7" w:rsidRPr="00D544D7" w:rsidRDefault="00D544D7" w:rsidP="00D544D7">
            <w:pPr>
              <w:widowControl w:val="0"/>
              <w:autoSpaceDE w:val="0"/>
              <w:autoSpaceDN w:val="0"/>
              <w:adjustRightInd w:val="0"/>
              <w:spacing w:after="0" w:line="240" w:lineRule="auto"/>
              <w:ind w:firstLine="720"/>
              <w:jc w:val="both"/>
              <w:rPr>
                <w:rFonts w:ascii="Liberation Serif" w:eastAsia="Times New Roman" w:hAnsi="Liberation Serif" w:cs="Liberation Serif"/>
                <w:sz w:val="22"/>
              </w:rPr>
            </w:pPr>
          </w:p>
        </w:tc>
        <w:tc>
          <w:tcPr>
            <w:tcW w:w="1829"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3</w:t>
            </w:r>
          </w:p>
        </w:tc>
        <w:tc>
          <w:tcPr>
            <w:tcW w:w="184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99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70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705"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r>
      <w:tr w:rsidR="00D544D7" w:rsidRPr="00D544D7" w:rsidTr="00B33936">
        <w:trPr>
          <w:trHeight w:val="214"/>
        </w:trPr>
        <w:tc>
          <w:tcPr>
            <w:tcW w:w="581"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widowControl w:val="0"/>
              <w:autoSpaceDE w:val="0"/>
              <w:autoSpaceDN w:val="0"/>
              <w:adjustRightInd w:val="0"/>
              <w:spacing w:after="0" w:line="240" w:lineRule="auto"/>
              <w:ind w:firstLine="720"/>
              <w:jc w:val="both"/>
              <w:rPr>
                <w:rFonts w:ascii="Liberation Serif" w:eastAsia="Times New Roman" w:hAnsi="Liberation Serif" w:cs="Liberation Serif"/>
                <w:sz w:val="22"/>
              </w:rPr>
            </w:pPr>
          </w:p>
        </w:tc>
        <w:tc>
          <w:tcPr>
            <w:tcW w:w="1829"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84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99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70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705"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r>
      <w:tr w:rsidR="00D544D7" w:rsidRPr="00D544D7" w:rsidTr="00B33936">
        <w:trPr>
          <w:trHeight w:val="236"/>
        </w:trPr>
        <w:tc>
          <w:tcPr>
            <w:tcW w:w="581"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widowControl w:val="0"/>
              <w:autoSpaceDE w:val="0"/>
              <w:autoSpaceDN w:val="0"/>
              <w:adjustRightInd w:val="0"/>
              <w:spacing w:after="0" w:line="240" w:lineRule="auto"/>
              <w:ind w:firstLine="720"/>
              <w:jc w:val="both"/>
              <w:rPr>
                <w:rFonts w:ascii="Liberation Serif" w:eastAsia="Times New Roman" w:hAnsi="Liberation Serif" w:cs="Liberation Serif"/>
                <w:sz w:val="22"/>
              </w:rPr>
            </w:pPr>
          </w:p>
        </w:tc>
        <w:tc>
          <w:tcPr>
            <w:tcW w:w="1829"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84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992"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70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98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c>
          <w:tcPr>
            <w:tcW w:w="1705"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jc w:val="center"/>
              <w:rPr>
                <w:rFonts w:ascii="Liberation Serif" w:eastAsia="Times New Roman" w:hAnsi="Liberation Serif" w:cs="Liberation Serif"/>
                <w:sz w:val="20"/>
                <w:szCs w:val="20"/>
              </w:rPr>
            </w:pPr>
          </w:p>
        </w:tc>
      </w:tr>
      <w:tr w:rsidR="00D544D7" w:rsidRPr="00D544D7" w:rsidTr="00B33936">
        <w:tc>
          <w:tcPr>
            <w:tcW w:w="9070" w:type="dxa"/>
            <w:gridSpan w:val="7"/>
            <w:tcBorders>
              <w:top w:val="single" w:sz="4" w:space="0" w:color="auto"/>
              <w:left w:val="single" w:sz="4" w:space="0" w:color="auto"/>
              <w:bottom w:val="single" w:sz="4" w:space="0" w:color="auto"/>
              <w:right w:val="single" w:sz="4" w:space="0" w:color="auto"/>
            </w:tcBorders>
            <w:hideMark/>
          </w:tcPr>
          <w:p w:rsidR="00D544D7" w:rsidRPr="00D544D7" w:rsidRDefault="00D544D7" w:rsidP="00D544D7">
            <w:pPr>
              <w:spacing w:after="0" w:line="240" w:lineRule="auto"/>
              <w:ind w:firstLine="8020"/>
              <w:rPr>
                <w:rFonts w:ascii="Liberation Serif" w:eastAsia="Times New Roman" w:hAnsi="Liberation Serif" w:cs="Liberation Serif"/>
                <w:sz w:val="20"/>
                <w:szCs w:val="20"/>
              </w:rPr>
            </w:pPr>
            <w:r w:rsidRPr="00D544D7">
              <w:rPr>
                <w:rFonts w:ascii="Liberation Serif" w:eastAsia="Times New Roman" w:hAnsi="Liberation Serif" w:cs="Liberation Serif"/>
                <w:sz w:val="20"/>
                <w:szCs w:val="20"/>
              </w:rPr>
              <w:t>Итого:</w:t>
            </w:r>
          </w:p>
        </w:tc>
        <w:tc>
          <w:tcPr>
            <w:tcW w:w="1703"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rPr>
                <w:rFonts w:ascii="Liberation Serif" w:eastAsia="Times New Roman" w:hAnsi="Liberation Serif" w:cs="Liberation Serif"/>
                <w:sz w:val="20"/>
                <w:szCs w:val="20"/>
              </w:rPr>
            </w:pPr>
          </w:p>
        </w:tc>
        <w:tc>
          <w:tcPr>
            <w:tcW w:w="1984"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rPr>
                <w:rFonts w:ascii="Liberation Serif" w:eastAsia="Times New Roman" w:hAnsi="Liberation Serif" w:cs="Liberation Serif"/>
                <w:sz w:val="20"/>
                <w:szCs w:val="20"/>
              </w:rPr>
            </w:pPr>
          </w:p>
        </w:tc>
        <w:tc>
          <w:tcPr>
            <w:tcW w:w="1705" w:type="dxa"/>
            <w:tcBorders>
              <w:top w:val="single" w:sz="4" w:space="0" w:color="auto"/>
              <w:left w:val="single" w:sz="4" w:space="0" w:color="auto"/>
              <w:bottom w:val="single" w:sz="4" w:space="0" w:color="auto"/>
              <w:right w:val="single" w:sz="4" w:space="0" w:color="auto"/>
            </w:tcBorders>
          </w:tcPr>
          <w:p w:rsidR="00D544D7" w:rsidRPr="00D544D7" w:rsidRDefault="00D544D7" w:rsidP="00D544D7">
            <w:pPr>
              <w:spacing w:after="0" w:line="240" w:lineRule="auto"/>
              <w:rPr>
                <w:rFonts w:ascii="Liberation Serif" w:eastAsia="Times New Roman" w:hAnsi="Liberation Serif" w:cs="Liberation Serif"/>
                <w:sz w:val="20"/>
                <w:szCs w:val="20"/>
              </w:rPr>
            </w:pPr>
          </w:p>
        </w:tc>
      </w:tr>
    </w:tbl>
    <w:p w:rsidR="00D544D7" w:rsidRPr="00D544D7" w:rsidRDefault="00D544D7" w:rsidP="00D544D7">
      <w:pPr>
        <w:spacing w:after="0" w:line="240" w:lineRule="auto"/>
        <w:rPr>
          <w:rFonts w:ascii="Liberation Serif" w:eastAsia="Times New Roman" w:hAnsi="Liberation Serif" w:cs="Liberation Serif"/>
          <w:sz w:val="20"/>
          <w:szCs w:val="20"/>
          <w:lang w:eastAsia="ru-RU"/>
        </w:rPr>
      </w:pPr>
    </w:p>
    <w:p w:rsidR="00D544D7" w:rsidRPr="00D544D7" w:rsidRDefault="00D544D7" w:rsidP="00D544D7">
      <w:pPr>
        <w:spacing w:after="0" w:line="240" w:lineRule="auto"/>
        <w:outlineLvl w:val="0"/>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________________________________ ___________/____________________/</w:t>
      </w:r>
    </w:p>
    <w:p w:rsidR="00D544D7" w:rsidRPr="00D544D7" w:rsidRDefault="00D544D7" w:rsidP="00D544D7">
      <w:pPr>
        <w:spacing w:after="0" w:line="240" w:lineRule="auto"/>
        <w:outlineLvl w:val="0"/>
        <w:rPr>
          <w:rFonts w:ascii="Liberation Serif" w:eastAsia="Times New Roman" w:hAnsi="Liberation Serif" w:cs="Liberation Serif"/>
          <w:sz w:val="18"/>
          <w:szCs w:val="20"/>
          <w:lang w:eastAsia="ru-RU"/>
        </w:rPr>
      </w:pPr>
      <w:r w:rsidRPr="00D544D7">
        <w:rPr>
          <w:rFonts w:ascii="Liberation Serif" w:eastAsia="Times New Roman" w:hAnsi="Liberation Serif" w:cs="Liberation Serif"/>
          <w:sz w:val="18"/>
          <w:szCs w:val="20"/>
          <w:lang w:eastAsia="ru-RU"/>
        </w:rPr>
        <w:t xml:space="preserve">                       (</w:t>
      </w:r>
      <w:proofErr w:type="gramStart"/>
      <w:r w:rsidRPr="00D544D7">
        <w:rPr>
          <w:rFonts w:ascii="Liberation Serif" w:eastAsia="Times New Roman" w:hAnsi="Liberation Serif" w:cs="Liberation Serif"/>
          <w:sz w:val="18"/>
          <w:szCs w:val="20"/>
          <w:lang w:eastAsia="ru-RU"/>
        </w:rPr>
        <w:t xml:space="preserve">Исполнитель)   </w:t>
      </w:r>
      <w:proofErr w:type="gramEnd"/>
      <w:r w:rsidRPr="00D544D7">
        <w:rPr>
          <w:rFonts w:ascii="Liberation Serif" w:eastAsia="Times New Roman" w:hAnsi="Liberation Serif" w:cs="Liberation Serif"/>
          <w:sz w:val="18"/>
          <w:szCs w:val="20"/>
          <w:lang w:eastAsia="ru-RU"/>
        </w:rPr>
        <w:t xml:space="preserve">                      (подпись)           (фамилия, инициалы)</w:t>
      </w:r>
    </w:p>
    <w:p w:rsidR="00D544D7" w:rsidRPr="00D544D7" w:rsidRDefault="00D544D7" w:rsidP="00D544D7">
      <w:pPr>
        <w:spacing w:after="0" w:line="240" w:lineRule="auto"/>
        <w:jc w:val="both"/>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МП</w:t>
      </w:r>
    </w:p>
    <w:p w:rsidR="00D544D7" w:rsidRPr="00D544D7" w:rsidRDefault="00D544D7" w:rsidP="00D544D7">
      <w:pPr>
        <w:spacing w:after="0" w:line="240" w:lineRule="auto"/>
        <w:jc w:val="both"/>
        <w:rPr>
          <w:rFonts w:ascii="Times New Roman" w:eastAsia="Times New Roman" w:hAnsi="Times New Roman" w:cs="Times New Roman"/>
          <w:sz w:val="24"/>
          <w:szCs w:val="24"/>
          <w:lang w:eastAsia="ru-RU"/>
        </w:rPr>
        <w:sectPr w:rsidR="00D544D7" w:rsidRPr="00D544D7" w:rsidSect="000C6700">
          <w:pgSz w:w="16838" w:h="11906" w:orient="landscape"/>
          <w:pgMar w:top="850" w:right="962" w:bottom="567" w:left="1134" w:header="708" w:footer="708" w:gutter="0"/>
          <w:cols w:space="708"/>
          <w:docGrid w:linePitch="360"/>
        </w:sectPr>
      </w:pP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lastRenderedPageBreak/>
        <w:t>Приложение № 2</w:t>
      </w: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к решению Совета городского поселения «Путеец»</w:t>
      </w: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от 18.02.2025 года № 3-28/158</w:t>
      </w: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p>
    <w:p w:rsidR="00D544D7" w:rsidRPr="00D544D7" w:rsidRDefault="00D544D7" w:rsidP="00D544D7">
      <w:pPr>
        <w:widowControl w:val="0"/>
        <w:autoSpaceDE w:val="0"/>
        <w:autoSpaceDN w:val="0"/>
        <w:adjustRightInd w:val="0"/>
        <w:spacing w:after="0" w:line="240" w:lineRule="auto"/>
        <w:ind w:left="5103"/>
        <w:jc w:val="right"/>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Приложение № 2</w:t>
      </w:r>
    </w:p>
    <w:p w:rsidR="00D544D7" w:rsidRPr="00D544D7" w:rsidRDefault="00D544D7" w:rsidP="00D544D7">
      <w:pPr>
        <w:widowControl w:val="0"/>
        <w:autoSpaceDE w:val="0"/>
        <w:autoSpaceDN w:val="0"/>
        <w:adjustRightInd w:val="0"/>
        <w:spacing w:after="0" w:line="240" w:lineRule="auto"/>
        <w:ind w:left="5103"/>
        <w:jc w:val="right"/>
        <w:rPr>
          <w:rFonts w:ascii="Times New Roman" w:eastAsia="Times New Roman" w:hAnsi="Times New Roman" w:cs="Times New Roman"/>
          <w:b/>
          <w:sz w:val="24"/>
          <w:szCs w:val="24"/>
          <w:lang w:eastAsia="ru-RU"/>
        </w:rPr>
      </w:pPr>
      <w:r w:rsidRPr="00D544D7">
        <w:rPr>
          <w:rFonts w:ascii="Times New Roman" w:eastAsia="Times New Roman" w:hAnsi="Times New Roman" w:cs="Times New Roman"/>
          <w:sz w:val="24"/>
          <w:szCs w:val="24"/>
          <w:lang w:eastAsia="ru-RU"/>
        </w:rPr>
        <w:t>к Порядку принятия решений о признании безнадежной к взысканию задолженности по платежам в бюджет муниципального образования городского поселения «Путеец»</w:t>
      </w:r>
    </w:p>
    <w:p w:rsidR="00D544D7" w:rsidRPr="00D544D7" w:rsidRDefault="00D544D7" w:rsidP="00D544D7">
      <w:pPr>
        <w:widowControl w:val="0"/>
        <w:autoSpaceDE w:val="0"/>
        <w:autoSpaceDN w:val="0"/>
        <w:adjustRightInd w:val="0"/>
        <w:spacing w:after="0" w:line="240" w:lineRule="auto"/>
        <w:jc w:val="center"/>
        <w:rPr>
          <w:rFonts w:ascii="Liberation Serif" w:eastAsia="Times New Roman" w:hAnsi="Liberation Serif" w:cs="Liberation Serif"/>
          <w:b/>
          <w:sz w:val="28"/>
          <w:szCs w:val="28"/>
          <w:lang w:eastAsia="ru-RU"/>
        </w:rPr>
      </w:pPr>
    </w:p>
    <w:p w:rsidR="00D544D7" w:rsidRPr="00D544D7" w:rsidRDefault="00D544D7" w:rsidP="00D544D7">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jc w:val="center"/>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44D7">
        <w:rPr>
          <w:rFonts w:ascii="Times New Roman" w:eastAsia="Times New Roman" w:hAnsi="Times New Roman" w:cs="Times New Roman"/>
          <w:sz w:val="24"/>
          <w:szCs w:val="24"/>
          <w:lang w:eastAsia="ru-RU"/>
        </w:rPr>
        <w:t>СПРАВКА</w:t>
      </w:r>
    </w:p>
    <w:p w:rsidR="00D544D7" w:rsidRPr="00D544D7" w:rsidRDefault="00D544D7" w:rsidP="00D544D7">
      <w:pPr>
        <w:widowControl w:val="0"/>
        <w:autoSpaceDE w:val="0"/>
        <w:autoSpaceDN w:val="0"/>
        <w:adjustRightInd w:val="0"/>
        <w:spacing w:after="0" w:line="240" w:lineRule="auto"/>
        <w:jc w:val="center"/>
        <w:rPr>
          <w:rFonts w:ascii="Times New Roman" w:eastAsia="Times New Roman CYR" w:hAnsi="Times New Roman" w:cs="Times New Roman"/>
          <w:sz w:val="24"/>
          <w:szCs w:val="24"/>
          <w:lang w:eastAsia="ru-RU" w:bidi="ru-RU"/>
        </w:rPr>
      </w:pPr>
      <w:r w:rsidRPr="00D544D7">
        <w:rPr>
          <w:rFonts w:ascii="Times New Roman" w:eastAsia="Times New Roman" w:hAnsi="Times New Roman" w:cs="Times New Roman"/>
          <w:sz w:val="24"/>
          <w:szCs w:val="24"/>
          <w:lang w:eastAsia="ru-RU"/>
        </w:rPr>
        <w:t>о принятых мерах по обеспечению взыскания задолженности в бюджет</w:t>
      </w:r>
      <w:r w:rsidRPr="00D544D7">
        <w:rPr>
          <w:rFonts w:ascii="Times New Roman" w:eastAsia="Times New Roman CYR" w:hAnsi="Times New Roman" w:cs="Times New Roman"/>
          <w:sz w:val="24"/>
          <w:szCs w:val="24"/>
          <w:lang w:eastAsia="ru-RU" w:bidi="ru-RU"/>
        </w:rPr>
        <w:t xml:space="preserve"> </w:t>
      </w:r>
    </w:p>
    <w:p w:rsidR="00D544D7" w:rsidRPr="00D544D7" w:rsidRDefault="00D544D7" w:rsidP="00D544D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44D7">
        <w:rPr>
          <w:rFonts w:ascii="Times New Roman" w:eastAsia="Times New Roman CYR" w:hAnsi="Times New Roman" w:cs="Times New Roman"/>
          <w:sz w:val="24"/>
          <w:szCs w:val="24"/>
          <w:lang w:eastAsia="ru-RU" w:bidi="ru-RU"/>
        </w:rPr>
        <w:t>муниципального образования городского поселения «Путеец», предусмотренных регламентом реализации полномочий Администрации по взысканию дебиторской задолженности по платежам в бюджет, пеням и штрафам по ним, установленным в соответствии со статьей 160.1 Бюджетного кодекса Российской Федерации</w:t>
      </w: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p>
    <w:p w:rsidR="00D544D7" w:rsidRPr="00D544D7" w:rsidRDefault="00D544D7" w:rsidP="00D544D7">
      <w:pPr>
        <w:spacing w:after="0" w:line="240" w:lineRule="auto"/>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____________________________________________________________________________________</w:t>
      </w:r>
    </w:p>
    <w:p w:rsidR="00D544D7" w:rsidRPr="00D544D7" w:rsidRDefault="00D544D7" w:rsidP="00D544D7">
      <w:pPr>
        <w:spacing w:after="0" w:line="240" w:lineRule="auto"/>
        <w:rPr>
          <w:rFonts w:ascii="Liberation Serif" w:eastAsia="Times New Roman" w:hAnsi="Liberation Serif" w:cs="Liberation Serif"/>
          <w:sz w:val="20"/>
          <w:szCs w:val="20"/>
          <w:lang w:eastAsia="ru-RU"/>
        </w:rPr>
      </w:pPr>
      <w:r w:rsidRPr="00D544D7">
        <w:rPr>
          <w:rFonts w:ascii="Liberation Serif" w:eastAsia="Times New Roman" w:hAnsi="Liberation Serif" w:cs="Liberation Serif"/>
          <w:sz w:val="20"/>
          <w:szCs w:val="20"/>
          <w:lang w:eastAsia="ru-RU"/>
        </w:rPr>
        <w:t xml:space="preserve">                     (полное наименование организации (фамилия, имя, отчество физического лица)</w:t>
      </w: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r w:rsidRPr="00D544D7">
        <w:rPr>
          <w:rFonts w:ascii="Liberation Serif" w:eastAsia="Times New Roman" w:hAnsi="Liberation Serif" w:cs="Liberation Serif"/>
          <w:sz w:val="24"/>
          <w:szCs w:val="24"/>
          <w:lang w:eastAsia="ru-RU"/>
        </w:rPr>
        <w:t>_____________________________________________________________________________</w:t>
      </w:r>
    </w:p>
    <w:p w:rsidR="00D544D7" w:rsidRPr="00D544D7" w:rsidRDefault="00D544D7" w:rsidP="00D544D7">
      <w:pPr>
        <w:widowControl w:val="0"/>
        <w:autoSpaceDE w:val="0"/>
        <w:autoSpaceDN w:val="0"/>
        <w:adjustRightInd w:val="0"/>
        <w:spacing w:after="0" w:line="240" w:lineRule="auto"/>
        <w:jc w:val="center"/>
        <w:rPr>
          <w:rFonts w:ascii="Liberation Serif" w:eastAsia="Times New Roman" w:hAnsi="Liberation Serif" w:cs="Liberation Serif"/>
          <w:sz w:val="20"/>
          <w:szCs w:val="24"/>
          <w:lang w:eastAsia="ru-RU"/>
        </w:rPr>
      </w:pPr>
      <w:r w:rsidRPr="00D544D7">
        <w:rPr>
          <w:rFonts w:ascii="Liberation Serif" w:eastAsia="Times New Roman" w:hAnsi="Liberation Serif" w:cs="Liberation Serif"/>
          <w:sz w:val="20"/>
          <w:szCs w:val="24"/>
          <w:lang w:eastAsia="ru-RU"/>
        </w:rPr>
        <w:t>(ИНН/ОГРН/КПП)</w:t>
      </w:r>
    </w:p>
    <w:p w:rsidR="00D544D7" w:rsidRPr="00D544D7" w:rsidRDefault="00D544D7" w:rsidP="00D544D7">
      <w:pPr>
        <w:widowControl w:val="0"/>
        <w:autoSpaceDE w:val="0"/>
        <w:autoSpaceDN w:val="0"/>
        <w:adjustRightInd w:val="0"/>
        <w:spacing w:after="0" w:line="240" w:lineRule="auto"/>
        <w:jc w:val="both"/>
        <w:rPr>
          <w:rFonts w:ascii="Liberation Serif" w:eastAsia="Times New Roman" w:hAnsi="Liberation Serif" w:cs="Liberation Serif"/>
          <w:sz w:val="24"/>
          <w:szCs w:val="24"/>
          <w:lang w:eastAsia="ru-RU"/>
        </w:rPr>
      </w:pPr>
      <w:r w:rsidRPr="00D544D7">
        <w:rPr>
          <w:rFonts w:ascii="Liberation Serif" w:eastAsia="Times New Roman" w:hAnsi="Liberation Serif" w:cs="Liberation Serif"/>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rPr>
          <w:rFonts w:ascii="Liberation Serif" w:eastAsia="Times New Roman" w:hAnsi="Liberation Serif" w:cs="Liberation Serif"/>
          <w:sz w:val="24"/>
          <w:szCs w:val="24"/>
          <w:lang w:eastAsia="ru-RU"/>
        </w:rPr>
      </w:pPr>
      <w:r w:rsidRPr="00D544D7">
        <w:rPr>
          <w:rFonts w:ascii="Liberation Serif" w:eastAsia="Times New Roman" w:hAnsi="Liberation Serif" w:cs="Liberation Serif"/>
          <w:sz w:val="24"/>
          <w:szCs w:val="24"/>
          <w:lang w:eastAsia="ru-RU"/>
        </w:rPr>
        <w:t>Главный бухгалтер                          __________                      ________________________</w:t>
      </w:r>
    </w:p>
    <w:p w:rsidR="00D544D7" w:rsidRPr="00D544D7" w:rsidRDefault="00D544D7" w:rsidP="00D544D7">
      <w:pPr>
        <w:widowControl w:val="0"/>
        <w:autoSpaceDE w:val="0"/>
        <w:autoSpaceDN w:val="0"/>
        <w:adjustRightInd w:val="0"/>
        <w:spacing w:after="0" w:line="240" w:lineRule="auto"/>
        <w:rPr>
          <w:rFonts w:ascii="Liberation Serif" w:eastAsia="Times New Roman" w:hAnsi="Liberation Serif" w:cs="Liberation Serif"/>
          <w:sz w:val="20"/>
          <w:szCs w:val="24"/>
          <w:lang w:eastAsia="ru-RU"/>
        </w:rPr>
      </w:pPr>
      <w:r w:rsidRPr="00D544D7">
        <w:rPr>
          <w:rFonts w:ascii="Liberation Serif" w:eastAsia="Times New Roman" w:hAnsi="Liberation Serif" w:cs="Liberation Serif"/>
          <w:sz w:val="20"/>
          <w:szCs w:val="24"/>
          <w:lang w:eastAsia="ru-RU"/>
        </w:rPr>
        <w:t xml:space="preserve">                                                                          (</w:t>
      </w:r>
      <w:proofErr w:type="gramStart"/>
      <w:r w:rsidRPr="00D544D7">
        <w:rPr>
          <w:rFonts w:ascii="Liberation Serif" w:eastAsia="Times New Roman" w:hAnsi="Liberation Serif" w:cs="Liberation Serif"/>
          <w:sz w:val="20"/>
          <w:szCs w:val="24"/>
          <w:lang w:eastAsia="ru-RU"/>
        </w:rPr>
        <w:t xml:space="preserve">подпись)   </w:t>
      </w:r>
      <w:proofErr w:type="gramEnd"/>
      <w:r w:rsidRPr="00D544D7">
        <w:rPr>
          <w:rFonts w:ascii="Liberation Serif" w:eastAsia="Times New Roman" w:hAnsi="Liberation Serif" w:cs="Liberation Serif"/>
          <w:sz w:val="20"/>
          <w:szCs w:val="24"/>
          <w:lang w:eastAsia="ru-RU"/>
        </w:rPr>
        <w:t xml:space="preserve">                                  (расшифровка подписи)</w:t>
      </w: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jc w:val="right"/>
        <w:rPr>
          <w:rFonts w:ascii="Liberation Serif" w:eastAsia="Times New Roman" w:hAnsi="Liberation Serif" w:cs="Liberation Serif"/>
          <w:sz w:val="24"/>
          <w:szCs w:val="24"/>
          <w:lang w:eastAsia="ru-RU"/>
        </w:rPr>
      </w:pPr>
    </w:p>
    <w:p w:rsidR="00D544D7" w:rsidRPr="00D544D7" w:rsidRDefault="00D544D7" w:rsidP="00D544D7">
      <w:pPr>
        <w:widowControl w:val="0"/>
        <w:autoSpaceDE w:val="0"/>
        <w:autoSpaceDN w:val="0"/>
        <w:adjustRightInd w:val="0"/>
        <w:spacing w:after="0" w:line="240" w:lineRule="auto"/>
        <w:rPr>
          <w:rFonts w:ascii="Liberation Serif" w:eastAsia="Times New Roman" w:hAnsi="Liberation Serif" w:cs="Liberation Serif"/>
          <w:sz w:val="24"/>
          <w:szCs w:val="24"/>
          <w:lang w:eastAsia="ru-RU"/>
        </w:rPr>
      </w:pPr>
      <w:r w:rsidRPr="00D544D7">
        <w:rPr>
          <w:rFonts w:ascii="Liberation Serif" w:eastAsia="Times New Roman" w:hAnsi="Liberation Serif" w:cs="Liberation Serif"/>
          <w:sz w:val="24"/>
          <w:szCs w:val="24"/>
          <w:lang w:eastAsia="ru-RU"/>
        </w:rPr>
        <w:t>«_____</w:t>
      </w:r>
      <w:proofErr w:type="gramStart"/>
      <w:r w:rsidRPr="00D544D7">
        <w:rPr>
          <w:rFonts w:ascii="Liberation Serif" w:eastAsia="Times New Roman" w:hAnsi="Liberation Serif" w:cs="Liberation Serif"/>
          <w:sz w:val="24"/>
          <w:szCs w:val="24"/>
          <w:lang w:eastAsia="ru-RU"/>
        </w:rPr>
        <w:t>_»_</w:t>
      </w:r>
      <w:proofErr w:type="gramEnd"/>
      <w:r w:rsidRPr="00D544D7">
        <w:rPr>
          <w:rFonts w:ascii="Liberation Serif" w:eastAsia="Times New Roman" w:hAnsi="Liberation Serif" w:cs="Liberation Serif"/>
          <w:sz w:val="24"/>
          <w:szCs w:val="24"/>
          <w:lang w:eastAsia="ru-RU"/>
        </w:rPr>
        <w:t>_____________20____ год</w:t>
      </w:r>
    </w:p>
    <w:p w:rsidR="00D544D7" w:rsidRPr="00D544D7" w:rsidRDefault="00D544D7" w:rsidP="00D544D7">
      <w:pPr>
        <w:widowControl w:val="0"/>
        <w:autoSpaceDE w:val="0"/>
        <w:autoSpaceDN w:val="0"/>
        <w:adjustRightInd w:val="0"/>
        <w:spacing w:after="0" w:line="240" w:lineRule="auto"/>
        <w:rPr>
          <w:rFonts w:ascii="Liberation Serif" w:eastAsia="Times New Roman" w:hAnsi="Liberation Serif" w:cs="Liberation Serif"/>
          <w:sz w:val="24"/>
          <w:szCs w:val="24"/>
          <w:lang w:eastAsia="ru-RU"/>
        </w:rPr>
      </w:pPr>
    </w:p>
    <w:p w:rsidR="00D544D7" w:rsidRPr="00D544D7" w:rsidRDefault="00D544D7" w:rsidP="00D544D7">
      <w:pPr>
        <w:spacing w:after="0" w:line="240" w:lineRule="auto"/>
        <w:jc w:val="right"/>
        <w:rPr>
          <w:rFonts w:ascii="Times New Roman" w:eastAsia="Times New Roman" w:hAnsi="Times New Roman" w:cs="Times New Roman"/>
          <w:sz w:val="24"/>
          <w:szCs w:val="24"/>
          <w:lang w:eastAsia="ru-RU"/>
        </w:rPr>
      </w:pPr>
    </w:p>
    <w:p w:rsidR="00D544D7" w:rsidRDefault="00D544D7">
      <w:pPr>
        <w:spacing w:after="200" w:line="276" w:lineRule="auto"/>
        <w:rPr>
          <w:rFonts w:ascii="Times New Roman" w:hAnsi="Times New Roman" w:cs="Times New Roman"/>
          <w:b/>
          <w:sz w:val="28"/>
          <w:szCs w:val="28"/>
        </w:rPr>
      </w:pPr>
    </w:p>
    <w:p w:rsidR="001211D7" w:rsidRDefault="00D544D7">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6A7A3D" w:rsidRDefault="006A7A3D" w:rsidP="006A7A3D">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6A7A3D" w:rsidRPr="00AB4361" w:rsidTr="00B33936">
        <w:tc>
          <w:tcPr>
            <w:tcW w:w="9214" w:type="dxa"/>
            <w:gridSpan w:val="3"/>
          </w:tcPr>
          <w:p w:rsidR="006A7A3D" w:rsidRPr="00AB4361" w:rsidRDefault="006A7A3D"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6A7A3D" w:rsidRPr="00AB4361" w:rsidRDefault="006A7A3D"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6A7A3D" w:rsidRPr="00AB4361" w:rsidRDefault="006A7A3D" w:rsidP="00B33936">
            <w:pPr>
              <w:spacing w:after="0" w:line="240" w:lineRule="auto"/>
              <w:ind w:right="-108"/>
              <w:rPr>
                <w:rFonts w:ascii="Times New Roman" w:eastAsia="Times New Roman" w:hAnsi="Times New Roman" w:cs="Times New Roman"/>
                <w:b/>
                <w:sz w:val="24"/>
                <w:szCs w:val="24"/>
                <w:lang w:eastAsia="ru-RU"/>
              </w:rPr>
            </w:pPr>
          </w:p>
        </w:tc>
      </w:tr>
      <w:tr w:rsidR="006A7A3D" w:rsidRPr="00AB4361" w:rsidTr="00B33936">
        <w:trPr>
          <w:trHeight w:val="886"/>
        </w:trPr>
        <w:tc>
          <w:tcPr>
            <w:tcW w:w="3828" w:type="dxa"/>
          </w:tcPr>
          <w:p w:rsidR="006A7A3D" w:rsidRPr="00AB4361" w:rsidRDefault="006A7A3D" w:rsidP="00B33936">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6A7A3D" w:rsidRPr="00AB4361" w:rsidRDefault="006A7A3D"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6A7A3D" w:rsidRPr="00AB4361" w:rsidRDefault="006A7A3D"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6A7A3D" w:rsidRPr="00AB4361" w:rsidRDefault="006A7A3D" w:rsidP="00B33936">
            <w:pPr>
              <w:spacing w:after="0" w:line="240" w:lineRule="auto"/>
              <w:rPr>
                <w:rFonts w:ascii="Times New Roman" w:eastAsia="Times New Roman" w:hAnsi="Times New Roman" w:cs="Times New Roman"/>
                <w:sz w:val="24"/>
                <w:szCs w:val="24"/>
                <w:lang w:eastAsia="ru-RU"/>
              </w:rPr>
            </w:pPr>
          </w:p>
        </w:tc>
        <w:tc>
          <w:tcPr>
            <w:tcW w:w="1275" w:type="dxa"/>
          </w:tcPr>
          <w:p w:rsidR="006A7A3D" w:rsidRPr="00AB4361" w:rsidRDefault="006A7A3D" w:rsidP="00B33936">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6A7A3D" w:rsidRPr="00AB4361" w:rsidRDefault="006A7A3D" w:rsidP="006A7A3D">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3-28/15</w:t>
            </w:r>
            <w:r>
              <w:rPr>
                <w:rFonts w:ascii="Times New Roman" w:eastAsia="Times New Roman" w:hAnsi="Times New Roman" w:cs="Times New Roman"/>
                <w:b/>
                <w:sz w:val="24"/>
                <w:szCs w:val="24"/>
                <w:lang w:eastAsia="ru-RU"/>
              </w:rPr>
              <w:t>9</w:t>
            </w:r>
          </w:p>
        </w:tc>
      </w:tr>
    </w:tbl>
    <w:p w:rsidR="006A7A3D" w:rsidRPr="006A7A3D" w:rsidRDefault="006A7A3D" w:rsidP="006A7A3D">
      <w:pPr>
        <w:suppressAutoHyphens/>
        <w:spacing w:after="0" w:line="240" w:lineRule="auto"/>
        <w:jc w:val="center"/>
        <w:rPr>
          <w:rFonts w:ascii="Times New Roman" w:eastAsia="Times New Roman" w:hAnsi="Times New Roman" w:cs="Times New Roman"/>
          <w:b/>
          <w:bCs/>
          <w:sz w:val="24"/>
          <w:szCs w:val="24"/>
          <w:lang w:eastAsia="ar-SA"/>
        </w:rPr>
      </w:pPr>
      <w:r w:rsidRPr="006A7A3D">
        <w:rPr>
          <w:rFonts w:ascii="Times New Roman" w:eastAsia="Times New Roman" w:hAnsi="Times New Roman" w:cs="Times New Roman"/>
          <w:b/>
          <w:bCs/>
          <w:sz w:val="24"/>
          <w:szCs w:val="24"/>
          <w:lang w:eastAsia="ar-SA"/>
        </w:rPr>
        <w:t>О внесении изменений в решение Совета городского поселения «Путеец» от 27.04.2022 № 3-9/38 «Об утверждении Положения о старостах в</w:t>
      </w:r>
    </w:p>
    <w:p w:rsidR="006A7A3D" w:rsidRPr="006A7A3D" w:rsidRDefault="006A7A3D" w:rsidP="006A7A3D">
      <w:pPr>
        <w:spacing w:after="0" w:line="240" w:lineRule="auto"/>
        <w:contextualSpacing/>
        <w:jc w:val="center"/>
        <w:rPr>
          <w:rFonts w:ascii="Times New Roman" w:eastAsiaTheme="majorEastAsia" w:hAnsi="Times New Roman" w:cs="Times New Roman"/>
          <w:sz w:val="24"/>
          <w:szCs w:val="24"/>
          <w:lang w:eastAsia="ru-RU"/>
        </w:rPr>
      </w:pPr>
      <w:r w:rsidRPr="006A7A3D">
        <w:rPr>
          <w:rFonts w:ascii="Times New Roman" w:eastAsia="Times New Roman" w:hAnsi="Times New Roman" w:cs="Times New Roman"/>
          <w:b/>
          <w:bCs/>
          <w:sz w:val="24"/>
          <w:szCs w:val="24"/>
          <w:lang w:eastAsia="ar-SA"/>
        </w:rPr>
        <w:t>муниципальном образовании городского поселения «Путеец»</w:t>
      </w:r>
    </w:p>
    <w:p w:rsidR="006A7A3D" w:rsidRDefault="006A7A3D" w:rsidP="006A7A3D">
      <w:pPr>
        <w:spacing w:after="0" w:line="240" w:lineRule="auto"/>
        <w:contextualSpacing/>
        <w:jc w:val="center"/>
        <w:rPr>
          <w:rFonts w:ascii="Times New Roman" w:eastAsiaTheme="majorEastAsia" w:hAnsi="Times New Roman" w:cs="Times New Roman"/>
          <w:sz w:val="24"/>
          <w:szCs w:val="24"/>
          <w:lang w:eastAsia="ru-RU"/>
        </w:rPr>
      </w:pPr>
    </w:p>
    <w:p w:rsidR="00B00A85" w:rsidRDefault="00B00A85" w:rsidP="006A7A3D">
      <w:pPr>
        <w:spacing w:after="0" w:line="240" w:lineRule="auto"/>
        <w:contextualSpacing/>
        <w:jc w:val="center"/>
        <w:rPr>
          <w:rFonts w:ascii="Times New Roman" w:eastAsiaTheme="majorEastAsia" w:hAnsi="Times New Roman" w:cs="Times New Roman"/>
          <w:sz w:val="24"/>
          <w:szCs w:val="24"/>
          <w:lang w:eastAsia="ru-RU"/>
        </w:rPr>
      </w:pPr>
    </w:p>
    <w:p w:rsidR="006A7A3D" w:rsidRPr="00FC6412" w:rsidRDefault="006A7A3D" w:rsidP="006A7A3D">
      <w:pPr>
        <w:spacing w:after="0" w:line="240" w:lineRule="auto"/>
        <w:ind w:firstLine="720"/>
        <w:contextualSpacing/>
        <w:jc w:val="both"/>
        <w:rPr>
          <w:rFonts w:ascii="Times New Roman" w:eastAsia="Times New Roman" w:hAnsi="Times New Roman" w:cs="Times New Roman"/>
          <w:sz w:val="24"/>
          <w:szCs w:val="24"/>
          <w:lang w:eastAsia="ru-RU"/>
        </w:rPr>
      </w:pPr>
      <w:r w:rsidRPr="006A7A3D">
        <w:rPr>
          <w:rFonts w:ascii="Times New Roman" w:eastAsiaTheme="majorEastAsia" w:hAnsi="Times New Roman" w:cs="Times New Roman"/>
          <w:sz w:val="24"/>
          <w:szCs w:val="24"/>
          <w:lang w:eastAsia="ru-RU"/>
        </w:rPr>
        <w:t>Руководствуясь Федеральным законом от 06.10.2003 № 131-ФЗ «Об общих принципах организации местного самоуправления в Российской Федерации»,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 Уставом муниципального образования городского поселения «Путеец», Совет городского поселения «Путеец»</w:t>
      </w:r>
      <w:r>
        <w:rPr>
          <w:rFonts w:ascii="Times New Roman" w:eastAsiaTheme="majorEastAsia" w:hAnsi="Times New Roman" w:cs="Times New Roman"/>
          <w:sz w:val="24"/>
          <w:szCs w:val="24"/>
          <w:lang w:eastAsia="ru-RU"/>
        </w:rPr>
        <w:t xml:space="preserve"> </w:t>
      </w:r>
      <w:r w:rsidRPr="00381A93">
        <w:rPr>
          <w:rFonts w:ascii="Times New Roman" w:eastAsiaTheme="majorEastAsia" w:hAnsi="Times New Roman" w:cs="Times New Roman"/>
          <w:b/>
          <w:sz w:val="24"/>
          <w:szCs w:val="24"/>
          <w:lang w:eastAsia="ru-RU"/>
        </w:rPr>
        <w:t>решил:</w:t>
      </w:r>
    </w:p>
    <w:p w:rsidR="006A7A3D" w:rsidRDefault="006A7A3D" w:rsidP="006A7A3D">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6A7A3D" w:rsidRPr="006A7A3D" w:rsidRDefault="006A7A3D" w:rsidP="006A7A3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A3D">
        <w:rPr>
          <w:rFonts w:ascii="Times New Roman" w:eastAsia="Times New Roman" w:hAnsi="Times New Roman" w:cs="Times New Roman"/>
          <w:sz w:val="24"/>
          <w:szCs w:val="24"/>
          <w:lang w:eastAsia="x-none"/>
        </w:rPr>
        <w:t>1. Внести в решение Совета городского поселения «Путеец» от 27.04.2022 № 3-9/38 «Об утверждении</w:t>
      </w:r>
      <w:r w:rsidRPr="006A7A3D">
        <w:rPr>
          <w:rFonts w:ascii="Times New Roman" w:eastAsia="Times New Roman" w:hAnsi="Times New Roman" w:cs="Times New Roman"/>
          <w:sz w:val="24"/>
          <w:szCs w:val="24"/>
          <w:lang w:eastAsia="ru-RU"/>
        </w:rPr>
        <w:t xml:space="preserve"> Положения о старостах в муниципальном образовании городского поселения «Путеец» (далее – Положение) следующие изменения:</w:t>
      </w:r>
    </w:p>
    <w:p w:rsidR="006A7A3D" w:rsidRPr="006A7A3D" w:rsidRDefault="006A7A3D" w:rsidP="006A7A3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A3D">
        <w:rPr>
          <w:rFonts w:ascii="Times New Roman" w:eastAsia="Times New Roman" w:hAnsi="Times New Roman" w:cs="Times New Roman"/>
          <w:sz w:val="24"/>
          <w:szCs w:val="24"/>
          <w:lang w:eastAsia="ru-RU"/>
        </w:rPr>
        <w:t>1.1. в пункте 3 раздела 1 Положения слово «избирается» заменить словом «назначается»;</w:t>
      </w:r>
    </w:p>
    <w:p w:rsidR="006A7A3D" w:rsidRPr="006A7A3D" w:rsidRDefault="006A7A3D" w:rsidP="006A7A3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A3D">
        <w:rPr>
          <w:rFonts w:ascii="Times New Roman" w:eastAsia="Times New Roman" w:hAnsi="Times New Roman" w:cs="Times New Roman"/>
          <w:sz w:val="24"/>
          <w:szCs w:val="24"/>
          <w:lang w:eastAsia="ru-RU"/>
        </w:rPr>
        <w:t>1.2. в пункте 3 раздела 4 Положения слово «избрания» заменить словом «назначения».</w:t>
      </w:r>
    </w:p>
    <w:p w:rsidR="006A7A3D" w:rsidRPr="006A7A3D" w:rsidRDefault="006A7A3D" w:rsidP="006A7A3D">
      <w:pPr>
        <w:autoSpaceDE w:val="0"/>
        <w:autoSpaceDN w:val="0"/>
        <w:adjustRightInd w:val="0"/>
        <w:spacing w:after="0" w:line="240" w:lineRule="auto"/>
        <w:ind w:firstLine="709"/>
        <w:jc w:val="both"/>
        <w:rPr>
          <w:rFonts w:ascii="Times New Roman" w:eastAsia="Times New Roman" w:hAnsi="Times New Roman" w:cs="Calibri"/>
          <w:b/>
          <w:bCs/>
          <w:sz w:val="28"/>
          <w:szCs w:val="28"/>
          <w:lang w:eastAsia="ru-RU"/>
        </w:rPr>
      </w:pPr>
      <w:r w:rsidRPr="006A7A3D">
        <w:rPr>
          <w:rFonts w:ascii="Times New Roman" w:eastAsia="Times New Roman" w:hAnsi="Times New Roman" w:cs="Times New Roman"/>
          <w:bCs/>
          <w:sz w:val="24"/>
          <w:szCs w:val="24"/>
          <w:lang w:eastAsia="ru-RU"/>
        </w:rPr>
        <w:t xml:space="preserve">2. </w:t>
      </w:r>
      <w:r w:rsidRPr="006A7A3D">
        <w:rPr>
          <w:rFonts w:ascii="Times New Roman" w:eastAsia="Times New Roman" w:hAnsi="Times New Roman" w:cs="Calibri"/>
          <w:bCs/>
          <w:sz w:val="24"/>
          <w:szCs w:val="24"/>
          <w:lang w:eastAsia="x-none"/>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6A7A3D" w:rsidRDefault="006A7A3D" w:rsidP="006A7A3D">
      <w:pPr>
        <w:spacing w:after="0" w:line="240" w:lineRule="auto"/>
        <w:rPr>
          <w:rFonts w:ascii="Times New Roman" w:eastAsia="Times New Roman" w:hAnsi="Times New Roman" w:cs="Times New Roman"/>
          <w:b/>
          <w:sz w:val="24"/>
          <w:szCs w:val="24"/>
          <w:lang w:eastAsia="ru-RU"/>
        </w:rPr>
      </w:pPr>
    </w:p>
    <w:p w:rsidR="006A7A3D" w:rsidRDefault="006A7A3D" w:rsidP="006A7A3D">
      <w:pPr>
        <w:spacing w:after="0" w:line="240" w:lineRule="auto"/>
        <w:rPr>
          <w:rFonts w:ascii="Times New Roman" w:eastAsia="Times New Roman" w:hAnsi="Times New Roman" w:cs="Times New Roman"/>
          <w:b/>
          <w:sz w:val="24"/>
          <w:szCs w:val="24"/>
          <w:lang w:eastAsia="ru-RU"/>
        </w:rPr>
      </w:pPr>
    </w:p>
    <w:p w:rsidR="006A7A3D" w:rsidRPr="001761D1" w:rsidRDefault="006A7A3D" w:rsidP="006A7A3D">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6A7A3D" w:rsidRDefault="006A7A3D" w:rsidP="006A7A3D">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1211D7" w:rsidRDefault="001211D7">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B00A85" w:rsidRDefault="00B00A85" w:rsidP="00B00A85">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B00A85" w:rsidRPr="00AB4361" w:rsidTr="00B33936">
        <w:tc>
          <w:tcPr>
            <w:tcW w:w="9214" w:type="dxa"/>
            <w:gridSpan w:val="3"/>
          </w:tcPr>
          <w:p w:rsidR="00B00A85" w:rsidRPr="00AB4361" w:rsidRDefault="00B00A85"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B00A85" w:rsidRPr="00AB4361" w:rsidRDefault="00B00A85" w:rsidP="00B33936">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B00A85" w:rsidRPr="00AB4361" w:rsidRDefault="00B00A85" w:rsidP="00B33936">
            <w:pPr>
              <w:spacing w:after="0" w:line="240" w:lineRule="auto"/>
              <w:ind w:right="-108"/>
              <w:rPr>
                <w:rFonts w:ascii="Times New Roman" w:eastAsia="Times New Roman" w:hAnsi="Times New Roman" w:cs="Times New Roman"/>
                <w:b/>
                <w:sz w:val="24"/>
                <w:szCs w:val="24"/>
                <w:lang w:eastAsia="ru-RU"/>
              </w:rPr>
            </w:pPr>
          </w:p>
        </w:tc>
      </w:tr>
      <w:tr w:rsidR="00B00A85" w:rsidRPr="00AB4361" w:rsidTr="00B33936">
        <w:trPr>
          <w:trHeight w:val="886"/>
        </w:trPr>
        <w:tc>
          <w:tcPr>
            <w:tcW w:w="3828" w:type="dxa"/>
          </w:tcPr>
          <w:p w:rsidR="00B00A85" w:rsidRPr="00AB4361" w:rsidRDefault="00B00A85" w:rsidP="00B33936">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«18</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февраля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B00A85" w:rsidRPr="00AB4361" w:rsidRDefault="00B00A85"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B00A85" w:rsidRPr="00AB4361" w:rsidRDefault="00B00A85" w:rsidP="00B33936">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B00A85" w:rsidRPr="00AB4361" w:rsidRDefault="00B00A85" w:rsidP="00B33936">
            <w:pPr>
              <w:spacing w:after="0" w:line="240" w:lineRule="auto"/>
              <w:rPr>
                <w:rFonts w:ascii="Times New Roman" w:eastAsia="Times New Roman" w:hAnsi="Times New Roman" w:cs="Times New Roman"/>
                <w:sz w:val="24"/>
                <w:szCs w:val="24"/>
                <w:lang w:eastAsia="ru-RU"/>
              </w:rPr>
            </w:pPr>
          </w:p>
        </w:tc>
        <w:tc>
          <w:tcPr>
            <w:tcW w:w="1275" w:type="dxa"/>
          </w:tcPr>
          <w:p w:rsidR="00B00A85" w:rsidRPr="00AB4361" w:rsidRDefault="00B00A85" w:rsidP="00B33936">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B00A85" w:rsidRPr="00AB4361" w:rsidRDefault="00B00A85" w:rsidP="00B5792D">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3-28/1</w:t>
            </w:r>
            <w:r w:rsidR="00B5792D">
              <w:rPr>
                <w:rFonts w:ascii="Times New Roman" w:eastAsia="Times New Roman" w:hAnsi="Times New Roman" w:cs="Times New Roman"/>
                <w:b/>
                <w:sz w:val="24"/>
                <w:szCs w:val="24"/>
                <w:lang w:eastAsia="ru-RU"/>
              </w:rPr>
              <w:t>60</w:t>
            </w:r>
          </w:p>
        </w:tc>
      </w:tr>
    </w:tbl>
    <w:p w:rsidR="00B00A85" w:rsidRPr="00B5792D" w:rsidRDefault="00B5792D" w:rsidP="00B00A85">
      <w:pPr>
        <w:spacing w:after="0" w:line="240" w:lineRule="auto"/>
        <w:contextualSpacing/>
        <w:jc w:val="center"/>
        <w:rPr>
          <w:rFonts w:ascii="Times New Roman" w:eastAsiaTheme="majorEastAsia" w:hAnsi="Times New Roman" w:cs="Times New Roman"/>
          <w:sz w:val="24"/>
          <w:szCs w:val="24"/>
          <w:lang w:eastAsia="ru-RU"/>
        </w:rPr>
      </w:pPr>
      <w:r w:rsidRPr="00B5792D">
        <w:rPr>
          <w:rFonts w:ascii="Times New Roman" w:eastAsia="Times New Roman" w:hAnsi="Times New Roman" w:cs="Times New Roman"/>
          <w:b/>
          <w:bCs/>
          <w:sz w:val="24"/>
          <w:szCs w:val="24"/>
          <w:lang w:eastAsia="ar-SA"/>
        </w:rPr>
        <w:t>О внесении изменений в решение Совета городского поселения «Путеец» от 21.01.2013 № 1-13/56 «Об утверждении Положения о муниципальной казне городского поселения «Путеец»</w:t>
      </w:r>
    </w:p>
    <w:p w:rsidR="00B5792D" w:rsidRDefault="00B5792D" w:rsidP="00B00A85">
      <w:pPr>
        <w:spacing w:after="0" w:line="240" w:lineRule="auto"/>
        <w:ind w:firstLine="720"/>
        <w:contextualSpacing/>
        <w:jc w:val="both"/>
        <w:rPr>
          <w:rFonts w:ascii="Times New Roman" w:eastAsiaTheme="majorEastAsia" w:hAnsi="Times New Roman" w:cs="Times New Roman"/>
          <w:sz w:val="24"/>
          <w:szCs w:val="24"/>
          <w:lang w:eastAsia="ru-RU"/>
        </w:rPr>
      </w:pPr>
    </w:p>
    <w:p w:rsidR="00B00A85" w:rsidRPr="00FC6412" w:rsidRDefault="00B5792D" w:rsidP="00B00A85">
      <w:pPr>
        <w:spacing w:after="0" w:line="240" w:lineRule="auto"/>
        <w:ind w:firstLine="720"/>
        <w:contextualSpacing/>
        <w:jc w:val="both"/>
        <w:rPr>
          <w:rFonts w:ascii="Times New Roman" w:eastAsia="Times New Roman" w:hAnsi="Times New Roman" w:cs="Times New Roman"/>
          <w:sz w:val="24"/>
          <w:szCs w:val="24"/>
          <w:lang w:eastAsia="ru-RU"/>
        </w:rPr>
      </w:pPr>
      <w:r w:rsidRPr="00B5792D">
        <w:rPr>
          <w:rFonts w:ascii="Times New Roman" w:eastAsiaTheme="majorEastAsia" w:hAnsi="Times New Roman" w:cs="Times New Roman"/>
          <w:sz w:val="24"/>
          <w:szCs w:val="24"/>
          <w:lang w:eastAsia="ru-RU"/>
        </w:rPr>
        <w:t>Руководствуясь Федеральным законом от 06.10.2003 № 131-ФЗ «Об общих принципах организации местного самоуправления в Российской Федерации», 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Уставом муниципального образования городского поселения «Путеец», Совет городского поселения «Путеец»</w:t>
      </w:r>
      <w:r w:rsidR="00B00A85">
        <w:rPr>
          <w:rFonts w:ascii="Times New Roman" w:eastAsiaTheme="majorEastAsia" w:hAnsi="Times New Roman" w:cs="Times New Roman"/>
          <w:sz w:val="24"/>
          <w:szCs w:val="24"/>
          <w:lang w:eastAsia="ru-RU"/>
        </w:rPr>
        <w:t xml:space="preserve"> </w:t>
      </w:r>
      <w:r w:rsidR="00B00A85" w:rsidRPr="00381A93">
        <w:rPr>
          <w:rFonts w:ascii="Times New Roman" w:eastAsiaTheme="majorEastAsia" w:hAnsi="Times New Roman" w:cs="Times New Roman"/>
          <w:b/>
          <w:sz w:val="24"/>
          <w:szCs w:val="24"/>
          <w:lang w:eastAsia="ru-RU"/>
        </w:rPr>
        <w:t>решил:</w:t>
      </w:r>
    </w:p>
    <w:p w:rsidR="00B00A85" w:rsidRDefault="00B00A85" w:rsidP="00B00A85">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B5792D" w:rsidRPr="00B5792D" w:rsidRDefault="00B5792D" w:rsidP="00B5792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5792D">
        <w:rPr>
          <w:rFonts w:ascii="Times New Roman" w:eastAsia="Times New Roman" w:hAnsi="Times New Roman" w:cs="Times New Roman"/>
          <w:sz w:val="24"/>
          <w:szCs w:val="24"/>
          <w:lang w:eastAsia="x-none"/>
        </w:rPr>
        <w:t>1. Внести в решение Совета городского поселения «Путеец» от 21.01.2013 № 1-13/56 «Об утверждении Положения о муниципальной казне городского поселения «Путеец»</w:t>
      </w:r>
      <w:r w:rsidRPr="00B5792D">
        <w:rPr>
          <w:rFonts w:ascii="Times New Roman" w:eastAsia="Times New Roman" w:hAnsi="Times New Roman" w:cs="Times New Roman"/>
          <w:sz w:val="24"/>
          <w:szCs w:val="24"/>
          <w:lang w:eastAsia="ru-RU"/>
        </w:rPr>
        <w:t xml:space="preserve"> (далее – Положение) следующие изменения:</w:t>
      </w:r>
    </w:p>
    <w:p w:rsidR="00B5792D" w:rsidRPr="00B5792D" w:rsidRDefault="00B5792D" w:rsidP="00B5792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5792D">
        <w:rPr>
          <w:rFonts w:ascii="Times New Roman" w:eastAsia="Times New Roman" w:hAnsi="Times New Roman" w:cs="Times New Roman"/>
          <w:sz w:val="24"/>
          <w:szCs w:val="24"/>
          <w:lang w:eastAsia="ru-RU"/>
        </w:rPr>
        <w:t>1.1. пункт 4.2. раздела 4 Положения дополнить третьим абзацем следующего содержания:</w:t>
      </w:r>
    </w:p>
    <w:p w:rsidR="00B5792D" w:rsidRPr="00B5792D" w:rsidRDefault="00B5792D" w:rsidP="00B5792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5792D">
        <w:rPr>
          <w:rFonts w:ascii="Times New Roman" w:eastAsia="Times New Roman" w:hAnsi="Times New Roman" w:cs="Times New Roman"/>
          <w:sz w:val="24"/>
          <w:szCs w:val="24"/>
          <w:lang w:eastAsia="ru-RU"/>
        </w:rPr>
        <w:t>«К объектам учета относится следующее муниципальное имущество:</w:t>
      </w:r>
    </w:p>
    <w:p w:rsidR="00B5792D" w:rsidRPr="00B5792D" w:rsidRDefault="00B5792D" w:rsidP="00B5792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5792D">
        <w:rPr>
          <w:rFonts w:ascii="Times New Roman" w:eastAsia="Times New Roman" w:hAnsi="Times New Roman" w:cs="Times New Roman"/>
          <w:sz w:val="24"/>
          <w:szCs w:val="24"/>
          <w:lang w:eastAsia="ru-RU"/>
        </w:rPr>
        <w:t xml:space="preserve">1) 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w:t>
      </w:r>
      <w:proofErr w:type="spellStart"/>
      <w:r w:rsidRPr="00B5792D">
        <w:rPr>
          <w:rFonts w:ascii="Times New Roman" w:eastAsia="Times New Roman" w:hAnsi="Times New Roman" w:cs="Times New Roman"/>
          <w:sz w:val="24"/>
          <w:szCs w:val="24"/>
          <w:lang w:eastAsia="ru-RU"/>
        </w:rPr>
        <w:t>машино</w:t>
      </w:r>
      <w:proofErr w:type="spellEnd"/>
      <w:r w:rsidRPr="00B5792D">
        <w:rPr>
          <w:rFonts w:ascii="Times New Roman" w:eastAsia="Times New Roman" w:hAnsi="Times New Roman" w:cs="Times New Roman"/>
          <w:sz w:val="24"/>
          <w:szCs w:val="24"/>
          <w:lang w:eastAsia="ru-RU"/>
        </w:rPr>
        <w:t>-места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B5792D" w:rsidRPr="00B5792D" w:rsidRDefault="00B5792D" w:rsidP="00B5792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5792D">
        <w:rPr>
          <w:rFonts w:ascii="Times New Roman" w:eastAsia="Times New Roman" w:hAnsi="Times New Roman" w:cs="Times New Roman"/>
          <w:sz w:val="24"/>
          <w:szCs w:val="24"/>
          <w:lang w:eastAsia="ru-RU"/>
        </w:rPr>
        <w:t>2) находящееся в муниципальной собственности движимое имущество, первоначальная стоимость которого превышает десять тысяч рублей; независимо от стоимости находящиеся в муниципальной собственности акции, доли (вклады) в уставном (складочном) капитале хозяйственного общества или товарищества, особо ценное движимое имущество, закрепленное за автономными или бюджетными муниципальными учреждениями, передаточные устройства, движимое имущество муниципальной казны;</w:t>
      </w:r>
    </w:p>
    <w:p w:rsidR="00B5792D" w:rsidRPr="00B5792D" w:rsidRDefault="00B5792D" w:rsidP="00B5792D">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5792D">
        <w:rPr>
          <w:rFonts w:ascii="Times New Roman" w:eastAsia="Times New Roman" w:hAnsi="Times New Roman" w:cs="Times New Roman"/>
          <w:sz w:val="24"/>
          <w:szCs w:val="24"/>
          <w:lang w:eastAsia="ru-RU"/>
        </w:rPr>
        <w:t>3) иное имущество (в том числе бездокументарные ценные бумаги), не относящееся к недвижимым и движимым вещам, стоимость которого превышает десять тысяч рублей.</w:t>
      </w:r>
      <w:r>
        <w:rPr>
          <w:rFonts w:ascii="Times New Roman" w:eastAsia="Times New Roman" w:hAnsi="Times New Roman" w:cs="Times New Roman"/>
          <w:sz w:val="24"/>
          <w:szCs w:val="24"/>
          <w:lang w:eastAsia="ru-RU"/>
        </w:rPr>
        <w:t>».</w:t>
      </w:r>
      <w:r w:rsidRPr="00B5792D">
        <w:rPr>
          <w:rFonts w:ascii="Times New Roman" w:eastAsia="Times New Roman" w:hAnsi="Times New Roman" w:cs="Times New Roman"/>
          <w:sz w:val="24"/>
          <w:szCs w:val="24"/>
          <w:lang w:eastAsia="ru-RU"/>
        </w:rPr>
        <w:t xml:space="preserve"> </w:t>
      </w:r>
    </w:p>
    <w:p w:rsidR="00B5792D" w:rsidRPr="00B5792D" w:rsidRDefault="00B5792D" w:rsidP="00B5792D">
      <w:pPr>
        <w:autoSpaceDE w:val="0"/>
        <w:autoSpaceDN w:val="0"/>
        <w:adjustRightInd w:val="0"/>
        <w:spacing w:after="0" w:line="240" w:lineRule="auto"/>
        <w:ind w:firstLine="709"/>
        <w:jc w:val="both"/>
        <w:rPr>
          <w:rFonts w:ascii="Times New Roman" w:eastAsia="Times New Roman" w:hAnsi="Times New Roman" w:cs="Calibri"/>
          <w:b/>
          <w:bCs/>
          <w:sz w:val="24"/>
          <w:szCs w:val="24"/>
          <w:lang w:eastAsia="ru-RU"/>
        </w:rPr>
      </w:pPr>
      <w:r w:rsidRPr="00B5792D">
        <w:rPr>
          <w:rFonts w:ascii="Times New Roman" w:eastAsia="Times New Roman" w:hAnsi="Times New Roman" w:cs="Times New Roman"/>
          <w:bCs/>
          <w:sz w:val="24"/>
          <w:szCs w:val="24"/>
          <w:lang w:eastAsia="ru-RU"/>
        </w:rPr>
        <w:t xml:space="preserve">2. </w:t>
      </w:r>
      <w:r w:rsidRPr="00B5792D">
        <w:rPr>
          <w:rFonts w:ascii="Times New Roman" w:eastAsia="Times New Roman" w:hAnsi="Times New Roman" w:cs="Calibri"/>
          <w:bCs/>
          <w:sz w:val="24"/>
          <w:szCs w:val="24"/>
          <w:lang w:eastAsia="x-none"/>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B00A85" w:rsidRDefault="00B00A85" w:rsidP="00B00A85">
      <w:pPr>
        <w:spacing w:after="0" w:line="240" w:lineRule="auto"/>
        <w:rPr>
          <w:rFonts w:ascii="Times New Roman" w:eastAsia="Times New Roman" w:hAnsi="Times New Roman" w:cs="Times New Roman"/>
          <w:b/>
          <w:sz w:val="24"/>
          <w:szCs w:val="24"/>
          <w:lang w:eastAsia="ru-RU"/>
        </w:rPr>
      </w:pPr>
    </w:p>
    <w:p w:rsidR="00B00A85" w:rsidRDefault="00B00A85" w:rsidP="00B00A85">
      <w:pPr>
        <w:spacing w:after="0" w:line="240" w:lineRule="auto"/>
        <w:rPr>
          <w:rFonts w:ascii="Times New Roman" w:eastAsia="Times New Roman" w:hAnsi="Times New Roman" w:cs="Times New Roman"/>
          <w:b/>
          <w:sz w:val="24"/>
          <w:szCs w:val="24"/>
          <w:lang w:eastAsia="ru-RU"/>
        </w:rPr>
      </w:pPr>
    </w:p>
    <w:p w:rsidR="00B00A85" w:rsidRPr="001761D1" w:rsidRDefault="00B00A85" w:rsidP="00B00A85">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B00A85" w:rsidRDefault="00B00A85" w:rsidP="00B00A85">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D544D7" w:rsidRDefault="00D544D7">
      <w:pPr>
        <w:spacing w:after="200" w:line="276" w:lineRule="auto"/>
        <w:rPr>
          <w:rFonts w:ascii="Times New Roman" w:hAnsi="Times New Roman" w:cs="Times New Roman"/>
          <w:b/>
          <w:sz w:val="28"/>
          <w:szCs w:val="28"/>
        </w:rPr>
      </w:pPr>
    </w:p>
    <w:p w:rsidR="00B00A85" w:rsidRDefault="00B00A85">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D544D7" w:rsidRDefault="00D544D7"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4D6B53" w:rsidP="00081B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D53084">
              <w:rPr>
                <w:rFonts w:ascii="Times New Roman" w:hAnsi="Times New Roman" w:cs="Times New Roman"/>
                <w:sz w:val="24"/>
                <w:szCs w:val="24"/>
              </w:rPr>
              <w:t>остановлени</w:t>
            </w:r>
            <w:r>
              <w:rPr>
                <w:rFonts w:ascii="Times New Roman" w:hAnsi="Times New Roman" w:cs="Times New Roman"/>
                <w:sz w:val="24"/>
                <w:szCs w:val="24"/>
              </w:rPr>
              <w:t>е</w:t>
            </w:r>
            <w:r w:rsidR="00D53084">
              <w:rPr>
                <w:rFonts w:ascii="Times New Roman" w:hAnsi="Times New Roman" w:cs="Times New Roman"/>
                <w:sz w:val="24"/>
                <w:szCs w:val="24"/>
              </w:rPr>
              <w:t xml:space="preserve"> администрации городского поселения «Путеец»</w:t>
            </w:r>
            <w:r w:rsidR="00081B9C">
              <w:rPr>
                <w:rFonts w:ascii="Times New Roman" w:hAnsi="Times New Roman" w:cs="Times New Roman"/>
                <w:sz w:val="24"/>
                <w:szCs w:val="24"/>
              </w:rPr>
              <w:t xml:space="preserve"> от 24</w:t>
            </w:r>
            <w:r>
              <w:rPr>
                <w:rFonts w:ascii="Times New Roman" w:hAnsi="Times New Roman" w:cs="Times New Roman"/>
                <w:sz w:val="24"/>
                <w:szCs w:val="24"/>
              </w:rPr>
              <w:t>.</w:t>
            </w:r>
            <w:r w:rsidR="00024240">
              <w:rPr>
                <w:rFonts w:ascii="Times New Roman" w:hAnsi="Times New Roman" w:cs="Times New Roman"/>
                <w:sz w:val="24"/>
                <w:szCs w:val="24"/>
              </w:rPr>
              <w:t>0</w:t>
            </w:r>
            <w:r w:rsidR="00081B9C">
              <w:rPr>
                <w:rFonts w:ascii="Times New Roman" w:hAnsi="Times New Roman" w:cs="Times New Roman"/>
                <w:sz w:val="24"/>
                <w:szCs w:val="24"/>
              </w:rPr>
              <w:t>2</w:t>
            </w:r>
            <w:r>
              <w:rPr>
                <w:rFonts w:ascii="Times New Roman" w:hAnsi="Times New Roman" w:cs="Times New Roman"/>
                <w:sz w:val="24"/>
                <w:szCs w:val="24"/>
              </w:rPr>
              <w:t>.202</w:t>
            </w:r>
            <w:r w:rsidR="00024240">
              <w:rPr>
                <w:rFonts w:ascii="Times New Roman" w:hAnsi="Times New Roman" w:cs="Times New Roman"/>
                <w:sz w:val="24"/>
                <w:szCs w:val="24"/>
              </w:rPr>
              <w:t>5</w:t>
            </w:r>
            <w:r>
              <w:rPr>
                <w:rFonts w:ascii="Times New Roman" w:hAnsi="Times New Roman" w:cs="Times New Roman"/>
                <w:sz w:val="24"/>
                <w:szCs w:val="24"/>
              </w:rPr>
              <w:t xml:space="preserve"> № </w:t>
            </w:r>
            <w:r w:rsidR="00081B9C">
              <w:rPr>
                <w:rFonts w:ascii="Times New Roman" w:hAnsi="Times New Roman" w:cs="Times New Roman"/>
                <w:sz w:val="24"/>
                <w:szCs w:val="24"/>
              </w:rPr>
              <w:t>20</w:t>
            </w:r>
            <w:r w:rsidR="00D53084">
              <w:rPr>
                <w:rFonts w:ascii="Times New Roman" w:hAnsi="Times New Roman" w:cs="Times New Roman"/>
                <w:sz w:val="24"/>
                <w:szCs w:val="24"/>
              </w:rPr>
              <w:t xml:space="preserve"> </w:t>
            </w:r>
            <w:r w:rsidR="00D53084" w:rsidRPr="001F292F">
              <w:rPr>
                <w:rFonts w:ascii="Times New Roman" w:hAnsi="Times New Roman" w:cs="Times New Roman"/>
                <w:sz w:val="24"/>
                <w:szCs w:val="24"/>
              </w:rPr>
              <w:t>«</w:t>
            </w:r>
            <w:r w:rsidR="00081B9C" w:rsidRPr="00081B9C">
              <w:rPr>
                <w:rFonts w:ascii="Times New Roman" w:hAnsi="Times New Roman" w:cs="Times New Roman"/>
                <w:sz w:val="24"/>
                <w:szCs w:val="24"/>
              </w:rPr>
              <w:t>О внесении изменений в постановление администрации городского поселения «Путеец» от 28.02.2014 № 6 «Об утверждении размеров должностных окладов специалистов и рабочих администрации городского поселения «Путеец» и Положения об оплате труда специалистов и рабочих администрации муниципального образования городского поселения «Путеец»</w:t>
            </w:r>
          </w:p>
        </w:tc>
        <w:tc>
          <w:tcPr>
            <w:tcW w:w="709" w:type="dxa"/>
          </w:tcPr>
          <w:p w:rsidR="00F476C5" w:rsidRPr="00CB4FF5" w:rsidRDefault="0096325A" w:rsidP="006D21FC">
            <w:pPr>
              <w:spacing w:after="0"/>
              <w:jc w:val="center"/>
              <w:rPr>
                <w:rFonts w:ascii="Times New Roman" w:hAnsi="Times New Roman" w:cs="Times New Roman"/>
                <w:sz w:val="24"/>
                <w:szCs w:val="24"/>
              </w:rPr>
            </w:pPr>
            <w:r>
              <w:rPr>
                <w:rFonts w:ascii="Times New Roman" w:hAnsi="Times New Roman" w:cs="Times New Roman"/>
                <w:sz w:val="24"/>
                <w:szCs w:val="24"/>
              </w:rPr>
              <w:t>55</w:t>
            </w:r>
          </w:p>
        </w:tc>
      </w:tr>
      <w:tr w:rsidR="005D21BC" w:rsidTr="008F211E">
        <w:trPr>
          <w:trHeight w:val="20"/>
        </w:trPr>
        <w:tc>
          <w:tcPr>
            <w:tcW w:w="675" w:type="dxa"/>
          </w:tcPr>
          <w:p w:rsidR="005D21BC" w:rsidRDefault="005D21BC"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5D21BC" w:rsidRDefault="00024240" w:rsidP="00081B9C">
            <w:pPr>
              <w:spacing w:after="0" w:line="240" w:lineRule="auto"/>
              <w:jc w:val="both"/>
              <w:rPr>
                <w:rFonts w:ascii="Times New Roman" w:hAnsi="Times New Roman" w:cs="Times New Roman"/>
                <w:sz w:val="24"/>
                <w:szCs w:val="24"/>
              </w:rPr>
            </w:pPr>
            <w:r w:rsidRPr="00024240">
              <w:rPr>
                <w:rFonts w:ascii="Times New Roman" w:hAnsi="Times New Roman" w:cs="Times New Roman"/>
                <w:sz w:val="24"/>
                <w:szCs w:val="24"/>
              </w:rPr>
              <w:t>Постановление администрации городского посе</w:t>
            </w:r>
            <w:r w:rsidR="00081B9C">
              <w:rPr>
                <w:rFonts w:ascii="Times New Roman" w:hAnsi="Times New Roman" w:cs="Times New Roman"/>
                <w:sz w:val="24"/>
                <w:szCs w:val="24"/>
              </w:rPr>
              <w:t>ления «Путеец» от 24</w:t>
            </w:r>
            <w:r>
              <w:rPr>
                <w:rFonts w:ascii="Times New Roman" w:hAnsi="Times New Roman" w:cs="Times New Roman"/>
                <w:sz w:val="24"/>
                <w:szCs w:val="24"/>
              </w:rPr>
              <w:t>.0</w:t>
            </w:r>
            <w:r w:rsidR="00081B9C">
              <w:rPr>
                <w:rFonts w:ascii="Times New Roman" w:hAnsi="Times New Roman" w:cs="Times New Roman"/>
                <w:sz w:val="24"/>
                <w:szCs w:val="24"/>
              </w:rPr>
              <w:t>2</w:t>
            </w:r>
            <w:r>
              <w:rPr>
                <w:rFonts w:ascii="Times New Roman" w:hAnsi="Times New Roman" w:cs="Times New Roman"/>
                <w:sz w:val="24"/>
                <w:szCs w:val="24"/>
              </w:rPr>
              <w:t xml:space="preserve">.2025 № </w:t>
            </w:r>
            <w:r w:rsidR="00081B9C">
              <w:rPr>
                <w:rFonts w:ascii="Times New Roman" w:hAnsi="Times New Roman" w:cs="Times New Roman"/>
                <w:sz w:val="24"/>
                <w:szCs w:val="24"/>
              </w:rPr>
              <w:t>21</w:t>
            </w:r>
            <w:r w:rsidRPr="00024240">
              <w:rPr>
                <w:rFonts w:ascii="Times New Roman" w:hAnsi="Times New Roman" w:cs="Times New Roman"/>
                <w:sz w:val="24"/>
                <w:szCs w:val="24"/>
              </w:rPr>
              <w:t xml:space="preserve"> «</w:t>
            </w:r>
            <w:r w:rsidR="00081B9C" w:rsidRPr="00081B9C">
              <w:rPr>
                <w:rFonts w:ascii="Times New Roman" w:hAnsi="Times New Roman" w:cs="Times New Roman"/>
                <w:sz w:val="24"/>
                <w:szCs w:val="24"/>
              </w:rPr>
              <w:t>О внесении изменений в постановление администрации городского поселения «Путеец» от 02.12.2019 № 149 «Об утверждении Положения об оплате труда рабочих по содержанию и благоустройству территории муниципального образования городского поселения «Путеец»</w:t>
            </w:r>
          </w:p>
        </w:tc>
        <w:tc>
          <w:tcPr>
            <w:tcW w:w="709" w:type="dxa"/>
          </w:tcPr>
          <w:p w:rsidR="005D21BC" w:rsidRDefault="0096325A" w:rsidP="006D21FC">
            <w:pPr>
              <w:spacing w:after="0"/>
              <w:jc w:val="center"/>
              <w:rPr>
                <w:rFonts w:ascii="Times New Roman" w:hAnsi="Times New Roman" w:cs="Times New Roman"/>
                <w:sz w:val="24"/>
                <w:szCs w:val="24"/>
              </w:rPr>
            </w:pPr>
            <w:r>
              <w:rPr>
                <w:rFonts w:ascii="Times New Roman" w:hAnsi="Times New Roman" w:cs="Times New Roman"/>
                <w:sz w:val="24"/>
                <w:szCs w:val="24"/>
              </w:rPr>
              <w:t>57</w:t>
            </w:r>
          </w:p>
        </w:tc>
      </w:tr>
    </w:tbl>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9747" w:type="dxa"/>
        <w:tblLayout w:type="fixed"/>
        <w:tblLook w:val="04A0" w:firstRow="1" w:lastRow="0" w:firstColumn="1" w:lastColumn="0" w:noHBand="0" w:noVBand="1"/>
      </w:tblPr>
      <w:tblGrid>
        <w:gridCol w:w="4824"/>
        <w:gridCol w:w="1233"/>
        <w:gridCol w:w="3690"/>
      </w:tblGrid>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 xml:space="preserve">ПОСТАНОВЛЕНИЕ </w:t>
            </w:r>
          </w:p>
        </w:tc>
      </w:tr>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ШУÖМ</w:t>
            </w:r>
          </w:p>
        </w:tc>
      </w:tr>
      <w:tr w:rsidR="00997E96" w:rsidRPr="00997E96" w:rsidTr="00D6774E">
        <w:trPr>
          <w:trHeight w:val="774"/>
        </w:trPr>
        <w:tc>
          <w:tcPr>
            <w:tcW w:w="4824" w:type="dxa"/>
            <w:vAlign w:val="bottom"/>
            <w:hideMark/>
          </w:tcPr>
          <w:p w:rsidR="00997E96" w:rsidRPr="00D00A1C" w:rsidRDefault="00D00A1C" w:rsidP="0091282B">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005D2203" w:rsidRPr="005D2203">
              <w:rPr>
                <w:rFonts w:ascii="Times New Roman" w:eastAsia="Times New Roman" w:hAnsi="Times New Roman" w:cs="Times New Roman"/>
                <w:b/>
                <w:bCs/>
                <w:sz w:val="24"/>
                <w:szCs w:val="24"/>
                <w:u w:val="single"/>
                <w:lang w:eastAsia="ru-RU"/>
              </w:rPr>
              <w:t>«</w:t>
            </w:r>
            <w:r w:rsidR="0091282B">
              <w:rPr>
                <w:rFonts w:ascii="Times New Roman" w:eastAsia="Times New Roman" w:hAnsi="Times New Roman" w:cs="Times New Roman"/>
                <w:b/>
                <w:bCs/>
                <w:sz w:val="24"/>
                <w:szCs w:val="24"/>
                <w:u w:val="single"/>
                <w:lang w:eastAsia="ru-RU"/>
              </w:rPr>
              <w:t>24</w:t>
            </w:r>
            <w:r w:rsidR="005D2203" w:rsidRPr="005D2203">
              <w:rPr>
                <w:rFonts w:ascii="Times New Roman" w:eastAsia="Times New Roman" w:hAnsi="Times New Roman" w:cs="Times New Roman"/>
                <w:b/>
                <w:bCs/>
                <w:sz w:val="24"/>
                <w:szCs w:val="24"/>
                <w:u w:val="single"/>
                <w:lang w:eastAsia="ru-RU"/>
              </w:rPr>
              <w:t xml:space="preserve">» </w:t>
            </w:r>
            <w:r w:rsidR="0091282B">
              <w:rPr>
                <w:rFonts w:ascii="Times New Roman" w:eastAsia="Times New Roman" w:hAnsi="Times New Roman" w:cs="Times New Roman"/>
                <w:b/>
                <w:bCs/>
                <w:sz w:val="24"/>
                <w:szCs w:val="24"/>
                <w:u w:val="single"/>
                <w:lang w:eastAsia="ru-RU"/>
              </w:rPr>
              <w:t>февраля</w:t>
            </w:r>
            <w:r w:rsidR="005D2203" w:rsidRPr="005D2203">
              <w:rPr>
                <w:rFonts w:ascii="Times New Roman" w:eastAsia="Times New Roman" w:hAnsi="Times New Roman" w:cs="Times New Roman"/>
                <w:b/>
                <w:bCs/>
                <w:sz w:val="24"/>
                <w:szCs w:val="24"/>
                <w:u w:val="single"/>
                <w:lang w:eastAsia="ru-RU"/>
              </w:rPr>
              <w:t xml:space="preserve"> </w:t>
            </w:r>
            <w:r w:rsidR="003B2534">
              <w:rPr>
                <w:rFonts w:ascii="Times New Roman" w:eastAsia="Times New Roman" w:hAnsi="Times New Roman" w:cs="Times New Roman"/>
                <w:b/>
                <w:bCs/>
                <w:sz w:val="24"/>
                <w:szCs w:val="24"/>
                <w:u w:val="single"/>
                <w:lang w:eastAsia="ru-RU"/>
              </w:rPr>
              <w:t>2025</w:t>
            </w:r>
            <w:r w:rsidRPr="00D00A1C">
              <w:rPr>
                <w:rFonts w:ascii="Times New Roman" w:eastAsia="Times New Roman" w:hAnsi="Times New Roman" w:cs="Times New Roman"/>
                <w:b/>
                <w:bCs/>
                <w:sz w:val="24"/>
                <w:szCs w:val="24"/>
                <w:u w:val="single"/>
                <w:lang w:eastAsia="ru-RU"/>
              </w:rPr>
              <w:t xml:space="preserve">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91282B">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5D2203">
              <w:rPr>
                <w:rFonts w:ascii="Times New Roman" w:eastAsia="Times New Roman" w:hAnsi="Times New Roman" w:cs="Times New Roman"/>
                <w:b/>
                <w:bCs/>
                <w:sz w:val="24"/>
                <w:szCs w:val="24"/>
                <w:lang w:eastAsia="ru-RU"/>
              </w:rPr>
              <w:t xml:space="preserve">№ </w:t>
            </w:r>
            <w:r w:rsidR="0091282B">
              <w:rPr>
                <w:rFonts w:ascii="Times New Roman" w:eastAsia="Times New Roman" w:hAnsi="Times New Roman" w:cs="Times New Roman"/>
                <w:b/>
                <w:bCs/>
                <w:sz w:val="24"/>
                <w:szCs w:val="24"/>
                <w:lang w:eastAsia="ru-RU"/>
              </w:rPr>
              <w:t>20</w:t>
            </w:r>
          </w:p>
        </w:tc>
      </w:tr>
      <w:tr w:rsidR="00997E96" w:rsidRPr="00997E96" w:rsidTr="00D6774E">
        <w:trPr>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пгт.Путеец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8F312B">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Республика 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bl>
    <w:p w:rsidR="003B5E64" w:rsidRPr="003B5E64" w:rsidRDefault="003B5E64" w:rsidP="003B5E6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106CA" w:rsidRPr="0091282B" w:rsidRDefault="0091282B" w:rsidP="0091282B">
      <w:pPr>
        <w:spacing w:after="0" w:line="240" w:lineRule="auto"/>
        <w:jc w:val="center"/>
        <w:rPr>
          <w:rFonts w:ascii="Times New Roman" w:eastAsia="Times New Roman" w:hAnsi="Times New Roman" w:cs="Times New Roman"/>
          <w:b/>
          <w:sz w:val="24"/>
          <w:szCs w:val="24"/>
          <w:lang w:eastAsia="ru-RU"/>
        </w:rPr>
      </w:pPr>
      <w:r w:rsidRPr="0091282B">
        <w:rPr>
          <w:rFonts w:ascii="Times New Roman" w:eastAsia="Times New Roman" w:hAnsi="Times New Roman" w:cs="Times New Roman"/>
          <w:b/>
          <w:sz w:val="24"/>
          <w:szCs w:val="24"/>
          <w:lang w:eastAsia="ru-RU"/>
        </w:rPr>
        <w:t>О внесении изменений в постановление администрации городского поселения «Путеец» от 28.02.2014 № 6 «Об утверждении размеров должностных окладов специалистов и рабочих администрации городского поселения «Путеец» и Положения об оплате труда специалистов и рабочих администрации муниципального образования городского поселения «Путеец»</w:t>
      </w:r>
    </w:p>
    <w:p w:rsidR="00D6774E" w:rsidRDefault="00D6774E" w:rsidP="000105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106CA" w:rsidRPr="0091282B" w:rsidRDefault="0091282B" w:rsidP="007106CA">
      <w:pPr>
        <w:tabs>
          <w:tab w:val="left" w:pos="900"/>
        </w:tabs>
        <w:spacing w:after="0" w:line="240" w:lineRule="auto"/>
        <w:ind w:firstLine="709"/>
        <w:jc w:val="both"/>
        <w:rPr>
          <w:rFonts w:ascii="Times New Roman" w:hAnsi="Times New Roman" w:cs="Times New Roman"/>
          <w:sz w:val="24"/>
          <w:szCs w:val="24"/>
        </w:rPr>
      </w:pPr>
      <w:r w:rsidRPr="0091282B">
        <w:rPr>
          <w:rFonts w:ascii="Times New Roman" w:eastAsia="Times New Roman" w:hAnsi="Times New Roman" w:cs="Times New Roman"/>
          <w:sz w:val="24"/>
          <w:szCs w:val="24"/>
          <w:lang w:eastAsia="ru-RU"/>
        </w:rPr>
        <w:t>В соответствии с Трудовым кодексом Российской Федерации, пунктом 5 статьи 40 Устава муниципального образования городского поселения «Путеец» и в целях упорядочения системы оплаты труда специалистов и рабочих администрации городского поселения «Путеец», администрация городского поселения «Путеец»</w:t>
      </w:r>
    </w:p>
    <w:p w:rsidR="007106CA" w:rsidRPr="007106CA" w:rsidRDefault="007106CA" w:rsidP="007106CA">
      <w:pPr>
        <w:tabs>
          <w:tab w:val="left" w:pos="900"/>
        </w:tabs>
        <w:spacing w:after="0" w:line="240" w:lineRule="auto"/>
        <w:ind w:firstLine="540"/>
        <w:jc w:val="center"/>
        <w:rPr>
          <w:rFonts w:ascii="Times New Roman" w:hAnsi="Times New Roman" w:cs="Times New Roman"/>
          <w:b/>
          <w:sz w:val="24"/>
          <w:szCs w:val="24"/>
        </w:rPr>
      </w:pPr>
    </w:p>
    <w:p w:rsidR="007106CA" w:rsidRDefault="007106CA" w:rsidP="007106CA">
      <w:pPr>
        <w:tabs>
          <w:tab w:val="left" w:pos="900"/>
        </w:tabs>
        <w:spacing w:after="0" w:line="240" w:lineRule="auto"/>
        <w:jc w:val="center"/>
        <w:rPr>
          <w:rFonts w:ascii="Times New Roman" w:hAnsi="Times New Roman" w:cs="Times New Roman"/>
          <w:b/>
          <w:sz w:val="24"/>
          <w:szCs w:val="24"/>
        </w:rPr>
      </w:pPr>
      <w:r w:rsidRPr="007106CA">
        <w:rPr>
          <w:rFonts w:ascii="Times New Roman" w:hAnsi="Times New Roman" w:cs="Times New Roman"/>
          <w:b/>
          <w:sz w:val="24"/>
          <w:szCs w:val="24"/>
        </w:rPr>
        <w:t>постановляет:</w:t>
      </w:r>
    </w:p>
    <w:p w:rsidR="007106CA" w:rsidRDefault="007106CA" w:rsidP="007106CA">
      <w:pPr>
        <w:tabs>
          <w:tab w:val="left" w:pos="900"/>
        </w:tabs>
        <w:spacing w:after="0" w:line="240" w:lineRule="auto"/>
        <w:jc w:val="center"/>
        <w:rPr>
          <w:rFonts w:ascii="Times New Roman" w:hAnsi="Times New Roman" w:cs="Times New Roman"/>
          <w:b/>
          <w:sz w:val="24"/>
          <w:szCs w:val="24"/>
        </w:rPr>
      </w:pP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1. Внести в постановление администрации городского поселения «Путеец» от 28.02.2014 № 6 «Об утверждении размеров должностных окладов специалистов и рабочих администрации городского поселения «Путеец» и Положения об оплате труда специалистов и рабочих администрации муниципального образования городского поселения «Путеец» (далее – Положение) следующие изменения:</w:t>
      </w:r>
    </w:p>
    <w:p w:rsidR="00D73142" w:rsidRPr="00D73142" w:rsidRDefault="00D73142" w:rsidP="00D73142">
      <w:pPr>
        <w:numPr>
          <w:ilvl w:val="1"/>
          <w:numId w:val="43"/>
        </w:numPr>
        <w:spacing w:after="0" w:line="240" w:lineRule="auto"/>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в пункте 3.3. раздела 3 Положения:</w:t>
      </w:r>
    </w:p>
    <w:p w:rsidR="00D73142" w:rsidRPr="00D73142" w:rsidRDefault="00D73142" w:rsidP="00D73142">
      <w:pPr>
        <w:numPr>
          <w:ilvl w:val="2"/>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первый абзац подпункта 3.3.2. изложить в следующей редакции: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«Сверхурочная работа оплачивается исходя из размера заработной платы,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w:t>
      </w:r>
    </w:p>
    <w:p w:rsidR="00D73142" w:rsidRPr="00D73142" w:rsidRDefault="00D73142" w:rsidP="00D73142">
      <w:pPr>
        <w:numPr>
          <w:ilvl w:val="2"/>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подпункт 3.3.3. изложить в следующей редакции: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«3.3.3. За работу в ночное время работникам, занятым на работе в ночное время (с 22 часов до 6 часов), производится оплата работы в повышенном размере по сравнению с оплатой такой же работы, но в дневные часы, с учетом компенсационных выплат и с соблюдением гарантии размера заработной платы не ниже минимального размера оплаты труда.»;</w:t>
      </w:r>
    </w:p>
    <w:p w:rsidR="00D73142" w:rsidRPr="00D73142" w:rsidRDefault="00D73142" w:rsidP="00D73142">
      <w:pPr>
        <w:numPr>
          <w:ilvl w:val="2"/>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подпункт 3.3.4. изложить в следующей редакции: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«3.3.4. Доплата за работу в выходные и нерабочие праздничные дни выплачивается работнику, привлеченному распоряжением руководителя к работе в выходные или нерабочие праздничные дни в соответствии со статьей 153 Трудового кодекса Российской Федерации.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Работа в выходные и нерабочие праздничные дни оплачивается в размере:</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 одинарной дневной (часовой) части оклада (должностного оклада) за день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 двойной дневной (часовой) части оклада (должностного оклада) за день (час) работы сверх оклада (должностного оклада), если работа производилась сверх месячной нормы рабочего времени.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lastRenderedPageBreak/>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Основанием для выплаты доплаты за работу в выходные и нерабочие праздничные дни является распоряжение руководителя.»;</w:t>
      </w:r>
    </w:p>
    <w:p w:rsidR="00D73142" w:rsidRPr="00D73142" w:rsidRDefault="00D73142" w:rsidP="00D73142">
      <w:pPr>
        <w:numPr>
          <w:ilvl w:val="1"/>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в разделе 4 Положения:</w:t>
      </w:r>
    </w:p>
    <w:p w:rsidR="00D73142" w:rsidRPr="00D73142" w:rsidRDefault="00D73142" w:rsidP="00D73142">
      <w:pPr>
        <w:numPr>
          <w:ilvl w:val="2"/>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подпункт 4.5.1.4. пункта 4.5.1. изложить в следующей редакции:</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«4.5.1.4. Размер премии работникам снижается или премия не выплачивается в следующих случаях:</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 при ненадлежащем исполнении должностных обязанностей, конкретных заданий и поручений должностного лица;</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 при нарушении правил внутреннего трудового распорядка и трудовой дисциплины.</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Частичное снижение или лишение премии производится за тот расчетный период, в котором было допущено упущение в работе или нарушение трудовой дисциплины, либо непосредственно за обнаружением, но не позднее одного месяца со дня обнаружения.</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Кроме того, не допускается уменьшение размера месячной заработной платы более чем на 20 процентов в связи с лишением стимулирующих выплат за нарушение трудовой дисциплины.»;</w:t>
      </w:r>
    </w:p>
    <w:p w:rsidR="00D73142" w:rsidRPr="00D73142" w:rsidRDefault="00D73142" w:rsidP="00D73142">
      <w:pPr>
        <w:numPr>
          <w:ilvl w:val="2"/>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подпункт 4.7.1. пункта 4.7. дополнить новым абзацем следующего содержания:</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«В состав части заработной платы, не превышающей МРОТ, не включаются районные коэффициенты (коэффициенты) и процентные надбавки, начисляемые в связи с работой в местностях с особыми климатическими условиями, в том числе в районах Крайнего Севера и приравненных к ним местностях.»;</w:t>
      </w:r>
    </w:p>
    <w:p w:rsidR="00D73142" w:rsidRPr="00D73142" w:rsidRDefault="00D73142" w:rsidP="00D73142">
      <w:pPr>
        <w:numPr>
          <w:ilvl w:val="1"/>
          <w:numId w:val="43"/>
        </w:numPr>
        <w:spacing w:after="0" w:line="240" w:lineRule="auto"/>
        <w:ind w:left="0"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раздел 5 Положения дополнить пунктом 5.5. следующего содержания:</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 xml:space="preserve">«5.5. 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  </w:t>
      </w:r>
    </w:p>
    <w:p w:rsidR="00D73142" w:rsidRPr="00D73142" w:rsidRDefault="00D73142" w:rsidP="00D73142">
      <w:pPr>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 xml:space="preserve">2. Контроль за исполнением настоящего постановления оставляю за собой. </w:t>
      </w:r>
    </w:p>
    <w:p w:rsidR="007106CA" w:rsidRPr="00D73142" w:rsidRDefault="00D73142" w:rsidP="00D73142">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73142">
        <w:rPr>
          <w:rFonts w:ascii="Times New Roman" w:eastAsia="Times New Roman" w:hAnsi="Times New Roman" w:cs="Times New Roman"/>
          <w:sz w:val="24"/>
          <w:szCs w:val="24"/>
          <w:lang w:eastAsia="ru-RU"/>
        </w:rPr>
        <w:t>3. Настоящее постановление вступает в силу со дня его подписания, подлежит официальному опубликованию (обнародованию) и размещению на официальном сайте муниципального образования городского поселения «Путеец» (https://puteec-r11.gosweb.gosuslugi.ru) и распространяется на правоотношения, возникшие с 1 января 2025 года.</w:t>
      </w:r>
    </w:p>
    <w:tbl>
      <w:tblPr>
        <w:tblW w:w="9356" w:type="dxa"/>
        <w:tblLook w:val="01E0" w:firstRow="1" w:lastRow="1" w:firstColumn="1" w:lastColumn="1" w:noHBand="0" w:noVBand="0"/>
      </w:tblPr>
      <w:tblGrid>
        <w:gridCol w:w="4752"/>
        <w:gridCol w:w="4604"/>
      </w:tblGrid>
      <w:tr w:rsidR="007106CA" w:rsidRPr="007106CA" w:rsidTr="00A83258">
        <w:tc>
          <w:tcPr>
            <w:tcW w:w="4752" w:type="dxa"/>
            <w:hideMark/>
          </w:tcPr>
          <w:p w:rsidR="007106CA" w:rsidRDefault="007106CA" w:rsidP="007106CA">
            <w:pPr>
              <w:autoSpaceDE w:val="0"/>
              <w:autoSpaceDN w:val="0"/>
              <w:adjustRightInd w:val="0"/>
              <w:spacing w:after="0" w:line="240" w:lineRule="auto"/>
              <w:rPr>
                <w:rFonts w:ascii="Times New Roman" w:eastAsia="Times New Roman" w:hAnsi="Times New Roman" w:cs="Times New Roman"/>
                <w:sz w:val="24"/>
                <w:szCs w:val="24"/>
                <w:lang w:eastAsia="ru-RU"/>
              </w:rPr>
            </w:pPr>
          </w:p>
          <w:p w:rsidR="009512EB" w:rsidRPr="007106CA" w:rsidRDefault="009512EB" w:rsidP="007106CA">
            <w:pPr>
              <w:autoSpaceDE w:val="0"/>
              <w:autoSpaceDN w:val="0"/>
              <w:adjustRightInd w:val="0"/>
              <w:spacing w:after="0" w:line="240" w:lineRule="auto"/>
              <w:rPr>
                <w:rFonts w:ascii="Times New Roman" w:eastAsia="Times New Roman" w:hAnsi="Times New Roman" w:cs="Times New Roman"/>
                <w:sz w:val="24"/>
                <w:szCs w:val="24"/>
                <w:lang w:eastAsia="ru-RU"/>
              </w:rPr>
            </w:pPr>
          </w:p>
          <w:p w:rsidR="007106CA" w:rsidRPr="007106CA" w:rsidRDefault="007106CA" w:rsidP="007106CA">
            <w:pPr>
              <w:autoSpaceDE w:val="0"/>
              <w:autoSpaceDN w:val="0"/>
              <w:adjustRightInd w:val="0"/>
              <w:spacing w:after="0" w:line="240" w:lineRule="auto"/>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Руководитель администрации </w:t>
            </w:r>
          </w:p>
        </w:tc>
        <w:tc>
          <w:tcPr>
            <w:tcW w:w="4604" w:type="dxa"/>
            <w:hideMark/>
          </w:tcPr>
          <w:p w:rsidR="007106CA" w:rsidRPr="007106CA" w:rsidRDefault="007106CA" w:rsidP="007106CA">
            <w:pPr>
              <w:spacing w:after="0" w:line="240" w:lineRule="auto"/>
              <w:jc w:val="both"/>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                                     </w:t>
            </w:r>
          </w:p>
          <w:p w:rsidR="009512EB" w:rsidRDefault="009512EB" w:rsidP="007106CA">
            <w:pPr>
              <w:spacing w:after="0" w:line="240" w:lineRule="auto"/>
              <w:jc w:val="right"/>
              <w:rPr>
                <w:rFonts w:ascii="Times New Roman" w:eastAsia="Times New Roman" w:hAnsi="Times New Roman" w:cs="Times New Roman"/>
                <w:sz w:val="24"/>
                <w:szCs w:val="24"/>
                <w:lang w:eastAsia="ru-RU"/>
              </w:rPr>
            </w:pPr>
          </w:p>
          <w:p w:rsidR="007106CA" w:rsidRPr="007106CA" w:rsidRDefault="007106CA" w:rsidP="007106CA">
            <w:pPr>
              <w:spacing w:after="0" w:line="240" w:lineRule="auto"/>
              <w:jc w:val="right"/>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С.В. Горбунов                                       </w:t>
            </w:r>
          </w:p>
        </w:tc>
      </w:tr>
    </w:tbl>
    <w:p w:rsidR="007106CA" w:rsidRPr="007106CA" w:rsidRDefault="007106CA" w:rsidP="007106CA">
      <w:pPr>
        <w:tabs>
          <w:tab w:val="left" w:pos="900"/>
        </w:tabs>
        <w:spacing w:after="0" w:line="240" w:lineRule="auto"/>
        <w:jc w:val="both"/>
        <w:rPr>
          <w:rFonts w:ascii="Times New Roman" w:hAnsi="Times New Roman" w:cs="Times New Roman"/>
          <w:sz w:val="24"/>
          <w:szCs w:val="24"/>
        </w:rPr>
      </w:pPr>
    </w:p>
    <w:p w:rsidR="00D6774E" w:rsidRPr="007106CA" w:rsidRDefault="00D6774E" w:rsidP="007106CA">
      <w:pPr>
        <w:spacing w:after="0" w:line="240" w:lineRule="auto"/>
        <w:jc w:val="both"/>
        <w:rPr>
          <w:rFonts w:ascii="Times New Roman" w:eastAsia="Calibri" w:hAnsi="Times New Roman" w:cs="Times New Roman"/>
          <w:sz w:val="24"/>
          <w:szCs w:val="24"/>
        </w:rPr>
      </w:pPr>
    </w:p>
    <w:p w:rsidR="006A1919" w:rsidRDefault="00D0350E" w:rsidP="007106CA">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6A1919">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E3BFC"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от </w:t>
            </w:r>
            <w:r w:rsidR="009512EB">
              <w:rPr>
                <w:rFonts w:ascii="Times New Roman" w:eastAsia="Times New Roman" w:hAnsi="Times New Roman" w:cs="Times New Roman"/>
                <w:b/>
                <w:sz w:val="24"/>
                <w:szCs w:val="24"/>
                <w:u w:val="single"/>
                <w:lang w:eastAsia="ru-RU"/>
              </w:rPr>
              <w:t>«24</w:t>
            </w:r>
            <w:r w:rsidR="008E3EDD" w:rsidRPr="008E3EDD">
              <w:rPr>
                <w:rFonts w:ascii="Times New Roman" w:eastAsia="Times New Roman" w:hAnsi="Times New Roman" w:cs="Times New Roman"/>
                <w:b/>
                <w:sz w:val="24"/>
                <w:szCs w:val="24"/>
                <w:u w:val="single"/>
                <w:lang w:eastAsia="ru-RU"/>
              </w:rPr>
              <w:t xml:space="preserve">» </w:t>
            </w:r>
            <w:r w:rsidR="009512EB">
              <w:rPr>
                <w:rFonts w:ascii="Times New Roman" w:eastAsia="Times New Roman" w:hAnsi="Times New Roman" w:cs="Times New Roman"/>
                <w:b/>
                <w:sz w:val="24"/>
                <w:szCs w:val="24"/>
                <w:u w:val="single"/>
                <w:lang w:eastAsia="ru-RU"/>
              </w:rPr>
              <w:t>февраля</w:t>
            </w:r>
            <w:r w:rsidR="007106CA">
              <w:rPr>
                <w:rFonts w:ascii="Times New Roman" w:eastAsia="Times New Roman" w:hAnsi="Times New Roman" w:cs="Times New Roman"/>
                <w:b/>
                <w:sz w:val="24"/>
                <w:szCs w:val="24"/>
                <w:u w:val="single"/>
                <w:lang w:eastAsia="ru-RU"/>
              </w:rPr>
              <w:t xml:space="preserve"> </w:t>
            </w:r>
            <w:r w:rsidR="00AC266A" w:rsidRPr="00AC266A">
              <w:rPr>
                <w:rFonts w:ascii="Times New Roman" w:eastAsia="Times New Roman" w:hAnsi="Times New Roman" w:cs="Times New Roman"/>
                <w:b/>
                <w:sz w:val="24"/>
                <w:szCs w:val="24"/>
                <w:u w:val="single"/>
                <w:lang w:eastAsia="ru-RU"/>
              </w:rPr>
              <w:t>202</w:t>
            </w:r>
            <w:r w:rsidR="007106CA">
              <w:rPr>
                <w:rFonts w:ascii="Times New Roman" w:eastAsia="Times New Roman" w:hAnsi="Times New Roman" w:cs="Times New Roman"/>
                <w:b/>
                <w:sz w:val="24"/>
                <w:szCs w:val="24"/>
                <w:u w:val="single"/>
                <w:lang w:eastAsia="ru-RU"/>
              </w:rPr>
              <w:t>5</w:t>
            </w:r>
            <w:r w:rsidR="00AC266A" w:rsidRPr="00AC266A">
              <w:rPr>
                <w:rFonts w:ascii="Times New Roman" w:eastAsia="Times New Roman" w:hAnsi="Times New Roman" w:cs="Times New Roman"/>
                <w:b/>
                <w:sz w:val="24"/>
                <w:szCs w:val="24"/>
                <w:u w:val="single"/>
                <w:lang w:eastAsia="ru-RU"/>
              </w:rPr>
              <w:t xml:space="preserve">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008C4539" w:rsidRPr="008C4539">
              <w:rPr>
                <w:rFonts w:ascii="Times New Roman" w:eastAsia="Times New Roman" w:hAnsi="Times New Roman" w:cs="Times New Roman"/>
                <w:sz w:val="20"/>
                <w:szCs w:val="20"/>
                <w:lang w:eastAsia="ru-RU"/>
              </w:rPr>
              <w:t>пгт</w:t>
            </w:r>
            <w:proofErr w:type="spellEnd"/>
            <w:r w:rsidR="008C4539" w:rsidRPr="008C4539">
              <w:rPr>
                <w:rFonts w:ascii="Times New Roman" w:eastAsia="Times New Roman" w:hAnsi="Times New Roman" w:cs="Times New Roman"/>
                <w:sz w:val="20"/>
                <w:szCs w:val="20"/>
                <w:lang w:eastAsia="ru-RU"/>
              </w:rPr>
              <w:t>.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9512EB">
              <w:rPr>
                <w:rFonts w:ascii="Times New Roman" w:eastAsia="Times New Roman" w:hAnsi="Times New Roman" w:cs="Times New Roman"/>
                <w:b/>
                <w:bCs/>
                <w:sz w:val="24"/>
                <w:szCs w:val="24"/>
                <w:lang w:eastAsia="ru-RU"/>
              </w:rPr>
              <w:t>21</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570"/>
      </w:tblGrid>
      <w:tr w:rsidR="00AE3BFC" w:rsidRPr="00AE3BFC" w:rsidTr="00AE3BFC">
        <w:tc>
          <w:tcPr>
            <w:tcW w:w="9747" w:type="dxa"/>
            <w:shd w:val="clear" w:color="auto" w:fill="auto"/>
          </w:tcPr>
          <w:p w:rsidR="00AE3BFC" w:rsidRPr="00AE3BFC" w:rsidRDefault="009512EB" w:rsidP="00F9049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12EB">
              <w:rPr>
                <w:rFonts w:ascii="Times New Roman" w:eastAsia="Times New Roman" w:hAnsi="Times New Roman" w:cs="Times New Roman"/>
                <w:b/>
                <w:sz w:val="24"/>
                <w:szCs w:val="24"/>
                <w:lang w:eastAsia="ru-RU"/>
              </w:rPr>
              <w:t>О внесении изменений в постановление администрации городского поселения «Путеец» от 02.12.2019 № 149 «Об утверждении Положения об оплате труда рабочих по содержанию и благоустройству территории муниципального образования городского поселения «Путеец»</w:t>
            </w:r>
          </w:p>
        </w:tc>
      </w:tr>
    </w:tbl>
    <w:p w:rsidR="00AE3BFC" w:rsidRPr="00AE3BFC" w:rsidRDefault="00AE3BFC" w:rsidP="00AE3BF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0495" w:rsidRDefault="009512EB"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В соответствии с пунктом 5 статьи 40 Устава муниципального образования городского поселения «Путеец» и в целях упорядочения системы оплаты труда специалистов и рабочих администрации городского поселения «Путеец», администрация городского поселения «Путеец»</w:t>
      </w:r>
    </w:p>
    <w:p w:rsidR="009512EB" w:rsidRPr="009512EB" w:rsidRDefault="009512EB"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AE3BFC" w:rsidRDefault="00AE3BFC"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9512EB" w:rsidRPr="009512EB" w:rsidRDefault="009512EB" w:rsidP="009512EB">
      <w:pPr>
        <w:numPr>
          <w:ilvl w:val="0"/>
          <w:numId w:val="46"/>
        </w:numPr>
        <w:spacing w:after="0" w:line="240" w:lineRule="auto"/>
        <w:ind w:left="0"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Внести в постановление администрации городского поселения «Путеец» от 02.12.2019 № 149 «Об утверждении Положения об оплате труда рабочих по содержанию и благоустройству территории муниципального образования городского поселения «Путеец» (далее – Положение) следующие изменения:</w:t>
      </w:r>
    </w:p>
    <w:p w:rsidR="009512EB" w:rsidRPr="009512EB" w:rsidRDefault="009512EB" w:rsidP="009512EB">
      <w:pPr>
        <w:numPr>
          <w:ilvl w:val="1"/>
          <w:numId w:val="46"/>
        </w:numPr>
        <w:spacing w:after="0" w:line="240" w:lineRule="auto"/>
        <w:ind w:left="0"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в разделе 3 Положения:</w:t>
      </w:r>
    </w:p>
    <w:p w:rsidR="009512EB" w:rsidRPr="009512EB" w:rsidRDefault="009512EB" w:rsidP="009512EB">
      <w:pPr>
        <w:numPr>
          <w:ilvl w:val="2"/>
          <w:numId w:val="46"/>
        </w:numPr>
        <w:spacing w:after="0" w:line="240" w:lineRule="auto"/>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пункт 3.2. изложить в следующей редакции:</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«3.2. За работу в ночное время работникам, занятым на работе в ночное время (с 22 часов до 6 часов), производится оплата работы в повышенном размере по сравнению с оплатой такой же работы, но в дневные часы, с учетом компенсационных выплат и с соблюдением гарантии размера заработной платы не ниже минимального размера оплаты труда.»;</w:t>
      </w:r>
    </w:p>
    <w:p w:rsidR="009512EB" w:rsidRPr="009512EB" w:rsidRDefault="009512EB" w:rsidP="009512EB">
      <w:pPr>
        <w:numPr>
          <w:ilvl w:val="2"/>
          <w:numId w:val="46"/>
        </w:numPr>
        <w:spacing w:after="0" w:line="240" w:lineRule="auto"/>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пункт 3.3. изложить в следующей редакции:</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«3.3. Доплата за работу в выходные и нерабочие праздничные дни выплачивается работнику, привлеченному распоряжением руководителя к работе в выходные или нерабочие праздничные дни в соответствии со статьей 153 Трудового кодекса Российской Федерации.</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Работа в выходные и нерабочие праздничные дни оплачивается в размере:</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 одинарной дневной (часовой) части оклада (должностного оклада) за день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 двойной дневной (часовой) части оклада (должностного оклада) за день (час) работы сверх оклада (должностного оклада), если работа производилась сверх месячной нормы рабочего времени.</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Основанием для выплаты доплаты за работу в выходные и нерабочие праздничные дни является распоряжение руководителя.»;</w:t>
      </w:r>
    </w:p>
    <w:p w:rsidR="009512EB" w:rsidRPr="009512EB" w:rsidRDefault="009512EB" w:rsidP="009512EB">
      <w:pPr>
        <w:numPr>
          <w:ilvl w:val="1"/>
          <w:numId w:val="46"/>
        </w:numPr>
        <w:spacing w:after="0" w:line="240" w:lineRule="auto"/>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в разделе 4 Положения:</w:t>
      </w:r>
    </w:p>
    <w:p w:rsidR="009512EB" w:rsidRPr="009512EB" w:rsidRDefault="009512EB" w:rsidP="009512EB">
      <w:pPr>
        <w:numPr>
          <w:ilvl w:val="2"/>
          <w:numId w:val="46"/>
        </w:numPr>
        <w:spacing w:after="0" w:line="240" w:lineRule="auto"/>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пункт 4.2.5. дополнить новыми абзацами следующего содержания:</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lastRenderedPageBreak/>
        <w:t>«Уменьшение размера ежемесячной надбавки производится за тот расчетный период, в котором было допущено упущение в работе или нарушение трудовой дисциплины, либо непосредственно за обнаружением, но не позднее одного месяца со дня обнаружения.</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Кроме того, не допускается уменьшение размера месячной заработной платы более чем на 20 процентов в связи с лишением стимулирующих выплат за нарушение трудовой дисциплины.»;</w:t>
      </w:r>
    </w:p>
    <w:p w:rsidR="009512EB" w:rsidRPr="009512EB" w:rsidRDefault="009512EB" w:rsidP="009512EB">
      <w:pPr>
        <w:numPr>
          <w:ilvl w:val="2"/>
          <w:numId w:val="46"/>
        </w:numPr>
        <w:spacing w:after="0" w:line="240" w:lineRule="auto"/>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пункт 4.3.4. изложить в следующей редакции:</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«4.3.4. Размер ежемесячной премии работникам снижается или премия не выплачивается в следующих случаях:</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 ненадлежащим исполнении работником возложенных на него должностных обязанностей (в том числе с нарушением установленных сроков);</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 при нарушении правил внутреннего трудового распорядка и трудовой дисциплины.</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Частичное снижение или лишение премии производится за тот расчетный период, в котором было допущено упущение в работе или нарушение трудовой дисциплины, либо непосредственно за обнаружением, но не позднее одного месяца со дня обнаружения.</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Кроме того, не допускается уменьшение размера месячной заработной платы более чем на 20 процентов в связи с лишением стимулирующих выплат за нарушение трудовой дисциплины.»;</w:t>
      </w:r>
    </w:p>
    <w:p w:rsidR="009512EB" w:rsidRPr="009512EB" w:rsidRDefault="009512EB" w:rsidP="009512EB">
      <w:pPr>
        <w:numPr>
          <w:ilvl w:val="2"/>
          <w:numId w:val="46"/>
        </w:numPr>
        <w:spacing w:after="0" w:line="240" w:lineRule="auto"/>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пункт 4.5.1. дополнить новым абзацем следующего содержания:</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«В состав части заработной платы, не превышающей МРОТ, не включаются районные коэффициенты (коэффициенты) и процентные надбавки, начисляемые в связи с работой в местностях с особыми климатическими условиями, в том числе в районах Крайнего Севера и приравненных к ним местностях.»;</w:t>
      </w:r>
    </w:p>
    <w:p w:rsidR="009512EB" w:rsidRPr="009512EB" w:rsidRDefault="009512EB" w:rsidP="009512EB">
      <w:pPr>
        <w:numPr>
          <w:ilvl w:val="1"/>
          <w:numId w:val="46"/>
        </w:numPr>
        <w:spacing w:after="0" w:line="240" w:lineRule="auto"/>
        <w:ind w:left="0" w:firstLine="710"/>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раздел 6 Положения дополнить пунктом 6.4. следующего содержания:</w:t>
      </w:r>
    </w:p>
    <w:p w:rsidR="009512EB" w:rsidRPr="009512EB" w:rsidRDefault="009512EB" w:rsidP="009512EB">
      <w:pPr>
        <w:spacing w:after="0" w:line="240" w:lineRule="auto"/>
        <w:ind w:firstLine="709"/>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«6.4. 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p>
    <w:p w:rsidR="009512EB" w:rsidRPr="009512EB" w:rsidRDefault="009512EB" w:rsidP="009512EB">
      <w:pPr>
        <w:numPr>
          <w:ilvl w:val="0"/>
          <w:numId w:val="46"/>
        </w:numPr>
        <w:spacing w:after="0" w:line="240" w:lineRule="auto"/>
        <w:ind w:left="0" w:firstLine="709"/>
        <w:contextualSpacing/>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Контроль за исполнением настоящего постановления оставляю за собой.</w:t>
      </w:r>
    </w:p>
    <w:p w:rsidR="009512EB" w:rsidRPr="009512EB" w:rsidRDefault="009512EB" w:rsidP="009512EB">
      <w:pPr>
        <w:numPr>
          <w:ilvl w:val="0"/>
          <w:numId w:val="46"/>
        </w:numPr>
        <w:spacing w:after="0" w:line="240" w:lineRule="auto"/>
        <w:ind w:left="0" w:firstLine="709"/>
        <w:contextualSpacing/>
        <w:jc w:val="both"/>
        <w:rPr>
          <w:rFonts w:ascii="Times New Roman" w:eastAsia="Times New Roman" w:hAnsi="Times New Roman" w:cs="Times New Roman"/>
          <w:sz w:val="24"/>
          <w:szCs w:val="24"/>
          <w:lang w:eastAsia="ru-RU"/>
        </w:rPr>
      </w:pPr>
      <w:r w:rsidRPr="009512EB">
        <w:rPr>
          <w:rFonts w:ascii="Times New Roman" w:eastAsia="Times New Roman" w:hAnsi="Times New Roman" w:cs="Times New Roman"/>
          <w:sz w:val="24"/>
          <w:szCs w:val="24"/>
          <w:lang w:eastAsia="ru-RU"/>
        </w:rPr>
        <w:t>Настоящее постановление вступает в силу со дня его подписания, подлежит официальному опубликованию (обнародованию) и размещению на официальном сайте муниципального образования городского поселения</w:t>
      </w:r>
      <w:r w:rsidRPr="009512EB">
        <w:rPr>
          <w:rFonts w:ascii="Times New Roman" w:eastAsia="Times New Roman" w:hAnsi="Times New Roman" w:cs="Times New Roman"/>
          <w:sz w:val="28"/>
          <w:szCs w:val="28"/>
          <w:lang w:eastAsia="ru-RU"/>
        </w:rPr>
        <w:t xml:space="preserve"> </w:t>
      </w:r>
      <w:r w:rsidRPr="009512EB">
        <w:rPr>
          <w:rFonts w:ascii="Times New Roman" w:eastAsia="Times New Roman" w:hAnsi="Times New Roman" w:cs="Times New Roman"/>
          <w:sz w:val="24"/>
          <w:szCs w:val="24"/>
          <w:lang w:eastAsia="ru-RU"/>
        </w:rPr>
        <w:t>«Путеец» (https://puteec-r11.gosweb.gosuslugi.ru) и распространяется на правоотношения, возникшие с 1 января 2025 года.</w:t>
      </w:r>
    </w:p>
    <w:p w:rsidR="00B7384A" w:rsidRDefault="00B7384A" w:rsidP="00B7384A">
      <w:pPr>
        <w:spacing w:after="0" w:line="240" w:lineRule="auto"/>
        <w:jc w:val="both"/>
        <w:rPr>
          <w:rFonts w:ascii="Times New Roman" w:eastAsia="Times New Roman" w:hAnsi="Times New Roman" w:cs="Times New Roman"/>
          <w:sz w:val="22"/>
          <w:lang w:eastAsia="ru-RU"/>
        </w:rPr>
      </w:pPr>
    </w:p>
    <w:p w:rsidR="00E17051" w:rsidRDefault="00E17051" w:rsidP="00B7384A">
      <w:pPr>
        <w:spacing w:after="0" w:line="240" w:lineRule="auto"/>
        <w:jc w:val="both"/>
        <w:rPr>
          <w:rFonts w:ascii="Times New Roman" w:eastAsia="Times New Roman" w:hAnsi="Times New Roman" w:cs="Times New Roman"/>
          <w:sz w:val="22"/>
          <w:lang w:eastAsia="ru-RU"/>
        </w:rPr>
      </w:pPr>
    </w:p>
    <w:p w:rsidR="009512EB" w:rsidRPr="00B7384A" w:rsidRDefault="009512EB" w:rsidP="00B7384A">
      <w:pPr>
        <w:spacing w:after="0" w:line="240" w:lineRule="auto"/>
        <w:jc w:val="both"/>
        <w:rPr>
          <w:rFonts w:ascii="Times New Roman" w:eastAsia="Times New Roman" w:hAnsi="Times New Roman" w:cs="Times New Roman"/>
          <w:sz w:val="22"/>
          <w:lang w:eastAsia="ru-RU"/>
        </w:rPr>
      </w:pPr>
    </w:p>
    <w:p w:rsidR="00B7384A" w:rsidRPr="00B7384A" w:rsidRDefault="00B7384A" w:rsidP="00B7384A">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С.В. Горбунов </w:t>
      </w:r>
    </w:p>
    <w:p w:rsidR="00265631" w:rsidRDefault="0026563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73D2E" w:rsidRPr="00373D2E" w:rsidRDefault="00373D2E" w:rsidP="00373D2E">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3C1A1D" w:rsidRPr="008F211E" w:rsidRDefault="003C1A1D" w:rsidP="003C1A1D">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t xml:space="preserve">РАЗДЕЛ </w:t>
      </w:r>
      <w:r>
        <w:rPr>
          <w:rFonts w:ascii="Times New Roman" w:hAnsi="Times New Roman" w:cs="Times New Roman"/>
          <w:b/>
          <w:sz w:val="28"/>
          <w:szCs w:val="28"/>
        </w:rPr>
        <w:t>ТРЕТИЙ</w:t>
      </w:r>
    </w:p>
    <w:p w:rsidR="003C1A1D" w:rsidRPr="008F211E" w:rsidRDefault="003C1A1D" w:rsidP="003C1A1D">
      <w:pPr>
        <w:spacing w:after="0" w:line="240" w:lineRule="auto"/>
        <w:jc w:val="center"/>
        <w:rPr>
          <w:rFonts w:ascii="Times New Roman" w:hAnsi="Times New Roman" w:cs="Times New Roman"/>
          <w:b/>
          <w:sz w:val="28"/>
          <w:szCs w:val="28"/>
        </w:rPr>
      </w:pPr>
    </w:p>
    <w:p w:rsidR="003C1A1D" w:rsidRDefault="003C1A1D" w:rsidP="003C1A1D">
      <w:pPr>
        <w:spacing w:after="0" w:line="240" w:lineRule="auto"/>
        <w:jc w:val="center"/>
        <w:rPr>
          <w:rFonts w:ascii="Times New Roman" w:hAnsi="Times New Roman"/>
          <w:b/>
          <w:sz w:val="28"/>
          <w:szCs w:val="28"/>
        </w:rPr>
      </w:pPr>
      <w:r w:rsidRPr="003C1A1D">
        <w:rPr>
          <w:rFonts w:ascii="Times New Roman" w:hAnsi="Times New Roman"/>
          <w:b/>
          <w:sz w:val="28"/>
          <w:szCs w:val="28"/>
        </w:rPr>
        <w:t xml:space="preserve">иные официальные сообщения и материалы органов местного самоуправления муниципального образования </w:t>
      </w:r>
    </w:p>
    <w:p w:rsidR="003C1A1D" w:rsidRPr="008F211E" w:rsidRDefault="003C1A1D" w:rsidP="003C1A1D">
      <w:pPr>
        <w:spacing w:after="0" w:line="240" w:lineRule="auto"/>
        <w:jc w:val="center"/>
        <w:rPr>
          <w:rFonts w:ascii="Times New Roman" w:hAnsi="Times New Roman" w:cs="Times New Roman"/>
          <w:b/>
          <w:sz w:val="28"/>
          <w:szCs w:val="28"/>
        </w:rPr>
      </w:pPr>
      <w:r w:rsidRPr="003C1A1D">
        <w:rPr>
          <w:rFonts w:ascii="Times New Roman" w:hAnsi="Times New Roman"/>
          <w:b/>
          <w:sz w:val="28"/>
          <w:szCs w:val="28"/>
        </w:rPr>
        <w:t>городского поселения «Путеец»</w:t>
      </w:r>
    </w:p>
    <w:p w:rsidR="003C1A1D" w:rsidRPr="008F211E" w:rsidRDefault="003C1A1D" w:rsidP="003C1A1D">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3C1A1D" w:rsidTr="00A83258">
        <w:tc>
          <w:tcPr>
            <w:tcW w:w="675" w:type="dxa"/>
          </w:tcPr>
          <w:p w:rsidR="003C1A1D" w:rsidRPr="003A0EC0" w:rsidRDefault="003C1A1D" w:rsidP="00A83258">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3C1A1D" w:rsidRPr="003A0EC0" w:rsidRDefault="003C1A1D" w:rsidP="00A83258">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3C1A1D" w:rsidRPr="003A0EC0" w:rsidRDefault="003C1A1D" w:rsidP="00A83258">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3C1A1D" w:rsidTr="00A83258">
        <w:trPr>
          <w:trHeight w:val="20"/>
        </w:trPr>
        <w:tc>
          <w:tcPr>
            <w:tcW w:w="675" w:type="dxa"/>
          </w:tcPr>
          <w:p w:rsidR="003C1A1D" w:rsidRPr="00CB4FF5" w:rsidRDefault="003C1A1D" w:rsidP="00A83258">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3C1A1D" w:rsidRPr="00CB4FF5" w:rsidRDefault="008F2A4B" w:rsidP="00E90F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Соглашение</w:t>
            </w:r>
            <w:r w:rsidR="00CD4E20">
              <w:rPr>
                <w:rFonts w:ascii="Times New Roman" w:hAnsi="Times New Roman" w:cs="Times New Roman"/>
                <w:sz w:val="24"/>
                <w:szCs w:val="24"/>
              </w:rPr>
              <w:t xml:space="preserve"> </w:t>
            </w:r>
            <w:r w:rsidR="00E90F28">
              <w:rPr>
                <w:rFonts w:ascii="Times New Roman" w:hAnsi="Times New Roman" w:cs="Times New Roman"/>
                <w:sz w:val="24"/>
                <w:szCs w:val="24"/>
              </w:rPr>
              <w:t>о передаче полномочий на осуществление части полномочий по 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между администрацией муниципального района «Печора» и администрацией городского поселения «Путеец» от 18.02.2025 № 01-Д-105</w:t>
            </w:r>
          </w:p>
        </w:tc>
        <w:tc>
          <w:tcPr>
            <w:tcW w:w="709" w:type="dxa"/>
          </w:tcPr>
          <w:p w:rsidR="003C1A1D" w:rsidRPr="00CB4FF5" w:rsidRDefault="004A7F17" w:rsidP="00A83258">
            <w:pPr>
              <w:spacing w:after="0"/>
              <w:jc w:val="center"/>
              <w:rPr>
                <w:rFonts w:ascii="Times New Roman" w:hAnsi="Times New Roman" w:cs="Times New Roman"/>
                <w:sz w:val="24"/>
                <w:szCs w:val="24"/>
              </w:rPr>
            </w:pPr>
            <w:r>
              <w:rPr>
                <w:rFonts w:ascii="Times New Roman" w:hAnsi="Times New Roman" w:cs="Times New Roman"/>
                <w:sz w:val="24"/>
                <w:szCs w:val="24"/>
              </w:rPr>
              <w:t>60</w:t>
            </w:r>
          </w:p>
        </w:tc>
      </w:tr>
    </w:tbl>
    <w:p w:rsidR="00265631" w:rsidRDefault="00265631" w:rsidP="00AF4895">
      <w:pPr>
        <w:spacing w:after="200" w:line="276" w:lineRule="auto"/>
        <w:jc w:val="both"/>
        <w:rPr>
          <w:rFonts w:ascii="Times New Roman" w:eastAsia="Calibri" w:hAnsi="Times New Roman" w:cs="Times New Roman"/>
          <w:sz w:val="24"/>
          <w:szCs w:val="24"/>
        </w:rPr>
      </w:pPr>
    </w:p>
    <w:p w:rsidR="008D3E41" w:rsidRDefault="008D3E41" w:rsidP="00AF4895">
      <w:pPr>
        <w:spacing w:after="200" w:line="276" w:lineRule="auto"/>
        <w:jc w:val="both"/>
        <w:rPr>
          <w:rFonts w:ascii="Times New Roman" w:eastAsia="Calibri" w:hAnsi="Times New Roman" w:cs="Times New Roman"/>
          <w:sz w:val="24"/>
          <w:szCs w:val="24"/>
        </w:rPr>
      </w:pPr>
    </w:p>
    <w:p w:rsidR="003C1A1D" w:rsidRDefault="003C1A1D">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C1A1D" w:rsidRDefault="004A7F17">
      <w:pPr>
        <w:spacing w:after="200" w:line="276" w:lineRule="auto"/>
        <w:rPr>
          <w:rFonts w:ascii="Times New Roman" w:eastAsia="Calibri" w:hAnsi="Times New Roman" w:cs="Times New Roman"/>
          <w:sz w:val="24"/>
          <w:szCs w:val="24"/>
        </w:rPr>
      </w:pPr>
      <w:r>
        <w:rPr>
          <w:noProof/>
          <w:lang w:eastAsia="ru-RU"/>
        </w:rPr>
        <w:lastRenderedPageBreak/>
        <w:drawing>
          <wp:inline distT="0" distB="0" distL="0" distR="0" wp14:anchorId="1C3973E8" wp14:editId="67FD3FAC">
            <wp:extent cx="5867400" cy="8524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67400" cy="8524875"/>
                    </a:xfrm>
                    <a:prstGeom prst="rect">
                      <a:avLst/>
                    </a:prstGeom>
                  </pic:spPr>
                </pic:pic>
              </a:graphicData>
            </a:graphic>
          </wp:inline>
        </w:drawing>
      </w:r>
    </w:p>
    <w:p w:rsidR="00CF311A" w:rsidRDefault="00CF311A">
      <w:pPr>
        <w:spacing w:after="200" w:line="276" w:lineRule="auto"/>
        <w:rPr>
          <w:rFonts w:ascii="Times New Roman" w:eastAsia="Calibri" w:hAnsi="Times New Roman" w:cs="Times New Roman"/>
          <w:sz w:val="24"/>
          <w:szCs w:val="24"/>
        </w:rPr>
      </w:pPr>
    </w:p>
    <w:p w:rsidR="000B2286" w:rsidRDefault="000B2286">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0B2286" w:rsidRDefault="000B2286">
      <w:pPr>
        <w:spacing w:after="200" w:line="276" w:lineRule="auto"/>
        <w:rPr>
          <w:rFonts w:ascii="Times New Roman" w:eastAsia="Calibri" w:hAnsi="Times New Roman" w:cs="Times New Roman"/>
          <w:sz w:val="24"/>
          <w:szCs w:val="24"/>
        </w:rPr>
      </w:pPr>
      <w:r>
        <w:rPr>
          <w:noProof/>
          <w:lang w:eastAsia="ru-RU"/>
        </w:rPr>
        <w:lastRenderedPageBreak/>
        <w:drawing>
          <wp:inline distT="0" distB="0" distL="0" distR="0" wp14:anchorId="50E81ED1" wp14:editId="4FEED303">
            <wp:extent cx="5867400" cy="8582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67400" cy="8582025"/>
                    </a:xfrm>
                    <a:prstGeom prst="rect">
                      <a:avLst/>
                    </a:prstGeom>
                  </pic:spPr>
                </pic:pic>
              </a:graphicData>
            </a:graphic>
          </wp:inline>
        </w:drawing>
      </w:r>
    </w:p>
    <w:p w:rsidR="000B2286" w:rsidRDefault="000B2286">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0B2286" w:rsidRDefault="000B2286">
      <w:pPr>
        <w:spacing w:after="200" w:line="276" w:lineRule="auto"/>
        <w:rPr>
          <w:rFonts w:ascii="Times New Roman" w:eastAsia="Calibri" w:hAnsi="Times New Roman" w:cs="Times New Roman"/>
          <w:sz w:val="24"/>
          <w:szCs w:val="24"/>
        </w:rPr>
      </w:pPr>
      <w:r>
        <w:rPr>
          <w:noProof/>
          <w:lang w:eastAsia="ru-RU"/>
        </w:rPr>
        <w:lastRenderedPageBreak/>
        <w:drawing>
          <wp:inline distT="0" distB="0" distL="0" distR="0" wp14:anchorId="55CDEC01" wp14:editId="574D61D6">
            <wp:extent cx="6029325" cy="84391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29325" cy="8439150"/>
                    </a:xfrm>
                    <a:prstGeom prst="rect">
                      <a:avLst/>
                    </a:prstGeom>
                  </pic:spPr>
                </pic:pic>
              </a:graphicData>
            </a:graphic>
          </wp:inline>
        </w:drawing>
      </w:r>
    </w:p>
    <w:p w:rsidR="000B2286" w:rsidRDefault="000B2286">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C1A1D" w:rsidRDefault="000B2286">
      <w:pPr>
        <w:spacing w:after="200" w:line="276" w:lineRule="auto"/>
        <w:rPr>
          <w:rFonts w:ascii="Times New Roman" w:eastAsia="Calibri" w:hAnsi="Times New Roman" w:cs="Times New Roman"/>
          <w:sz w:val="24"/>
          <w:szCs w:val="24"/>
        </w:rPr>
      </w:pPr>
      <w:r>
        <w:rPr>
          <w:noProof/>
          <w:lang w:eastAsia="ru-RU"/>
        </w:rPr>
        <w:lastRenderedPageBreak/>
        <w:drawing>
          <wp:inline distT="0" distB="0" distL="0" distR="0" wp14:anchorId="4D84F848" wp14:editId="03E1C9AD">
            <wp:extent cx="5800725" cy="8848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00725" cy="8848725"/>
                    </a:xfrm>
                    <a:prstGeom prst="rect">
                      <a:avLst/>
                    </a:prstGeom>
                  </pic:spPr>
                </pic:pic>
              </a:graphicData>
            </a:graphic>
          </wp:inline>
        </w:drawing>
      </w:r>
      <w:r w:rsidR="003C1A1D">
        <w:rPr>
          <w:rFonts w:ascii="Times New Roman" w:eastAsia="Calibri" w:hAnsi="Times New Roman" w:cs="Times New Roman"/>
          <w:sz w:val="24"/>
          <w:szCs w:val="24"/>
        </w:rPr>
        <w:br w:type="page"/>
      </w: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0"/>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D544D7">
          <w:pgSz w:w="11906" w:h="16838"/>
          <w:pgMar w:top="1134" w:right="851" w:bottom="1134" w:left="1701" w:header="709" w:footer="709" w:gutter="0"/>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B614FC" w:rsidRPr="00D260BC" w:rsidRDefault="00B614FC" w:rsidP="00CB7DDA">
      <w:pPr>
        <w:spacing w:after="0"/>
        <w:rPr>
          <w:rFonts w:ascii="Times New Roman" w:hAnsi="Times New Roman" w:cs="Times New Roman"/>
          <w:sz w:val="28"/>
          <w:szCs w:val="28"/>
        </w:rPr>
      </w:pPr>
      <w:r>
        <w:rPr>
          <w:rFonts w:ascii="Times New Roman" w:hAnsi="Times New Roman" w:cs="Times New Roman"/>
          <w:sz w:val="28"/>
          <w:szCs w:val="28"/>
        </w:rPr>
        <w:t>Гринев А.Ф. – руководитель редколлегии;</w:t>
      </w:r>
    </w:p>
    <w:p w:rsidR="00CB7DDA" w:rsidRPr="00103A59" w:rsidRDefault="004D5F96" w:rsidP="00CB7DDA">
      <w:pPr>
        <w:spacing w:after="0"/>
        <w:rPr>
          <w:rFonts w:ascii="Times New Roman" w:hAnsi="Times New Roman" w:cs="Times New Roman"/>
          <w:sz w:val="28"/>
          <w:szCs w:val="28"/>
        </w:rPr>
      </w:pPr>
      <w:r w:rsidRPr="004D5F96">
        <w:rPr>
          <w:rFonts w:ascii="Times New Roman" w:hAnsi="Times New Roman" w:cs="Times New Roman"/>
          <w:sz w:val="28"/>
          <w:szCs w:val="28"/>
        </w:rPr>
        <w:t>Юдина Т.В. – ответственный секретарь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Путеец, ул. Парковая, д.9А</w:t>
      </w:r>
    </w:p>
    <w:p w:rsidR="00CB7DDA" w:rsidRPr="00D260BC" w:rsidRDefault="000E4DBF" w:rsidP="00CB7DDA">
      <w:pPr>
        <w:spacing w:after="0"/>
        <w:rPr>
          <w:rFonts w:ascii="Times New Roman" w:hAnsi="Times New Roman" w:cs="Times New Roman"/>
          <w:sz w:val="28"/>
          <w:szCs w:val="28"/>
        </w:rPr>
      </w:pPr>
      <w:r w:rsidRPr="00D260BC">
        <w:rPr>
          <w:rFonts w:ascii="Times New Roman" w:hAnsi="Times New Roman" w:cs="Times New Roman"/>
          <w:sz w:val="28"/>
          <w:szCs w:val="28"/>
        </w:rPr>
        <w:t>Т</w:t>
      </w:r>
      <w:r w:rsidR="00CB7DDA" w:rsidRPr="00D260BC">
        <w:rPr>
          <w:rFonts w:ascii="Times New Roman" w:hAnsi="Times New Roman" w:cs="Times New Roman"/>
          <w:sz w:val="28"/>
          <w:szCs w:val="28"/>
        </w:rPr>
        <w:t>елефон</w:t>
      </w:r>
      <w:r>
        <w:rPr>
          <w:rFonts w:ascii="Times New Roman" w:hAnsi="Times New Roman" w:cs="Times New Roman"/>
          <w:sz w:val="28"/>
          <w:szCs w:val="28"/>
        </w:rPr>
        <w:t>:</w:t>
      </w:r>
      <w:r w:rsidR="00CB7DDA" w:rsidRPr="00D260BC">
        <w:rPr>
          <w:rFonts w:ascii="Times New Roman" w:hAnsi="Times New Roman" w:cs="Times New Roman"/>
          <w:sz w:val="28"/>
          <w:szCs w:val="28"/>
        </w:rPr>
        <w:t xml:space="preserve"> 8 (82142) </w:t>
      </w:r>
      <w:r w:rsidR="00CB7DDA">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C46CE4" w:rsidP="00CB7DDA">
      <w:pPr>
        <w:spacing w:after="0"/>
        <w:rPr>
          <w:rFonts w:ascii="Times New Roman" w:hAnsi="Times New Roman" w:cs="Times New Roman"/>
          <w:sz w:val="28"/>
          <w:szCs w:val="28"/>
        </w:rPr>
      </w:pPr>
      <w:hyperlink r:id="rId14"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00B76816">
        <w:rPr>
          <w:rFonts w:ascii="Times New Roman" w:hAnsi="Times New Roman" w:cs="Times New Roman"/>
          <w:sz w:val="28"/>
          <w:szCs w:val="28"/>
        </w:rPr>
        <w:t>печать 28</w:t>
      </w:r>
      <w:r w:rsidRPr="006E49F4">
        <w:rPr>
          <w:rFonts w:ascii="Times New Roman" w:hAnsi="Times New Roman" w:cs="Times New Roman"/>
          <w:sz w:val="28"/>
          <w:szCs w:val="28"/>
        </w:rPr>
        <w:t xml:space="preserve"> </w:t>
      </w:r>
      <w:r w:rsidR="00B76816">
        <w:rPr>
          <w:rFonts w:ascii="Times New Roman" w:hAnsi="Times New Roman" w:cs="Times New Roman"/>
          <w:sz w:val="28"/>
          <w:szCs w:val="28"/>
        </w:rPr>
        <w:t>февраля</w:t>
      </w:r>
      <w:r w:rsidRPr="006E49F4">
        <w:rPr>
          <w:rFonts w:ascii="Times New Roman" w:hAnsi="Times New Roman" w:cs="Times New Roman"/>
          <w:sz w:val="28"/>
          <w:szCs w:val="28"/>
        </w:rPr>
        <w:t xml:space="preserve"> 202</w:t>
      </w:r>
      <w:r w:rsidR="0057299D">
        <w:rPr>
          <w:rFonts w:ascii="Times New Roman" w:hAnsi="Times New Roman" w:cs="Times New Roman"/>
          <w:sz w:val="28"/>
          <w:szCs w:val="28"/>
        </w:rPr>
        <w:t>5</w:t>
      </w:r>
      <w:r w:rsidRPr="006E49F4">
        <w:rPr>
          <w:rFonts w:ascii="Times New Roman" w:hAnsi="Times New Roman" w:cs="Times New Roman"/>
          <w:sz w:val="28"/>
          <w:szCs w:val="28"/>
        </w:rPr>
        <w:t xml:space="preserve"> г. Тираж 10 экз.</w:t>
      </w:r>
      <w:r w:rsidRPr="00D260BC">
        <w:rPr>
          <w:rFonts w:ascii="Times New Roman" w:hAnsi="Times New Roman" w:cs="Times New Roman"/>
          <w:sz w:val="28"/>
          <w:szCs w:val="28"/>
        </w:rPr>
        <w:t xml:space="preserve"> Формат А4.</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169635, Республика Коми, г. Печора, </w:t>
      </w:r>
      <w:proofErr w:type="spellStart"/>
      <w:r w:rsidRPr="00D260BC">
        <w:rPr>
          <w:rFonts w:ascii="Times New Roman" w:hAnsi="Times New Roman" w:cs="Times New Roman"/>
          <w:sz w:val="28"/>
          <w:szCs w:val="28"/>
        </w:rPr>
        <w:t>пгт</w:t>
      </w:r>
      <w:proofErr w:type="spellEnd"/>
      <w:r w:rsidRPr="00D260BC">
        <w:rPr>
          <w:rFonts w:ascii="Times New Roman" w:hAnsi="Times New Roman" w:cs="Times New Roman"/>
          <w:sz w:val="28"/>
          <w:szCs w:val="28"/>
        </w:rPr>
        <w:t>. Путеец, ул. Парковая,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1B6" w:rsidRDefault="005A01B6" w:rsidP="008C40E5">
      <w:pPr>
        <w:spacing w:after="0" w:line="240" w:lineRule="auto"/>
      </w:pPr>
      <w:r>
        <w:separator/>
      </w:r>
    </w:p>
  </w:endnote>
  <w:endnote w:type="continuationSeparator" w:id="0">
    <w:p w:rsidR="005A01B6" w:rsidRDefault="005A01B6"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651852"/>
      <w:docPartObj>
        <w:docPartGallery w:val="Page Numbers (Bottom of Page)"/>
        <w:docPartUnique/>
      </w:docPartObj>
    </w:sdtPr>
    <w:sdtEndPr>
      <w:rPr>
        <w:rFonts w:ascii="Times New Roman" w:hAnsi="Times New Roman" w:cs="Times New Roman"/>
        <w:sz w:val="20"/>
        <w:szCs w:val="20"/>
      </w:rPr>
    </w:sdtEndPr>
    <w:sdtContent>
      <w:p w:rsidR="00CE60C5" w:rsidRPr="007B3A3F" w:rsidRDefault="00CE60C5" w:rsidP="00AF1C5D">
        <w:pPr>
          <w:pStyle w:val="afc"/>
          <w:jc w:val="center"/>
          <w:rPr>
            <w:rFonts w:ascii="Times New Roman" w:hAnsi="Times New Roman" w:cs="Times New Roman"/>
            <w:sz w:val="20"/>
            <w:szCs w:val="20"/>
          </w:rPr>
        </w:pPr>
        <w:r w:rsidRPr="007B3A3F">
          <w:rPr>
            <w:rFonts w:ascii="Times New Roman" w:hAnsi="Times New Roman" w:cs="Times New Roman"/>
            <w:sz w:val="20"/>
            <w:szCs w:val="20"/>
          </w:rPr>
          <w:fldChar w:fldCharType="begin"/>
        </w:r>
        <w:r w:rsidRPr="007B3A3F">
          <w:rPr>
            <w:rFonts w:ascii="Times New Roman" w:hAnsi="Times New Roman" w:cs="Times New Roman"/>
            <w:sz w:val="20"/>
            <w:szCs w:val="20"/>
          </w:rPr>
          <w:instrText>PAGE   \* MERGEFORMAT</w:instrText>
        </w:r>
        <w:r w:rsidRPr="007B3A3F">
          <w:rPr>
            <w:rFonts w:ascii="Times New Roman" w:hAnsi="Times New Roman" w:cs="Times New Roman"/>
            <w:sz w:val="20"/>
            <w:szCs w:val="20"/>
          </w:rPr>
          <w:fldChar w:fldCharType="separate"/>
        </w:r>
        <w:r w:rsidR="00392B10">
          <w:rPr>
            <w:rFonts w:ascii="Times New Roman" w:hAnsi="Times New Roman" w:cs="Times New Roman"/>
            <w:noProof/>
            <w:sz w:val="20"/>
            <w:szCs w:val="20"/>
          </w:rPr>
          <w:t>21</w:t>
        </w:r>
        <w:r w:rsidRPr="007B3A3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1B6" w:rsidRDefault="005A01B6" w:rsidP="008C40E5">
      <w:pPr>
        <w:spacing w:after="0" w:line="240" w:lineRule="auto"/>
      </w:pPr>
      <w:r>
        <w:separator/>
      </w:r>
    </w:p>
  </w:footnote>
  <w:footnote w:type="continuationSeparator" w:id="0">
    <w:p w:rsidR="005A01B6" w:rsidRDefault="005A01B6"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0C5" w:rsidRPr="005F15F2" w:rsidRDefault="00CE60C5" w:rsidP="008C40E5">
    <w:pPr>
      <w:pStyle w:val="afa"/>
      <w:jc w:val="center"/>
      <w:rPr>
        <w:rFonts w:ascii="Times New Roman" w:hAnsi="Times New Roman" w:cs="Times New Roman"/>
        <w:color w:val="808080" w:themeColor="background1" w:themeShade="80"/>
      </w:rPr>
    </w:pPr>
    <w:r w:rsidRPr="005F15F2">
      <w:rPr>
        <w:rFonts w:ascii="Times New Roman" w:hAnsi="Times New Roman" w:cs="Times New Roman"/>
        <w:color w:val="808080" w:themeColor="background1" w:themeShade="80"/>
      </w:rPr>
      <w:t>Официал</w:t>
    </w:r>
    <w:r>
      <w:rPr>
        <w:rFonts w:ascii="Times New Roman" w:hAnsi="Times New Roman" w:cs="Times New Roman"/>
        <w:color w:val="808080" w:themeColor="background1" w:themeShade="80"/>
      </w:rPr>
      <w:t>ьный вестник МО ГП «Путеец» от 28</w:t>
    </w:r>
    <w:r w:rsidRPr="005F15F2">
      <w:rPr>
        <w:rFonts w:ascii="Times New Roman" w:hAnsi="Times New Roman" w:cs="Times New Roman"/>
        <w:color w:val="808080" w:themeColor="background1" w:themeShade="80"/>
      </w:rPr>
      <w:t>.</w:t>
    </w:r>
    <w:r>
      <w:rPr>
        <w:rFonts w:ascii="Times New Roman" w:hAnsi="Times New Roman" w:cs="Times New Roman"/>
        <w:color w:val="808080" w:themeColor="background1" w:themeShade="80"/>
      </w:rPr>
      <w:t>02</w:t>
    </w:r>
    <w:r w:rsidRPr="005F15F2">
      <w:rPr>
        <w:rFonts w:ascii="Times New Roman" w:hAnsi="Times New Roman" w:cs="Times New Roman"/>
        <w:color w:val="808080" w:themeColor="background1" w:themeShade="80"/>
      </w:rPr>
      <w:t>.202</w:t>
    </w:r>
    <w:r>
      <w:rPr>
        <w:rFonts w:ascii="Times New Roman" w:hAnsi="Times New Roman" w:cs="Times New Roman"/>
        <w:color w:val="808080" w:themeColor="background1" w:themeShade="80"/>
      </w:rPr>
      <w:t>5</w:t>
    </w:r>
    <w:r w:rsidRPr="005F15F2">
      <w:rPr>
        <w:rFonts w:ascii="Times New Roman" w:hAnsi="Times New Roman" w:cs="Times New Roman"/>
        <w:color w:val="808080" w:themeColor="background1" w:themeShade="80"/>
      </w:rPr>
      <w:t xml:space="preserve"> № </w:t>
    </w:r>
    <w:r>
      <w:rPr>
        <w:rFonts w:ascii="Times New Roman" w:hAnsi="Times New Roman" w:cs="Times New Roman"/>
        <w:color w:val="808080" w:themeColor="background1" w:themeShade="80"/>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403"/>
    <w:multiLevelType w:val="multilevel"/>
    <w:tmpl w:val="ABC40EB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2A5140F"/>
    <w:multiLevelType w:val="hybridMultilevel"/>
    <w:tmpl w:val="B352F1E4"/>
    <w:lvl w:ilvl="0" w:tplc="4B36C65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C112E3"/>
    <w:multiLevelType w:val="hybridMultilevel"/>
    <w:tmpl w:val="91ACF1CE"/>
    <w:lvl w:ilvl="0" w:tplc="04190011">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A11C2"/>
    <w:multiLevelType w:val="hybridMultilevel"/>
    <w:tmpl w:val="4E3E0B12"/>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45F2ED5"/>
    <w:multiLevelType w:val="hybridMultilevel"/>
    <w:tmpl w:val="64E89BFE"/>
    <w:lvl w:ilvl="0" w:tplc="87D8C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649337D"/>
    <w:multiLevelType w:val="hybridMultilevel"/>
    <w:tmpl w:val="729AE3A2"/>
    <w:lvl w:ilvl="0" w:tplc="A4EA1442">
      <w:start w:val="1"/>
      <w:numFmt w:val="decimal"/>
      <w:lvlText w:val="%1."/>
      <w:lvlJc w:val="left"/>
      <w:pPr>
        <w:ind w:left="1105" w:hanging="396"/>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17C45D52"/>
    <w:multiLevelType w:val="multilevel"/>
    <w:tmpl w:val="77EC1454"/>
    <w:lvl w:ilvl="0">
      <w:start w:val="1"/>
      <w:numFmt w:val="decimal"/>
      <w:lvlText w:val="%1."/>
      <w:lvlJc w:val="left"/>
      <w:pPr>
        <w:ind w:left="1744" w:hanging="1035"/>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93A7468"/>
    <w:multiLevelType w:val="multilevel"/>
    <w:tmpl w:val="B978CF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A4D37C3"/>
    <w:multiLevelType w:val="hybridMultilevel"/>
    <w:tmpl w:val="03180E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158559A"/>
    <w:multiLevelType w:val="multilevel"/>
    <w:tmpl w:val="048269E0"/>
    <w:lvl w:ilvl="0">
      <w:start w:val="1"/>
      <w:numFmt w:val="decimal"/>
      <w:lvlText w:val="%1."/>
      <w:lvlJc w:val="left"/>
      <w:pPr>
        <w:ind w:left="1211" w:hanging="360"/>
      </w:pPr>
      <w:rPr>
        <w:rFonts w:hint="default"/>
      </w:rPr>
    </w:lvl>
    <w:lvl w:ilvl="1">
      <w:start w:val="17"/>
      <w:numFmt w:val="decimal"/>
      <w:isLgl/>
      <w:lvlText w:val="%1.%2."/>
      <w:lvlJc w:val="left"/>
      <w:pPr>
        <w:ind w:left="1428" w:hanging="72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3213" w:hanging="180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0" w15:restartNumberingAfterBreak="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B120A18"/>
    <w:multiLevelType w:val="multilevel"/>
    <w:tmpl w:val="F29AA420"/>
    <w:lvl w:ilvl="0">
      <w:start w:val="1"/>
      <w:numFmt w:val="decimal"/>
      <w:lvlText w:val="%1."/>
      <w:lvlJc w:val="left"/>
      <w:pPr>
        <w:ind w:left="1864" w:hanging="115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2F575DC9"/>
    <w:multiLevelType w:val="hybridMultilevel"/>
    <w:tmpl w:val="44143D2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2E731B"/>
    <w:multiLevelType w:val="hybridMultilevel"/>
    <w:tmpl w:val="CE7AD260"/>
    <w:lvl w:ilvl="0" w:tplc="3C06182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4" w15:restartNumberingAfterBreak="0">
    <w:nsid w:val="31FC6078"/>
    <w:multiLevelType w:val="hybridMultilevel"/>
    <w:tmpl w:val="2440F66C"/>
    <w:lvl w:ilvl="0" w:tplc="DE7265E2">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49412F"/>
    <w:multiLevelType w:val="hybridMultilevel"/>
    <w:tmpl w:val="0E3A3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50A7C8B"/>
    <w:multiLevelType w:val="hybridMultilevel"/>
    <w:tmpl w:val="E68E8C2A"/>
    <w:lvl w:ilvl="0" w:tplc="BAB66A70">
      <w:start w:val="1"/>
      <w:numFmt w:val="decimal"/>
      <w:lvlText w:val="%1."/>
      <w:lvlJc w:val="left"/>
      <w:pPr>
        <w:ind w:left="1692" w:hanging="11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5AB1C7C"/>
    <w:multiLevelType w:val="multilevel"/>
    <w:tmpl w:val="118A3170"/>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F4696C"/>
    <w:multiLevelType w:val="multilevel"/>
    <w:tmpl w:val="0AF4A49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b w:val="0"/>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9" w15:restartNumberingAfterBreak="0">
    <w:nsid w:val="3F247F5C"/>
    <w:multiLevelType w:val="multilevel"/>
    <w:tmpl w:val="7A98A94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3F7D5C49"/>
    <w:multiLevelType w:val="hybridMultilevel"/>
    <w:tmpl w:val="14EC13D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FD12F8"/>
    <w:multiLevelType w:val="hybridMultilevel"/>
    <w:tmpl w:val="078600D4"/>
    <w:lvl w:ilvl="0" w:tplc="B32AD098">
      <w:start w:val="1"/>
      <w:numFmt w:val="decimal"/>
      <w:lvlText w:val="%1."/>
      <w:lvlJc w:val="left"/>
      <w:pPr>
        <w:ind w:left="1699" w:hanging="99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053594"/>
    <w:multiLevelType w:val="hybridMultilevel"/>
    <w:tmpl w:val="1CD2295C"/>
    <w:lvl w:ilvl="0" w:tplc="657471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0221424"/>
    <w:multiLevelType w:val="singleLevel"/>
    <w:tmpl w:val="D08AE12A"/>
    <w:lvl w:ilvl="0">
      <w:start w:val="2"/>
      <w:numFmt w:val="decimal"/>
      <w:lvlText w:val="2.%1."/>
      <w:legacy w:legacy="1" w:legacySpace="0" w:legacyIndent="495"/>
      <w:lvlJc w:val="left"/>
      <w:rPr>
        <w:rFonts w:ascii="Times New Roman" w:hAnsi="Times New Roman" w:cs="Times New Roman" w:hint="default"/>
      </w:rPr>
    </w:lvl>
  </w:abstractNum>
  <w:abstractNum w:abstractNumId="24" w15:restartNumberingAfterBreak="0">
    <w:nsid w:val="41BB6AD2"/>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428C30C6"/>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5A45719"/>
    <w:multiLevelType w:val="hybridMultilevel"/>
    <w:tmpl w:val="C088980E"/>
    <w:lvl w:ilvl="0" w:tplc="0EA6570C">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6EF1176"/>
    <w:multiLevelType w:val="hybridMultilevel"/>
    <w:tmpl w:val="37B8ECD0"/>
    <w:lvl w:ilvl="0" w:tplc="445609A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48A82281"/>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9" w15:restartNumberingAfterBreak="0">
    <w:nsid w:val="4E001D87"/>
    <w:multiLevelType w:val="multilevel"/>
    <w:tmpl w:val="084A5BE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4E695E72"/>
    <w:multiLevelType w:val="multilevel"/>
    <w:tmpl w:val="79B22BD8"/>
    <w:lvl w:ilvl="0">
      <w:start w:val="1"/>
      <w:numFmt w:val="decimal"/>
      <w:lvlText w:val="%1."/>
      <w:lvlJc w:val="left"/>
      <w:pPr>
        <w:ind w:left="1789" w:hanging="1080"/>
      </w:pPr>
      <w:rPr>
        <w:rFonts w:hint="default"/>
      </w:rPr>
    </w:lvl>
    <w:lvl w:ilvl="1">
      <w:start w:val="1"/>
      <w:numFmt w:val="decimal"/>
      <w:isLgl/>
      <w:lvlText w:val="%1.%2."/>
      <w:lvlJc w:val="left"/>
      <w:pPr>
        <w:ind w:left="2509" w:hanging="720"/>
      </w:pPr>
      <w:rPr>
        <w:rFonts w:hint="default"/>
      </w:rPr>
    </w:lvl>
    <w:lvl w:ilvl="2">
      <w:start w:val="1"/>
      <w:numFmt w:val="decimal"/>
      <w:isLgl/>
      <w:lvlText w:val="%1.%2.%3."/>
      <w:lvlJc w:val="left"/>
      <w:pPr>
        <w:ind w:left="3589" w:hanging="720"/>
      </w:pPr>
      <w:rPr>
        <w:rFonts w:hint="default"/>
      </w:rPr>
    </w:lvl>
    <w:lvl w:ilvl="3">
      <w:start w:val="1"/>
      <w:numFmt w:val="decimal"/>
      <w:isLgl/>
      <w:lvlText w:val="%1.%2.%3.%4."/>
      <w:lvlJc w:val="left"/>
      <w:pPr>
        <w:ind w:left="5029" w:hanging="1080"/>
      </w:pPr>
      <w:rPr>
        <w:rFonts w:hint="default"/>
      </w:rPr>
    </w:lvl>
    <w:lvl w:ilvl="4">
      <w:start w:val="1"/>
      <w:numFmt w:val="decimal"/>
      <w:isLgl/>
      <w:lvlText w:val="%1.%2.%3.%4.%5."/>
      <w:lvlJc w:val="left"/>
      <w:pPr>
        <w:ind w:left="6109" w:hanging="1080"/>
      </w:pPr>
      <w:rPr>
        <w:rFonts w:hint="default"/>
      </w:rPr>
    </w:lvl>
    <w:lvl w:ilvl="5">
      <w:start w:val="1"/>
      <w:numFmt w:val="decimal"/>
      <w:isLgl/>
      <w:lvlText w:val="%1.%2.%3.%4.%5.%6."/>
      <w:lvlJc w:val="left"/>
      <w:pPr>
        <w:ind w:left="7549" w:hanging="1440"/>
      </w:pPr>
      <w:rPr>
        <w:rFonts w:hint="default"/>
      </w:rPr>
    </w:lvl>
    <w:lvl w:ilvl="6">
      <w:start w:val="1"/>
      <w:numFmt w:val="decimal"/>
      <w:isLgl/>
      <w:lvlText w:val="%1.%2.%3.%4.%5.%6.%7."/>
      <w:lvlJc w:val="left"/>
      <w:pPr>
        <w:ind w:left="8989" w:hanging="1800"/>
      </w:pPr>
      <w:rPr>
        <w:rFonts w:hint="default"/>
      </w:rPr>
    </w:lvl>
    <w:lvl w:ilvl="7">
      <w:start w:val="1"/>
      <w:numFmt w:val="decimal"/>
      <w:isLgl/>
      <w:lvlText w:val="%1.%2.%3.%4.%5.%6.%7.%8."/>
      <w:lvlJc w:val="left"/>
      <w:pPr>
        <w:ind w:left="10069" w:hanging="1800"/>
      </w:pPr>
      <w:rPr>
        <w:rFonts w:hint="default"/>
      </w:rPr>
    </w:lvl>
    <w:lvl w:ilvl="8">
      <w:start w:val="1"/>
      <w:numFmt w:val="decimal"/>
      <w:isLgl/>
      <w:lvlText w:val="%1.%2.%3.%4.%5.%6.%7.%8.%9."/>
      <w:lvlJc w:val="left"/>
      <w:pPr>
        <w:ind w:left="11509" w:hanging="2160"/>
      </w:pPr>
      <w:rPr>
        <w:rFonts w:hint="default"/>
      </w:rPr>
    </w:lvl>
  </w:abstractNum>
  <w:abstractNum w:abstractNumId="31" w15:restartNumberingAfterBreak="0">
    <w:nsid w:val="53FD69FF"/>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32" w15:restartNumberingAfterBreak="0">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5C03369A"/>
    <w:multiLevelType w:val="multilevel"/>
    <w:tmpl w:val="FDE832C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00F7136"/>
    <w:multiLevelType w:val="hybridMultilevel"/>
    <w:tmpl w:val="1D0A6514"/>
    <w:lvl w:ilvl="0" w:tplc="77C68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5A8308E"/>
    <w:multiLevelType w:val="hybridMultilevel"/>
    <w:tmpl w:val="5BA429BA"/>
    <w:lvl w:ilvl="0" w:tplc="0224675A">
      <w:start w:val="2022"/>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3D665C"/>
    <w:multiLevelType w:val="singleLevel"/>
    <w:tmpl w:val="25DA8DE4"/>
    <w:lvl w:ilvl="0">
      <w:start w:val="4"/>
      <w:numFmt w:val="decimal"/>
      <w:lvlText w:val="2.3.%1."/>
      <w:legacy w:legacy="1" w:legacySpace="0" w:legacyIndent="782"/>
      <w:lvlJc w:val="left"/>
      <w:rPr>
        <w:rFonts w:ascii="Times New Roman" w:hAnsi="Times New Roman" w:cs="Times New Roman" w:hint="default"/>
      </w:rPr>
    </w:lvl>
  </w:abstractNum>
  <w:abstractNum w:abstractNumId="37" w15:restartNumberingAfterBreak="0">
    <w:nsid w:val="6CBA71BF"/>
    <w:multiLevelType w:val="singleLevel"/>
    <w:tmpl w:val="15E0AE5E"/>
    <w:lvl w:ilvl="0">
      <w:start w:val="8"/>
      <w:numFmt w:val="decimal"/>
      <w:lvlText w:val="2.3.%1."/>
      <w:legacy w:legacy="1" w:legacySpace="0" w:legacyIndent="706"/>
      <w:lvlJc w:val="left"/>
      <w:rPr>
        <w:rFonts w:ascii="Times New Roman" w:hAnsi="Times New Roman" w:cs="Times New Roman" w:hint="default"/>
      </w:rPr>
    </w:lvl>
  </w:abstractNum>
  <w:abstractNum w:abstractNumId="38" w15:restartNumberingAfterBreak="0">
    <w:nsid w:val="6E685CEE"/>
    <w:multiLevelType w:val="singleLevel"/>
    <w:tmpl w:val="31061318"/>
    <w:lvl w:ilvl="0">
      <w:start w:val="4"/>
      <w:numFmt w:val="decimal"/>
      <w:lvlText w:val="2.%1."/>
      <w:legacy w:legacy="1" w:legacySpace="0" w:legacyIndent="519"/>
      <w:lvlJc w:val="left"/>
      <w:rPr>
        <w:rFonts w:ascii="Times New Roman" w:hAnsi="Times New Roman" w:cs="Times New Roman" w:hint="default"/>
      </w:rPr>
    </w:lvl>
  </w:abstractNum>
  <w:abstractNum w:abstractNumId="39" w15:restartNumberingAfterBreak="0">
    <w:nsid w:val="6F7D5DCA"/>
    <w:multiLevelType w:val="multilevel"/>
    <w:tmpl w:val="F2F687F8"/>
    <w:lvl w:ilvl="0">
      <w:start w:val="1"/>
      <w:numFmt w:val="decimal"/>
      <w:lvlText w:val="%1."/>
      <w:lvlJc w:val="left"/>
      <w:pPr>
        <w:ind w:left="720" w:hanging="360"/>
      </w:pPr>
      <w:rPr>
        <w:b w:val="0"/>
      </w:rPr>
    </w:lvl>
    <w:lvl w:ilvl="1">
      <w:start w:val="1"/>
      <w:numFmt w:val="decimal"/>
      <w:isLgl/>
      <w:lvlText w:val="%1.%2."/>
      <w:lvlJc w:val="left"/>
      <w:pPr>
        <w:ind w:left="1855"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6FF603DC"/>
    <w:multiLevelType w:val="hybridMultilevel"/>
    <w:tmpl w:val="2A707342"/>
    <w:lvl w:ilvl="0" w:tplc="CAF6E91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15:restartNumberingAfterBreak="0">
    <w:nsid w:val="7A60795C"/>
    <w:multiLevelType w:val="hybridMultilevel"/>
    <w:tmpl w:val="699AD756"/>
    <w:lvl w:ilvl="0" w:tplc="F9B65AD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C34EE6"/>
    <w:multiLevelType w:val="hybridMultilevel"/>
    <w:tmpl w:val="760E6A3E"/>
    <w:lvl w:ilvl="0" w:tplc="3F762490">
      <w:start w:val="1"/>
      <w:numFmt w:val="decimal"/>
      <w:lvlText w:val="%1."/>
      <w:lvlJc w:val="left"/>
      <w:pPr>
        <w:ind w:left="1692" w:hanging="112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510EDA"/>
    <w:multiLevelType w:val="hybridMultilevel"/>
    <w:tmpl w:val="4BF8DA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15:restartNumberingAfterBreak="0">
    <w:nsid w:val="7EE74696"/>
    <w:multiLevelType w:val="multilevel"/>
    <w:tmpl w:val="B8C27F6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12"/>
  </w:num>
  <w:num w:numId="3">
    <w:abstractNumId w:val="13"/>
  </w:num>
  <w:num w:numId="4">
    <w:abstractNumId w:val="43"/>
  </w:num>
  <w:num w:numId="5">
    <w:abstractNumId w:val="8"/>
  </w:num>
  <w:num w:numId="6">
    <w:abstractNumId w:val="39"/>
  </w:num>
  <w:num w:numId="7">
    <w:abstractNumId w:val="21"/>
  </w:num>
  <w:num w:numId="8">
    <w:abstractNumId w:val="1"/>
  </w:num>
  <w:num w:numId="9">
    <w:abstractNumId w:val="35"/>
  </w:num>
  <w:num w:numId="10">
    <w:abstractNumId w:val="14"/>
  </w:num>
  <w:num w:numId="11">
    <w:abstractNumId w:val="41"/>
  </w:num>
  <w:num w:numId="12">
    <w:abstractNumId w:val="31"/>
  </w:num>
  <w:num w:numId="13">
    <w:abstractNumId w:val="28"/>
  </w:num>
  <w:num w:numId="14">
    <w:abstractNumId w:val="18"/>
  </w:num>
  <w:num w:numId="15">
    <w:abstractNumId w:val="20"/>
  </w:num>
  <w:num w:numId="16">
    <w:abstractNumId w:val="16"/>
  </w:num>
  <w:num w:numId="17">
    <w:abstractNumId w:val="15"/>
  </w:num>
  <w:num w:numId="18">
    <w:abstractNumId w:val="7"/>
  </w:num>
  <w:num w:numId="19">
    <w:abstractNumId w:val="6"/>
  </w:num>
  <w:num w:numId="20">
    <w:abstractNumId w:val="22"/>
  </w:num>
  <w:num w:numId="21">
    <w:abstractNumId w:val="24"/>
  </w:num>
  <w:num w:numId="22">
    <w:abstractNumId w:val="3"/>
  </w:num>
  <w:num w:numId="23">
    <w:abstractNumId w:val="26"/>
  </w:num>
  <w:num w:numId="24">
    <w:abstractNumId w:val="25"/>
  </w:num>
  <w:num w:numId="25">
    <w:abstractNumId w:val="23"/>
  </w:num>
  <w:num w:numId="26">
    <w:abstractNumId w:val="23"/>
    <w:lvlOverride w:ilvl="0">
      <w:lvl w:ilvl="0">
        <w:start w:val="2"/>
        <w:numFmt w:val="decimal"/>
        <w:lvlText w:val="2.%1."/>
        <w:legacy w:legacy="1" w:legacySpace="0" w:legacyIndent="494"/>
        <w:lvlJc w:val="left"/>
        <w:rPr>
          <w:rFonts w:ascii="Times New Roman" w:hAnsi="Times New Roman" w:cs="Times New Roman" w:hint="default"/>
        </w:rPr>
      </w:lvl>
    </w:lvlOverride>
  </w:num>
  <w:num w:numId="27">
    <w:abstractNumId w:val="36"/>
  </w:num>
  <w:num w:numId="28">
    <w:abstractNumId w:val="37"/>
  </w:num>
  <w:num w:numId="29">
    <w:abstractNumId w:val="38"/>
  </w:num>
  <w:num w:numId="30">
    <w:abstractNumId w:val="17"/>
  </w:num>
  <w:num w:numId="31">
    <w:abstractNumId w:val="10"/>
  </w:num>
  <w:num w:numId="32">
    <w:abstractNumId w:val="32"/>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3"/>
  </w:num>
  <w:num w:numId="36">
    <w:abstractNumId w:val="30"/>
  </w:num>
  <w:num w:numId="37">
    <w:abstractNumId w:val="27"/>
  </w:num>
  <w:num w:numId="38">
    <w:abstractNumId w:val="40"/>
  </w:num>
  <w:num w:numId="39">
    <w:abstractNumId w:val="42"/>
  </w:num>
  <w:num w:numId="40">
    <w:abstractNumId w:val="0"/>
  </w:num>
  <w:num w:numId="41">
    <w:abstractNumId w:val="29"/>
  </w:num>
  <w:num w:numId="42">
    <w:abstractNumId w:val="34"/>
  </w:num>
  <w:num w:numId="43">
    <w:abstractNumId w:val="19"/>
  </w:num>
  <w:num w:numId="44">
    <w:abstractNumId w:val="2"/>
  </w:num>
  <w:num w:numId="45">
    <w:abstractNumId w:val="11"/>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105E4"/>
    <w:rsid w:val="000175B5"/>
    <w:rsid w:val="00023B38"/>
    <w:rsid w:val="00024240"/>
    <w:rsid w:val="00027101"/>
    <w:rsid w:val="000311A5"/>
    <w:rsid w:val="00037658"/>
    <w:rsid w:val="00040224"/>
    <w:rsid w:val="00046366"/>
    <w:rsid w:val="000543BF"/>
    <w:rsid w:val="00061FCB"/>
    <w:rsid w:val="00070B90"/>
    <w:rsid w:val="00072FD4"/>
    <w:rsid w:val="0007353E"/>
    <w:rsid w:val="0007452C"/>
    <w:rsid w:val="00074836"/>
    <w:rsid w:val="00075B23"/>
    <w:rsid w:val="00080014"/>
    <w:rsid w:val="00081B9C"/>
    <w:rsid w:val="000834FC"/>
    <w:rsid w:val="000A63C2"/>
    <w:rsid w:val="000B2286"/>
    <w:rsid w:val="000B34B9"/>
    <w:rsid w:val="000B7078"/>
    <w:rsid w:val="000C0E66"/>
    <w:rsid w:val="000D07A4"/>
    <w:rsid w:val="000E4DBF"/>
    <w:rsid w:val="000E6762"/>
    <w:rsid w:val="000F0DCB"/>
    <w:rsid w:val="000F4466"/>
    <w:rsid w:val="00103A59"/>
    <w:rsid w:val="00110E70"/>
    <w:rsid w:val="00111DE0"/>
    <w:rsid w:val="00113105"/>
    <w:rsid w:val="0011473A"/>
    <w:rsid w:val="00117753"/>
    <w:rsid w:val="001211D7"/>
    <w:rsid w:val="00126B60"/>
    <w:rsid w:val="00130C83"/>
    <w:rsid w:val="00141326"/>
    <w:rsid w:val="0016119D"/>
    <w:rsid w:val="00172888"/>
    <w:rsid w:val="00173A0B"/>
    <w:rsid w:val="001761D1"/>
    <w:rsid w:val="0017793B"/>
    <w:rsid w:val="00182969"/>
    <w:rsid w:val="00183950"/>
    <w:rsid w:val="001841EF"/>
    <w:rsid w:val="001A418F"/>
    <w:rsid w:val="001B1FD0"/>
    <w:rsid w:val="001B225E"/>
    <w:rsid w:val="001B6725"/>
    <w:rsid w:val="001C1D8D"/>
    <w:rsid w:val="001C48EE"/>
    <w:rsid w:val="001D0FEC"/>
    <w:rsid w:val="001E34A1"/>
    <w:rsid w:val="001E61D4"/>
    <w:rsid w:val="001F292F"/>
    <w:rsid w:val="001F31A5"/>
    <w:rsid w:val="002026C2"/>
    <w:rsid w:val="002202B4"/>
    <w:rsid w:val="002268E8"/>
    <w:rsid w:val="00232EB9"/>
    <w:rsid w:val="00233BCC"/>
    <w:rsid w:val="00241652"/>
    <w:rsid w:val="00244BC5"/>
    <w:rsid w:val="002602A7"/>
    <w:rsid w:val="002651E0"/>
    <w:rsid w:val="00265631"/>
    <w:rsid w:val="0026679C"/>
    <w:rsid w:val="00280B60"/>
    <w:rsid w:val="00294938"/>
    <w:rsid w:val="00297116"/>
    <w:rsid w:val="00297769"/>
    <w:rsid w:val="002A0F81"/>
    <w:rsid w:val="002B54F3"/>
    <w:rsid w:val="002C5ED8"/>
    <w:rsid w:val="002C685C"/>
    <w:rsid w:val="002D0DF2"/>
    <w:rsid w:val="002D320C"/>
    <w:rsid w:val="002D4827"/>
    <w:rsid w:val="002D6987"/>
    <w:rsid w:val="002E0C99"/>
    <w:rsid w:val="002E16DC"/>
    <w:rsid w:val="00303561"/>
    <w:rsid w:val="00304286"/>
    <w:rsid w:val="00304723"/>
    <w:rsid w:val="003139FC"/>
    <w:rsid w:val="00320DB6"/>
    <w:rsid w:val="00326343"/>
    <w:rsid w:val="00330BE7"/>
    <w:rsid w:val="003329CF"/>
    <w:rsid w:val="003334BB"/>
    <w:rsid w:val="0033567F"/>
    <w:rsid w:val="00336EA7"/>
    <w:rsid w:val="003443B9"/>
    <w:rsid w:val="00353979"/>
    <w:rsid w:val="003632D9"/>
    <w:rsid w:val="00366916"/>
    <w:rsid w:val="00370AD6"/>
    <w:rsid w:val="00373D2E"/>
    <w:rsid w:val="003742E9"/>
    <w:rsid w:val="00375C59"/>
    <w:rsid w:val="00381A93"/>
    <w:rsid w:val="0038746B"/>
    <w:rsid w:val="003876A4"/>
    <w:rsid w:val="00392B10"/>
    <w:rsid w:val="00396DA0"/>
    <w:rsid w:val="003A0EC0"/>
    <w:rsid w:val="003A7942"/>
    <w:rsid w:val="003B2534"/>
    <w:rsid w:val="003B5E64"/>
    <w:rsid w:val="003C0D02"/>
    <w:rsid w:val="003C1A1D"/>
    <w:rsid w:val="003D270D"/>
    <w:rsid w:val="003D7525"/>
    <w:rsid w:val="003E3F4A"/>
    <w:rsid w:val="003E6CC3"/>
    <w:rsid w:val="003F1C12"/>
    <w:rsid w:val="004018A9"/>
    <w:rsid w:val="00405138"/>
    <w:rsid w:val="00424E2F"/>
    <w:rsid w:val="004253F4"/>
    <w:rsid w:val="00432634"/>
    <w:rsid w:val="00441597"/>
    <w:rsid w:val="00442D9D"/>
    <w:rsid w:val="00446FBC"/>
    <w:rsid w:val="00450A9E"/>
    <w:rsid w:val="00451538"/>
    <w:rsid w:val="00453A19"/>
    <w:rsid w:val="00454A6E"/>
    <w:rsid w:val="0046205C"/>
    <w:rsid w:val="00465237"/>
    <w:rsid w:val="00471FAE"/>
    <w:rsid w:val="00472F9B"/>
    <w:rsid w:val="00477C9C"/>
    <w:rsid w:val="00482DC0"/>
    <w:rsid w:val="004858C8"/>
    <w:rsid w:val="00491ED8"/>
    <w:rsid w:val="0049268D"/>
    <w:rsid w:val="00494300"/>
    <w:rsid w:val="0049488D"/>
    <w:rsid w:val="0049597C"/>
    <w:rsid w:val="004A07F9"/>
    <w:rsid w:val="004A443A"/>
    <w:rsid w:val="004A5679"/>
    <w:rsid w:val="004A5A6E"/>
    <w:rsid w:val="004A6815"/>
    <w:rsid w:val="004A7F17"/>
    <w:rsid w:val="004B22B2"/>
    <w:rsid w:val="004B30A0"/>
    <w:rsid w:val="004B5F67"/>
    <w:rsid w:val="004D4D0C"/>
    <w:rsid w:val="004D5F96"/>
    <w:rsid w:val="004D6B53"/>
    <w:rsid w:val="004E23B2"/>
    <w:rsid w:val="004E2E80"/>
    <w:rsid w:val="004F292D"/>
    <w:rsid w:val="00507F05"/>
    <w:rsid w:val="00510FAC"/>
    <w:rsid w:val="00511468"/>
    <w:rsid w:val="005114FA"/>
    <w:rsid w:val="0051314B"/>
    <w:rsid w:val="00517EBE"/>
    <w:rsid w:val="005279AF"/>
    <w:rsid w:val="005355ED"/>
    <w:rsid w:val="005463BD"/>
    <w:rsid w:val="00546766"/>
    <w:rsid w:val="0055320A"/>
    <w:rsid w:val="005555A7"/>
    <w:rsid w:val="00556670"/>
    <w:rsid w:val="00556C3D"/>
    <w:rsid w:val="005616D4"/>
    <w:rsid w:val="005619A7"/>
    <w:rsid w:val="00565873"/>
    <w:rsid w:val="00570294"/>
    <w:rsid w:val="005721F7"/>
    <w:rsid w:val="0057299D"/>
    <w:rsid w:val="00575474"/>
    <w:rsid w:val="00575EF3"/>
    <w:rsid w:val="005769CE"/>
    <w:rsid w:val="0058014D"/>
    <w:rsid w:val="005812DF"/>
    <w:rsid w:val="005878B6"/>
    <w:rsid w:val="005878D3"/>
    <w:rsid w:val="005A01B6"/>
    <w:rsid w:val="005A6384"/>
    <w:rsid w:val="005A75CD"/>
    <w:rsid w:val="005B37B8"/>
    <w:rsid w:val="005B5F96"/>
    <w:rsid w:val="005B7611"/>
    <w:rsid w:val="005C03CC"/>
    <w:rsid w:val="005C0973"/>
    <w:rsid w:val="005C6B52"/>
    <w:rsid w:val="005C7EFF"/>
    <w:rsid w:val="005D21BC"/>
    <w:rsid w:val="005D2203"/>
    <w:rsid w:val="005D281E"/>
    <w:rsid w:val="005D473E"/>
    <w:rsid w:val="005D7E67"/>
    <w:rsid w:val="005E385A"/>
    <w:rsid w:val="005E4879"/>
    <w:rsid w:val="005F018F"/>
    <w:rsid w:val="005F15F2"/>
    <w:rsid w:val="00602C8C"/>
    <w:rsid w:val="006043A3"/>
    <w:rsid w:val="00605F5F"/>
    <w:rsid w:val="00606046"/>
    <w:rsid w:val="0061045B"/>
    <w:rsid w:val="006148A2"/>
    <w:rsid w:val="00623ABE"/>
    <w:rsid w:val="006261E0"/>
    <w:rsid w:val="006343C4"/>
    <w:rsid w:val="00635798"/>
    <w:rsid w:val="00643F21"/>
    <w:rsid w:val="00644DE2"/>
    <w:rsid w:val="00652DB8"/>
    <w:rsid w:val="0065425B"/>
    <w:rsid w:val="006617E3"/>
    <w:rsid w:val="00673682"/>
    <w:rsid w:val="00675884"/>
    <w:rsid w:val="006766FE"/>
    <w:rsid w:val="006866E0"/>
    <w:rsid w:val="00693F72"/>
    <w:rsid w:val="00697456"/>
    <w:rsid w:val="006A1919"/>
    <w:rsid w:val="006A7A3D"/>
    <w:rsid w:val="006B0A10"/>
    <w:rsid w:val="006B1783"/>
    <w:rsid w:val="006B4D6B"/>
    <w:rsid w:val="006B5682"/>
    <w:rsid w:val="006C0DBF"/>
    <w:rsid w:val="006C1735"/>
    <w:rsid w:val="006C25B2"/>
    <w:rsid w:val="006C5D53"/>
    <w:rsid w:val="006D21FC"/>
    <w:rsid w:val="006D6E9F"/>
    <w:rsid w:val="006E49F4"/>
    <w:rsid w:val="0070416C"/>
    <w:rsid w:val="007106CA"/>
    <w:rsid w:val="007308A5"/>
    <w:rsid w:val="00755171"/>
    <w:rsid w:val="00765A6F"/>
    <w:rsid w:val="007730CA"/>
    <w:rsid w:val="007819F3"/>
    <w:rsid w:val="00783208"/>
    <w:rsid w:val="00790563"/>
    <w:rsid w:val="00793662"/>
    <w:rsid w:val="007A571B"/>
    <w:rsid w:val="007B3A3F"/>
    <w:rsid w:val="007B7681"/>
    <w:rsid w:val="007C3E4E"/>
    <w:rsid w:val="007D376D"/>
    <w:rsid w:val="007F6E9B"/>
    <w:rsid w:val="007F777E"/>
    <w:rsid w:val="00802734"/>
    <w:rsid w:val="00815D8C"/>
    <w:rsid w:val="00817872"/>
    <w:rsid w:val="00820393"/>
    <w:rsid w:val="00836537"/>
    <w:rsid w:val="00840122"/>
    <w:rsid w:val="0084087E"/>
    <w:rsid w:val="00840EA4"/>
    <w:rsid w:val="00846C89"/>
    <w:rsid w:val="00851C75"/>
    <w:rsid w:val="00860BDA"/>
    <w:rsid w:val="008626F8"/>
    <w:rsid w:val="00863710"/>
    <w:rsid w:val="0088249D"/>
    <w:rsid w:val="00883546"/>
    <w:rsid w:val="00890D17"/>
    <w:rsid w:val="00892BB7"/>
    <w:rsid w:val="008932D5"/>
    <w:rsid w:val="008A267D"/>
    <w:rsid w:val="008A6389"/>
    <w:rsid w:val="008B490A"/>
    <w:rsid w:val="008C40E5"/>
    <w:rsid w:val="008C4539"/>
    <w:rsid w:val="008D3E41"/>
    <w:rsid w:val="008D4D7C"/>
    <w:rsid w:val="008E261F"/>
    <w:rsid w:val="008E26F3"/>
    <w:rsid w:val="008E2DD0"/>
    <w:rsid w:val="008E3EDD"/>
    <w:rsid w:val="008E5FF4"/>
    <w:rsid w:val="008F16A2"/>
    <w:rsid w:val="008F211E"/>
    <w:rsid w:val="008F2A4B"/>
    <w:rsid w:val="008F312B"/>
    <w:rsid w:val="008F477B"/>
    <w:rsid w:val="008F7E4F"/>
    <w:rsid w:val="0091282B"/>
    <w:rsid w:val="00913D38"/>
    <w:rsid w:val="00921C37"/>
    <w:rsid w:val="00922E32"/>
    <w:rsid w:val="00943E61"/>
    <w:rsid w:val="009512EB"/>
    <w:rsid w:val="00952112"/>
    <w:rsid w:val="009561B3"/>
    <w:rsid w:val="009570B1"/>
    <w:rsid w:val="00961666"/>
    <w:rsid w:val="00961960"/>
    <w:rsid w:val="0096325A"/>
    <w:rsid w:val="00971B80"/>
    <w:rsid w:val="0098032A"/>
    <w:rsid w:val="00986B1F"/>
    <w:rsid w:val="00992C4B"/>
    <w:rsid w:val="00993663"/>
    <w:rsid w:val="00997B14"/>
    <w:rsid w:val="00997E96"/>
    <w:rsid w:val="009B256E"/>
    <w:rsid w:val="009B3E39"/>
    <w:rsid w:val="009C3226"/>
    <w:rsid w:val="009D1370"/>
    <w:rsid w:val="009E31D6"/>
    <w:rsid w:val="009E501D"/>
    <w:rsid w:val="009F2C46"/>
    <w:rsid w:val="009F431D"/>
    <w:rsid w:val="009F559F"/>
    <w:rsid w:val="00A004E3"/>
    <w:rsid w:val="00A10495"/>
    <w:rsid w:val="00A13A38"/>
    <w:rsid w:val="00A2440C"/>
    <w:rsid w:val="00A27CCF"/>
    <w:rsid w:val="00A35393"/>
    <w:rsid w:val="00A45141"/>
    <w:rsid w:val="00A461F2"/>
    <w:rsid w:val="00A46238"/>
    <w:rsid w:val="00A551F1"/>
    <w:rsid w:val="00A57D48"/>
    <w:rsid w:val="00A7770A"/>
    <w:rsid w:val="00A77AFD"/>
    <w:rsid w:val="00A83258"/>
    <w:rsid w:val="00A86611"/>
    <w:rsid w:val="00A92C99"/>
    <w:rsid w:val="00AA4CFA"/>
    <w:rsid w:val="00AB2368"/>
    <w:rsid w:val="00AB2C08"/>
    <w:rsid w:val="00AB4361"/>
    <w:rsid w:val="00AB75F0"/>
    <w:rsid w:val="00AC266A"/>
    <w:rsid w:val="00AC3282"/>
    <w:rsid w:val="00AC6C18"/>
    <w:rsid w:val="00AC7771"/>
    <w:rsid w:val="00AD3B92"/>
    <w:rsid w:val="00AD7947"/>
    <w:rsid w:val="00AE3BFC"/>
    <w:rsid w:val="00AF1C5D"/>
    <w:rsid w:val="00AF4895"/>
    <w:rsid w:val="00AF6B33"/>
    <w:rsid w:val="00B00A85"/>
    <w:rsid w:val="00B0414C"/>
    <w:rsid w:val="00B11A9F"/>
    <w:rsid w:val="00B124A0"/>
    <w:rsid w:val="00B13082"/>
    <w:rsid w:val="00B20DBE"/>
    <w:rsid w:val="00B24558"/>
    <w:rsid w:val="00B261B2"/>
    <w:rsid w:val="00B30B2F"/>
    <w:rsid w:val="00B42E7A"/>
    <w:rsid w:val="00B5091C"/>
    <w:rsid w:val="00B528CF"/>
    <w:rsid w:val="00B53626"/>
    <w:rsid w:val="00B548BC"/>
    <w:rsid w:val="00B5792D"/>
    <w:rsid w:val="00B60DB6"/>
    <w:rsid w:val="00B614FC"/>
    <w:rsid w:val="00B638A9"/>
    <w:rsid w:val="00B66013"/>
    <w:rsid w:val="00B70D1E"/>
    <w:rsid w:val="00B7157A"/>
    <w:rsid w:val="00B7384A"/>
    <w:rsid w:val="00B76816"/>
    <w:rsid w:val="00B949C6"/>
    <w:rsid w:val="00B94CFD"/>
    <w:rsid w:val="00BA2D01"/>
    <w:rsid w:val="00BA43BF"/>
    <w:rsid w:val="00BA529B"/>
    <w:rsid w:val="00BA5CF7"/>
    <w:rsid w:val="00BB05DF"/>
    <w:rsid w:val="00BB4C1C"/>
    <w:rsid w:val="00BC4909"/>
    <w:rsid w:val="00BC496B"/>
    <w:rsid w:val="00BC64C1"/>
    <w:rsid w:val="00BC67CB"/>
    <w:rsid w:val="00BC6DEB"/>
    <w:rsid w:val="00BD5CDB"/>
    <w:rsid w:val="00BE17DC"/>
    <w:rsid w:val="00BE2F8B"/>
    <w:rsid w:val="00BE6CB2"/>
    <w:rsid w:val="00BF41D6"/>
    <w:rsid w:val="00BF7B52"/>
    <w:rsid w:val="00C0078D"/>
    <w:rsid w:val="00C05042"/>
    <w:rsid w:val="00C12D32"/>
    <w:rsid w:val="00C1696A"/>
    <w:rsid w:val="00C34E2A"/>
    <w:rsid w:val="00C3705A"/>
    <w:rsid w:val="00C407FB"/>
    <w:rsid w:val="00C453A4"/>
    <w:rsid w:val="00C46CE4"/>
    <w:rsid w:val="00C511E0"/>
    <w:rsid w:val="00C72790"/>
    <w:rsid w:val="00C7404B"/>
    <w:rsid w:val="00C94063"/>
    <w:rsid w:val="00C94526"/>
    <w:rsid w:val="00CA6AD6"/>
    <w:rsid w:val="00CB1760"/>
    <w:rsid w:val="00CB4FF5"/>
    <w:rsid w:val="00CB7DDA"/>
    <w:rsid w:val="00CC3071"/>
    <w:rsid w:val="00CC45A4"/>
    <w:rsid w:val="00CC4ACB"/>
    <w:rsid w:val="00CC5F9C"/>
    <w:rsid w:val="00CC718E"/>
    <w:rsid w:val="00CD4924"/>
    <w:rsid w:val="00CD4E20"/>
    <w:rsid w:val="00CE60C5"/>
    <w:rsid w:val="00CF30C2"/>
    <w:rsid w:val="00CF311A"/>
    <w:rsid w:val="00CF4F57"/>
    <w:rsid w:val="00D00A1C"/>
    <w:rsid w:val="00D0350E"/>
    <w:rsid w:val="00D17864"/>
    <w:rsid w:val="00D243DB"/>
    <w:rsid w:val="00D260BC"/>
    <w:rsid w:val="00D32F3B"/>
    <w:rsid w:val="00D37BA3"/>
    <w:rsid w:val="00D50807"/>
    <w:rsid w:val="00D5134B"/>
    <w:rsid w:val="00D52FC0"/>
    <w:rsid w:val="00D53084"/>
    <w:rsid w:val="00D544D7"/>
    <w:rsid w:val="00D6774E"/>
    <w:rsid w:val="00D73142"/>
    <w:rsid w:val="00D82BEE"/>
    <w:rsid w:val="00D9127A"/>
    <w:rsid w:val="00DA10B6"/>
    <w:rsid w:val="00DB1148"/>
    <w:rsid w:val="00DB2040"/>
    <w:rsid w:val="00DC1539"/>
    <w:rsid w:val="00DC437E"/>
    <w:rsid w:val="00DC7F9D"/>
    <w:rsid w:val="00DD0720"/>
    <w:rsid w:val="00DE2505"/>
    <w:rsid w:val="00DE65B1"/>
    <w:rsid w:val="00DF0821"/>
    <w:rsid w:val="00DF14F7"/>
    <w:rsid w:val="00DF198B"/>
    <w:rsid w:val="00DF4046"/>
    <w:rsid w:val="00DF6A53"/>
    <w:rsid w:val="00E01FF6"/>
    <w:rsid w:val="00E17051"/>
    <w:rsid w:val="00E261FE"/>
    <w:rsid w:val="00E26EDC"/>
    <w:rsid w:val="00E277CD"/>
    <w:rsid w:val="00E33A53"/>
    <w:rsid w:val="00E353A8"/>
    <w:rsid w:val="00E37D09"/>
    <w:rsid w:val="00E50205"/>
    <w:rsid w:val="00E55064"/>
    <w:rsid w:val="00E5793A"/>
    <w:rsid w:val="00E602A1"/>
    <w:rsid w:val="00E65FD7"/>
    <w:rsid w:val="00E66FFD"/>
    <w:rsid w:val="00E67149"/>
    <w:rsid w:val="00E67F28"/>
    <w:rsid w:val="00E73D53"/>
    <w:rsid w:val="00E73F72"/>
    <w:rsid w:val="00E749D1"/>
    <w:rsid w:val="00E7766D"/>
    <w:rsid w:val="00E90F28"/>
    <w:rsid w:val="00EA14CB"/>
    <w:rsid w:val="00EA49C6"/>
    <w:rsid w:val="00EB00FB"/>
    <w:rsid w:val="00EB20AA"/>
    <w:rsid w:val="00EB5A21"/>
    <w:rsid w:val="00EC08F3"/>
    <w:rsid w:val="00EC2CFB"/>
    <w:rsid w:val="00EC5ABA"/>
    <w:rsid w:val="00EC6A87"/>
    <w:rsid w:val="00EE05D0"/>
    <w:rsid w:val="00EE1EBD"/>
    <w:rsid w:val="00EF1B5F"/>
    <w:rsid w:val="00EF4714"/>
    <w:rsid w:val="00EF51F4"/>
    <w:rsid w:val="00F0260B"/>
    <w:rsid w:val="00F10921"/>
    <w:rsid w:val="00F137DA"/>
    <w:rsid w:val="00F14C98"/>
    <w:rsid w:val="00F17331"/>
    <w:rsid w:val="00F37280"/>
    <w:rsid w:val="00F41E64"/>
    <w:rsid w:val="00F468B7"/>
    <w:rsid w:val="00F476C5"/>
    <w:rsid w:val="00F52B34"/>
    <w:rsid w:val="00F55071"/>
    <w:rsid w:val="00F636E1"/>
    <w:rsid w:val="00F73270"/>
    <w:rsid w:val="00F76E62"/>
    <w:rsid w:val="00F90495"/>
    <w:rsid w:val="00F906F0"/>
    <w:rsid w:val="00F9234F"/>
    <w:rsid w:val="00F92740"/>
    <w:rsid w:val="00F955AC"/>
    <w:rsid w:val="00FA1E2C"/>
    <w:rsid w:val="00FC5682"/>
    <w:rsid w:val="00FC6412"/>
    <w:rsid w:val="00FC709E"/>
    <w:rsid w:val="00FD1E2F"/>
    <w:rsid w:val="00FD28AC"/>
    <w:rsid w:val="00FE1AA9"/>
    <w:rsid w:val="00FE6BDA"/>
    <w:rsid w:val="00FF2A79"/>
    <w:rsid w:val="00FF3DF7"/>
    <w:rsid w:val="00FF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8053AA-219A-43E0-AC41-39E5EBC2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DBF"/>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 w:type="paragraph" w:customStyle="1" w:styleId="xl224">
    <w:name w:val="xl224"/>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5">
    <w:name w:val="xl225"/>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6">
    <w:name w:val="xl226"/>
    <w:basedOn w:val="a"/>
    <w:rsid w:val="00AC6C18"/>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7">
    <w:name w:val="xl227"/>
    <w:basedOn w:val="a"/>
    <w:rsid w:val="00AC6C18"/>
    <w:pPr>
      <w:pBdr>
        <w:left w:val="single" w:sz="8" w:space="0" w:color="000000"/>
      </w:pBd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228">
    <w:name w:val="xl228"/>
    <w:basedOn w:val="a"/>
    <w:rsid w:val="00AC6C18"/>
    <w:pPr>
      <w:pBdr>
        <w:top w:val="single" w:sz="4"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29">
    <w:name w:val="xl229"/>
    <w:basedOn w:val="a"/>
    <w:rsid w:val="00AC6C18"/>
    <w:pPr>
      <w:pBdr>
        <w:top w:val="single" w:sz="8"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30">
    <w:name w:val="xl230"/>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31">
    <w:name w:val="xl231"/>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styleId="aff2">
    <w:name w:val="Body Text"/>
    <w:basedOn w:val="a"/>
    <w:link w:val="aff3"/>
    <w:uiPriority w:val="99"/>
    <w:semiHidden/>
    <w:unhideWhenUsed/>
    <w:rsid w:val="00141326"/>
    <w:pPr>
      <w:spacing w:after="120"/>
    </w:pPr>
  </w:style>
  <w:style w:type="character" w:customStyle="1" w:styleId="aff3">
    <w:name w:val="Основной текст Знак"/>
    <w:basedOn w:val="a0"/>
    <w:link w:val="aff2"/>
    <w:uiPriority w:val="99"/>
    <w:semiHidden/>
    <w:rsid w:val="0014132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208882737">
      <w:bodyDiv w:val="1"/>
      <w:marLeft w:val="0"/>
      <w:marRight w:val="0"/>
      <w:marTop w:val="0"/>
      <w:marBottom w:val="0"/>
      <w:divBdr>
        <w:top w:val="none" w:sz="0" w:space="0" w:color="auto"/>
        <w:left w:val="none" w:sz="0" w:space="0" w:color="auto"/>
        <w:bottom w:val="none" w:sz="0" w:space="0" w:color="auto"/>
        <w:right w:val="none" w:sz="0" w:space="0" w:color="auto"/>
      </w:divBdr>
    </w:div>
    <w:div w:id="259486618">
      <w:bodyDiv w:val="1"/>
      <w:marLeft w:val="0"/>
      <w:marRight w:val="0"/>
      <w:marTop w:val="0"/>
      <w:marBottom w:val="0"/>
      <w:divBdr>
        <w:top w:val="none" w:sz="0" w:space="0" w:color="auto"/>
        <w:left w:val="none" w:sz="0" w:space="0" w:color="auto"/>
        <w:bottom w:val="none" w:sz="0" w:space="0" w:color="auto"/>
        <w:right w:val="none" w:sz="0" w:space="0" w:color="auto"/>
      </w:divBdr>
    </w:div>
    <w:div w:id="339085794">
      <w:bodyDiv w:val="1"/>
      <w:marLeft w:val="0"/>
      <w:marRight w:val="0"/>
      <w:marTop w:val="0"/>
      <w:marBottom w:val="0"/>
      <w:divBdr>
        <w:top w:val="none" w:sz="0" w:space="0" w:color="auto"/>
        <w:left w:val="none" w:sz="0" w:space="0" w:color="auto"/>
        <w:bottom w:val="none" w:sz="0" w:space="0" w:color="auto"/>
        <w:right w:val="none" w:sz="0" w:space="0" w:color="auto"/>
      </w:divBdr>
    </w:div>
    <w:div w:id="362362938">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447354476">
      <w:bodyDiv w:val="1"/>
      <w:marLeft w:val="0"/>
      <w:marRight w:val="0"/>
      <w:marTop w:val="0"/>
      <w:marBottom w:val="0"/>
      <w:divBdr>
        <w:top w:val="none" w:sz="0" w:space="0" w:color="auto"/>
        <w:left w:val="none" w:sz="0" w:space="0" w:color="auto"/>
        <w:bottom w:val="none" w:sz="0" w:space="0" w:color="auto"/>
        <w:right w:val="none" w:sz="0" w:space="0" w:color="auto"/>
      </w:divBdr>
    </w:div>
    <w:div w:id="455753232">
      <w:bodyDiv w:val="1"/>
      <w:marLeft w:val="0"/>
      <w:marRight w:val="0"/>
      <w:marTop w:val="0"/>
      <w:marBottom w:val="0"/>
      <w:divBdr>
        <w:top w:val="none" w:sz="0" w:space="0" w:color="auto"/>
        <w:left w:val="none" w:sz="0" w:space="0" w:color="auto"/>
        <w:bottom w:val="none" w:sz="0" w:space="0" w:color="auto"/>
        <w:right w:val="none" w:sz="0" w:space="0" w:color="auto"/>
      </w:divBdr>
    </w:div>
    <w:div w:id="458576129">
      <w:bodyDiv w:val="1"/>
      <w:marLeft w:val="0"/>
      <w:marRight w:val="0"/>
      <w:marTop w:val="0"/>
      <w:marBottom w:val="0"/>
      <w:divBdr>
        <w:top w:val="none" w:sz="0" w:space="0" w:color="auto"/>
        <w:left w:val="none" w:sz="0" w:space="0" w:color="auto"/>
        <w:bottom w:val="none" w:sz="0" w:space="0" w:color="auto"/>
        <w:right w:val="none" w:sz="0" w:space="0" w:color="auto"/>
      </w:divBdr>
    </w:div>
    <w:div w:id="460459124">
      <w:bodyDiv w:val="1"/>
      <w:marLeft w:val="0"/>
      <w:marRight w:val="0"/>
      <w:marTop w:val="0"/>
      <w:marBottom w:val="0"/>
      <w:divBdr>
        <w:top w:val="none" w:sz="0" w:space="0" w:color="auto"/>
        <w:left w:val="none" w:sz="0" w:space="0" w:color="auto"/>
        <w:bottom w:val="none" w:sz="0" w:space="0" w:color="auto"/>
        <w:right w:val="none" w:sz="0" w:space="0" w:color="auto"/>
      </w:divBdr>
    </w:div>
    <w:div w:id="564339897">
      <w:bodyDiv w:val="1"/>
      <w:marLeft w:val="0"/>
      <w:marRight w:val="0"/>
      <w:marTop w:val="0"/>
      <w:marBottom w:val="0"/>
      <w:divBdr>
        <w:top w:val="none" w:sz="0" w:space="0" w:color="auto"/>
        <w:left w:val="none" w:sz="0" w:space="0" w:color="auto"/>
        <w:bottom w:val="none" w:sz="0" w:space="0" w:color="auto"/>
        <w:right w:val="none" w:sz="0" w:space="0" w:color="auto"/>
      </w:divBdr>
    </w:div>
    <w:div w:id="588854738">
      <w:bodyDiv w:val="1"/>
      <w:marLeft w:val="0"/>
      <w:marRight w:val="0"/>
      <w:marTop w:val="0"/>
      <w:marBottom w:val="0"/>
      <w:divBdr>
        <w:top w:val="none" w:sz="0" w:space="0" w:color="auto"/>
        <w:left w:val="none" w:sz="0" w:space="0" w:color="auto"/>
        <w:bottom w:val="none" w:sz="0" w:space="0" w:color="auto"/>
        <w:right w:val="none" w:sz="0" w:space="0" w:color="auto"/>
      </w:divBdr>
    </w:div>
    <w:div w:id="609438290">
      <w:bodyDiv w:val="1"/>
      <w:marLeft w:val="0"/>
      <w:marRight w:val="0"/>
      <w:marTop w:val="0"/>
      <w:marBottom w:val="0"/>
      <w:divBdr>
        <w:top w:val="none" w:sz="0" w:space="0" w:color="auto"/>
        <w:left w:val="none" w:sz="0" w:space="0" w:color="auto"/>
        <w:bottom w:val="none" w:sz="0" w:space="0" w:color="auto"/>
        <w:right w:val="none" w:sz="0" w:space="0" w:color="auto"/>
      </w:divBdr>
    </w:div>
    <w:div w:id="611742396">
      <w:bodyDiv w:val="1"/>
      <w:marLeft w:val="0"/>
      <w:marRight w:val="0"/>
      <w:marTop w:val="0"/>
      <w:marBottom w:val="0"/>
      <w:divBdr>
        <w:top w:val="none" w:sz="0" w:space="0" w:color="auto"/>
        <w:left w:val="none" w:sz="0" w:space="0" w:color="auto"/>
        <w:bottom w:val="none" w:sz="0" w:space="0" w:color="auto"/>
        <w:right w:val="none" w:sz="0" w:space="0" w:color="auto"/>
      </w:divBdr>
    </w:div>
    <w:div w:id="691229233">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720984802">
      <w:bodyDiv w:val="1"/>
      <w:marLeft w:val="0"/>
      <w:marRight w:val="0"/>
      <w:marTop w:val="0"/>
      <w:marBottom w:val="0"/>
      <w:divBdr>
        <w:top w:val="none" w:sz="0" w:space="0" w:color="auto"/>
        <w:left w:val="none" w:sz="0" w:space="0" w:color="auto"/>
        <w:bottom w:val="none" w:sz="0" w:space="0" w:color="auto"/>
        <w:right w:val="none" w:sz="0" w:space="0" w:color="auto"/>
      </w:divBdr>
    </w:div>
    <w:div w:id="752554457">
      <w:bodyDiv w:val="1"/>
      <w:marLeft w:val="0"/>
      <w:marRight w:val="0"/>
      <w:marTop w:val="0"/>
      <w:marBottom w:val="0"/>
      <w:divBdr>
        <w:top w:val="none" w:sz="0" w:space="0" w:color="auto"/>
        <w:left w:val="none" w:sz="0" w:space="0" w:color="auto"/>
        <w:bottom w:val="none" w:sz="0" w:space="0" w:color="auto"/>
        <w:right w:val="none" w:sz="0" w:space="0" w:color="auto"/>
      </w:divBdr>
    </w:div>
    <w:div w:id="805858871">
      <w:bodyDiv w:val="1"/>
      <w:marLeft w:val="0"/>
      <w:marRight w:val="0"/>
      <w:marTop w:val="0"/>
      <w:marBottom w:val="0"/>
      <w:divBdr>
        <w:top w:val="none" w:sz="0" w:space="0" w:color="auto"/>
        <w:left w:val="none" w:sz="0" w:space="0" w:color="auto"/>
        <w:bottom w:val="none" w:sz="0" w:space="0" w:color="auto"/>
        <w:right w:val="none" w:sz="0" w:space="0" w:color="auto"/>
      </w:divBdr>
    </w:div>
    <w:div w:id="839781216">
      <w:bodyDiv w:val="1"/>
      <w:marLeft w:val="0"/>
      <w:marRight w:val="0"/>
      <w:marTop w:val="0"/>
      <w:marBottom w:val="0"/>
      <w:divBdr>
        <w:top w:val="none" w:sz="0" w:space="0" w:color="auto"/>
        <w:left w:val="none" w:sz="0" w:space="0" w:color="auto"/>
        <w:bottom w:val="none" w:sz="0" w:space="0" w:color="auto"/>
        <w:right w:val="none" w:sz="0" w:space="0" w:color="auto"/>
      </w:divBdr>
    </w:div>
    <w:div w:id="914166030">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939217509">
      <w:bodyDiv w:val="1"/>
      <w:marLeft w:val="0"/>
      <w:marRight w:val="0"/>
      <w:marTop w:val="0"/>
      <w:marBottom w:val="0"/>
      <w:divBdr>
        <w:top w:val="none" w:sz="0" w:space="0" w:color="auto"/>
        <w:left w:val="none" w:sz="0" w:space="0" w:color="auto"/>
        <w:bottom w:val="none" w:sz="0" w:space="0" w:color="auto"/>
        <w:right w:val="none" w:sz="0" w:space="0" w:color="auto"/>
      </w:divBdr>
    </w:div>
    <w:div w:id="974481704">
      <w:bodyDiv w:val="1"/>
      <w:marLeft w:val="0"/>
      <w:marRight w:val="0"/>
      <w:marTop w:val="0"/>
      <w:marBottom w:val="0"/>
      <w:divBdr>
        <w:top w:val="none" w:sz="0" w:space="0" w:color="auto"/>
        <w:left w:val="none" w:sz="0" w:space="0" w:color="auto"/>
        <w:bottom w:val="none" w:sz="0" w:space="0" w:color="auto"/>
        <w:right w:val="none" w:sz="0" w:space="0" w:color="auto"/>
      </w:divBdr>
    </w:div>
    <w:div w:id="984429663">
      <w:bodyDiv w:val="1"/>
      <w:marLeft w:val="0"/>
      <w:marRight w:val="0"/>
      <w:marTop w:val="0"/>
      <w:marBottom w:val="0"/>
      <w:divBdr>
        <w:top w:val="none" w:sz="0" w:space="0" w:color="auto"/>
        <w:left w:val="none" w:sz="0" w:space="0" w:color="auto"/>
        <w:bottom w:val="none" w:sz="0" w:space="0" w:color="auto"/>
        <w:right w:val="none" w:sz="0" w:space="0" w:color="auto"/>
      </w:divBdr>
    </w:div>
    <w:div w:id="1029182089">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372657114">
      <w:bodyDiv w:val="1"/>
      <w:marLeft w:val="0"/>
      <w:marRight w:val="0"/>
      <w:marTop w:val="0"/>
      <w:marBottom w:val="0"/>
      <w:divBdr>
        <w:top w:val="none" w:sz="0" w:space="0" w:color="auto"/>
        <w:left w:val="none" w:sz="0" w:space="0" w:color="auto"/>
        <w:bottom w:val="none" w:sz="0" w:space="0" w:color="auto"/>
        <w:right w:val="none" w:sz="0" w:space="0" w:color="auto"/>
      </w:divBdr>
    </w:div>
    <w:div w:id="1647248335">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1918511238">
      <w:bodyDiv w:val="1"/>
      <w:marLeft w:val="0"/>
      <w:marRight w:val="0"/>
      <w:marTop w:val="0"/>
      <w:marBottom w:val="0"/>
      <w:divBdr>
        <w:top w:val="none" w:sz="0" w:space="0" w:color="auto"/>
        <w:left w:val="none" w:sz="0" w:space="0" w:color="auto"/>
        <w:bottom w:val="none" w:sz="0" w:space="0" w:color="auto"/>
        <w:right w:val="none" w:sz="0" w:space="0" w:color="auto"/>
      </w:divBdr>
    </w:div>
    <w:div w:id="1989018608">
      <w:bodyDiv w:val="1"/>
      <w:marLeft w:val="0"/>
      <w:marRight w:val="0"/>
      <w:marTop w:val="0"/>
      <w:marBottom w:val="0"/>
      <w:divBdr>
        <w:top w:val="none" w:sz="0" w:space="0" w:color="auto"/>
        <w:left w:val="none" w:sz="0" w:space="0" w:color="auto"/>
        <w:bottom w:val="none" w:sz="0" w:space="0" w:color="auto"/>
        <w:right w:val="none" w:sz="0" w:space="0" w:color="auto"/>
      </w:divBdr>
    </w:div>
    <w:div w:id="2032871308">
      <w:bodyDiv w:val="1"/>
      <w:marLeft w:val="0"/>
      <w:marRight w:val="0"/>
      <w:marTop w:val="0"/>
      <w:marBottom w:val="0"/>
      <w:divBdr>
        <w:top w:val="none" w:sz="0" w:space="0" w:color="auto"/>
        <w:left w:val="none" w:sz="0" w:space="0" w:color="auto"/>
        <w:bottom w:val="none" w:sz="0" w:space="0" w:color="auto"/>
        <w:right w:val="none" w:sz="0" w:space="0" w:color="auto"/>
      </w:divBdr>
    </w:div>
    <w:div w:id="2139059393">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uteec-r1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47940-D0AA-4F14-807E-75AF53A75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2061</TotalTime>
  <Pages>65</Pages>
  <Words>23809</Words>
  <Characters>135715</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PTC-004</cp:lastModifiedBy>
  <cp:revision>263</cp:revision>
  <cp:lastPrinted>2024-03-07T07:12:00Z</cp:lastPrinted>
  <dcterms:created xsi:type="dcterms:W3CDTF">2023-12-07T09:42:00Z</dcterms:created>
  <dcterms:modified xsi:type="dcterms:W3CDTF">2025-03-13T08:05:00Z</dcterms:modified>
</cp:coreProperties>
</file>