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275"/>
        <w:gridCol w:w="426"/>
        <w:gridCol w:w="3685"/>
      </w:tblGrid>
      <w:tr w:rsidR="00335987" w:rsidRPr="00567D09" w:rsidTr="00B84ACB">
        <w:tc>
          <w:tcPr>
            <w:tcW w:w="3828" w:type="dxa"/>
          </w:tcPr>
          <w:p w:rsidR="00335987" w:rsidRPr="00567D09" w:rsidRDefault="00335987" w:rsidP="00B84ACB">
            <w:pPr>
              <w:ind w:right="-5352" w:firstLine="709"/>
              <w:rPr>
                <w:b/>
                <w:sz w:val="24"/>
                <w:szCs w:val="24"/>
              </w:rPr>
            </w:pPr>
            <w:r w:rsidRPr="00567D09">
              <w:rPr>
                <w:b/>
                <w:sz w:val="24"/>
                <w:szCs w:val="24"/>
              </w:rPr>
              <w:t xml:space="preserve">  </w:t>
            </w:r>
          </w:p>
          <w:p w:rsidR="00335987" w:rsidRPr="00567D09" w:rsidRDefault="00335987" w:rsidP="00B84ACB">
            <w:pPr>
              <w:pStyle w:val="21"/>
              <w:rPr>
                <w:sz w:val="24"/>
                <w:szCs w:val="24"/>
              </w:rPr>
            </w:pPr>
            <w:r w:rsidRPr="00567D09">
              <w:rPr>
                <w:sz w:val="24"/>
                <w:szCs w:val="24"/>
              </w:rPr>
              <w:t xml:space="preserve">СОВЕТ </w:t>
            </w:r>
          </w:p>
          <w:p w:rsidR="00335987" w:rsidRPr="00567D09" w:rsidRDefault="00335987" w:rsidP="00B84ACB">
            <w:pPr>
              <w:pStyle w:val="21"/>
              <w:rPr>
                <w:sz w:val="24"/>
                <w:szCs w:val="24"/>
              </w:rPr>
            </w:pPr>
            <w:r w:rsidRPr="00567D09">
              <w:rPr>
                <w:sz w:val="24"/>
                <w:szCs w:val="24"/>
              </w:rPr>
              <w:t>ГОРОДСКОГО ПОСЕЛЕНИЯ</w:t>
            </w:r>
          </w:p>
          <w:p w:rsidR="00335987" w:rsidRPr="00567D09" w:rsidRDefault="00335987" w:rsidP="00B84ACB">
            <w:pPr>
              <w:pStyle w:val="21"/>
              <w:rPr>
                <w:b w:val="0"/>
                <w:sz w:val="24"/>
                <w:szCs w:val="24"/>
              </w:rPr>
            </w:pPr>
            <w:r w:rsidRPr="00567D09">
              <w:rPr>
                <w:sz w:val="24"/>
                <w:szCs w:val="24"/>
              </w:rPr>
              <w:t>«ПУТЕЕЦ»</w:t>
            </w:r>
          </w:p>
        </w:tc>
        <w:tc>
          <w:tcPr>
            <w:tcW w:w="1701" w:type="dxa"/>
            <w:gridSpan w:val="2"/>
          </w:tcPr>
          <w:p w:rsidR="00335987" w:rsidRPr="00567D09" w:rsidRDefault="00335987" w:rsidP="00B84ACB">
            <w:pPr>
              <w:tabs>
                <w:tab w:val="left" w:pos="1449"/>
              </w:tabs>
              <w:ind w:right="34"/>
              <w:rPr>
                <w:sz w:val="24"/>
                <w:szCs w:val="24"/>
              </w:rPr>
            </w:pPr>
            <w:r>
              <w:rPr>
                <w:noProof/>
                <w:sz w:val="24"/>
                <w:szCs w:val="24"/>
              </w:rPr>
              <w:drawing>
                <wp:inline distT="0" distB="0" distL="0" distR="0" wp14:anchorId="14062C2D" wp14:editId="4BD96941">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3685" w:type="dxa"/>
          </w:tcPr>
          <w:p w:rsidR="00335987" w:rsidRPr="00567D09" w:rsidRDefault="00335987" w:rsidP="00B84ACB">
            <w:pPr>
              <w:pStyle w:val="2"/>
              <w:ind w:firstLine="709"/>
              <w:jc w:val="left"/>
              <w:rPr>
                <w:sz w:val="24"/>
                <w:szCs w:val="24"/>
              </w:rPr>
            </w:pPr>
          </w:p>
          <w:p w:rsidR="00335987" w:rsidRPr="00567D09" w:rsidRDefault="00335987" w:rsidP="00B84ACB">
            <w:pPr>
              <w:pStyle w:val="2"/>
              <w:rPr>
                <w:sz w:val="24"/>
                <w:szCs w:val="24"/>
              </w:rPr>
            </w:pPr>
            <w:r w:rsidRPr="00567D09">
              <w:rPr>
                <w:sz w:val="24"/>
                <w:szCs w:val="24"/>
              </w:rPr>
              <w:t xml:space="preserve"> «ПУТЕЕЦ» </w:t>
            </w:r>
          </w:p>
          <w:p w:rsidR="00335987" w:rsidRPr="00567D09" w:rsidRDefault="00335987" w:rsidP="00B84ACB">
            <w:pPr>
              <w:pStyle w:val="2"/>
              <w:rPr>
                <w:sz w:val="24"/>
                <w:szCs w:val="24"/>
              </w:rPr>
            </w:pPr>
            <w:r w:rsidRPr="00567D09">
              <w:rPr>
                <w:sz w:val="24"/>
                <w:szCs w:val="24"/>
              </w:rPr>
              <w:t xml:space="preserve"> КАР ОВМÖДЧÖМИНСА</w:t>
            </w:r>
          </w:p>
          <w:p w:rsidR="00335987" w:rsidRPr="00567D09" w:rsidRDefault="00335987" w:rsidP="00B84ACB">
            <w:pPr>
              <w:pStyle w:val="2"/>
              <w:rPr>
                <w:sz w:val="24"/>
                <w:szCs w:val="24"/>
              </w:rPr>
            </w:pPr>
            <w:r w:rsidRPr="00567D09">
              <w:rPr>
                <w:sz w:val="24"/>
                <w:szCs w:val="24"/>
              </w:rPr>
              <w:t xml:space="preserve">  СÖВЕТ</w:t>
            </w:r>
          </w:p>
          <w:p w:rsidR="00335987" w:rsidRPr="00567D09" w:rsidRDefault="00335987" w:rsidP="00B84ACB">
            <w:pPr>
              <w:ind w:firstLine="709"/>
              <w:jc w:val="center"/>
              <w:rPr>
                <w:sz w:val="24"/>
                <w:szCs w:val="24"/>
              </w:rPr>
            </w:pPr>
          </w:p>
        </w:tc>
      </w:tr>
      <w:tr w:rsidR="00335987" w:rsidRPr="002F7889" w:rsidTr="00B84ACB">
        <w:tc>
          <w:tcPr>
            <w:tcW w:w="9214" w:type="dxa"/>
            <w:gridSpan w:val="4"/>
          </w:tcPr>
          <w:p w:rsidR="00335987" w:rsidRDefault="00335987" w:rsidP="00B84ACB">
            <w:pPr>
              <w:jc w:val="center"/>
              <w:rPr>
                <w:b/>
                <w:sz w:val="28"/>
                <w:szCs w:val="28"/>
              </w:rPr>
            </w:pPr>
          </w:p>
          <w:p w:rsidR="00335987" w:rsidRPr="002F7889" w:rsidRDefault="00335987" w:rsidP="00B84ACB">
            <w:pPr>
              <w:jc w:val="center"/>
              <w:rPr>
                <w:b/>
                <w:sz w:val="28"/>
                <w:szCs w:val="28"/>
              </w:rPr>
            </w:pPr>
            <w:r w:rsidRPr="002F7889">
              <w:rPr>
                <w:b/>
                <w:sz w:val="28"/>
                <w:szCs w:val="28"/>
              </w:rPr>
              <w:t>РЕШЕНИЕ</w:t>
            </w:r>
          </w:p>
          <w:p w:rsidR="00335987" w:rsidRPr="002F7889" w:rsidRDefault="00335987" w:rsidP="00B84ACB">
            <w:pPr>
              <w:jc w:val="center"/>
              <w:rPr>
                <w:b/>
                <w:sz w:val="28"/>
                <w:szCs w:val="28"/>
              </w:rPr>
            </w:pPr>
            <w:r w:rsidRPr="00335987">
              <w:rPr>
                <w:b/>
                <w:sz w:val="28"/>
                <w:szCs w:val="28"/>
              </w:rPr>
              <w:t>ПОМШУÖМ</w:t>
            </w:r>
          </w:p>
          <w:p w:rsidR="00335987" w:rsidRPr="002F7889" w:rsidRDefault="00335987" w:rsidP="00B84ACB">
            <w:pPr>
              <w:ind w:right="-108"/>
              <w:rPr>
                <w:b/>
                <w:sz w:val="28"/>
                <w:szCs w:val="28"/>
              </w:rPr>
            </w:pPr>
          </w:p>
        </w:tc>
      </w:tr>
      <w:tr w:rsidR="00335987" w:rsidRPr="002F7889" w:rsidTr="00B84ACB">
        <w:trPr>
          <w:trHeight w:val="1156"/>
        </w:trPr>
        <w:tc>
          <w:tcPr>
            <w:tcW w:w="3828" w:type="dxa"/>
          </w:tcPr>
          <w:p w:rsidR="00335987" w:rsidRPr="002F7889" w:rsidRDefault="00335987" w:rsidP="00B84ACB">
            <w:pPr>
              <w:jc w:val="both"/>
              <w:rPr>
                <w:b/>
                <w:sz w:val="28"/>
                <w:szCs w:val="28"/>
                <w:u w:val="single"/>
              </w:rPr>
            </w:pPr>
            <w:r w:rsidRPr="002F7889">
              <w:rPr>
                <w:sz w:val="28"/>
                <w:szCs w:val="28"/>
              </w:rPr>
              <w:t xml:space="preserve"> </w:t>
            </w:r>
            <w:r w:rsidRPr="002F7889">
              <w:rPr>
                <w:b/>
                <w:sz w:val="28"/>
                <w:szCs w:val="28"/>
                <w:u w:val="single"/>
              </w:rPr>
              <w:t>«</w:t>
            </w:r>
            <w:r w:rsidR="00C00ACE">
              <w:rPr>
                <w:b/>
                <w:sz w:val="28"/>
                <w:szCs w:val="28"/>
                <w:u w:val="single"/>
              </w:rPr>
              <w:t>30</w:t>
            </w:r>
            <w:r>
              <w:rPr>
                <w:b/>
                <w:sz w:val="28"/>
                <w:szCs w:val="28"/>
                <w:u w:val="single"/>
              </w:rPr>
              <w:t>»</w:t>
            </w:r>
            <w:r w:rsidRPr="002F7889">
              <w:rPr>
                <w:b/>
                <w:sz w:val="28"/>
                <w:szCs w:val="28"/>
                <w:u w:val="single"/>
              </w:rPr>
              <w:t xml:space="preserve"> </w:t>
            </w:r>
            <w:r w:rsidR="00A72423">
              <w:rPr>
                <w:b/>
                <w:sz w:val="28"/>
                <w:szCs w:val="28"/>
                <w:u w:val="single"/>
              </w:rPr>
              <w:t>июля</w:t>
            </w:r>
            <w:r w:rsidRPr="002F7889">
              <w:rPr>
                <w:b/>
                <w:sz w:val="28"/>
                <w:szCs w:val="28"/>
                <w:u w:val="single"/>
              </w:rPr>
              <w:t xml:space="preserve"> 20</w:t>
            </w:r>
            <w:r>
              <w:rPr>
                <w:b/>
                <w:sz w:val="28"/>
                <w:szCs w:val="28"/>
                <w:u w:val="single"/>
              </w:rPr>
              <w:t xml:space="preserve">24 </w:t>
            </w:r>
            <w:r w:rsidRPr="002F7889">
              <w:rPr>
                <w:b/>
                <w:sz w:val="28"/>
                <w:szCs w:val="28"/>
                <w:u w:val="single"/>
              </w:rPr>
              <w:t>г.</w:t>
            </w:r>
            <w:r>
              <w:rPr>
                <w:b/>
                <w:sz w:val="28"/>
                <w:szCs w:val="28"/>
                <w:u w:val="single"/>
              </w:rPr>
              <w:t xml:space="preserve">       </w:t>
            </w:r>
          </w:p>
          <w:p w:rsidR="00335987" w:rsidRPr="002F7889" w:rsidRDefault="00335987" w:rsidP="00B84ACB">
            <w:pPr>
              <w:rPr>
                <w:sz w:val="24"/>
                <w:szCs w:val="24"/>
              </w:rPr>
            </w:pPr>
            <w:r w:rsidRPr="002F7889">
              <w:rPr>
                <w:sz w:val="24"/>
                <w:szCs w:val="24"/>
              </w:rPr>
              <w:t xml:space="preserve">  пгт. Путеец, г. Печора,</w:t>
            </w:r>
          </w:p>
          <w:p w:rsidR="00335987" w:rsidRPr="002F7889" w:rsidRDefault="00335987" w:rsidP="00B84ACB">
            <w:pPr>
              <w:rPr>
                <w:sz w:val="24"/>
                <w:szCs w:val="24"/>
              </w:rPr>
            </w:pPr>
            <w:r w:rsidRPr="002F7889">
              <w:rPr>
                <w:sz w:val="24"/>
                <w:szCs w:val="24"/>
              </w:rPr>
              <w:t xml:space="preserve">     Республика Коми</w:t>
            </w:r>
          </w:p>
          <w:p w:rsidR="00335987" w:rsidRDefault="00335987" w:rsidP="00B84ACB">
            <w:pPr>
              <w:rPr>
                <w:sz w:val="28"/>
                <w:szCs w:val="28"/>
              </w:rPr>
            </w:pPr>
          </w:p>
          <w:p w:rsidR="00335987" w:rsidRPr="002F7889" w:rsidRDefault="00335987" w:rsidP="00B84ACB">
            <w:pPr>
              <w:rPr>
                <w:sz w:val="28"/>
                <w:szCs w:val="28"/>
              </w:rPr>
            </w:pPr>
          </w:p>
        </w:tc>
        <w:tc>
          <w:tcPr>
            <w:tcW w:w="1275" w:type="dxa"/>
          </w:tcPr>
          <w:p w:rsidR="00335987" w:rsidRPr="002F7889" w:rsidRDefault="00335987" w:rsidP="00B84ACB">
            <w:pPr>
              <w:jc w:val="both"/>
              <w:rPr>
                <w:b/>
                <w:sz w:val="28"/>
                <w:szCs w:val="28"/>
              </w:rPr>
            </w:pPr>
            <w:r>
              <w:rPr>
                <w:b/>
                <w:sz w:val="28"/>
                <w:szCs w:val="28"/>
              </w:rPr>
              <w:t xml:space="preserve">       </w:t>
            </w:r>
          </w:p>
        </w:tc>
        <w:tc>
          <w:tcPr>
            <w:tcW w:w="4111" w:type="dxa"/>
            <w:gridSpan w:val="2"/>
          </w:tcPr>
          <w:p w:rsidR="00335987" w:rsidRPr="004C021D" w:rsidRDefault="00335987" w:rsidP="00B84ACB">
            <w:pPr>
              <w:tabs>
                <w:tab w:val="left" w:pos="480"/>
                <w:tab w:val="right" w:pos="3611"/>
              </w:tabs>
              <w:rPr>
                <w:b/>
                <w:sz w:val="28"/>
                <w:szCs w:val="28"/>
              </w:rPr>
            </w:pPr>
            <w:r w:rsidRPr="002F7889">
              <w:rPr>
                <w:sz w:val="28"/>
                <w:szCs w:val="28"/>
              </w:rPr>
              <w:t xml:space="preserve">      </w:t>
            </w:r>
            <w:r>
              <w:rPr>
                <w:sz w:val="28"/>
                <w:szCs w:val="28"/>
              </w:rPr>
              <w:t xml:space="preserve">                           </w:t>
            </w:r>
            <w:r w:rsidRPr="004C021D">
              <w:rPr>
                <w:b/>
                <w:sz w:val="28"/>
                <w:szCs w:val="28"/>
              </w:rPr>
              <w:t xml:space="preserve">№ </w:t>
            </w:r>
            <w:r w:rsidR="00197814">
              <w:rPr>
                <w:b/>
                <w:sz w:val="28"/>
                <w:szCs w:val="28"/>
              </w:rPr>
              <w:t>3-24/130</w:t>
            </w:r>
            <w:r w:rsidRPr="004C021D">
              <w:rPr>
                <w:b/>
                <w:sz w:val="28"/>
                <w:szCs w:val="28"/>
              </w:rPr>
              <w:t xml:space="preserve">  </w:t>
            </w:r>
          </w:p>
          <w:p w:rsidR="00335987" w:rsidRPr="002F7889" w:rsidRDefault="00335987" w:rsidP="00B84ACB">
            <w:pPr>
              <w:jc w:val="right"/>
              <w:rPr>
                <w:b/>
                <w:sz w:val="28"/>
                <w:szCs w:val="28"/>
              </w:rPr>
            </w:pPr>
          </w:p>
        </w:tc>
      </w:tr>
    </w:tbl>
    <w:p w:rsidR="00C321E0" w:rsidRDefault="00335987" w:rsidP="00335987">
      <w:pPr>
        <w:widowControl w:val="0"/>
        <w:autoSpaceDE w:val="0"/>
        <w:autoSpaceDN w:val="0"/>
        <w:adjustRightInd w:val="0"/>
        <w:jc w:val="center"/>
        <w:rPr>
          <w:b/>
          <w:sz w:val="28"/>
          <w:szCs w:val="28"/>
        </w:rPr>
      </w:pPr>
      <w:r>
        <w:rPr>
          <w:b/>
          <w:sz w:val="28"/>
          <w:szCs w:val="28"/>
        </w:rPr>
        <w:t xml:space="preserve">О внесении изменений в решение Совета городского поселения «Путеец» от 22 декабря 2014 года № 1-27/127 «Об утверждении генерального плана, правил землепользования и застройки муниципального образования городского поселения «Путеец» </w:t>
      </w:r>
    </w:p>
    <w:p w:rsidR="00335987" w:rsidRPr="00DC1DDC" w:rsidRDefault="00335987" w:rsidP="00335987">
      <w:pPr>
        <w:widowControl w:val="0"/>
        <w:autoSpaceDE w:val="0"/>
        <w:autoSpaceDN w:val="0"/>
        <w:adjustRightInd w:val="0"/>
        <w:jc w:val="center"/>
        <w:rPr>
          <w:b/>
          <w:sz w:val="28"/>
          <w:szCs w:val="28"/>
        </w:rPr>
      </w:pPr>
      <w:r>
        <w:rPr>
          <w:b/>
          <w:sz w:val="28"/>
          <w:szCs w:val="28"/>
        </w:rPr>
        <w:t>муниципального района «Печора» Республики Коми»</w:t>
      </w:r>
    </w:p>
    <w:p w:rsidR="00335987" w:rsidRPr="002F7889" w:rsidRDefault="00335987" w:rsidP="00335987">
      <w:pPr>
        <w:widowControl w:val="0"/>
        <w:autoSpaceDE w:val="0"/>
        <w:autoSpaceDN w:val="0"/>
        <w:adjustRightInd w:val="0"/>
        <w:jc w:val="both"/>
        <w:rPr>
          <w:sz w:val="28"/>
          <w:szCs w:val="28"/>
        </w:rPr>
      </w:pPr>
    </w:p>
    <w:p w:rsidR="00335987" w:rsidRDefault="00335987" w:rsidP="00335987">
      <w:pPr>
        <w:widowControl w:val="0"/>
        <w:autoSpaceDE w:val="0"/>
        <w:autoSpaceDN w:val="0"/>
        <w:adjustRightInd w:val="0"/>
        <w:ind w:firstLine="709"/>
        <w:jc w:val="both"/>
        <w:rPr>
          <w:b/>
          <w:sz w:val="28"/>
          <w:szCs w:val="28"/>
        </w:rPr>
      </w:pPr>
      <w:r w:rsidRPr="0086627E">
        <w:rPr>
          <w:sz w:val="28"/>
          <w:szCs w:val="28"/>
        </w:rPr>
        <w:t xml:space="preserve">В соответствии с </w:t>
      </w:r>
      <w:r w:rsidR="0086627E" w:rsidRPr="0086627E">
        <w:rPr>
          <w:sz w:val="28"/>
          <w:szCs w:val="28"/>
        </w:rPr>
        <w:t>Градостроительным</w:t>
      </w:r>
      <w:r w:rsidRPr="0086627E">
        <w:rPr>
          <w:sz w:val="28"/>
          <w:szCs w:val="28"/>
        </w:rPr>
        <w:t xml:space="preserve"> кодекс</w:t>
      </w:r>
      <w:r w:rsidR="0086627E" w:rsidRPr="0086627E">
        <w:rPr>
          <w:sz w:val="28"/>
          <w:szCs w:val="28"/>
        </w:rPr>
        <w:t>ом</w:t>
      </w:r>
      <w:r w:rsidRPr="0086627E">
        <w:rPr>
          <w:sz w:val="28"/>
          <w:szCs w:val="28"/>
        </w:rPr>
        <w:t xml:space="preserve"> Российской Федерации, </w:t>
      </w:r>
      <w:r w:rsidR="003776F1" w:rsidRPr="0086627E">
        <w:rPr>
          <w:sz w:val="28"/>
          <w:szCs w:val="28"/>
        </w:rPr>
        <w:t xml:space="preserve">статьей 23 Земельного кодекса Российской Федерации, </w:t>
      </w:r>
      <w:r w:rsidR="0086627E" w:rsidRPr="0086627E">
        <w:rPr>
          <w:sz w:val="28"/>
          <w:szCs w:val="28"/>
        </w:rPr>
        <w:t>статьей 65 Водного кодекса</w:t>
      </w:r>
      <w:r w:rsidR="0086627E" w:rsidRPr="0086627E">
        <w:t xml:space="preserve"> </w:t>
      </w:r>
      <w:r w:rsidR="0086627E" w:rsidRPr="0086627E">
        <w:rPr>
          <w:sz w:val="28"/>
          <w:szCs w:val="28"/>
        </w:rPr>
        <w:t xml:space="preserve">Российской Федерации, </w:t>
      </w:r>
      <w:r w:rsidRPr="00F26F54">
        <w:rPr>
          <w:sz w:val="28"/>
          <w:szCs w:val="28"/>
        </w:rPr>
        <w:t xml:space="preserve">статьей 11 Устава муниципального образования городского поселения «Путеец», статьей 38 Правил землепользования и застройки муниципального образования городского поселения «Путеец» муниципального района «Печора», утвержденных решением Совета городского поселения «Путеец» от 22.12.2014 года № 1-27/127, Совет городского поселения «Путеец» </w:t>
      </w:r>
      <w:r w:rsidRPr="00F26F54">
        <w:rPr>
          <w:b/>
          <w:sz w:val="28"/>
          <w:szCs w:val="28"/>
        </w:rPr>
        <w:t>решил:</w:t>
      </w:r>
    </w:p>
    <w:p w:rsidR="00335987" w:rsidRPr="00DC1DDC" w:rsidRDefault="00335987" w:rsidP="00335987">
      <w:pPr>
        <w:widowControl w:val="0"/>
        <w:autoSpaceDE w:val="0"/>
        <w:autoSpaceDN w:val="0"/>
        <w:adjustRightInd w:val="0"/>
        <w:ind w:firstLine="709"/>
        <w:jc w:val="both"/>
        <w:rPr>
          <w:sz w:val="28"/>
          <w:szCs w:val="28"/>
        </w:rPr>
      </w:pPr>
    </w:p>
    <w:p w:rsidR="00335987" w:rsidRDefault="00335987" w:rsidP="00335987">
      <w:pPr>
        <w:widowControl w:val="0"/>
        <w:autoSpaceDE w:val="0"/>
        <w:autoSpaceDN w:val="0"/>
        <w:adjustRightInd w:val="0"/>
        <w:ind w:firstLine="709"/>
        <w:jc w:val="both"/>
        <w:rPr>
          <w:sz w:val="28"/>
          <w:szCs w:val="28"/>
        </w:rPr>
      </w:pPr>
      <w:r>
        <w:rPr>
          <w:sz w:val="28"/>
          <w:szCs w:val="28"/>
        </w:rPr>
        <w:t>1. Внести в решение Совета городского поселения «Путеец» от 22.12.2014 года № 1-27/127 «Об утверждении генерального плана, правил землепользования и застройки муниципального образования городского поселения «Путеец» муниципального района «Печора» Республики Коми»</w:t>
      </w:r>
      <w:r w:rsidR="008B21AE">
        <w:rPr>
          <w:sz w:val="28"/>
          <w:szCs w:val="28"/>
        </w:rPr>
        <w:t xml:space="preserve"> (далее - </w:t>
      </w:r>
      <w:r w:rsidR="008B21AE" w:rsidRPr="008B21AE">
        <w:rPr>
          <w:sz w:val="28"/>
          <w:szCs w:val="28"/>
        </w:rPr>
        <w:t>Правил</w:t>
      </w:r>
      <w:r w:rsidR="008B21AE">
        <w:rPr>
          <w:sz w:val="28"/>
          <w:szCs w:val="28"/>
        </w:rPr>
        <w:t>а</w:t>
      </w:r>
      <w:r w:rsidR="008B21AE" w:rsidRPr="008B21AE">
        <w:rPr>
          <w:sz w:val="28"/>
          <w:szCs w:val="28"/>
        </w:rPr>
        <w:t xml:space="preserve"> землепользования и застройки ГП «Путеец»</w:t>
      </w:r>
      <w:r w:rsidR="008B21AE">
        <w:rPr>
          <w:sz w:val="28"/>
          <w:szCs w:val="28"/>
        </w:rPr>
        <w:t>)</w:t>
      </w:r>
      <w:r>
        <w:rPr>
          <w:b/>
          <w:sz w:val="28"/>
          <w:szCs w:val="28"/>
        </w:rPr>
        <w:t xml:space="preserve"> </w:t>
      </w:r>
      <w:r>
        <w:rPr>
          <w:sz w:val="28"/>
          <w:szCs w:val="28"/>
        </w:rPr>
        <w:t>изменения согласно приложению к настоящему решению.</w:t>
      </w:r>
    </w:p>
    <w:p w:rsidR="00335987" w:rsidRDefault="00335987" w:rsidP="00335987">
      <w:pPr>
        <w:pStyle w:val="a3"/>
        <w:tabs>
          <w:tab w:val="left" w:pos="0"/>
        </w:tabs>
        <w:ind w:left="0" w:firstLine="709"/>
        <w:jc w:val="both"/>
        <w:rPr>
          <w:rFonts w:ascii="Times New Roman" w:hAnsi="Times New Roman"/>
          <w:sz w:val="28"/>
          <w:szCs w:val="28"/>
        </w:rPr>
      </w:pPr>
      <w:r>
        <w:rPr>
          <w:rFonts w:ascii="Times New Roman" w:hAnsi="Times New Roman"/>
          <w:sz w:val="28"/>
          <w:szCs w:val="28"/>
        </w:rPr>
        <w:t xml:space="preserve">2. </w:t>
      </w:r>
      <w:r w:rsidRPr="00335987">
        <w:rPr>
          <w:rFonts w:ascii="Times New Roman" w:hAnsi="Times New Roman"/>
          <w:sz w:val="28"/>
          <w:szCs w:val="28"/>
        </w:rPr>
        <w:t>Настоящее решение вступает в силу со дня его официального опубликования (обнародования) и подлежит размещению на официальном сайте муниципального образования городского поселения «Путеец» (https://puteec-r11.gosweb.gosuslugi.ru).</w:t>
      </w:r>
    </w:p>
    <w:p w:rsidR="00335987" w:rsidRDefault="00335987" w:rsidP="00335987">
      <w:pPr>
        <w:widowControl w:val="0"/>
        <w:autoSpaceDE w:val="0"/>
        <w:autoSpaceDN w:val="0"/>
        <w:adjustRightInd w:val="0"/>
        <w:ind w:firstLine="709"/>
        <w:jc w:val="both"/>
        <w:rPr>
          <w:sz w:val="28"/>
          <w:szCs w:val="28"/>
        </w:rPr>
      </w:pPr>
      <w:r>
        <w:rPr>
          <w:sz w:val="28"/>
          <w:szCs w:val="28"/>
        </w:rPr>
        <w:t xml:space="preserve">3. </w:t>
      </w:r>
      <w:r>
        <w:rPr>
          <w:rFonts w:eastAsia="Calibri"/>
          <w:sz w:val="28"/>
          <w:szCs w:val="28"/>
        </w:rPr>
        <w:t>Контроль за исполнением настоящего решения оставляю за собой.</w:t>
      </w:r>
    </w:p>
    <w:p w:rsidR="00335987" w:rsidRDefault="00335987" w:rsidP="00335987">
      <w:pPr>
        <w:pStyle w:val="1"/>
        <w:ind w:firstLine="709"/>
        <w:rPr>
          <w:szCs w:val="28"/>
        </w:rPr>
      </w:pPr>
    </w:p>
    <w:p w:rsidR="00335987" w:rsidRDefault="00335987" w:rsidP="00335987"/>
    <w:p w:rsidR="00335987" w:rsidRDefault="00335987" w:rsidP="00335987"/>
    <w:p w:rsidR="00335987" w:rsidRDefault="00335987" w:rsidP="00335987"/>
    <w:p w:rsidR="00335987" w:rsidRDefault="00335987" w:rsidP="00335987">
      <w:pPr>
        <w:tabs>
          <w:tab w:val="left" w:pos="1134"/>
        </w:tabs>
        <w:overflowPunct w:val="0"/>
        <w:autoSpaceDE w:val="0"/>
        <w:autoSpaceDN w:val="0"/>
        <w:adjustRightInd w:val="0"/>
        <w:jc w:val="both"/>
        <w:textAlignment w:val="baseline"/>
        <w:rPr>
          <w:sz w:val="28"/>
          <w:szCs w:val="28"/>
        </w:rPr>
      </w:pPr>
      <w:r>
        <w:rPr>
          <w:sz w:val="28"/>
          <w:szCs w:val="28"/>
        </w:rPr>
        <w:t>Г</w:t>
      </w:r>
      <w:r>
        <w:rPr>
          <w:sz w:val="28"/>
          <w:szCs w:val="28"/>
          <w:lang w:val="x-none"/>
        </w:rPr>
        <w:t>лава городского поселения «Путеец»</w:t>
      </w:r>
      <w:r>
        <w:rPr>
          <w:sz w:val="28"/>
          <w:szCs w:val="28"/>
        </w:rPr>
        <w:t>-</w:t>
      </w:r>
    </w:p>
    <w:p w:rsidR="00335987" w:rsidRDefault="00335987" w:rsidP="00335987">
      <w:pPr>
        <w:tabs>
          <w:tab w:val="left" w:pos="1134"/>
        </w:tabs>
        <w:overflowPunct w:val="0"/>
        <w:autoSpaceDE w:val="0"/>
        <w:autoSpaceDN w:val="0"/>
        <w:adjustRightInd w:val="0"/>
        <w:jc w:val="both"/>
        <w:textAlignment w:val="baseline"/>
        <w:rPr>
          <w:bCs/>
          <w:sz w:val="28"/>
          <w:szCs w:val="28"/>
          <w:lang w:val="x-none"/>
        </w:rPr>
      </w:pPr>
      <w:r>
        <w:rPr>
          <w:sz w:val="28"/>
          <w:szCs w:val="28"/>
        </w:rPr>
        <w:t>председатель Совета поселения</w:t>
      </w:r>
      <w:r>
        <w:rPr>
          <w:sz w:val="28"/>
          <w:szCs w:val="28"/>
          <w:lang w:val="x-none"/>
        </w:rPr>
        <w:t xml:space="preserve"> </w:t>
      </w:r>
      <w:r>
        <w:rPr>
          <w:sz w:val="28"/>
          <w:szCs w:val="28"/>
        </w:rPr>
        <w:t xml:space="preserve">                                               </w:t>
      </w:r>
      <w:r>
        <w:rPr>
          <w:sz w:val="28"/>
          <w:szCs w:val="28"/>
          <w:lang w:val="x-none"/>
        </w:rPr>
        <w:t>И.И. Лобовикова</w:t>
      </w:r>
    </w:p>
    <w:p w:rsidR="00335987" w:rsidRDefault="00335987" w:rsidP="00335987">
      <w:pPr>
        <w:jc w:val="right"/>
        <w:rPr>
          <w:sz w:val="24"/>
          <w:szCs w:val="24"/>
        </w:rPr>
      </w:pPr>
    </w:p>
    <w:p w:rsidR="00335987" w:rsidRDefault="00335987" w:rsidP="00335987">
      <w:pPr>
        <w:jc w:val="right"/>
        <w:rPr>
          <w:sz w:val="24"/>
          <w:szCs w:val="24"/>
        </w:rPr>
      </w:pPr>
      <w:r w:rsidRPr="00503D59">
        <w:rPr>
          <w:sz w:val="24"/>
          <w:szCs w:val="24"/>
        </w:rPr>
        <w:lastRenderedPageBreak/>
        <w:t>Приложение</w:t>
      </w:r>
      <w:r>
        <w:rPr>
          <w:sz w:val="24"/>
          <w:szCs w:val="24"/>
        </w:rPr>
        <w:t xml:space="preserve"> </w:t>
      </w:r>
      <w:r w:rsidRPr="00503D59">
        <w:rPr>
          <w:sz w:val="24"/>
          <w:szCs w:val="24"/>
        </w:rPr>
        <w:t xml:space="preserve"> </w:t>
      </w:r>
    </w:p>
    <w:p w:rsidR="00335987" w:rsidRPr="00503D59" w:rsidRDefault="00335987" w:rsidP="00335987">
      <w:pPr>
        <w:pStyle w:val="ConsPlusNonformat"/>
        <w:widowControl/>
        <w:tabs>
          <w:tab w:val="left" w:pos="8302"/>
        </w:tabs>
        <w:jc w:val="right"/>
        <w:rPr>
          <w:rFonts w:ascii="Times New Roman" w:hAnsi="Times New Roman" w:cs="Times New Roman"/>
          <w:sz w:val="24"/>
          <w:szCs w:val="24"/>
        </w:rPr>
      </w:pPr>
      <w:r>
        <w:rPr>
          <w:rFonts w:ascii="Times New Roman" w:hAnsi="Times New Roman" w:cs="Times New Roman"/>
          <w:sz w:val="24"/>
          <w:szCs w:val="24"/>
        </w:rPr>
        <w:t xml:space="preserve">к </w:t>
      </w:r>
      <w:r w:rsidRPr="00503D59">
        <w:rPr>
          <w:rFonts w:ascii="Times New Roman" w:hAnsi="Times New Roman" w:cs="Times New Roman"/>
          <w:sz w:val="24"/>
          <w:szCs w:val="24"/>
        </w:rPr>
        <w:t xml:space="preserve">решению Совета </w:t>
      </w:r>
    </w:p>
    <w:p w:rsidR="00335987" w:rsidRPr="00503D59" w:rsidRDefault="00335987" w:rsidP="00335987">
      <w:pPr>
        <w:pStyle w:val="ConsPlusNonformat"/>
        <w:widowControl/>
        <w:jc w:val="right"/>
        <w:rPr>
          <w:rFonts w:ascii="Times New Roman" w:hAnsi="Times New Roman" w:cs="Times New Roman"/>
          <w:sz w:val="24"/>
          <w:szCs w:val="24"/>
        </w:rPr>
      </w:pPr>
      <w:r w:rsidRPr="00503D59">
        <w:rPr>
          <w:rFonts w:ascii="Times New Roman" w:hAnsi="Times New Roman" w:cs="Times New Roman"/>
          <w:sz w:val="24"/>
          <w:szCs w:val="24"/>
        </w:rPr>
        <w:t>городского поселения «</w:t>
      </w:r>
      <w:r>
        <w:rPr>
          <w:rFonts w:ascii="Times New Roman" w:hAnsi="Times New Roman" w:cs="Times New Roman"/>
          <w:sz w:val="24"/>
          <w:szCs w:val="24"/>
        </w:rPr>
        <w:t>Путеец</w:t>
      </w:r>
      <w:r w:rsidRPr="00503D59">
        <w:rPr>
          <w:rFonts w:ascii="Times New Roman" w:hAnsi="Times New Roman" w:cs="Times New Roman"/>
          <w:sz w:val="24"/>
          <w:szCs w:val="24"/>
        </w:rPr>
        <w:t xml:space="preserve">» </w:t>
      </w:r>
    </w:p>
    <w:p w:rsidR="00335987" w:rsidRDefault="00335987" w:rsidP="00335987">
      <w:pPr>
        <w:pStyle w:val="ConsPlusNonformat"/>
        <w:widowControl/>
        <w:jc w:val="right"/>
        <w:rPr>
          <w:rFonts w:ascii="Times New Roman" w:hAnsi="Times New Roman" w:cs="Times New Roman"/>
          <w:sz w:val="28"/>
          <w:szCs w:val="28"/>
        </w:rPr>
      </w:pPr>
      <w:r w:rsidRPr="00503D59">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C00ACE">
        <w:rPr>
          <w:rFonts w:ascii="Times New Roman" w:hAnsi="Times New Roman" w:cs="Times New Roman"/>
          <w:sz w:val="24"/>
          <w:szCs w:val="24"/>
        </w:rPr>
        <w:t>30.07.</w:t>
      </w:r>
      <w:r>
        <w:rPr>
          <w:rFonts w:ascii="Times New Roman" w:hAnsi="Times New Roman" w:cs="Times New Roman"/>
          <w:sz w:val="24"/>
          <w:szCs w:val="24"/>
        </w:rPr>
        <w:t>2024</w:t>
      </w:r>
      <w:r w:rsidRPr="00503D59">
        <w:rPr>
          <w:rFonts w:ascii="Times New Roman" w:hAnsi="Times New Roman" w:cs="Times New Roman"/>
          <w:sz w:val="24"/>
          <w:szCs w:val="24"/>
        </w:rPr>
        <w:t xml:space="preserve"> г. № </w:t>
      </w:r>
      <w:r w:rsidR="00197814">
        <w:rPr>
          <w:rFonts w:ascii="Times New Roman" w:hAnsi="Times New Roman" w:cs="Times New Roman"/>
          <w:sz w:val="24"/>
          <w:szCs w:val="24"/>
        </w:rPr>
        <w:t>3-24/130</w:t>
      </w:r>
      <w:bookmarkStart w:id="0" w:name="_GoBack"/>
      <w:bookmarkEnd w:id="0"/>
    </w:p>
    <w:p w:rsidR="00335987" w:rsidRDefault="00335987" w:rsidP="00335987">
      <w:pPr>
        <w:pStyle w:val="ConsPlusNonformat"/>
        <w:widowControl/>
        <w:tabs>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335987" w:rsidRPr="00335987" w:rsidRDefault="00335987" w:rsidP="00335987">
      <w:pPr>
        <w:pStyle w:val="ConsPlusNonformat"/>
        <w:tabs>
          <w:tab w:val="left" w:pos="993"/>
        </w:tabs>
        <w:jc w:val="center"/>
        <w:rPr>
          <w:rFonts w:ascii="Times New Roman" w:hAnsi="Times New Roman" w:cs="Times New Roman"/>
          <w:b/>
          <w:sz w:val="28"/>
          <w:szCs w:val="28"/>
        </w:rPr>
      </w:pPr>
      <w:r w:rsidRPr="00335987">
        <w:rPr>
          <w:rFonts w:ascii="Times New Roman" w:hAnsi="Times New Roman" w:cs="Times New Roman"/>
          <w:b/>
          <w:sz w:val="28"/>
          <w:szCs w:val="28"/>
        </w:rPr>
        <w:t xml:space="preserve">Изменения </w:t>
      </w:r>
    </w:p>
    <w:p w:rsidR="00335987" w:rsidRPr="00335987" w:rsidRDefault="00335987" w:rsidP="00335987">
      <w:pPr>
        <w:pStyle w:val="ConsPlusNonformat"/>
        <w:widowControl/>
        <w:tabs>
          <w:tab w:val="left" w:pos="993"/>
        </w:tabs>
        <w:jc w:val="center"/>
        <w:rPr>
          <w:rFonts w:ascii="Times New Roman" w:hAnsi="Times New Roman" w:cs="Times New Roman"/>
          <w:b/>
          <w:sz w:val="28"/>
          <w:szCs w:val="28"/>
        </w:rPr>
      </w:pPr>
      <w:r w:rsidRPr="00335987">
        <w:rPr>
          <w:rFonts w:ascii="Times New Roman" w:hAnsi="Times New Roman" w:cs="Times New Roman"/>
          <w:b/>
          <w:sz w:val="28"/>
          <w:szCs w:val="28"/>
        </w:rPr>
        <w:t xml:space="preserve">в </w:t>
      </w:r>
      <w:r>
        <w:rPr>
          <w:rFonts w:ascii="Times New Roman" w:hAnsi="Times New Roman" w:cs="Times New Roman"/>
          <w:b/>
          <w:sz w:val="28"/>
          <w:szCs w:val="28"/>
        </w:rPr>
        <w:t>Правила землепользования и застройки</w:t>
      </w:r>
      <w:r w:rsidRPr="00335987">
        <w:rPr>
          <w:rFonts w:ascii="Times New Roman" w:hAnsi="Times New Roman" w:cs="Times New Roman"/>
          <w:b/>
          <w:sz w:val="28"/>
          <w:szCs w:val="28"/>
        </w:rPr>
        <w:t xml:space="preserve"> муниципального образования городского поселения «Путеец»</w:t>
      </w:r>
      <w:r>
        <w:rPr>
          <w:rFonts w:ascii="Times New Roman" w:hAnsi="Times New Roman" w:cs="Times New Roman"/>
          <w:b/>
          <w:sz w:val="28"/>
          <w:szCs w:val="28"/>
        </w:rPr>
        <w:t xml:space="preserve"> муниципального района «Печора» Республики Коми</w:t>
      </w:r>
    </w:p>
    <w:p w:rsidR="00335987" w:rsidRDefault="00335987" w:rsidP="00335987">
      <w:pPr>
        <w:pStyle w:val="ConsPlusNonformat"/>
        <w:widowControl/>
        <w:tabs>
          <w:tab w:val="left" w:pos="993"/>
        </w:tabs>
        <w:ind w:left="709"/>
        <w:jc w:val="both"/>
        <w:rPr>
          <w:rFonts w:ascii="Times New Roman" w:hAnsi="Times New Roman" w:cs="Times New Roman"/>
          <w:sz w:val="28"/>
          <w:szCs w:val="28"/>
        </w:rPr>
      </w:pPr>
    </w:p>
    <w:p w:rsidR="001A11FC" w:rsidRDefault="005E0303"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B21AE">
        <w:rPr>
          <w:rFonts w:ascii="Times New Roman" w:hAnsi="Times New Roman" w:cs="Times New Roman"/>
          <w:sz w:val="28"/>
          <w:szCs w:val="28"/>
        </w:rPr>
        <w:t>В статье 30 Правил землепользования и застройки ГП «Путеец»:</w:t>
      </w:r>
    </w:p>
    <w:p w:rsidR="00374259" w:rsidRDefault="0074430B"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74259">
        <w:rPr>
          <w:rFonts w:ascii="Times New Roman" w:hAnsi="Times New Roman" w:cs="Times New Roman"/>
          <w:sz w:val="28"/>
          <w:szCs w:val="28"/>
        </w:rPr>
        <w:t>в части 1:</w:t>
      </w:r>
    </w:p>
    <w:p w:rsidR="008B21AE" w:rsidRDefault="00374259"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74430B">
        <w:rPr>
          <w:rFonts w:ascii="Times New Roman" w:hAnsi="Times New Roman" w:cs="Times New Roman"/>
          <w:sz w:val="28"/>
          <w:szCs w:val="28"/>
        </w:rPr>
        <w:t xml:space="preserve">пункт 1 </w:t>
      </w:r>
      <w:r w:rsidR="008B21AE">
        <w:rPr>
          <w:rFonts w:ascii="Times New Roman" w:hAnsi="Times New Roman" w:cs="Times New Roman"/>
          <w:sz w:val="28"/>
          <w:szCs w:val="28"/>
        </w:rPr>
        <w:t>изложить в новой редакции:</w:t>
      </w:r>
    </w:p>
    <w:p w:rsidR="008B21AE" w:rsidRDefault="008B21AE"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w:t>
      </w:r>
      <w:r w:rsidRPr="008B21AE">
        <w:rPr>
          <w:rFonts w:ascii="Times New Roman" w:hAnsi="Times New Roman" w:cs="Times New Roman"/>
          <w:sz w:val="28"/>
          <w:szCs w:val="28"/>
        </w:rPr>
        <w:t xml:space="preserve"> через земельный участок</w:t>
      </w:r>
      <w:r>
        <w:rPr>
          <w:rFonts w:ascii="Times New Roman" w:hAnsi="Times New Roman" w:cs="Times New Roman"/>
          <w:sz w:val="28"/>
          <w:szCs w:val="28"/>
        </w:rPr>
        <w:t>,</w:t>
      </w:r>
      <w:r w:rsidRPr="008B21AE">
        <w:t xml:space="preserve"> </w:t>
      </w:r>
      <w:r w:rsidRPr="008B21AE">
        <w:rPr>
          <w:rFonts w:ascii="Times New Roman" w:hAnsi="Times New Roman" w:cs="Times New Roman"/>
          <w:sz w:val="28"/>
          <w:szCs w:val="28"/>
        </w:rPr>
        <w:t>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Pr>
          <w:rFonts w:ascii="Times New Roman" w:hAnsi="Times New Roman" w:cs="Times New Roman"/>
          <w:sz w:val="28"/>
          <w:szCs w:val="28"/>
        </w:rPr>
        <w:t>»;</w:t>
      </w:r>
    </w:p>
    <w:p w:rsidR="008B21AE" w:rsidRDefault="0074430B"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374259">
        <w:rPr>
          <w:rFonts w:ascii="Times New Roman" w:hAnsi="Times New Roman" w:cs="Times New Roman"/>
          <w:sz w:val="28"/>
          <w:szCs w:val="28"/>
        </w:rPr>
        <w:t>1.</w:t>
      </w:r>
      <w:r>
        <w:rPr>
          <w:rFonts w:ascii="Times New Roman" w:hAnsi="Times New Roman" w:cs="Times New Roman"/>
          <w:sz w:val="28"/>
          <w:szCs w:val="28"/>
        </w:rPr>
        <w:t xml:space="preserve">2. </w:t>
      </w:r>
      <w:r w:rsidR="008B21AE" w:rsidRPr="008B21AE">
        <w:rPr>
          <w:rFonts w:ascii="Times New Roman" w:hAnsi="Times New Roman" w:cs="Times New Roman"/>
          <w:sz w:val="28"/>
          <w:szCs w:val="28"/>
        </w:rPr>
        <w:t>пункт</w:t>
      </w:r>
      <w:r w:rsidR="003A14C9">
        <w:rPr>
          <w:rFonts w:ascii="Times New Roman" w:hAnsi="Times New Roman" w:cs="Times New Roman"/>
          <w:sz w:val="28"/>
          <w:szCs w:val="28"/>
        </w:rPr>
        <w:t>ы</w:t>
      </w:r>
      <w:r w:rsidR="008B21AE" w:rsidRPr="008B21AE">
        <w:rPr>
          <w:rFonts w:ascii="Times New Roman" w:hAnsi="Times New Roman" w:cs="Times New Roman"/>
          <w:sz w:val="28"/>
          <w:szCs w:val="28"/>
        </w:rPr>
        <w:t xml:space="preserve"> </w:t>
      </w:r>
      <w:r w:rsidR="008B21AE">
        <w:rPr>
          <w:rFonts w:ascii="Times New Roman" w:hAnsi="Times New Roman" w:cs="Times New Roman"/>
          <w:sz w:val="28"/>
          <w:szCs w:val="28"/>
        </w:rPr>
        <w:t>2</w:t>
      </w:r>
      <w:r w:rsidR="003A14C9">
        <w:rPr>
          <w:rFonts w:ascii="Times New Roman" w:hAnsi="Times New Roman" w:cs="Times New Roman"/>
          <w:sz w:val="28"/>
          <w:szCs w:val="28"/>
        </w:rPr>
        <w:t>, 9, 10</w:t>
      </w:r>
      <w:r w:rsidR="008B21AE" w:rsidRPr="008B21AE">
        <w:rPr>
          <w:rFonts w:ascii="Times New Roman" w:hAnsi="Times New Roman" w:cs="Times New Roman"/>
          <w:sz w:val="28"/>
          <w:szCs w:val="28"/>
        </w:rPr>
        <w:t xml:space="preserve"> </w:t>
      </w:r>
      <w:r w:rsidR="003A14C9">
        <w:rPr>
          <w:rFonts w:ascii="Times New Roman" w:hAnsi="Times New Roman" w:cs="Times New Roman"/>
          <w:sz w:val="28"/>
          <w:szCs w:val="28"/>
        </w:rPr>
        <w:t>признать утратившими силу</w:t>
      </w:r>
      <w:r w:rsidR="008B21AE">
        <w:rPr>
          <w:rFonts w:ascii="Times New Roman" w:hAnsi="Times New Roman" w:cs="Times New Roman"/>
          <w:sz w:val="28"/>
          <w:szCs w:val="28"/>
        </w:rPr>
        <w:t>;</w:t>
      </w:r>
    </w:p>
    <w:p w:rsidR="008B21AE" w:rsidRDefault="008B21AE"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374259">
        <w:rPr>
          <w:rFonts w:ascii="Times New Roman" w:hAnsi="Times New Roman" w:cs="Times New Roman"/>
          <w:sz w:val="28"/>
          <w:szCs w:val="28"/>
        </w:rPr>
        <w:t>1.</w:t>
      </w:r>
      <w:r>
        <w:rPr>
          <w:rFonts w:ascii="Times New Roman" w:hAnsi="Times New Roman" w:cs="Times New Roman"/>
          <w:sz w:val="28"/>
          <w:szCs w:val="28"/>
        </w:rPr>
        <w:t xml:space="preserve">3. </w:t>
      </w:r>
      <w:r w:rsidRPr="008B21AE">
        <w:rPr>
          <w:rFonts w:ascii="Times New Roman" w:hAnsi="Times New Roman" w:cs="Times New Roman"/>
          <w:sz w:val="28"/>
          <w:szCs w:val="28"/>
        </w:rPr>
        <w:t xml:space="preserve">пункт </w:t>
      </w:r>
      <w:r>
        <w:rPr>
          <w:rFonts w:ascii="Times New Roman" w:hAnsi="Times New Roman" w:cs="Times New Roman"/>
          <w:sz w:val="28"/>
          <w:szCs w:val="28"/>
        </w:rPr>
        <w:t>3</w:t>
      </w:r>
      <w:r w:rsidRPr="008B21AE">
        <w:rPr>
          <w:rFonts w:ascii="Times New Roman" w:hAnsi="Times New Roman" w:cs="Times New Roman"/>
          <w:sz w:val="28"/>
          <w:szCs w:val="28"/>
        </w:rPr>
        <w:t xml:space="preserve"> изложить в новой редакции:</w:t>
      </w:r>
    </w:p>
    <w:p w:rsidR="008B21AE" w:rsidRDefault="008B21AE"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B21AE">
        <w:rPr>
          <w:rFonts w:ascii="Times New Roman" w:hAnsi="Times New Roman" w:cs="Times New Roman"/>
          <w:sz w:val="28"/>
          <w:szCs w:val="28"/>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r>
        <w:rPr>
          <w:rFonts w:ascii="Times New Roman" w:hAnsi="Times New Roman" w:cs="Times New Roman"/>
          <w:sz w:val="28"/>
          <w:szCs w:val="28"/>
        </w:rPr>
        <w:t>»;</w:t>
      </w:r>
    </w:p>
    <w:p w:rsidR="00F224F7" w:rsidRDefault="00F224F7"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2F4B93">
        <w:rPr>
          <w:rFonts w:ascii="Times New Roman" w:hAnsi="Times New Roman" w:cs="Times New Roman"/>
          <w:sz w:val="28"/>
          <w:szCs w:val="28"/>
        </w:rPr>
        <w:t>1.</w:t>
      </w:r>
      <w:r>
        <w:rPr>
          <w:rFonts w:ascii="Times New Roman" w:hAnsi="Times New Roman" w:cs="Times New Roman"/>
          <w:sz w:val="28"/>
          <w:szCs w:val="28"/>
        </w:rPr>
        <w:t xml:space="preserve">4. </w:t>
      </w:r>
      <w:r w:rsidRPr="00F224F7">
        <w:rPr>
          <w:rFonts w:ascii="Times New Roman" w:hAnsi="Times New Roman" w:cs="Times New Roman"/>
          <w:sz w:val="28"/>
          <w:szCs w:val="28"/>
        </w:rPr>
        <w:t xml:space="preserve">пункт </w:t>
      </w:r>
      <w:r>
        <w:rPr>
          <w:rFonts w:ascii="Times New Roman" w:hAnsi="Times New Roman" w:cs="Times New Roman"/>
          <w:sz w:val="28"/>
          <w:szCs w:val="28"/>
        </w:rPr>
        <w:t>4</w:t>
      </w:r>
      <w:r w:rsidRPr="00F224F7">
        <w:rPr>
          <w:rFonts w:ascii="Times New Roman" w:hAnsi="Times New Roman" w:cs="Times New Roman"/>
          <w:sz w:val="28"/>
          <w:szCs w:val="28"/>
        </w:rPr>
        <w:t xml:space="preserve"> изложить в новой редакции:</w:t>
      </w:r>
    </w:p>
    <w:p w:rsidR="00F224F7" w:rsidRDefault="00F224F7"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224F7">
        <w:rPr>
          <w:rFonts w:ascii="Times New Roman" w:hAnsi="Times New Roman" w:cs="Times New Roman"/>
          <w:sz w:val="28"/>
          <w:szCs w:val="28"/>
        </w:rPr>
        <w:t>проведения дренажных и мелиоративных работ на земельном участке;</w:t>
      </w:r>
      <w:r>
        <w:rPr>
          <w:rFonts w:ascii="Times New Roman" w:hAnsi="Times New Roman" w:cs="Times New Roman"/>
          <w:sz w:val="28"/>
          <w:szCs w:val="28"/>
        </w:rPr>
        <w:t>»;</w:t>
      </w:r>
    </w:p>
    <w:p w:rsidR="00F224F7" w:rsidRDefault="00F224F7"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2F4B93">
        <w:rPr>
          <w:rFonts w:ascii="Times New Roman" w:hAnsi="Times New Roman" w:cs="Times New Roman"/>
          <w:sz w:val="28"/>
          <w:szCs w:val="28"/>
        </w:rPr>
        <w:t>1.</w:t>
      </w:r>
      <w:r>
        <w:rPr>
          <w:rFonts w:ascii="Times New Roman" w:hAnsi="Times New Roman" w:cs="Times New Roman"/>
          <w:sz w:val="28"/>
          <w:szCs w:val="28"/>
        </w:rPr>
        <w:t xml:space="preserve">5. </w:t>
      </w:r>
      <w:r w:rsidRPr="00F224F7">
        <w:rPr>
          <w:rFonts w:ascii="Times New Roman" w:hAnsi="Times New Roman" w:cs="Times New Roman"/>
          <w:sz w:val="28"/>
          <w:szCs w:val="28"/>
        </w:rPr>
        <w:t xml:space="preserve">пункт </w:t>
      </w:r>
      <w:r>
        <w:rPr>
          <w:rFonts w:ascii="Times New Roman" w:hAnsi="Times New Roman" w:cs="Times New Roman"/>
          <w:sz w:val="28"/>
          <w:szCs w:val="28"/>
        </w:rPr>
        <w:t>8</w:t>
      </w:r>
      <w:r w:rsidRPr="00F224F7">
        <w:rPr>
          <w:rFonts w:ascii="Times New Roman" w:hAnsi="Times New Roman" w:cs="Times New Roman"/>
          <w:sz w:val="28"/>
          <w:szCs w:val="28"/>
        </w:rPr>
        <w:t xml:space="preserve"> изложить в новой редакции:</w:t>
      </w:r>
    </w:p>
    <w:p w:rsidR="00F224F7" w:rsidRDefault="00F224F7"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w:t>
      </w:r>
      <w:r w:rsidRPr="00F224F7">
        <w:t xml:space="preserve"> </w:t>
      </w:r>
      <w:r w:rsidRPr="00F224F7">
        <w:rPr>
          <w:rFonts w:ascii="Times New Roman" w:hAnsi="Times New Roman" w:cs="Times New Roman"/>
          <w:sz w:val="28"/>
          <w:szCs w:val="28"/>
        </w:rPr>
        <w:t>использования земельного участка в целях охоты, рыболовства, аквакультуры (рыбоводства);</w:t>
      </w:r>
      <w:r>
        <w:rPr>
          <w:rFonts w:ascii="Times New Roman" w:hAnsi="Times New Roman" w:cs="Times New Roman"/>
          <w:sz w:val="28"/>
          <w:szCs w:val="28"/>
        </w:rPr>
        <w:t>»;</w:t>
      </w:r>
    </w:p>
    <w:p w:rsidR="00F224F7" w:rsidRDefault="00F224F7" w:rsidP="003A14C9">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2F4B93">
        <w:rPr>
          <w:rFonts w:ascii="Times New Roman" w:hAnsi="Times New Roman" w:cs="Times New Roman"/>
          <w:sz w:val="28"/>
          <w:szCs w:val="28"/>
        </w:rPr>
        <w:t>1.</w:t>
      </w:r>
      <w:r>
        <w:rPr>
          <w:rFonts w:ascii="Times New Roman" w:hAnsi="Times New Roman" w:cs="Times New Roman"/>
          <w:sz w:val="28"/>
          <w:szCs w:val="28"/>
        </w:rPr>
        <w:t xml:space="preserve">6. дополнить </w:t>
      </w:r>
      <w:r w:rsidR="0074430B">
        <w:rPr>
          <w:rFonts w:ascii="Times New Roman" w:hAnsi="Times New Roman" w:cs="Times New Roman"/>
          <w:sz w:val="28"/>
          <w:szCs w:val="28"/>
        </w:rPr>
        <w:t>п</w:t>
      </w:r>
      <w:r>
        <w:rPr>
          <w:rFonts w:ascii="Times New Roman" w:hAnsi="Times New Roman" w:cs="Times New Roman"/>
          <w:sz w:val="28"/>
          <w:szCs w:val="28"/>
        </w:rPr>
        <w:t xml:space="preserve">унктом </w:t>
      </w:r>
      <w:r w:rsidR="00E2055C">
        <w:rPr>
          <w:rFonts w:ascii="Times New Roman" w:hAnsi="Times New Roman" w:cs="Times New Roman"/>
          <w:sz w:val="28"/>
          <w:szCs w:val="28"/>
        </w:rPr>
        <w:t>11 следующего содержания:</w:t>
      </w:r>
    </w:p>
    <w:p w:rsidR="00E2055C" w:rsidRDefault="00E2055C"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E2055C">
        <w:rPr>
          <w:rFonts w:ascii="Times New Roman" w:hAnsi="Times New Roman" w:cs="Times New Roman"/>
          <w:sz w:val="28"/>
          <w:szCs w:val="28"/>
        </w:rPr>
        <w:t xml:space="preserve">использования земельного участка в целях, предусмотренных статьей 39.37 </w:t>
      </w:r>
      <w:r>
        <w:rPr>
          <w:rFonts w:ascii="Times New Roman" w:hAnsi="Times New Roman" w:cs="Times New Roman"/>
          <w:sz w:val="28"/>
          <w:szCs w:val="28"/>
        </w:rPr>
        <w:t>Земельного</w:t>
      </w:r>
      <w:r w:rsidRPr="00E2055C">
        <w:rPr>
          <w:rFonts w:ascii="Times New Roman" w:hAnsi="Times New Roman" w:cs="Times New Roman"/>
          <w:sz w:val="28"/>
          <w:szCs w:val="28"/>
        </w:rPr>
        <w:t xml:space="preserve"> </w:t>
      </w:r>
      <w:r>
        <w:rPr>
          <w:rFonts w:ascii="Times New Roman" w:hAnsi="Times New Roman" w:cs="Times New Roman"/>
          <w:sz w:val="28"/>
          <w:szCs w:val="28"/>
        </w:rPr>
        <w:t>к</w:t>
      </w:r>
      <w:r w:rsidRPr="00E2055C">
        <w:rPr>
          <w:rFonts w:ascii="Times New Roman" w:hAnsi="Times New Roman" w:cs="Times New Roman"/>
          <w:sz w:val="28"/>
          <w:szCs w:val="28"/>
        </w:rPr>
        <w:t>одекса</w:t>
      </w:r>
      <w:r>
        <w:rPr>
          <w:rFonts w:ascii="Times New Roman" w:hAnsi="Times New Roman" w:cs="Times New Roman"/>
          <w:sz w:val="28"/>
          <w:szCs w:val="28"/>
        </w:rPr>
        <w:t xml:space="preserve"> РФ</w:t>
      </w:r>
      <w:r w:rsidRPr="00E2055C">
        <w:rPr>
          <w:rFonts w:ascii="Times New Roman" w:hAnsi="Times New Roman" w:cs="Times New Roman"/>
          <w:sz w:val="28"/>
          <w:szCs w:val="28"/>
        </w:rPr>
        <w:t>.</w:t>
      </w:r>
      <w:r>
        <w:rPr>
          <w:rFonts w:ascii="Times New Roman" w:hAnsi="Times New Roman" w:cs="Times New Roman"/>
          <w:sz w:val="28"/>
          <w:szCs w:val="28"/>
        </w:rPr>
        <w:t>»;</w:t>
      </w:r>
    </w:p>
    <w:p w:rsidR="00FF6F2E" w:rsidRDefault="00FF6F2E" w:rsidP="005E0303">
      <w:pPr>
        <w:pStyle w:val="ConsPlusNonformat"/>
        <w:widowControl/>
        <w:tabs>
          <w:tab w:val="left" w:pos="0"/>
          <w:tab w:val="left" w:pos="993"/>
        </w:tabs>
        <w:ind w:firstLine="709"/>
        <w:jc w:val="both"/>
        <w:rPr>
          <w:rFonts w:ascii="Times New Roman" w:hAnsi="Times New Roman" w:cs="Times New Roman"/>
          <w:sz w:val="28"/>
          <w:szCs w:val="28"/>
        </w:rPr>
      </w:pPr>
    </w:p>
    <w:p w:rsidR="00FF6F2E" w:rsidRDefault="00FF6F2E"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В статье 32 </w:t>
      </w:r>
      <w:r w:rsidRPr="00FF6F2E">
        <w:rPr>
          <w:rFonts w:ascii="Times New Roman" w:hAnsi="Times New Roman" w:cs="Times New Roman"/>
          <w:sz w:val="28"/>
          <w:szCs w:val="28"/>
        </w:rPr>
        <w:t>Правил землепользования и застройки ГП «Путеец»:</w:t>
      </w:r>
    </w:p>
    <w:p w:rsidR="004B749D" w:rsidRDefault="004B749D" w:rsidP="005E0303">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4430B">
        <w:rPr>
          <w:rFonts w:ascii="Times New Roman" w:hAnsi="Times New Roman" w:cs="Times New Roman"/>
          <w:sz w:val="28"/>
          <w:szCs w:val="28"/>
        </w:rPr>
        <w:t>часть</w:t>
      </w:r>
      <w:r>
        <w:rPr>
          <w:rFonts w:ascii="Times New Roman" w:hAnsi="Times New Roman" w:cs="Times New Roman"/>
          <w:sz w:val="28"/>
          <w:szCs w:val="28"/>
        </w:rPr>
        <w:t xml:space="preserve"> 1 изложить в новой редакции:</w:t>
      </w:r>
    </w:p>
    <w:p w:rsidR="004B749D" w:rsidRPr="004B749D" w:rsidRDefault="004B749D" w:rsidP="004B749D">
      <w:pPr>
        <w:pStyle w:val="ConsPlusNonformat"/>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4B749D">
        <w:rPr>
          <w:rFonts w:ascii="Times New Roman" w:hAnsi="Times New Roman" w:cs="Times New Roman"/>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4B749D" w:rsidRDefault="004B749D" w:rsidP="004B749D">
      <w:pPr>
        <w:pStyle w:val="ConsPlusNonformat"/>
        <w:widowControl/>
        <w:tabs>
          <w:tab w:val="left" w:pos="0"/>
          <w:tab w:val="left" w:pos="993"/>
        </w:tabs>
        <w:ind w:firstLine="709"/>
        <w:jc w:val="both"/>
        <w:rPr>
          <w:rFonts w:ascii="Times New Roman" w:hAnsi="Times New Roman" w:cs="Times New Roman"/>
          <w:sz w:val="28"/>
          <w:szCs w:val="28"/>
        </w:rPr>
      </w:pPr>
      <w:r w:rsidRPr="004B749D">
        <w:rPr>
          <w:rFonts w:ascii="Times New Roman" w:hAnsi="Times New Roman" w:cs="Times New Roman"/>
          <w:sz w:val="28"/>
          <w:szCs w:val="28"/>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w:t>
      </w:r>
      <w:r w:rsidRPr="004B749D">
        <w:rPr>
          <w:rFonts w:ascii="Times New Roman" w:hAnsi="Times New Roman" w:cs="Times New Roman"/>
          <w:sz w:val="28"/>
          <w:szCs w:val="28"/>
        </w:rPr>
        <w:lastRenderedPageBreak/>
        <w:t>индивидуального жилищного строительства</w:t>
      </w:r>
      <w:r>
        <w:rPr>
          <w:rFonts w:ascii="Times New Roman" w:hAnsi="Times New Roman" w:cs="Times New Roman"/>
          <w:sz w:val="28"/>
          <w:szCs w:val="28"/>
        </w:rPr>
        <w:t>,</w:t>
      </w:r>
      <w:r w:rsidRPr="004B749D">
        <w:t xml:space="preserve"> </w:t>
      </w:r>
      <w:r w:rsidRPr="004B749D">
        <w:rPr>
          <w:rFonts w:ascii="Times New Roman" w:hAnsi="Times New Roman" w:cs="Times New Roman"/>
          <w:sz w:val="28"/>
          <w:szCs w:val="28"/>
        </w:rPr>
        <w:t>садового дома.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r>
        <w:rPr>
          <w:rFonts w:ascii="Times New Roman" w:hAnsi="Times New Roman" w:cs="Times New Roman"/>
          <w:sz w:val="28"/>
          <w:szCs w:val="28"/>
        </w:rPr>
        <w:t xml:space="preserve">, </w:t>
      </w:r>
      <w:r w:rsidRPr="004B749D">
        <w:rPr>
          <w:rFonts w:ascii="Times New Roman" w:hAnsi="Times New Roman" w:cs="Times New Roman"/>
          <w:sz w:val="28"/>
          <w:szCs w:val="28"/>
        </w:rPr>
        <w:t>садовому дому.</w:t>
      </w:r>
    </w:p>
    <w:p w:rsidR="004B749D" w:rsidRDefault="004B749D" w:rsidP="004B749D">
      <w:pPr>
        <w:pStyle w:val="ConsPlusNonformat"/>
        <w:widowControl/>
        <w:tabs>
          <w:tab w:val="left" w:pos="0"/>
          <w:tab w:val="left" w:pos="993"/>
        </w:tabs>
        <w:ind w:firstLine="709"/>
        <w:jc w:val="both"/>
        <w:rPr>
          <w:rFonts w:ascii="Times New Roman" w:hAnsi="Times New Roman" w:cs="Times New Roman"/>
          <w:sz w:val="28"/>
          <w:szCs w:val="28"/>
        </w:rPr>
      </w:pPr>
      <w:r w:rsidRPr="004B749D">
        <w:rPr>
          <w:rFonts w:ascii="Times New Roman" w:hAnsi="Times New Roman" w:cs="Times New Roman"/>
          <w:sz w:val="28"/>
          <w:szCs w:val="28"/>
        </w:rPr>
        <w:t>Положения части 3 статьи</w:t>
      </w:r>
      <w:r>
        <w:rPr>
          <w:rFonts w:ascii="Times New Roman" w:hAnsi="Times New Roman" w:cs="Times New Roman"/>
          <w:sz w:val="28"/>
          <w:szCs w:val="28"/>
        </w:rPr>
        <w:t xml:space="preserve"> </w:t>
      </w:r>
      <w:r w:rsidR="0034113C">
        <w:rPr>
          <w:rFonts w:ascii="Times New Roman" w:hAnsi="Times New Roman" w:cs="Times New Roman"/>
          <w:sz w:val="28"/>
          <w:szCs w:val="28"/>
        </w:rPr>
        <w:t>48 Градостроительного кодекса РФ</w:t>
      </w:r>
      <w:r w:rsidRPr="004B749D">
        <w:rPr>
          <w:rFonts w:ascii="Times New Roman" w:hAnsi="Times New Roman" w:cs="Times New Roman"/>
          <w:sz w:val="28"/>
          <w:szCs w:val="28"/>
        </w:rPr>
        <w:t xml:space="preserve">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r w:rsidR="0034113C">
        <w:rPr>
          <w:rFonts w:ascii="Times New Roman" w:hAnsi="Times New Roman" w:cs="Times New Roman"/>
          <w:sz w:val="28"/>
          <w:szCs w:val="28"/>
        </w:rPr>
        <w:t>»;</w:t>
      </w:r>
    </w:p>
    <w:p w:rsidR="004C4600" w:rsidRDefault="004C4600"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2.2. пункт 1 части 5 изложить в новой редакции:</w:t>
      </w:r>
    </w:p>
    <w:p w:rsidR="004C4600" w:rsidRDefault="004C4600"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C4600">
        <w:rPr>
          <w:rFonts w:ascii="Times New Roman" w:hAnsi="Times New Roman" w:cs="Times New Roman"/>
          <w:sz w:val="28"/>
          <w:szCs w:val="28"/>
        </w:rPr>
        <w:t>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статьи</w:t>
      </w:r>
      <w:r>
        <w:rPr>
          <w:rFonts w:ascii="Times New Roman" w:hAnsi="Times New Roman" w:cs="Times New Roman"/>
          <w:sz w:val="28"/>
          <w:szCs w:val="28"/>
        </w:rPr>
        <w:t xml:space="preserve"> 48 </w:t>
      </w:r>
      <w:r w:rsidRPr="004C4600">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5F32EA" w:rsidRDefault="004C4600"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5F32EA">
        <w:rPr>
          <w:rFonts w:ascii="Times New Roman" w:hAnsi="Times New Roman" w:cs="Times New Roman"/>
          <w:sz w:val="28"/>
          <w:szCs w:val="28"/>
        </w:rPr>
        <w:t>в части 7:</w:t>
      </w:r>
    </w:p>
    <w:p w:rsidR="004C4600" w:rsidRDefault="005F32EA"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6E1F91">
        <w:rPr>
          <w:rFonts w:ascii="Times New Roman" w:hAnsi="Times New Roman" w:cs="Times New Roman"/>
          <w:sz w:val="28"/>
          <w:szCs w:val="28"/>
        </w:rPr>
        <w:t>в абзаце 3 слова «</w:t>
      </w:r>
      <w:r w:rsidR="006E1F91" w:rsidRPr="006E1F91">
        <w:rPr>
          <w:rFonts w:ascii="Times New Roman" w:hAnsi="Times New Roman" w:cs="Times New Roman"/>
          <w:sz w:val="28"/>
          <w:szCs w:val="28"/>
        </w:rPr>
        <w:t>четырнадцати дней</w:t>
      </w:r>
      <w:r w:rsidR="006E1F91">
        <w:rPr>
          <w:rFonts w:ascii="Times New Roman" w:hAnsi="Times New Roman" w:cs="Times New Roman"/>
          <w:sz w:val="28"/>
          <w:szCs w:val="28"/>
        </w:rPr>
        <w:t>» заменить словами «семи рабочих дней»;</w:t>
      </w:r>
    </w:p>
    <w:p w:rsidR="006E1F91" w:rsidRDefault="00CB72E0"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sidR="005F32EA">
        <w:rPr>
          <w:rFonts w:ascii="Times New Roman" w:hAnsi="Times New Roman" w:cs="Times New Roman"/>
          <w:sz w:val="28"/>
          <w:szCs w:val="28"/>
        </w:rPr>
        <w:t>3</w:t>
      </w:r>
      <w:r>
        <w:rPr>
          <w:rFonts w:ascii="Times New Roman" w:hAnsi="Times New Roman" w:cs="Times New Roman"/>
          <w:sz w:val="28"/>
          <w:szCs w:val="28"/>
        </w:rPr>
        <w:t>.</w:t>
      </w:r>
      <w:r w:rsidR="005F32EA">
        <w:rPr>
          <w:rFonts w:ascii="Times New Roman" w:hAnsi="Times New Roman" w:cs="Times New Roman"/>
          <w:sz w:val="28"/>
          <w:szCs w:val="28"/>
        </w:rPr>
        <w:t>2.</w:t>
      </w:r>
      <w:r>
        <w:rPr>
          <w:rFonts w:ascii="Times New Roman" w:hAnsi="Times New Roman" w:cs="Times New Roman"/>
          <w:sz w:val="28"/>
          <w:szCs w:val="28"/>
        </w:rPr>
        <w:t xml:space="preserve"> </w:t>
      </w:r>
      <w:r w:rsidRPr="00CB72E0">
        <w:rPr>
          <w:rFonts w:ascii="Times New Roman" w:hAnsi="Times New Roman" w:cs="Times New Roman"/>
          <w:sz w:val="28"/>
          <w:szCs w:val="28"/>
        </w:rPr>
        <w:t xml:space="preserve">в абзаце </w:t>
      </w:r>
      <w:r>
        <w:rPr>
          <w:rFonts w:ascii="Times New Roman" w:hAnsi="Times New Roman" w:cs="Times New Roman"/>
          <w:sz w:val="28"/>
          <w:szCs w:val="28"/>
        </w:rPr>
        <w:t>4</w:t>
      </w:r>
      <w:r w:rsidRPr="00CB72E0">
        <w:rPr>
          <w:rFonts w:ascii="Times New Roman" w:hAnsi="Times New Roman" w:cs="Times New Roman"/>
          <w:sz w:val="28"/>
          <w:szCs w:val="28"/>
        </w:rPr>
        <w:t xml:space="preserve"> слова «на два года» заменить словами «на </w:t>
      </w:r>
      <w:r>
        <w:rPr>
          <w:rFonts w:ascii="Times New Roman" w:hAnsi="Times New Roman" w:cs="Times New Roman"/>
          <w:sz w:val="28"/>
          <w:szCs w:val="28"/>
        </w:rPr>
        <w:t>три</w:t>
      </w:r>
      <w:r w:rsidRPr="00CB72E0">
        <w:rPr>
          <w:rFonts w:ascii="Times New Roman" w:hAnsi="Times New Roman" w:cs="Times New Roman"/>
          <w:sz w:val="28"/>
          <w:szCs w:val="28"/>
        </w:rPr>
        <w:t xml:space="preserve"> года»;</w:t>
      </w:r>
    </w:p>
    <w:p w:rsidR="001C62D9" w:rsidRDefault="001C62D9"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sidR="005F32EA">
        <w:rPr>
          <w:rFonts w:ascii="Times New Roman" w:hAnsi="Times New Roman" w:cs="Times New Roman"/>
          <w:sz w:val="28"/>
          <w:szCs w:val="28"/>
        </w:rPr>
        <w:t>4</w:t>
      </w:r>
      <w:r>
        <w:rPr>
          <w:rFonts w:ascii="Times New Roman" w:hAnsi="Times New Roman" w:cs="Times New Roman"/>
          <w:sz w:val="28"/>
          <w:szCs w:val="28"/>
        </w:rPr>
        <w:t xml:space="preserve">. часть 8 </w:t>
      </w:r>
      <w:r w:rsidRPr="001C62D9">
        <w:rPr>
          <w:rFonts w:ascii="Times New Roman" w:hAnsi="Times New Roman" w:cs="Times New Roman"/>
          <w:sz w:val="28"/>
          <w:szCs w:val="28"/>
        </w:rPr>
        <w:t>изложить в новой редакции:</w:t>
      </w:r>
    </w:p>
    <w:p w:rsidR="001C62D9" w:rsidRDefault="001C62D9"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C62D9">
        <w:rPr>
          <w:rFonts w:ascii="Times New Roman" w:hAnsi="Times New Roman" w:cs="Times New Roman"/>
          <w:sz w:val="28"/>
          <w:szCs w:val="28"/>
        </w:rPr>
        <w:t>Состав и содержание проектной документации определяются Правительством Российской Федерации с учетом особенностей, предусмотренных статьей</w:t>
      </w:r>
      <w:r w:rsidR="000B31D0">
        <w:rPr>
          <w:rFonts w:ascii="Times New Roman" w:hAnsi="Times New Roman" w:cs="Times New Roman"/>
          <w:sz w:val="28"/>
          <w:szCs w:val="28"/>
        </w:rPr>
        <w:t xml:space="preserve"> </w:t>
      </w:r>
      <w:r w:rsidR="000B31D0" w:rsidRPr="000B31D0">
        <w:rPr>
          <w:rFonts w:ascii="Times New Roman" w:hAnsi="Times New Roman" w:cs="Times New Roman"/>
          <w:sz w:val="28"/>
          <w:szCs w:val="28"/>
        </w:rPr>
        <w:t>48 Градостроительного кодекса РФ</w:t>
      </w:r>
      <w:r w:rsidRPr="001C62D9">
        <w:rPr>
          <w:rFonts w:ascii="Times New Roman" w:hAnsi="Times New Roman" w:cs="Times New Roman"/>
          <w:sz w:val="28"/>
          <w:szCs w:val="28"/>
        </w:rPr>
        <w:t>. Правительством Российской Федерации могут устанавливаться отдельные требования к составу и содержанию рабочей документации.</w:t>
      </w:r>
    </w:p>
    <w:p w:rsidR="000B31D0" w:rsidRDefault="000B31D0" w:rsidP="004B749D">
      <w:pPr>
        <w:pStyle w:val="ConsPlusNonformat"/>
        <w:widowControl/>
        <w:tabs>
          <w:tab w:val="left" w:pos="0"/>
          <w:tab w:val="left" w:pos="993"/>
        </w:tabs>
        <w:ind w:firstLine="709"/>
        <w:jc w:val="both"/>
        <w:rPr>
          <w:rFonts w:ascii="Times New Roman" w:hAnsi="Times New Roman" w:cs="Times New Roman"/>
          <w:sz w:val="28"/>
          <w:szCs w:val="28"/>
        </w:rPr>
      </w:pPr>
      <w:r w:rsidRPr="000B31D0">
        <w:rPr>
          <w:rFonts w:ascii="Times New Roman" w:hAnsi="Times New Roman" w:cs="Times New Roman"/>
          <w:sz w:val="28"/>
          <w:szCs w:val="28"/>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r>
        <w:rPr>
          <w:rFonts w:ascii="Times New Roman" w:hAnsi="Times New Roman" w:cs="Times New Roman"/>
          <w:sz w:val="28"/>
          <w:szCs w:val="28"/>
        </w:rPr>
        <w:t>»;</w:t>
      </w:r>
    </w:p>
    <w:p w:rsidR="000B31D0" w:rsidRDefault="000B31D0" w:rsidP="004B749D">
      <w:pPr>
        <w:pStyle w:val="ConsPlusNonformat"/>
        <w:widowControl/>
        <w:tabs>
          <w:tab w:val="left" w:pos="0"/>
          <w:tab w:val="left" w:pos="993"/>
        </w:tabs>
        <w:ind w:firstLine="709"/>
        <w:jc w:val="both"/>
        <w:rPr>
          <w:rFonts w:ascii="Times New Roman" w:hAnsi="Times New Roman" w:cs="Times New Roman"/>
          <w:sz w:val="28"/>
          <w:szCs w:val="28"/>
        </w:rPr>
      </w:pPr>
    </w:p>
    <w:p w:rsidR="000B31D0" w:rsidRDefault="000B31D0"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Pr="000B31D0">
        <w:t xml:space="preserve"> </w:t>
      </w:r>
      <w:r w:rsidRPr="000B31D0">
        <w:rPr>
          <w:rFonts w:ascii="Times New Roman" w:hAnsi="Times New Roman" w:cs="Times New Roman"/>
          <w:sz w:val="28"/>
          <w:szCs w:val="28"/>
        </w:rPr>
        <w:t>В статье 3</w:t>
      </w:r>
      <w:r>
        <w:rPr>
          <w:rFonts w:ascii="Times New Roman" w:hAnsi="Times New Roman" w:cs="Times New Roman"/>
          <w:sz w:val="28"/>
          <w:szCs w:val="28"/>
        </w:rPr>
        <w:t>3</w:t>
      </w:r>
      <w:r w:rsidRPr="000B31D0">
        <w:rPr>
          <w:rFonts w:ascii="Times New Roman" w:hAnsi="Times New Roman" w:cs="Times New Roman"/>
          <w:sz w:val="28"/>
          <w:szCs w:val="28"/>
        </w:rPr>
        <w:t xml:space="preserve"> Правил землепользования и застройки ГП «Путеец»:</w:t>
      </w:r>
      <w:r>
        <w:rPr>
          <w:rFonts w:ascii="Times New Roman" w:hAnsi="Times New Roman" w:cs="Times New Roman"/>
          <w:sz w:val="28"/>
          <w:szCs w:val="28"/>
        </w:rPr>
        <w:t xml:space="preserve"> </w:t>
      </w:r>
    </w:p>
    <w:p w:rsidR="006E1F91" w:rsidRDefault="00576555"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3.1. часть 1 </w:t>
      </w:r>
      <w:r w:rsidRPr="00576555">
        <w:rPr>
          <w:rFonts w:ascii="Times New Roman" w:hAnsi="Times New Roman" w:cs="Times New Roman"/>
          <w:sz w:val="28"/>
          <w:szCs w:val="28"/>
        </w:rPr>
        <w:t>изложить в новой редакции:</w:t>
      </w:r>
    </w:p>
    <w:p w:rsidR="00576555" w:rsidRDefault="00576555"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76555">
        <w:rPr>
          <w:rFonts w:ascii="Times New Roman" w:hAnsi="Times New Roman" w:cs="Times New Roman"/>
          <w:sz w:val="28"/>
          <w:szCs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w:t>
      </w:r>
      <w:r>
        <w:rPr>
          <w:rFonts w:ascii="Times New Roman" w:hAnsi="Times New Roman" w:cs="Times New Roman"/>
          <w:sz w:val="28"/>
          <w:szCs w:val="28"/>
        </w:rPr>
        <w:t xml:space="preserve"> 51 </w:t>
      </w:r>
      <w:r w:rsidRPr="00576555">
        <w:rPr>
          <w:rFonts w:ascii="Times New Roman" w:hAnsi="Times New Roman" w:cs="Times New Roman"/>
          <w:sz w:val="28"/>
          <w:szCs w:val="28"/>
        </w:rPr>
        <w:t>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w:t>
      </w:r>
      <w:r>
        <w:rPr>
          <w:rFonts w:ascii="Times New Roman" w:hAnsi="Times New Roman" w:cs="Times New Roman"/>
          <w:sz w:val="28"/>
          <w:szCs w:val="28"/>
        </w:rPr>
        <w:t>ым</w:t>
      </w:r>
      <w:r w:rsidRPr="00576555">
        <w:rPr>
          <w:rFonts w:ascii="Times New Roman" w:hAnsi="Times New Roman" w:cs="Times New Roman"/>
          <w:sz w:val="28"/>
          <w:szCs w:val="28"/>
        </w:rPr>
        <w:t xml:space="preserve"> кодекс</w:t>
      </w:r>
      <w:r>
        <w:rPr>
          <w:rFonts w:ascii="Times New Roman" w:hAnsi="Times New Roman" w:cs="Times New Roman"/>
          <w:sz w:val="28"/>
          <w:szCs w:val="28"/>
        </w:rPr>
        <w:t>ом</w:t>
      </w:r>
      <w:r w:rsidRPr="00576555">
        <w:rPr>
          <w:rFonts w:ascii="Times New Roman" w:hAnsi="Times New Roman" w:cs="Times New Roman"/>
          <w:sz w:val="28"/>
          <w:szCs w:val="28"/>
        </w:rPr>
        <w:t xml:space="preserve">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w:t>
      </w:r>
      <w:r w:rsidRPr="00576555">
        <w:rPr>
          <w:rFonts w:ascii="Times New Roman" w:hAnsi="Times New Roman" w:cs="Times New Roman"/>
          <w:sz w:val="28"/>
          <w:szCs w:val="28"/>
        </w:rPr>
        <w:lastRenderedPageBreak/>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sz w:val="28"/>
          <w:szCs w:val="28"/>
        </w:rPr>
        <w:t>»;</w:t>
      </w:r>
    </w:p>
    <w:p w:rsidR="00160A11" w:rsidRDefault="00C020B4"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160A11">
        <w:rPr>
          <w:rFonts w:ascii="Times New Roman" w:hAnsi="Times New Roman" w:cs="Times New Roman"/>
          <w:sz w:val="28"/>
          <w:szCs w:val="28"/>
        </w:rPr>
        <w:t>в части 4:</w:t>
      </w:r>
    </w:p>
    <w:p w:rsidR="00C020B4" w:rsidRDefault="00160A11"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C020B4">
        <w:rPr>
          <w:rFonts w:ascii="Times New Roman" w:hAnsi="Times New Roman" w:cs="Times New Roman"/>
          <w:sz w:val="28"/>
          <w:szCs w:val="28"/>
        </w:rPr>
        <w:t xml:space="preserve">пункт 1 </w:t>
      </w:r>
      <w:r w:rsidR="00C020B4" w:rsidRPr="00C020B4">
        <w:rPr>
          <w:rFonts w:ascii="Times New Roman" w:hAnsi="Times New Roman" w:cs="Times New Roman"/>
          <w:sz w:val="28"/>
          <w:szCs w:val="28"/>
        </w:rPr>
        <w:t>изложить в новой редакции:</w:t>
      </w:r>
    </w:p>
    <w:p w:rsidR="00C020B4" w:rsidRDefault="00C020B4"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020B4">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w:t>
      </w:r>
      <w:r>
        <w:rPr>
          <w:rFonts w:ascii="Times New Roman" w:hAnsi="Times New Roman" w:cs="Times New Roman"/>
          <w:sz w:val="28"/>
          <w:szCs w:val="28"/>
        </w:rPr>
        <w:t xml:space="preserve"> 51 </w:t>
      </w:r>
      <w:r w:rsidRPr="00C020B4">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BE4362" w:rsidRDefault="00C020B4"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2.2</w:t>
      </w:r>
      <w:r>
        <w:rPr>
          <w:rFonts w:ascii="Times New Roman" w:hAnsi="Times New Roman" w:cs="Times New Roman"/>
          <w:sz w:val="28"/>
          <w:szCs w:val="28"/>
        </w:rPr>
        <w:t xml:space="preserve">. </w:t>
      </w:r>
      <w:r w:rsidR="00BE4362" w:rsidRPr="00BE4362">
        <w:rPr>
          <w:rFonts w:ascii="Times New Roman" w:hAnsi="Times New Roman" w:cs="Times New Roman"/>
          <w:sz w:val="28"/>
          <w:szCs w:val="28"/>
        </w:rPr>
        <w:t xml:space="preserve">пункт </w:t>
      </w:r>
      <w:r w:rsidR="00BE4362">
        <w:rPr>
          <w:rFonts w:ascii="Times New Roman" w:hAnsi="Times New Roman" w:cs="Times New Roman"/>
          <w:sz w:val="28"/>
          <w:szCs w:val="28"/>
        </w:rPr>
        <w:t>2</w:t>
      </w:r>
      <w:r w:rsidR="00BE4362" w:rsidRPr="00BE4362">
        <w:rPr>
          <w:rFonts w:ascii="Times New Roman" w:hAnsi="Times New Roman" w:cs="Times New Roman"/>
          <w:sz w:val="28"/>
          <w:szCs w:val="28"/>
        </w:rPr>
        <w:t xml:space="preserve"> изложить в новой редакции:</w:t>
      </w:r>
    </w:p>
    <w:p w:rsidR="00BE4362" w:rsidRDefault="00BE4362"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E4362">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sz w:val="28"/>
          <w:szCs w:val="28"/>
        </w:rPr>
        <w:t>»;</w:t>
      </w:r>
    </w:p>
    <w:p w:rsidR="00C020B4" w:rsidRDefault="00BE4362"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2</w:t>
      </w:r>
      <w:r>
        <w:rPr>
          <w:rFonts w:ascii="Times New Roman" w:hAnsi="Times New Roman" w:cs="Times New Roman"/>
          <w:sz w:val="28"/>
          <w:szCs w:val="28"/>
        </w:rPr>
        <w:t>.</w:t>
      </w:r>
      <w:r w:rsidR="00160A11">
        <w:rPr>
          <w:rFonts w:ascii="Times New Roman" w:hAnsi="Times New Roman" w:cs="Times New Roman"/>
          <w:sz w:val="28"/>
          <w:szCs w:val="28"/>
        </w:rPr>
        <w:t>3.</w:t>
      </w:r>
      <w:r>
        <w:rPr>
          <w:rFonts w:ascii="Times New Roman" w:hAnsi="Times New Roman" w:cs="Times New Roman"/>
          <w:sz w:val="28"/>
          <w:szCs w:val="28"/>
        </w:rPr>
        <w:t xml:space="preserve"> </w:t>
      </w:r>
      <w:r w:rsidR="00C020B4">
        <w:rPr>
          <w:rFonts w:ascii="Times New Roman" w:hAnsi="Times New Roman" w:cs="Times New Roman"/>
          <w:sz w:val="28"/>
          <w:szCs w:val="28"/>
        </w:rPr>
        <w:t xml:space="preserve">пункт 3 </w:t>
      </w:r>
      <w:r w:rsidR="00160A11">
        <w:rPr>
          <w:rFonts w:ascii="Times New Roman" w:hAnsi="Times New Roman" w:cs="Times New Roman"/>
          <w:sz w:val="28"/>
          <w:szCs w:val="28"/>
        </w:rPr>
        <w:t>и</w:t>
      </w:r>
      <w:r w:rsidR="00C020B4" w:rsidRPr="00C020B4">
        <w:rPr>
          <w:rFonts w:ascii="Times New Roman" w:hAnsi="Times New Roman" w:cs="Times New Roman"/>
          <w:sz w:val="28"/>
          <w:szCs w:val="28"/>
        </w:rPr>
        <w:t>зложить в новой редакции:</w:t>
      </w:r>
      <w:r w:rsidR="00C020B4">
        <w:rPr>
          <w:rFonts w:ascii="Times New Roman" w:hAnsi="Times New Roman" w:cs="Times New Roman"/>
          <w:sz w:val="28"/>
          <w:szCs w:val="28"/>
        </w:rPr>
        <w:t xml:space="preserve"> </w:t>
      </w:r>
    </w:p>
    <w:p w:rsidR="00C020B4" w:rsidRDefault="00C020B4" w:rsidP="004B749D">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020B4">
        <w:rPr>
          <w:rFonts w:ascii="Times New Roman" w:hAnsi="Times New Roman" w:cs="Times New Roman"/>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BE4362" w:rsidRPr="00BE4362" w:rsidRDefault="00BE4362" w:rsidP="00BE4362">
      <w:pPr>
        <w:pStyle w:val="ConsPlusNonformat"/>
        <w:tabs>
          <w:tab w:val="left" w:pos="0"/>
          <w:tab w:val="left" w:pos="993"/>
        </w:tabs>
        <w:ind w:firstLine="709"/>
        <w:jc w:val="both"/>
        <w:rPr>
          <w:rFonts w:ascii="Times New Roman" w:hAnsi="Times New Roman" w:cs="Times New Roman"/>
          <w:sz w:val="28"/>
          <w:szCs w:val="28"/>
        </w:rPr>
      </w:pPr>
      <w:r w:rsidRPr="00BE4362">
        <w:rPr>
          <w:rFonts w:ascii="Times New Roman" w:hAnsi="Times New Roman" w:cs="Times New Roman"/>
          <w:sz w:val="28"/>
          <w:szCs w:val="28"/>
        </w:rPr>
        <w:t>а) пояснительная записка;</w:t>
      </w:r>
    </w:p>
    <w:p w:rsidR="00BE4362" w:rsidRPr="00BE4362" w:rsidRDefault="00BE4362" w:rsidP="00BE4362">
      <w:pPr>
        <w:pStyle w:val="ConsPlusNonformat"/>
        <w:tabs>
          <w:tab w:val="left" w:pos="0"/>
          <w:tab w:val="left" w:pos="993"/>
        </w:tabs>
        <w:ind w:firstLine="709"/>
        <w:jc w:val="both"/>
        <w:rPr>
          <w:rFonts w:ascii="Times New Roman" w:hAnsi="Times New Roman" w:cs="Times New Roman"/>
          <w:sz w:val="28"/>
          <w:szCs w:val="28"/>
        </w:rPr>
      </w:pPr>
      <w:r w:rsidRPr="00BE4362">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E4362" w:rsidRPr="00BE4362" w:rsidRDefault="00BE4362" w:rsidP="00BE4362">
      <w:pPr>
        <w:pStyle w:val="ConsPlusNonformat"/>
        <w:tabs>
          <w:tab w:val="left" w:pos="0"/>
          <w:tab w:val="left" w:pos="993"/>
        </w:tabs>
        <w:ind w:firstLine="709"/>
        <w:jc w:val="both"/>
        <w:rPr>
          <w:rFonts w:ascii="Times New Roman" w:hAnsi="Times New Roman" w:cs="Times New Roman"/>
          <w:sz w:val="28"/>
          <w:szCs w:val="28"/>
        </w:rPr>
      </w:pPr>
      <w:r w:rsidRPr="00BE4362">
        <w:rPr>
          <w:rFonts w:ascii="Times New Roman" w:hAnsi="Times New Roman" w:cs="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BE4362">
        <w:rPr>
          <w:rFonts w:ascii="Times New Roman" w:hAnsi="Times New Roman" w:cs="Times New Roman"/>
          <w:sz w:val="28"/>
          <w:szCs w:val="28"/>
        </w:rPr>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E4362" w:rsidRDefault="00BE4362" w:rsidP="00BE4362">
      <w:pPr>
        <w:pStyle w:val="ConsPlusNonformat"/>
        <w:widowControl/>
        <w:tabs>
          <w:tab w:val="left" w:pos="0"/>
          <w:tab w:val="left" w:pos="993"/>
        </w:tabs>
        <w:ind w:firstLine="709"/>
        <w:jc w:val="both"/>
        <w:rPr>
          <w:rFonts w:ascii="Times New Roman" w:hAnsi="Times New Roman" w:cs="Times New Roman"/>
          <w:sz w:val="28"/>
          <w:szCs w:val="28"/>
        </w:rPr>
      </w:pPr>
      <w:r w:rsidRPr="00BE4362">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sz w:val="28"/>
          <w:szCs w:val="28"/>
        </w:rPr>
        <w:t>»;</w:t>
      </w: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2</w:t>
      </w:r>
      <w:r>
        <w:rPr>
          <w:rFonts w:ascii="Times New Roman" w:hAnsi="Times New Roman" w:cs="Times New Roman"/>
          <w:sz w:val="28"/>
          <w:szCs w:val="28"/>
        </w:rPr>
        <w:t>.</w:t>
      </w:r>
      <w:r w:rsidR="00160A11">
        <w:rPr>
          <w:rFonts w:ascii="Times New Roman" w:hAnsi="Times New Roman" w:cs="Times New Roman"/>
          <w:sz w:val="28"/>
          <w:szCs w:val="28"/>
        </w:rPr>
        <w:t>4.</w:t>
      </w:r>
      <w:r>
        <w:rPr>
          <w:rFonts w:ascii="Times New Roman" w:hAnsi="Times New Roman" w:cs="Times New Roman"/>
          <w:sz w:val="28"/>
          <w:szCs w:val="28"/>
        </w:rPr>
        <w:t xml:space="preserve"> дополнить пунктом 4.1 следующего содержания:</w:t>
      </w: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«4.1)</w:t>
      </w:r>
      <w:r w:rsidRPr="00D46EA5">
        <w:t xml:space="preserve"> </w:t>
      </w:r>
      <w:r w:rsidRPr="00D46EA5">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w:t>
      </w:r>
      <w:r>
        <w:rPr>
          <w:rFonts w:ascii="Times New Roman" w:hAnsi="Times New Roman" w:cs="Times New Roman"/>
          <w:sz w:val="28"/>
          <w:szCs w:val="28"/>
        </w:rPr>
        <w:t>ым</w:t>
      </w:r>
      <w:r w:rsidRPr="00D46EA5">
        <w:rPr>
          <w:rFonts w:ascii="Times New Roman" w:hAnsi="Times New Roman" w:cs="Times New Roman"/>
          <w:sz w:val="28"/>
          <w:szCs w:val="28"/>
        </w:rPr>
        <w:t xml:space="preserve"> кодекс</w:t>
      </w:r>
      <w:r>
        <w:rPr>
          <w:rFonts w:ascii="Times New Roman" w:hAnsi="Times New Roman" w:cs="Times New Roman"/>
          <w:sz w:val="28"/>
          <w:szCs w:val="28"/>
        </w:rPr>
        <w:t>ом</w:t>
      </w:r>
      <w:r w:rsidRPr="00D46EA5">
        <w:rPr>
          <w:rFonts w:ascii="Times New Roman" w:hAnsi="Times New Roman" w:cs="Times New Roman"/>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r>
        <w:rPr>
          <w:rFonts w:ascii="Times New Roman" w:hAnsi="Times New Roman" w:cs="Times New Roman"/>
          <w:sz w:val="28"/>
          <w:szCs w:val="28"/>
        </w:rPr>
        <w:t>»;</w:t>
      </w: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2</w:t>
      </w:r>
      <w:r>
        <w:rPr>
          <w:rFonts w:ascii="Times New Roman" w:hAnsi="Times New Roman" w:cs="Times New Roman"/>
          <w:sz w:val="28"/>
          <w:szCs w:val="28"/>
        </w:rPr>
        <w:t>.</w:t>
      </w:r>
      <w:r w:rsidR="00160A11">
        <w:rPr>
          <w:rFonts w:ascii="Times New Roman" w:hAnsi="Times New Roman" w:cs="Times New Roman"/>
          <w:sz w:val="28"/>
          <w:szCs w:val="28"/>
        </w:rPr>
        <w:t>5.</w:t>
      </w:r>
      <w:r>
        <w:rPr>
          <w:rFonts w:ascii="Times New Roman" w:hAnsi="Times New Roman" w:cs="Times New Roman"/>
          <w:sz w:val="28"/>
          <w:szCs w:val="28"/>
        </w:rPr>
        <w:t xml:space="preserve"> </w:t>
      </w:r>
      <w:r w:rsidRPr="00D46EA5">
        <w:rPr>
          <w:rFonts w:ascii="Times New Roman" w:hAnsi="Times New Roman" w:cs="Times New Roman"/>
          <w:sz w:val="28"/>
          <w:szCs w:val="28"/>
        </w:rPr>
        <w:t>дополнить пунктом 4.</w:t>
      </w:r>
      <w:r>
        <w:rPr>
          <w:rFonts w:ascii="Times New Roman" w:hAnsi="Times New Roman" w:cs="Times New Roman"/>
          <w:sz w:val="28"/>
          <w:szCs w:val="28"/>
        </w:rPr>
        <w:t>2</w:t>
      </w:r>
      <w:r w:rsidRPr="00D46EA5">
        <w:rPr>
          <w:rFonts w:ascii="Times New Roman" w:hAnsi="Times New Roman" w:cs="Times New Roman"/>
          <w:sz w:val="28"/>
          <w:szCs w:val="28"/>
        </w:rPr>
        <w:t xml:space="preserve"> следующего содержания:</w:t>
      </w: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D46EA5">
        <w:rPr>
          <w:rFonts w:ascii="Times New Roman" w:hAnsi="Times New Roman" w:cs="Times New Roman"/>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r>
        <w:rPr>
          <w:rFonts w:ascii="Times New Roman" w:hAnsi="Times New Roman" w:cs="Times New Roman"/>
          <w:sz w:val="28"/>
          <w:szCs w:val="28"/>
        </w:rPr>
        <w:t>»;</w:t>
      </w:r>
    </w:p>
    <w:p w:rsidR="008D16BC" w:rsidRDefault="008D16BC"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3</w:t>
      </w:r>
      <w:r>
        <w:rPr>
          <w:rFonts w:ascii="Times New Roman" w:hAnsi="Times New Roman" w:cs="Times New Roman"/>
          <w:sz w:val="28"/>
          <w:szCs w:val="28"/>
        </w:rPr>
        <w:t>. част</w:t>
      </w:r>
      <w:r w:rsidR="00EC014F">
        <w:rPr>
          <w:rFonts w:ascii="Times New Roman" w:hAnsi="Times New Roman" w:cs="Times New Roman"/>
          <w:sz w:val="28"/>
          <w:szCs w:val="28"/>
        </w:rPr>
        <w:t>и</w:t>
      </w:r>
      <w:r>
        <w:rPr>
          <w:rFonts w:ascii="Times New Roman" w:hAnsi="Times New Roman" w:cs="Times New Roman"/>
          <w:sz w:val="28"/>
          <w:szCs w:val="28"/>
        </w:rPr>
        <w:t xml:space="preserve"> 5</w:t>
      </w:r>
      <w:r w:rsidR="00EC014F">
        <w:rPr>
          <w:rFonts w:ascii="Times New Roman" w:hAnsi="Times New Roman" w:cs="Times New Roman"/>
          <w:sz w:val="28"/>
          <w:szCs w:val="28"/>
        </w:rPr>
        <w:t xml:space="preserve">, 13, </w:t>
      </w:r>
      <w:r w:rsidR="00EC014F" w:rsidRPr="00EC014F">
        <w:rPr>
          <w:rFonts w:ascii="Times New Roman" w:hAnsi="Times New Roman" w:cs="Times New Roman"/>
          <w:sz w:val="28"/>
          <w:szCs w:val="28"/>
        </w:rPr>
        <w:t>второй абзац части 14</w:t>
      </w:r>
      <w:r w:rsidR="00EC014F">
        <w:rPr>
          <w:rFonts w:ascii="Times New Roman" w:hAnsi="Times New Roman" w:cs="Times New Roman"/>
          <w:sz w:val="28"/>
          <w:szCs w:val="28"/>
        </w:rPr>
        <w:t xml:space="preserve"> признать утратившими</w:t>
      </w:r>
      <w:r>
        <w:rPr>
          <w:rFonts w:ascii="Times New Roman" w:hAnsi="Times New Roman" w:cs="Times New Roman"/>
          <w:sz w:val="28"/>
          <w:szCs w:val="28"/>
        </w:rPr>
        <w:t xml:space="preserve"> силу;</w:t>
      </w:r>
    </w:p>
    <w:p w:rsidR="008D16BC" w:rsidRDefault="008D16BC"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160A11">
        <w:rPr>
          <w:rFonts w:ascii="Times New Roman" w:hAnsi="Times New Roman" w:cs="Times New Roman"/>
          <w:sz w:val="28"/>
          <w:szCs w:val="28"/>
        </w:rPr>
        <w:t>4</w:t>
      </w:r>
      <w:r>
        <w:rPr>
          <w:rFonts w:ascii="Times New Roman" w:hAnsi="Times New Roman" w:cs="Times New Roman"/>
          <w:sz w:val="28"/>
          <w:szCs w:val="28"/>
        </w:rPr>
        <w:t>. в абзаце первом части 7 слова «</w:t>
      </w:r>
      <w:r w:rsidRPr="008D16BC">
        <w:rPr>
          <w:rFonts w:ascii="Times New Roman" w:hAnsi="Times New Roman" w:cs="Times New Roman"/>
          <w:sz w:val="28"/>
          <w:szCs w:val="28"/>
        </w:rPr>
        <w:t>десяти дней</w:t>
      </w:r>
      <w:r>
        <w:rPr>
          <w:rFonts w:ascii="Times New Roman" w:hAnsi="Times New Roman" w:cs="Times New Roman"/>
          <w:sz w:val="28"/>
          <w:szCs w:val="28"/>
        </w:rPr>
        <w:t>» заменить словами «</w:t>
      </w:r>
      <w:r w:rsidRPr="008D16BC">
        <w:rPr>
          <w:rFonts w:ascii="Times New Roman" w:hAnsi="Times New Roman" w:cs="Times New Roman"/>
          <w:sz w:val="28"/>
          <w:szCs w:val="28"/>
        </w:rPr>
        <w:t>пяти рабочих дней</w:t>
      </w:r>
      <w:r>
        <w:rPr>
          <w:rFonts w:ascii="Times New Roman" w:hAnsi="Times New Roman" w:cs="Times New Roman"/>
          <w:sz w:val="28"/>
          <w:szCs w:val="28"/>
        </w:rPr>
        <w:t>»;</w:t>
      </w:r>
    </w:p>
    <w:p w:rsidR="00CF10D3" w:rsidRDefault="00CF10D3" w:rsidP="00BE4362">
      <w:pPr>
        <w:pStyle w:val="ConsPlusNonformat"/>
        <w:widowControl/>
        <w:tabs>
          <w:tab w:val="left" w:pos="0"/>
          <w:tab w:val="left" w:pos="993"/>
        </w:tabs>
        <w:ind w:firstLine="709"/>
        <w:jc w:val="both"/>
        <w:rPr>
          <w:rFonts w:ascii="Times New Roman" w:hAnsi="Times New Roman" w:cs="Times New Roman"/>
          <w:sz w:val="28"/>
          <w:szCs w:val="28"/>
        </w:rPr>
      </w:pPr>
    </w:p>
    <w:p w:rsidR="00A20CBD" w:rsidRDefault="00A20CBD"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20CBD">
        <w:rPr>
          <w:rFonts w:ascii="Times New Roman" w:hAnsi="Times New Roman" w:cs="Times New Roman"/>
          <w:sz w:val="28"/>
          <w:szCs w:val="28"/>
        </w:rPr>
        <w:t>В статье 3</w:t>
      </w:r>
      <w:r>
        <w:rPr>
          <w:rFonts w:ascii="Times New Roman" w:hAnsi="Times New Roman" w:cs="Times New Roman"/>
          <w:sz w:val="28"/>
          <w:szCs w:val="28"/>
        </w:rPr>
        <w:t>4</w:t>
      </w:r>
      <w:r w:rsidRPr="00A20CBD">
        <w:rPr>
          <w:rFonts w:ascii="Times New Roman" w:hAnsi="Times New Roman" w:cs="Times New Roman"/>
          <w:sz w:val="28"/>
          <w:szCs w:val="28"/>
        </w:rPr>
        <w:t xml:space="preserve"> Правил землепользования и застройки ГП «Путеец»:</w:t>
      </w:r>
    </w:p>
    <w:p w:rsidR="00AC560F" w:rsidRDefault="00AC560F"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4.1. часть 1 изложить в новой редакции:</w:t>
      </w:r>
    </w:p>
    <w:p w:rsidR="000C1DA3" w:rsidRDefault="00AC560F"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C560F">
        <w:rPr>
          <w:rFonts w:ascii="Times New Roman" w:hAnsi="Times New Roman" w:cs="Times New Roman"/>
          <w:sz w:val="28"/>
          <w:szCs w:val="28"/>
        </w:rPr>
        <w:t>Лицом, осуществляющим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w:t>
      </w:r>
      <w:r>
        <w:rPr>
          <w:rFonts w:ascii="Times New Roman" w:hAnsi="Times New Roman" w:cs="Times New Roman"/>
          <w:sz w:val="28"/>
          <w:szCs w:val="28"/>
        </w:rPr>
        <w:t xml:space="preserve"> </w:t>
      </w:r>
      <w:r w:rsidRPr="00AC560F">
        <w:rPr>
          <w:rFonts w:ascii="Times New Roman" w:hAnsi="Times New Roman" w:cs="Times New Roman"/>
          <w:sz w:val="28"/>
          <w:szCs w:val="28"/>
        </w:rPr>
        <w:t>(далее - лиц</w:t>
      </w:r>
      <w:r>
        <w:rPr>
          <w:rFonts w:ascii="Times New Roman" w:hAnsi="Times New Roman" w:cs="Times New Roman"/>
          <w:sz w:val="28"/>
          <w:szCs w:val="28"/>
        </w:rPr>
        <w:t>а</w:t>
      </w:r>
      <w:r w:rsidRPr="00AC560F">
        <w:rPr>
          <w:rFonts w:ascii="Times New Roman" w:hAnsi="Times New Roman" w:cs="Times New Roman"/>
          <w:sz w:val="28"/>
          <w:szCs w:val="28"/>
        </w:rPr>
        <w:t>, осуществляющее строительство).</w:t>
      </w:r>
    </w:p>
    <w:p w:rsidR="00AC560F" w:rsidRDefault="000C1DA3" w:rsidP="00BE4362">
      <w:pPr>
        <w:pStyle w:val="ConsPlusNonformat"/>
        <w:widowControl/>
        <w:tabs>
          <w:tab w:val="left" w:pos="0"/>
          <w:tab w:val="left" w:pos="993"/>
        </w:tabs>
        <w:ind w:firstLine="709"/>
        <w:jc w:val="both"/>
        <w:rPr>
          <w:rFonts w:ascii="Times New Roman" w:hAnsi="Times New Roman" w:cs="Times New Roman"/>
          <w:sz w:val="28"/>
          <w:szCs w:val="28"/>
        </w:rPr>
      </w:pPr>
      <w:r w:rsidRPr="000C1DA3">
        <w:rPr>
          <w:rFonts w:ascii="Times New Roman" w:hAnsi="Times New Roman" w:cs="Times New Roman"/>
          <w:sz w:val="28"/>
          <w:szCs w:val="28"/>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статьей</w:t>
      </w:r>
      <w:r>
        <w:rPr>
          <w:rFonts w:ascii="Times New Roman" w:hAnsi="Times New Roman" w:cs="Times New Roman"/>
          <w:sz w:val="28"/>
          <w:szCs w:val="28"/>
        </w:rPr>
        <w:t xml:space="preserve"> 52 </w:t>
      </w:r>
      <w:r w:rsidRPr="000C1DA3">
        <w:rPr>
          <w:rFonts w:ascii="Times New Roman" w:hAnsi="Times New Roman" w:cs="Times New Roman"/>
          <w:sz w:val="28"/>
          <w:szCs w:val="28"/>
        </w:rPr>
        <w:lastRenderedPageBreak/>
        <w:t>Градостроительного кодекса РФ, либо с привлечением иных лиц по договору строительного подряда.</w:t>
      </w:r>
      <w:r w:rsidR="00AC560F">
        <w:rPr>
          <w:rFonts w:ascii="Times New Roman" w:hAnsi="Times New Roman" w:cs="Times New Roman"/>
          <w:sz w:val="28"/>
          <w:szCs w:val="28"/>
        </w:rPr>
        <w:t>»;</w:t>
      </w:r>
    </w:p>
    <w:p w:rsidR="000C1DA3" w:rsidRDefault="002509E1"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2509E1">
        <w:rPr>
          <w:rFonts w:ascii="Times New Roman" w:hAnsi="Times New Roman" w:cs="Times New Roman"/>
          <w:sz w:val="28"/>
          <w:szCs w:val="28"/>
        </w:rPr>
        <w:t xml:space="preserve">часть </w:t>
      </w:r>
      <w:r>
        <w:rPr>
          <w:rFonts w:ascii="Times New Roman" w:hAnsi="Times New Roman" w:cs="Times New Roman"/>
          <w:sz w:val="28"/>
          <w:szCs w:val="28"/>
        </w:rPr>
        <w:t>2</w:t>
      </w:r>
      <w:r w:rsidRPr="002509E1">
        <w:rPr>
          <w:rFonts w:ascii="Times New Roman" w:hAnsi="Times New Roman" w:cs="Times New Roman"/>
          <w:sz w:val="28"/>
          <w:szCs w:val="28"/>
        </w:rPr>
        <w:t xml:space="preserve"> изложить в новой редакции:</w:t>
      </w:r>
    </w:p>
    <w:p w:rsidR="002509E1" w:rsidRDefault="002509E1"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509E1">
        <w:rPr>
          <w:rFonts w:ascii="Times New Roman" w:hAnsi="Times New Roman" w:cs="Times New Roman"/>
          <w:sz w:val="28"/>
          <w:szCs w:val="28"/>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r>
        <w:rPr>
          <w:rFonts w:ascii="Times New Roman" w:hAnsi="Times New Roman" w:cs="Times New Roman"/>
          <w:sz w:val="28"/>
          <w:szCs w:val="28"/>
        </w:rPr>
        <w:t>»;</w:t>
      </w:r>
    </w:p>
    <w:p w:rsidR="005C788D" w:rsidRDefault="005C788D"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4.3. часть 3 дополнить пунктом 5 следующего содержания:</w:t>
      </w:r>
    </w:p>
    <w:p w:rsidR="005C788D" w:rsidRDefault="005C788D"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C788D">
        <w:rPr>
          <w:rFonts w:ascii="Times New Roman" w:hAnsi="Times New Roman" w:cs="Times New Roman"/>
          <w:sz w:val="28"/>
          <w:szCs w:val="28"/>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w:t>
      </w:r>
      <w:r>
        <w:rPr>
          <w:rFonts w:ascii="Times New Roman" w:hAnsi="Times New Roman" w:cs="Times New Roman"/>
          <w:sz w:val="28"/>
          <w:szCs w:val="28"/>
        </w:rPr>
        <w:t>»;</w:t>
      </w:r>
    </w:p>
    <w:p w:rsidR="00594631" w:rsidRDefault="00594631"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4.4. часть 4 </w:t>
      </w:r>
      <w:r w:rsidRPr="00594631">
        <w:rPr>
          <w:rFonts w:ascii="Times New Roman" w:hAnsi="Times New Roman" w:cs="Times New Roman"/>
          <w:sz w:val="28"/>
          <w:szCs w:val="28"/>
        </w:rPr>
        <w:t>изложить в новой редакции:</w:t>
      </w:r>
    </w:p>
    <w:p w:rsidR="00594631" w:rsidRDefault="00594631"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94631">
        <w:rPr>
          <w:rFonts w:ascii="Times New Roman" w:hAnsi="Times New Roman" w:cs="Times New Roman"/>
          <w:sz w:val="28"/>
          <w:szCs w:val="28"/>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РФ),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w:t>
      </w:r>
      <w:r w:rsidRPr="00594631">
        <w:rPr>
          <w:rFonts w:ascii="Times New Roman" w:hAnsi="Times New Roman" w:cs="Times New Roman"/>
          <w:sz w:val="28"/>
          <w:szCs w:val="28"/>
        </w:rPr>
        <w:lastRenderedPageBreak/>
        <w:t>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Pr>
          <w:rFonts w:ascii="Times New Roman" w:hAnsi="Times New Roman" w:cs="Times New Roman"/>
          <w:sz w:val="28"/>
          <w:szCs w:val="28"/>
        </w:rPr>
        <w:t>»;</w:t>
      </w:r>
    </w:p>
    <w:p w:rsidR="00792BE0" w:rsidRDefault="00792BE0"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4.5. первый абзац части 10 изложить в новой редакции:</w:t>
      </w:r>
    </w:p>
    <w:p w:rsidR="00792BE0" w:rsidRDefault="00792BE0"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792BE0">
        <w:rPr>
          <w:rFonts w:ascii="Times New Roman" w:hAnsi="Times New Roman" w:cs="Times New Roman"/>
          <w:sz w:val="28"/>
          <w:szCs w:val="28"/>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Pr>
          <w:rFonts w:ascii="Times New Roman" w:hAnsi="Times New Roman" w:cs="Times New Roman"/>
          <w:sz w:val="28"/>
          <w:szCs w:val="28"/>
        </w:rPr>
        <w:t>»;</w:t>
      </w:r>
    </w:p>
    <w:p w:rsidR="001F63A4" w:rsidRDefault="001F63A4" w:rsidP="00BE4362">
      <w:pPr>
        <w:pStyle w:val="ConsPlusNonformat"/>
        <w:widowControl/>
        <w:tabs>
          <w:tab w:val="left" w:pos="0"/>
          <w:tab w:val="left" w:pos="993"/>
        </w:tabs>
        <w:ind w:firstLine="709"/>
        <w:jc w:val="both"/>
        <w:rPr>
          <w:rFonts w:ascii="Times New Roman" w:hAnsi="Times New Roman" w:cs="Times New Roman"/>
          <w:sz w:val="28"/>
          <w:szCs w:val="28"/>
        </w:rPr>
      </w:pPr>
    </w:p>
    <w:p w:rsidR="001F63A4" w:rsidRDefault="001F63A4"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1F63A4">
        <w:rPr>
          <w:rFonts w:ascii="Times New Roman" w:hAnsi="Times New Roman" w:cs="Times New Roman"/>
          <w:sz w:val="28"/>
          <w:szCs w:val="28"/>
        </w:rPr>
        <w:t>. В статье 3</w:t>
      </w:r>
      <w:r>
        <w:rPr>
          <w:rFonts w:ascii="Times New Roman" w:hAnsi="Times New Roman" w:cs="Times New Roman"/>
          <w:sz w:val="28"/>
          <w:szCs w:val="28"/>
        </w:rPr>
        <w:t>5</w:t>
      </w:r>
      <w:r w:rsidRPr="001F63A4">
        <w:rPr>
          <w:rFonts w:ascii="Times New Roman" w:hAnsi="Times New Roman" w:cs="Times New Roman"/>
          <w:sz w:val="28"/>
          <w:szCs w:val="28"/>
        </w:rPr>
        <w:t xml:space="preserve"> Правил землепользования и застройки ГП «Путеец»:</w:t>
      </w:r>
    </w:p>
    <w:p w:rsidR="00641AA4" w:rsidRDefault="001F63A4"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41AA4">
        <w:rPr>
          <w:rFonts w:ascii="Times New Roman" w:hAnsi="Times New Roman" w:cs="Times New Roman"/>
          <w:sz w:val="28"/>
          <w:szCs w:val="28"/>
        </w:rPr>
        <w:t>в части 4:</w:t>
      </w:r>
    </w:p>
    <w:p w:rsidR="001F63A4" w:rsidRDefault="00641AA4"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1F63A4">
        <w:rPr>
          <w:rFonts w:ascii="Times New Roman" w:hAnsi="Times New Roman" w:cs="Times New Roman"/>
          <w:sz w:val="28"/>
          <w:szCs w:val="28"/>
        </w:rPr>
        <w:t xml:space="preserve">пункт 1 </w:t>
      </w:r>
      <w:r w:rsidR="001F63A4" w:rsidRPr="001F63A4">
        <w:rPr>
          <w:rFonts w:ascii="Times New Roman" w:hAnsi="Times New Roman" w:cs="Times New Roman"/>
          <w:sz w:val="28"/>
          <w:szCs w:val="28"/>
        </w:rPr>
        <w:t>изложить в новой редакции:</w:t>
      </w:r>
    </w:p>
    <w:p w:rsidR="001F63A4" w:rsidRDefault="001F63A4"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F63A4">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cs="Times New Roman"/>
          <w:sz w:val="28"/>
          <w:szCs w:val="28"/>
        </w:rPr>
        <w:t>»;</w:t>
      </w:r>
    </w:p>
    <w:p w:rsidR="001F63A4" w:rsidRDefault="001F63A4"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641AA4">
        <w:rPr>
          <w:rFonts w:ascii="Times New Roman" w:hAnsi="Times New Roman" w:cs="Times New Roman"/>
          <w:sz w:val="28"/>
          <w:szCs w:val="28"/>
        </w:rPr>
        <w:t>1.</w:t>
      </w:r>
      <w:r>
        <w:rPr>
          <w:rFonts w:ascii="Times New Roman" w:hAnsi="Times New Roman" w:cs="Times New Roman"/>
          <w:sz w:val="28"/>
          <w:szCs w:val="28"/>
        </w:rPr>
        <w:t xml:space="preserve">2. пункты 2, 4, </w:t>
      </w:r>
      <w:r w:rsidR="007B0EEB">
        <w:rPr>
          <w:rFonts w:ascii="Times New Roman" w:hAnsi="Times New Roman" w:cs="Times New Roman"/>
          <w:sz w:val="28"/>
          <w:szCs w:val="28"/>
        </w:rPr>
        <w:t xml:space="preserve">5, </w:t>
      </w:r>
      <w:r>
        <w:rPr>
          <w:rFonts w:ascii="Times New Roman" w:hAnsi="Times New Roman" w:cs="Times New Roman"/>
          <w:sz w:val="28"/>
          <w:szCs w:val="28"/>
        </w:rPr>
        <w:t>6 признать утратившими силу;</w:t>
      </w:r>
    </w:p>
    <w:p w:rsidR="007B0EEB" w:rsidRDefault="007B0EEB"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641AA4">
        <w:rPr>
          <w:rFonts w:ascii="Times New Roman" w:hAnsi="Times New Roman" w:cs="Times New Roman"/>
          <w:sz w:val="28"/>
          <w:szCs w:val="28"/>
        </w:rPr>
        <w:t>1.</w:t>
      </w:r>
      <w:r>
        <w:rPr>
          <w:rFonts w:ascii="Times New Roman" w:hAnsi="Times New Roman" w:cs="Times New Roman"/>
          <w:sz w:val="28"/>
          <w:szCs w:val="28"/>
        </w:rPr>
        <w:t xml:space="preserve">3. пункт 7 </w:t>
      </w:r>
      <w:r w:rsidRPr="007B0EEB">
        <w:rPr>
          <w:rFonts w:ascii="Times New Roman" w:hAnsi="Times New Roman" w:cs="Times New Roman"/>
          <w:sz w:val="28"/>
          <w:szCs w:val="28"/>
        </w:rPr>
        <w:t>изложить в новой редакции:</w:t>
      </w:r>
    </w:p>
    <w:p w:rsidR="007B0EEB" w:rsidRDefault="007B0EEB"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B0EEB">
        <w:rPr>
          <w:rFonts w:ascii="Times New Roman" w:hAnsi="Times New Roman" w:cs="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cs="Times New Roman"/>
          <w:sz w:val="28"/>
          <w:szCs w:val="28"/>
        </w:rPr>
        <w:t>»;</w:t>
      </w:r>
    </w:p>
    <w:p w:rsidR="002242FF" w:rsidRDefault="002242FF"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641AA4">
        <w:rPr>
          <w:rFonts w:ascii="Times New Roman" w:hAnsi="Times New Roman" w:cs="Times New Roman"/>
          <w:sz w:val="28"/>
          <w:szCs w:val="28"/>
        </w:rPr>
        <w:t>2</w:t>
      </w:r>
      <w:r>
        <w:rPr>
          <w:rFonts w:ascii="Times New Roman" w:hAnsi="Times New Roman" w:cs="Times New Roman"/>
          <w:sz w:val="28"/>
          <w:szCs w:val="28"/>
        </w:rPr>
        <w:t>. в части 5 слова «</w:t>
      </w:r>
      <w:r w:rsidRPr="002242FF">
        <w:rPr>
          <w:rFonts w:ascii="Times New Roman" w:hAnsi="Times New Roman" w:cs="Times New Roman"/>
          <w:sz w:val="28"/>
          <w:szCs w:val="28"/>
        </w:rPr>
        <w:t>десяти дней</w:t>
      </w:r>
      <w:r>
        <w:rPr>
          <w:rFonts w:ascii="Times New Roman" w:hAnsi="Times New Roman" w:cs="Times New Roman"/>
          <w:sz w:val="28"/>
          <w:szCs w:val="28"/>
        </w:rPr>
        <w:t>» заменить словами «</w:t>
      </w:r>
      <w:r w:rsidRPr="002242FF">
        <w:rPr>
          <w:rFonts w:ascii="Times New Roman" w:hAnsi="Times New Roman" w:cs="Times New Roman"/>
          <w:sz w:val="28"/>
          <w:szCs w:val="28"/>
        </w:rPr>
        <w:t>пяти рабочих дней</w:t>
      </w:r>
      <w:r>
        <w:rPr>
          <w:rFonts w:ascii="Times New Roman" w:hAnsi="Times New Roman" w:cs="Times New Roman"/>
          <w:sz w:val="28"/>
          <w:szCs w:val="28"/>
        </w:rPr>
        <w:t>»;</w:t>
      </w:r>
    </w:p>
    <w:p w:rsidR="009A0887"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641AA4">
        <w:rPr>
          <w:rFonts w:ascii="Times New Roman" w:hAnsi="Times New Roman" w:cs="Times New Roman"/>
          <w:sz w:val="28"/>
          <w:szCs w:val="28"/>
        </w:rPr>
        <w:t>3</w:t>
      </w:r>
      <w:r>
        <w:rPr>
          <w:rFonts w:ascii="Times New Roman" w:hAnsi="Times New Roman" w:cs="Times New Roman"/>
          <w:sz w:val="28"/>
          <w:szCs w:val="28"/>
        </w:rPr>
        <w:t>.</w:t>
      </w:r>
      <w:r w:rsidR="009A0887">
        <w:rPr>
          <w:rFonts w:ascii="Times New Roman" w:hAnsi="Times New Roman" w:cs="Times New Roman"/>
          <w:sz w:val="28"/>
          <w:szCs w:val="28"/>
        </w:rPr>
        <w:t xml:space="preserve"> в части 6:</w:t>
      </w:r>
    </w:p>
    <w:p w:rsidR="00821EBE" w:rsidRDefault="009A0887"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5.3.1.</w:t>
      </w:r>
      <w:r w:rsidR="00821EBE">
        <w:rPr>
          <w:rFonts w:ascii="Times New Roman" w:hAnsi="Times New Roman" w:cs="Times New Roman"/>
          <w:sz w:val="28"/>
          <w:szCs w:val="28"/>
        </w:rPr>
        <w:t xml:space="preserve"> пункт 2 </w:t>
      </w:r>
      <w:r w:rsidR="00821EBE" w:rsidRPr="00821EBE">
        <w:rPr>
          <w:rFonts w:ascii="Times New Roman" w:hAnsi="Times New Roman" w:cs="Times New Roman"/>
          <w:sz w:val="28"/>
          <w:szCs w:val="28"/>
        </w:rPr>
        <w:t>изложить в новой редакции:</w:t>
      </w:r>
    </w:p>
    <w:p w:rsidR="00821EBE"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21EBE">
        <w:rPr>
          <w:rFonts w:ascii="Times New Roman" w:hAnsi="Times New Roman" w:cs="Times New Roman"/>
          <w:sz w:val="28"/>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821EBE">
        <w:rPr>
          <w:rFonts w:ascii="Times New Roman" w:hAnsi="Times New Roman" w:cs="Times New Roman"/>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cs="Times New Roman"/>
          <w:sz w:val="28"/>
          <w:szCs w:val="28"/>
        </w:rPr>
        <w:t>»;</w:t>
      </w:r>
    </w:p>
    <w:p w:rsidR="00821EBE"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C669E8">
        <w:rPr>
          <w:rFonts w:ascii="Times New Roman" w:hAnsi="Times New Roman" w:cs="Times New Roman"/>
          <w:sz w:val="28"/>
          <w:szCs w:val="28"/>
        </w:rPr>
        <w:t>3</w:t>
      </w:r>
      <w:r>
        <w:rPr>
          <w:rFonts w:ascii="Times New Roman" w:hAnsi="Times New Roman" w:cs="Times New Roman"/>
          <w:sz w:val="28"/>
          <w:szCs w:val="28"/>
        </w:rPr>
        <w:t>.</w:t>
      </w:r>
      <w:r w:rsidR="00C669E8">
        <w:rPr>
          <w:rFonts w:ascii="Times New Roman" w:hAnsi="Times New Roman" w:cs="Times New Roman"/>
          <w:sz w:val="28"/>
          <w:szCs w:val="28"/>
        </w:rPr>
        <w:t>2.</w:t>
      </w:r>
      <w:r>
        <w:rPr>
          <w:rFonts w:ascii="Times New Roman" w:hAnsi="Times New Roman" w:cs="Times New Roman"/>
          <w:sz w:val="28"/>
          <w:szCs w:val="28"/>
        </w:rPr>
        <w:t xml:space="preserve"> </w:t>
      </w:r>
      <w:r w:rsidRPr="00821EBE">
        <w:rPr>
          <w:rFonts w:ascii="Times New Roman" w:hAnsi="Times New Roman" w:cs="Times New Roman"/>
          <w:sz w:val="28"/>
          <w:szCs w:val="28"/>
        </w:rPr>
        <w:t xml:space="preserve">пункт </w:t>
      </w:r>
      <w:r>
        <w:rPr>
          <w:rFonts w:ascii="Times New Roman" w:hAnsi="Times New Roman" w:cs="Times New Roman"/>
          <w:sz w:val="28"/>
          <w:szCs w:val="28"/>
        </w:rPr>
        <w:t>3</w:t>
      </w:r>
      <w:r w:rsidRPr="00821EBE">
        <w:rPr>
          <w:rFonts w:ascii="Times New Roman" w:hAnsi="Times New Roman" w:cs="Times New Roman"/>
          <w:sz w:val="28"/>
          <w:szCs w:val="28"/>
        </w:rPr>
        <w:t xml:space="preserve"> изложить в новой редакции:</w:t>
      </w:r>
    </w:p>
    <w:p w:rsidR="00821EBE"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21EBE">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w:t>
      </w:r>
      <w:r>
        <w:rPr>
          <w:rFonts w:ascii="Times New Roman" w:hAnsi="Times New Roman" w:cs="Times New Roman"/>
          <w:sz w:val="28"/>
          <w:szCs w:val="28"/>
        </w:rPr>
        <w:t xml:space="preserve"> 55</w:t>
      </w:r>
      <w:r w:rsidRPr="00821EBE">
        <w:t xml:space="preserve"> </w:t>
      </w:r>
      <w:r w:rsidRPr="00821EBE">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21EBE"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C669E8">
        <w:rPr>
          <w:rFonts w:ascii="Times New Roman" w:hAnsi="Times New Roman" w:cs="Times New Roman"/>
          <w:sz w:val="28"/>
          <w:szCs w:val="28"/>
        </w:rPr>
        <w:t>3</w:t>
      </w:r>
      <w:r>
        <w:rPr>
          <w:rFonts w:ascii="Times New Roman" w:hAnsi="Times New Roman" w:cs="Times New Roman"/>
          <w:sz w:val="28"/>
          <w:szCs w:val="28"/>
        </w:rPr>
        <w:t>.</w:t>
      </w:r>
      <w:r w:rsidR="00C669E8">
        <w:rPr>
          <w:rFonts w:ascii="Times New Roman" w:hAnsi="Times New Roman" w:cs="Times New Roman"/>
          <w:sz w:val="28"/>
          <w:szCs w:val="28"/>
        </w:rPr>
        <w:t>3.</w:t>
      </w:r>
      <w:r>
        <w:rPr>
          <w:rFonts w:ascii="Times New Roman" w:hAnsi="Times New Roman" w:cs="Times New Roman"/>
          <w:sz w:val="28"/>
          <w:szCs w:val="28"/>
        </w:rPr>
        <w:t xml:space="preserve"> </w:t>
      </w:r>
      <w:r w:rsidRPr="00821EBE">
        <w:rPr>
          <w:rFonts w:ascii="Times New Roman" w:hAnsi="Times New Roman" w:cs="Times New Roman"/>
          <w:sz w:val="28"/>
          <w:szCs w:val="28"/>
        </w:rPr>
        <w:t xml:space="preserve">пункт </w:t>
      </w:r>
      <w:r>
        <w:rPr>
          <w:rFonts w:ascii="Times New Roman" w:hAnsi="Times New Roman" w:cs="Times New Roman"/>
          <w:sz w:val="28"/>
          <w:szCs w:val="28"/>
        </w:rPr>
        <w:t>4</w:t>
      </w:r>
      <w:r w:rsidRPr="00821EBE">
        <w:rPr>
          <w:rFonts w:ascii="Times New Roman" w:hAnsi="Times New Roman" w:cs="Times New Roman"/>
          <w:sz w:val="28"/>
          <w:szCs w:val="28"/>
        </w:rPr>
        <w:t xml:space="preserve"> изложить в новой редакции:</w:t>
      </w:r>
    </w:p>
    <w:p w:rsidR="00821EBE" w:rsidRDefault="00821EBE"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21EBE">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r w:rsidR="000821CD">
        <w:rPr>
          <w:rFonts w:ascii="Times New Roman" w:hAnsi="Times New Roman" w:cs="Times New Roman"/>
          <w:sz w:val="28"/>
          <w:szCs w:val="28"/>
        </w:rPr>
        <w:t>»;</w:t>
      </w:r>
    </w:p>
    <w:p w:rsidR="0097130F" w:rsidRDefault="0097130F"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C669E8">
        <w:rPr>
          <w:rFonts w:ascii="Times New Roman" w:hAnsi="Times New Roman" w:cs="Times New Roman"/>
          <w:sz w:val="28"/>
          <w:szCs w:val="28"/>
        </w:rPr>
        <w:t>3</w:t>
      </w:r>
      <w:r>
        <w:rPr>
          <w:rFonts w:ascii="Times New Roman" w:hAnsi="Times New Roman" w:cs="Times New Roman"/>
          <w:sz w:val="28"/>
          <w:szCs w:val="28"/>
        </w:rPr>
        <w:t>.</w:t>
      </w:r>
      <w:r w:rsidR="00C669E8">
        <w:rPr>
          <w:rFonts w:ascii="Times New Roman" w:hAnsi="Times New Roman" w:cs="Times New Roman"/>
          <w:sz w:val="28"/>
          <w:szCs w:val="28"/>
        </w:rPr>
        <w:t>4.</w:t>
      </w:r>
      <w:r>
        <w:rPr>
          <w:rFonts w:ascii="Times New Roman" w:hAnsi="Times New Roman" w:cs="Times New Roman"/>
          <w:sz w:val="28"/>
          <w:szCs w:val="28"/>
        </w:rPr>
        <w:t xml:space="preserve"> абзац шестой признать утратившим силу;</w:t>
      </w:r>
    </w:p>
    <w:p w:rsidR="00D8064B" w:rsidRDefault="00D8064B" w:rsidP="00BE4362">
      <w:pPr>
        <w:pStyle w:val="ConsPlusNonformat"/>
        <w:widowControl/>
        <w:tabs>
          <w:tab w:val="left" w:pos="0"/>
          <w:tab w:val="left" w:pos="993"/>
        </w:tabs>
        <w:ind w:firstLine="709"/>
        <w:jc w:val="both"/>
        <w:rPr>
          <w:rFonts w:ascii="Times New Roman" w:hAnsi="Times New Roman" w:cs="Times New Roman"/>
          <w:sz w:val="28"/>
          <w:szCs w:val="28"/>
        </w:rPr>
      </w:pPr>
    </w:p>
    <w:p w:rsidR="00D8064B" w:rsidRDefault="00D8064B" w:rsidP="00BE4362">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562FA">
        <w:rPr>
          <w:rFonts w:ascii="Times New Roman" w:hAnsi="Times New Roman" w:cs="Times New Roman"/>
          <w:sz w:val="28"/>
          <w:szCs w:val="28"/>
        </w:rPr>
        <w:t>Часть</w:t>
      </w:r>
      <w:r>
        <w:rPr>
          <w:rFonts w:ascii="Times New Roman" w:hAnsi="Times New Roman" w:cs="Times New Roman"/>
          <w:sz w:val="28"/>
          <w:szCs w:val="28"/>
        </w:rPr>
        <w:t xml:space="preserve"> 5.1.</w:t>
      </w:r>
      <w:r w:rsidRPr="00D8064B">
        <w:t xml:space="preserve"> </w:t>
      </w:r>
      <w:r w:rsidRPr="00D8064B">
        <w:rPr>
          <w:rFonts w:ascii="Times New Roman" w:hAnsi="Times New Roman" w:cs="Times New Roman"/>
          <w:sz w:val="28"/>
          <w:szCs w:val="28"/>
        </w:rPr>
        <w:t>стать</w:t>
      </w:r>
      <w:r>
        <w:rPr>
          <w:rFonts w:ascii="Times New Roman" w:hAnsi="Times New Roman" w:cs="Times New Roman"/>
          <w:sz w:val="28"/>
          <w:szCs w:val="28"/>
        </w:rPr>
        <w:t>и</w:t>
      </w:r>
      <w:r w:rsidRPr="00D8064B">
        <w:rPr>
          <w:rFonts w:ascii="Times New Roman" w:hAnsi="Times New Roman" w:cs="Times New Roman"/>
          <w:sz w:val="28"/>
          <w:szCs w:val="28"/>
        </w:rPr>
        <w:t xml:space="preserve"> 45 Правил землепользования и застройки ГП «Путеец»</w:t>
      </w:r>
      <w:r>
        <w:rPr>
          <w:rFonts w:ascii="Times New Roman" w:hAnsi="Times New Roman" w:cs="Times New Roman"/>
          <w:sz w:val="28"/>
          <w:szCs w:val="28"/>
        </w:rPr>
        <w:t xml:space="preserve"> изложить в новой редакции:</w:t>
      </w:r>
    </w:p>
    <w:p w:rsidR="0086627E" w:rsidRPr="0086627E" w:rsidRDefault="00D8064B" w:rsidP="0086627E">
      <w:pPr>
        <w:pStyle w:val="ConsPlusNonformat"/>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86627E" w:rsidRPr="0086627E">
        <w:rPr>
          <w:rFonts w:ascii="Times New Roman" w:hAnsi="Times New Roman" w:cs="Times New Roman"/>
          <w:sz w:val="28"/>
          <w:szCs w:val="28"/>
        </w:rPr>
        <w:t>Виды запрещенного использования в границах водоохранных зон:</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sidRPr="0086627E">
        <w:rPr>
          <w:rFonts w:ascii="Times New Roman" w:hAnsi="Times New Roman" w:cs="Times New Roman"/>
          <w:sz w:val="28"/>
          <w:szCs w:val="28"/>
        </w:rPr>
        <w:t>- использование сточных вод в целях повышения почвенного плодородия;</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осуществление авиационных мер по борьбе с вредными организмами;</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Pr="0086627E">
        <w:rPr>
          <w:rFonts w:ascii="Times New Roman" w:hAnsi="Times New Roman" w:cs="Times New Roman"/>
          <w:sz w:val="28"/>
          <w:szCs w:val="28"/>
        </w:rPr>
        <w:lastRenderedPageBreak/>
        <w:t>используемых для технического осмотра и ремонта транспортных средств, осуществление мойки транспортных средств;</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6627E">
        <w:rPr>
          <w:rFonts w:ascii="Times New Roman" w:hAnsi="Times New Roman" w:cs="Times New Roman"/>
          <w:sz w:val="28"/>
          <w:szCs w:val="28"/>
        </w:rPr>
        <w:t>сброс сточных, в том числе дренажных, вод;</w:t>
      </w:r>
    </w:p>
    <w:p w:rsidR="00D8064B"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Pr="0086627E">
        <w:t xml:space="preserve"> </w:t>
      </w:r>
      <w:r w:rsidRPr="0086627E">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Pr>
          <w:rFonts w:ascii="Times New Roman" w:hAnsi="Times New Roman" w:cs="Times New Roman"/>
          <w:sz w:val="28"/>
          <w:szCs w:val="28"/>
        </w:rPr>
        <w:t>№</w:t>
      </w:r>
      <w:r w:rsidRPr="0086627E">
        <w:rPr>
          <w:rFonts w:ascii="Times New Roman" w:hAnsi="Times New Roman" w:cs="Times New Roman"/>
          <w:sz w:val="28"/>
          <w:szCs w:val="28"/>
        </w:rPr>
        <w:t xml:space="preserve"> 2395-1 "О недрах").</w:t>
      </w:r>
      <w:r>
        <w:rPr>
          <w:rFonts w:ascii="Times New Roman" w:hAnsi="Times New Roman" w:cs="Times New Roman"/>
          <w:sz w:val="28"/>
          <w:szCs w:val="28"/>
        </w:rPr>
        <w:t xml:space="preserve"> </w:t>
      </w:r>
      <w:r w:rsidR="00D8064B" w:rsidRPr="00D8064B">
        <w:rPr>
          <w:rFonts w:ascii="Times New Roman" w:hAnsi="Times New Roman" w:cs="Times New Roman"/>
          <w:sz w:val="28"/>
          <w:szCs w:val="28"/>
        </w:rPr>
        <w:t xml:space="preserve"> </w:t>
      </w:r>
    </w:p>
    <w:p w:rsidR="0086627E" w:rsidRPr="0086627E" w:rsidRDefault="0086627E" w:rsidP="0086627E">
      <w:pPr>
        <w:pStyle w:val="ConsPlusNonformat"/>
        <w:tabs>
          <w:tab w:val="left" w:pos="0"/>
          <w:tab w:val="left" w:pos="993"/>
        </w:tabs>
        <w:ind w:firstLine="709"/>
        <w:jc w:val="both"/>
        <w:rPr>
          <w:rFonts w:ascii="Times New Roman" w:hAnsi="Times New Roman" w:cs="Times New Roman"/>
          <w:sz w:val="28"/>
          <w:szCs w:val="28"/>
        </w:rPr>
      </w:pPr>
      <w:r w:rsidRPr="0086627E">
        <w:rPr>
          <w:rFonts w:ascii="Times New Roman" w:hAnsi="Times New Roman" w:cs="Times New Roman"/>
          <w:sz w:val="28"/>
          <w:szCs w:val="28"/>
        </w:rPr>
        <w:t>Дополнительные ограничения в пределах прибрежных защитных полос:</w:t>
      </w:r>
    </w:p>
    <w:p w:rsidR="0086627E" w:rsidRPr="0086627E" w:rsidRDefault="0086627E" w:rsidP="0086627E">
      <w:pPr>
        <w:pStyle w:val="ConsPlusNonformat"/>
        <w:tabs>
          <w:tab w:val="left" w:pos="0"/>
          <w:tab w:val="left" w:pos="993"/>
        </w:tabs>
        <w:ind w:firstLine="709"/>
        <w:jc w:val="both"/>
        <w:rPr>
          <w:rFonts w:ascii="Times New Roman" w:hAnsi="Times New Roman" w:cs="Times New Roman"/>
          <w:sz w:val="28"/>
          <w:szCs w:val="28"/>
        </w:rPr>
      </w:pPr>
      <w:r w:rsidRPr="0086627E">
        <w:rPr>
          <w:rFonts w:ascii="Times New Roman" w:hAnsi="Times New Roman" w:cs="Times New Roman"/>
          <w:sz w:val="28"/>
          <w:szCs w:val="28"/>
        </w:rPr>
        <w:t>- распашка земель;</w:t>
      </w:r>
    </w:p>
    <w:p w:rsidR="0086627E" w:rsidRPr="0086627E" w:rsidRDefault="0086627E" w:rsidP="0086627E">
      <w:pPr>
        <w:pStyle w:val="ConsPlusNonformat"/>
        <w:tabs>
          <w:tab w:val="left" w:pos="0"/>
          <w:tab w:val="left" w:pos="993"/>
        </w:tabs>
        <w:ind w:firstLine="709"/>
        <w:jc w:val="both"/>
        <w:rPr>
          <w:rFonts w:ascii="Times New Roman" w:hAnsi="Times New Roman" w:cs="Times New Roman"/>
          <w:sz w:val="28"/>
          <w:szCs w:val="28"/>
        </w:rPr>
      </w:pPr>
      <w:r w:rsidRPr="0086627E">
        <w:rPr>
          <w:rFonts w:ascii="Times New Roman" w:hAnsi="Times New Roman" w:cs="Times New Roman"/>
          <w:sz w:val="28"/>
          <w:szCs w:val="28"/>
        </w:rPr>
        <w:t>- размещение отвалов размываемых грунтов;</w:t>
      </w:r>
    </w:p>
    <w:p w:rsidR="0086627E" w:rsidRDefault="0086627E" w:rsidP="0086627E">
      <w:pPr>
        <w:pStyle w:val="ConsPlusNonformat"/>
        <w:widowControl/>
        <w:tabs>
          <w:tab w:val="left" w:pos="0"/>
          <w:tab w:val="left" w:pos="993"/>
        </w:tabs>
        <w:ind w:firstLine="709"/>
        <w:jc w:val="both"/>
        <w:rPr>
          <w:rFonts w:ascii="Times New Roman" w:hAnsi="Times New Roman" w:cs="Times New Roman"/>
          <w:sz w:val="28"/>
          <w:szCs w:val="28"/>
        </w:rPr>
      </w:pPr>
      <w:r w:rsidRPr="0086627E">
        <w:rPr>
          <w:rFonts w:ascii="Times New Roman" w:hAnsi="Times New Roman" w:cs="Times New Roman"/>
          <w:sz w:val="28"/>
          <w:szCs w:val="28"/>
        </w:rPr>
        <w:t>- выпас сельскохозяйственных животных и организация для них летних лагерей, ванн.</w:t>
      </w:r>
      <w:r>
        <w:rPr>
          <w:rFonts w:ascii="Times New Roman" w:hAnsi="Times New Roman" w:cs="Times New Roman"/>
          <w:sz w:val="28"/>
          <w:szCs w:val="28"/>
        </w:rPr>
        <w:t>».</w:t>
      </w:r>
    </w:p>
    <w:p w:rsidR="00792BE0" w:rsidRDefault="00792BE0" w:rsidP="00BE4362">
      <w:pPr>
        <w:pStyle w:val="ConsPlusNonformat"/>
        <w:widowControl/>
        <w:tabs>
          <w:tab w:val="left" w:pos="0"/>
          <w:tab w:val="left" w:pos="993"/>
        </w:tabs>
        <w:ind w:firstLine="709"/>
        <w:jc w:val="both"/>
        <w:rPr>
          <w:rFonts w:ascii="Times New Roman" w:hAnsi="Times New Roman" w:cs="Times New Roman"/>
          <w:sz w:val="28"/>
          <w:szCs w:val="28"/>
        </w:rPr>
      </w:pPr>
    </w:p>
    <w:p w:rsidR="00594631" w:rsidRDefault="00594631" w:rsidP="00BE4362">
      <w:pPr>
        <w:pStyle w:val="ConsPlusNonformat"/>
        <w:widowControl/>
        <w:tabs>
          <w:tab w:val="left" w:pos="0"/>
          <w:tab w:val="left" w:pos="993"/>
        </w:tabs>
        <w:ind w:firstLine="709"/>
        <w:jc w:val="both"/>
        <w:rPr>
          <w:rFonts w:ascii="Times New Roman" w:hAnsi="Times New Roman" w:cs="Times New Roman"/>
          <w:sz w:val="28"/>
          <w:szCs w:val="28"/>
        </w:rPr>
      </w:pPr>
    </w:p>
    <w:p w:rsidR="00AC560F" w:rsidRDefault="00AC560F" w:rsidP="00BE4362">
      <w:pPr>
        <w:pStyle w:val="ConsPlusNonformat"/>
        <w:widowControl/>
        <w:tabs>
          <w:tab w:val="left" w:pos="0"/>
          <w:tab w:val="left" w:pos="993"/>
        </w:tabs>
        <w:ind w:firstLine="709"/>
        <w:jc w:val="both"/>
        <w:rPr>
          <w:rFonts w:ascii="Times New Roman" w:hAnsi="Times New Roman" w:cs="Times New Roman"/>
          <w:sz w:val="28"/>
          <w:szCs w:val="28"/>
        </w:rPr>
      </w:pP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p>
    <w:p w:rsidR="00D46EA5" w:rsidRDefault="00D46EA5" w:rsidP="00BE4362">
      <w:pPr>
        <w:pStyle w:val="ConsPlusNonformat"/>
        <w:widowControl/>
        <w:tabs>
          <w:tab w:val="left" w:pos="0"/>
          <w:tab w:val="left" w:pos="993"/>
        </w:tabs>
        <w:ind w:firstLine="709"/>
        <w:jc w:val="both"/>
        <w:rPr>
          <w:rFonts w:ascii="Times New Roman" w:hAnsi="Times New Roman" w:cs="Times New Roman"/>
          <w:sz w:val="28"/>
          <w:szCs w:val="28"/>
        </w:rPr>
      </w:pPr>
    </w:p>
    <w:p w:rsidR="00BE4362" w:rsidRDefault="00BE4362" w:rsidP="00BE4362">
      <w:pPr>
        <w:pStyle w:val="ConsPlusNonformat"/>
        <w:widowControl/>
        <w:tabs>
          <w:tab w:val="left" w:pos="0"/>
          <w:tab w:val="left" w:pos="993"/>
        </w:tabs>
        <w:ind w:firstLine="709"/>
        <w:jc w:val="both"/>
        <w:rPr>
          <w:rFonts w:ascii="Times New Roman" w:hAnsi="Times New Roman" w:cs="Times New Roman"/>
          <w:sz w:val="28"/>
          <w:szCs w:val="28"/>
        </w:rPr>
      </w:pPr>
    </w:p>
    <w:p w:rsidR="0034113C" w:rsidRPr="008B21AE" w:rsidRDefault="0034113C" w:rsidP="004B749D">
      <w:pPr>
        <w:pStyle w:val="ConsPlusNonformat"/>
        <w:widowControl/>
        <w:tabs>
          <w:tab w:val="left" w:pos="0"/>
          <w:tab w:val="left" w:pos="993"/>
        </w:tabs>
        <w:ind w:firstLine="709"/>
        <w:jc w:val="both"/>
        <w:rPr>
          <w:rFonts w:ascii="Times New Roman" w:hAnsi="Times New Roman" w:cs="Times New Roman"/>
          <w:sz w:val="28"/>
          <w:szCs w:val="28"/>
        </w:rPr>
      </w:pPr>
    </w:p>
    <w:sectPr w:rsidR="0034113C" w:rsidRPr="008B21AE" w:rsidSect="00B03114">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C6" w:rsidRDefault="000F5EC6" w:rsidP="004B749D">
      <w:r>
        <w:separator/>
      </w:r>
    </w:p>
  </w:endnote>
  <w:endnote w:type="continuationSeparator" w:id="0">
    <w:p w:rsidR="000F5EC6" w:rsidRDefault="000F5EC6" w:rsidP="004B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38354"/>
      <w:docPartObj>
        <w:docPartGallery w:val="Page Numbers (Bottom of Page)"/>
        <w:docPartUnique/>
      </w:docPartObj>
    </w:sdtPr>
    <w:sdtEndPr/>
    <w:sdtContent>
      <w:p w:rsidR="004B749D" w:rsidRDefault="004B749D">
        <w:pPr>
          <w:pStyle w:val="a8"/>
          <w:jc w:val="center"/>
        </w:pPr>
        <w:r>
          <w:fldChar w:fldCharType="begin"/>
        </w:r>
        <w:r>
          <w:instrText>PAGE   \* MERGEFORMAT</w:instrText>
        </w:r>
        <w:r>
          <w:fldChar w:fldCharType="separate"/>
        </w:r>
        <w:r w:rsidR="00197814">
          <w:rPr>
            <w:noProof/>
          </w:rPr>
          <w:t>2</w:t>
        </w:r>
        <w:r>
          <w:fldChar w:fldCharType="end"/>
        </w:r>
      </w:p>
    </w:sdtContent>
  </w:sdt>
  <w:p w:rsidR="004B749D" w:rsidRDefault="004B74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C6" w:rsidRDefault="000F5EC6" w:rsidP="004B749D">
      <w:r>
        <w:separator/>
      </w:r>
    </w:p>
  </w:footnote>
  <w:footnote w:type="continuationSeparator" w:id="0">
    <w:p w:rsidR="000F5EC6" w:rsidRDefault="000F5EC6" w:rsidP="004B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84732"/>
    <w:multiLevelType w:val="hybridMultilevel"/>
    <w:tmpl w:val="00D8CCEC"/>
    <w:lvl w:ilvl="0" w:tplc="F5ECF918">
      <w:start w:val="1"/>
      <w:numFmt w:val="decimal"/>
      <w:lvlText w:val="%1."/>
      <w:lvlJc w:val="left"/>
      <w:pPr>
        <w:ind w:left="7732" w:hanging="360"/>
      </w:pPr>
      <w:rPr>
        <w:rFonts w:hint="default"/>
        <w:b w:val="0"/>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87"/>
    <w:rsid w:val="000821CD"/>
    <w:rsid w:val="000B31D0"/>
    <w:rsid w:val="000C1DA3"/>
    <w:rsid w:val="000F5EC6"/>
    <w:rsid w:val="00160A11"/>
    <w:rsid w:val="00197814"/>
    <w:rsid w:val="001A11FC"/>
    <w:rsid w:val="001C62D9"/>
    <w:rsid w:val="001F63A4"/>
    <w:rsid w:val="002242FF"/>
    <w:rsid w:val="002509E1"/>
    <w:rsid w:val="002F4B93"/>
    <w:rsid w:val="00335987"/>
    <w:rsid w:val="0034113C"/>
    <w:rsid w:val="00374259"/>
    <w:rsid w:val="003776F1"/>
    <w:rsid w:val="003A14C9"/>
    <w:rsid w:val="004562FA"/>
    <w:rsid w:val="004B749D"/>
    <w:rsid w:val="004C4600"/>
    <w:rsid w:val="00503402"/>
    <w:rsid w:val="00517AE2"/>
    <w:rsid w:val="00576555"/>
    <w:rsid w:val="00594631"/>
    <w:rsid w:val="005C788D"/>
    <w:rsid w:val="005E0303"/>
    <w:rsid w:val="005F32EA"/>
    <w:rsid w:val="00641AA4"/>
    <w:rsid w:val="00653847"/>
    <w:rsid w:val="006E1F91"/>
    <w:rsid w:val="0074430B"/>
    <w:rsid w:val="00792BE0"/>
    <w:rsid w:val="007A192E"/>
    <w:rsid w:val="007B0EEB"/>
    <w:rsid w:val="00821EBE"/>
    <w:rsid w:val="0086627E"/>
    <w:rsid w:val="008B21AE"/>
    <w:rsid w:val="008D16BC"/>
    <w:rsid w:val="00902F93"/>
    <w:rsid w:val="00951D32"/>
    <w:rsid w:val="0097130F"/>
    <w:rsid w:val="009A0887"/>
    <w:rsid w:val="009B0311"/>
    <w:rsid w:val="00A20CBD"/>
    <w:rsid w:val="00A679F7"/>
    <w:rsid w:val="00A72423"/>
    <w:rsid w:val="00AC560F"/>
    <w:rsid w:val="00BE4362"/>
    <w:rsid w:val="00C00ACE"/>
    <w:rsid w:val="00C020B4"/>
    <w:rsid w:val="00C321E0"/>
    <w:rsid w:val="00C669E8"/>
    <w:rsid w:val="00CA2701"/>
    <w:rsid w:val="00CB72E0"/>
    <w:rsid w:val="00CF10D3"/>
    <w:rsid w:val="00D46EA5"/>
    <w:rsid w:val="00D8064B"/>
    <w:rsid w:val="00E2055C"/>
    <w:rsid w:val="00EC014F"/>
    <w:rsid w:val="00F224F7"/>
    <w:rsid w:val="00F26F54"/>
    <w:rsid w:val="00FE5857"/>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5987"/>
    <w:pPr>
      <w:keepNext/>
      <w:jc w:val="both"/>
      <w:outlineLvl w:val="0"/>
    </w:pPr>
    <w:rPr>
      <w:sz w:val="28"/>
    </w:rPr>
  </w:style>
  <w:style w:type="paragraph" w:styleId="2">
    <w:name w:val="heading 2"/>
    <w:basedOn w:val="a"/>
    <w:next w:val="a"/>
    <w:link w:val="20"/>
    <w:uiPriority w:val="9"/>
    <w:qFormat/>
    <w:rsid w:val="00335987"/>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98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35987"/>
    <w:rPr>
      <w:rFonts w:ascii="Times New Roman" w:eastAsia="Times New Roman" w:hAnsi="Times New Roman" w:cs="Times New Roman"/>
      <w:b/>
      <w:bCs/>
      <w:sz w:val="20"/>
      <w:szCs w:val="20"/>
      <w:lang w:eastAsia="ru-RU"/>
    </w:rPr>
  </w:style>
  <w:style w:type="paragraph" w:styleId="21">
    <w:name w:val="Body Text 2"/>
    <w:basedOn w:val="a"/>
    <w:link w:val="22"/>
    <w:semiHidden/>
    <w:rsid w:val="00335987"/>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335987"/>
    <w:rPr>
      <w:rFonts w:ascii="Times New Roman" w:eastAsia="Times New Roman" w:hAnsi="Times New Roman" w:cs="Times New Roman"/>
      <w:b/>
      <w:bCs/>
      <w:sz w:val="18"/>
      <w:szCs w:val="20"/>
      <w:lang w:eastAsia="ru-RU"/>
    </w:rPr>
  </w:style>
  <w:style w:type="paragraph" w:customStyle="1" w:styleId="ConsPlusNonformat">
    <w:name w:val="ConsPlusNonformat"/>
    <w:rsid w:val="003359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35987"/>
    <w:pPr>
      <w:ind w:left="720"/>
      <w:contextualSpacing/>
    </w:pPr>
    <w:rPr>
      <w:rFonts w:ascii="Verdana" w:hAnsi="Verdana"/>
    </w:rPr>
  </w:style>
  <w:style w:type="paragraph" w:styleId="a4">
    <w:name w:val="Balloon Text"/>
    <w:basedOn w:val="a"/>
    <w:link w:val="a5"/>
    <w:uiPriority w:val="99"/>
    <w:semiHidden/>
    <w:unhideWhenUsed/>
    <w:rsid w:val="00335987"/>
    <w:rPr>
      <w:rFonts w:ascii="Tahoma" w:hAnsi="Tahoma" w:cs="Tahoma"/>
      <w:sz w:val="16"/>
      <w:szCs w:val="16"/>
    </w:rPr>
  </w:style>
  <w:style w:type="character" w:customStyle="1" w:styleId="a5">
    <w:name w:val="Текст выноски Знак"/>
    <w:basedOn w:val="a0"/>
    <w:link w:val="a4"/>
    <w:uiPriority w:val="99"/>
    <w:semiHidden/>
    <w:rsid w:val="00335987"/>
    <w:rPr>
      <w:rFonts w:ascii="Tahoma" w:eastAsia="Times New Roman" w:hAnsi="Tahoma" w:cs="Tahoma"/>
      <w:sz w:val="16"/>
      <w:szCs w:val="16"/>
      <w:lang w:eastAsia="ru-RU"/>
    </w:rPr>
  </w:style>
  <w:style w:type="paragraph" w:styleId="a6">
    <w:name w:val="header"/>
    <w:basedOn w:val="a"/>
    <w:link w:val="a7"/>
    <w:uiPriority w:val="99"/>
    <w:unhideWhenUsed/>
    <w:rsid w:val="004B749D"/>
    <w:pPr>
      <w:tabs>
        <w:tab w:val="center" w:pos="4677"/>
        <w:tab w:val="right" w:pos="9355"/>
      </w:tabs>
    </w:pPr>
  </w:style>
  <w:style w:type="character" w:customStyle="1" w:styleId="a7">
    <w:name w:val="Верхний колонтитул Знак"/>
    <w:basedOn w:val="a0"/>
    <w:link w:val="a6"/>
    <w:uiPriority w:val="99"/>
    <w:rsid w:val="004B749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B749D"/>
    <w:pPr>
      <w:tabs>
        <w:tab w:val="center" w:pos="4677"/>
        <w:tab w:val="right" w:pos="9355"/>
      </w:tabs>
    </w:pPr>
  </w:style>
  <w:style w:type="character" w:customStyle="1" w:styleId="a9">
    <w:name w:val="Нижний колонтитул Знак"/>
    <w:basedOn w:val="a0"/>
    <w:link w:val="a8"/>
    <w:uiPriority w:val="99"/>
    <w:rsid w:val="004B749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5987"/>
    <w:pPr>
      <w:keepNext/>
      <w:jc w:val="both"/>
      <w:outlineLvl w:val="0"/>
    </w:pPr>
    <w:rPr>
      <w:sz w:val="28"/>
    </w:rPr>
  </w:style>
  <w:style w:type="paragraph" w:styleId="2">
    <w:name w:val="heading 2"/>
    <w:basedOn w:val="a"/>
    <w:next w:val="a"/>
    <w:link w:val="20"/>
    <w:uiPriority w:val="9"/>
    <w:qFormat/>
    <w:rsid w:val="00335987"/>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98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35987"/>
    <w:rPr>
      <w:rFonts w:ascii="Times New Roman" w:eastAsia="Times New Roman" w:hAnsi="Times New Roman" w:cs="Times New Roman"/>
      <w:b/>
      <w:bCs/>
      <w:sz w:val="20"/>
      <w:szCs w:val="20"/>
      <w:lang w:eastAsia="ru-RU"/>
    </w:rPr>
  </w:style>
  <w:style w:type="paragraph" w:styleId="21">
    <w:name w:val="Body Text 2"/>
    <w:basedOn w:val="a"/>
    <w:link w:val="22"/>
    <w:semiHidden/>
    <w:rsid w:val="00335987"/>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335987"/>
    <w:rPr>
      <w:rFonts w:ascii="Times New Roman" w:eastAsia="Times New Roman" w:hAnsi="Times New Roman" w:cs="Times New Roman"/>
      <w:b/>
      <w:bCs/>
      <w:sz w:val="18"/>
      <w:szCs w:val="20"/>
      <w:lang w:eastAsia="ru-RU"/>
    </w:rPr>
  </w:style>
  <w:style w:type="paragraph" w:customStyle="1" w:styleId="ConsPlusNonformat">
    <w:name w:val="ConsPlusNonformat"/>
    <w:rsid w:val="003359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35987"/>
    <w:pPr>
      <w:ind w:left="720"/>
      <w:contextualSpacing/>
    </w:pPr>
    <w:rPr>
      <w:rFonts w:ascii="Verdana" w:hAnsi="Verdana"/>
    </w:rPr>
  </w:style>
  <w:style w:type="paragraph" w:styleId="a4">
    <w:name w:val="Balloon Text"/>
    <w:basedOn w:val="a"/>
    <w:link w:val="a5"/>
    <w:uiPriority w:val="99"/>
    <w:semiHidden/>
    <w:unhideWhenUsed/>
    <w:rsid w:val="00335987"/>
    <w:rPr>
      <w:rFonts w:ascii="Tahoma" w:hAnsi="Tahoma" w:cs="Tahoma"/>
      <w:sz w:val="16"/>
      <w:szCs w:val="16"/>
    </w:rPr>
  </w:style>
  <w:style w:type="character" w:customStyle="1" w:styleId="a5">
    <w:name w:val="Текст выноски Знак"/>
    <w:basedOn w:val="a0"/>
    <w:link w:val="a4"/>
    <w:uiPriority w:val="99"/>
    <w:semiHidden/>
    <w:rsid w:val="00335987"/>
    <w:rPr>
      <w:rFonts w:ascii="Tahoma" w:eastAsia="Times New Roman" w:hAnsi="Tahoma" w:cs="Tahoma"/>
      <w:sz w:val="16"/>
      <w:szCs w:val="16"/>
      <w:lang w:eastAsia="ru-RU"/>
    </w:rPr>
  </w:style>
  <w:style w:type="paragraph" w:styleId="a6">
    <w:name w:val="header"/>
    <w:basedOn w:val="a"/>
    <w:link w:val="a7"/>
    <w:uiPriority w:val="99"/>
    <w:unhideWhenUsed/>
    <w:rsid w:val="004B749D"/>
    <w:pPr>
      <w:tabs>
        <w:tab w:val="center" w:pos="4677"/>
        <w:tab w:val="right" w:pos="9355"/>
      </w:tabs>
    </w:pPr>
  </w:style>
  <w:style w:type="character" w:customStyle="1" w:styleId="a7">
    <w:name w:val="Верхний колонтитул Знак"/>
    <w:basedOn w:val="a0"/>
    <w:link w:val="a6"/>
    <w:uiPriority w:val="99"/>
    <w:rsid w:val="004B749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B749D"/>
    <w:pPr>
      <w:tabs>
        <w:tab w:val="center" w:pos="4677"/>
        <w:tab w:val="right" w:pos="9355"/>
      </w:tabs>
    </w:pPr>
  </w:style>
  <w:style w:type="character" w:customStyle="1" w:styleId="a9">
    <w:name w:val="Нижний колонтитул Знак"/>
    <w:basedOn w:val="a0"/>
    <w:link w:val="a8"/>
    <w:uiPriority w:val="99"/>
    <w:rsid w:val="004B749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9</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50</cp:revision>
  <cp:lastPrinted>2024-07-30T12:20:00Z</cp:lastPrinted>
  <dcterms:created xsi:type="dcterms:W3CDTF">2024-05-03T06:03:00Z</dcterms:created>
  <dcterms:modified xsi:type="dcterms:W3CDTF">2024-07-30T12:20:00Z</dcterms:modified>
</cp:coreProperties>
</file>