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2144" w14:textId="77777777" w:rsidR="00D6601E" w:rsidRDefault="00D6601E" w:rsidP="00D6601E">
      <w:pPr>
        <w:pStyle w:val="ConsPlusTitlePage"/>
      </w:pPr>
      <w:r>
        <w:br/>
      </w:r>
    </w:p>
    <w:tbl>
      <w:tblPr>
        <w:tblpPr w:leftFromText="180" w:rightFromText="180" w:horzAnchor="margin" w:tblpY="495"/>
        <w:tblW w:w="9471" w:type="dxa"/>
        <w:tblLayout w:type="fixed"/>
        <w:tblLook w:val="0000" w:firstRow="0" w:lastRow="0" w:firstColumn="0" w:lastColumn="0" w:noHBand="0" w:noVBand="0"/>
      </w:tblPr>
      <w:tblGrid>
        <w:gridCol w:w="4077"/>
        <w:gridCol w:w="1426"/>
        <w:gridCol w:w="3968"/>
      </w:tblGrid>
      <w:tr w:rsidR="00D6601E" w:rsidRPr="00F303D7" w14:paraId="47845D2B" w14:textId="77777777" w:rsidTr="00C330E6">
        <w:trPr>
          <w:trHeight w:val="1450"/>
        </w:trPr>
        <w:tc>
          <w:tcPr>
            <w:tcW w:w="4077" w:type="dxa"/>
          </w:tcPr>
          <w:p w14:paraId="5CD1206B" w14:textId="77777777" w:rsidR="00D6601E" w:rsidRPr="00F303D7" w:rsidRDefault="00D6601E" w:rsidP="00C330E6">
            <w:pPr>
              <w:keepNext/>
              <w:spacing w:after="0" w:line="240" w:lineRule="auto"/>
              <w:ind w:right="33"/>
              <w:jc w:val="center"/>
              <w:outlineLvl w:val="2"/>
              <w:rPr>
                <w:rFonts w:ascii="Times New Roman" w:eastAsia="Times New Roman" w:hAnsi="Times New Roman" w:cs="Times New Roman"/>
                <w:b/>
                <w:bCs/>
                <w:sz w:val="24"/>
                <w:szCs w:val="24"/>
                <w:lang w:eastAsia="ru-RU"/>
              </w:rPr>
            </w:pPr>
            <w:r w:rsidRPr="00F303D7">
              <w:rPr>
                <w:rFonts w:ascii="Times New Roman" w:eastAsia="Times New Roman" w:hAnsi="Times New Roman" w:cs="Times New Roman"/>
                <w:b/>
                <w:bCs/>
                <w:sz w:val="24"/>
                <w:szCs w:val="24"/>
                <w:lang w:eastAsia="ru-RU"/>
              </w:rPr>
              <w:t>АДМИНИСТРАЦИЯ</w:t>
            </w:r>
          </w:p>
          <w:p w14:paraId="5DD5863B" w14:textId="77777777" w:rsidR="00D6601E" w:rsidRPr="00F303D7" w:rsidRDefault="00D6601E" w:rsidP="00C330E6">
            <w:pPr>
              <w:spacing w:after="0" w:line="240" w:lineRule="auto"/>
              <w:jc w:val="center"/>
              <w:rPr>
                <w:rFonts w:ascii="Times New Roman" w:eastAsia="Times New Roman" w:hAnsi="Times New Roman" w:cs="Times New Roman"/>
                <w:b/>
                <w:bCs/>
                <w:sz w:val="24"/>
                <w:szCs w:val="24"/>
                <w:lang w:eastAsia="ru-RU"/>
              </w:rPr>
            </w:pPr>
            <w:r w:rsidRPr="00F303D7">
              <w:rPr>
                <w:rFonts w:ascii="Times New Roman" w:eastAsia="Times New Roman" w:hAnsi="Times New Roman" w:cs="Times New Roman"/>
                <w:b/>
                <w:bCs/>
                <w:sz w:val="24"/>
                <w:szCs w:val="24"/>
                <w:lang w:eastAsia="ru-RU"/>
              </w:rPr>
              <w:t>ГОРОДСКОГО ПОСЕЛЕНИЯ</w:t>
            </w:r>
          </w:p>
          <w:p w14:paraId="638B6BB5" w14:textId="77777777" w:rsidR="00D6601E" w:rsidRPr="00F303D7" w:rsidRDefault="00D6601E" w:rsidP="00C330E6">
            <w:pPr>
              <w:spacing w:after="0" w:line="240" w:lineRule="auto"/>
              <w:jc w:val="center"/>
              <w:rPr>
                <w:rFonts w:ascii="Times New Roman" w:eastAsia="Times New Roman" w:hAnsi="Times New Roman" w:cs="Times New Roman"/>
                <w:b/>
                <w:bCs/>
                <w:szCs w:val="20"/>
                <w:lang w:eastAsia="ru-RU"/>
              </w:rPr>
            </w:pPr>
            <w:r w:rsidRPr="00F303D7">
              <w:rPr>
                <w:rFonts w:ascii="Times New Roman" w:eastAsia="Times New Roman" w:hAnsi="Times New Roman" w:cs="Times New Roman"/>
                <w:b/>
                <w:bCs/>
                <w:sz w:val="24"/>
                <w:szCs w:val="24"/>
                <w:lang w:eastAsia="ru-RU"/>
              </w:rPr>
              <w:t>«ПУТЕЕЦ»</w:t>
            </w:r>
          </w:p>
        </w:tc>
        <w:tc>
          <w:tcPr>
            <w:tcW w:w="1426" w:type="dxa"/>
          </w:tcPr>
          <w:p w14:paraId="76AFFCA1" w14:textId="37178A96" w:rsidR="00D6601E" w:rsidRPr="00F303D7" w:rsidRDefault="004B790E" w:rsidP="00C330E6">
            <w:pPr>
              <w:spacing w:after="0" w:line="240" w:lineRule="auto"/>
              <w:ind w:left="-122" w:right="-175"/>
              <w:jc w:val="center"/>
              <w:rPr>
                <w:rFonts w:ascii="Times New Roman" w:eastAsia="Times New Roman" w:hAnsi="Times New Roman" w:cs="Times New Roman"/>
                <w:bCs/>
                <w:sz w:val="28"/>
                <w:szCs w:val="20"/>
                <w:lang w:eastAsia="ru-RU"/>
              </w:rPr>
            </w:pPr>
            <w:r>
              <w:rPr>
                <w:rFonts w:ascii="Times New Roman" w:eastAsia="Times New Roman" w:hAnsi="Times New Roman" w:cs="Times New Roman"/>
                <w:bCs/>
                <w:noProof/>
                <w:sz w:val="28"/>
                <w:szCs w:val="20"/>
                <w:lang w:eastAsia="ru-RU"/>
              </w:rPr>
              <w:drawing>
                <wp:inline distT="0" distB="0" distL="0" distR="0" wp14:anchorId="1D2C5F1B" wp14:editId="3B9850DB">
                  <wp:extent cx="768350" cy="8312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350" cy="831215"/>
                          </a:xfrm>
                          <a:prstGeom prst="rect">
                            <a:avLst/>
                          </a:prstGeom>
                        </pic:spPr>
                      </pic:pic>
                    </a:graphicData>
                  </a:graphic>
                </wp:inline>
              </w:drawing>
            </w:r>
          </w:p>
        </w:tc>
        <w:tc>
          <w:tcPr>
            <w:tcW w:w="3968" w:type="dxa"/>
          </w:tcPr>
          <w:p w14:paraId="587BB2AF" w14:textId="77777777" w:rsidR="00D6601E" w:rsidRPr="00F303D7" w:rsidRDefault="00D6601E" w:rsidP="00C330E6">
            <w:pPr>
              <w:tabs>
                <w:tab w:val="left" w:pos="1999"/>
              </w:tabs>
              <w:spacing w:after="0" w:line="240" w:lineRule="auto"/>
              <w:jc w:val="center"/>
              <w:rPr>
                <w:rFonts w:ascii="Times New Roman" w:eastAsia="Times New Roman" w:hAnsi="Times New Roman" w:cs="Times New Roman"/>
                <w:b/>
                <w:bCs/>
                <w:sz w:val="24"/>
                <w:szCs w:val="24"/>
                <w:lang w:eastAsia="ru-RU"/>
              </w:rPr>
            </w:pPr>
            <w:r w:rsidRPr="00F303D7">
              <w:rPr>
                <w:rFonts w:ascii="Times New Roman" w:eastAsia="Times New Roman" w:hAnsi="Times New Roman" w:cs="Times New Roman"/>
                <w:b/>
                <w:bCs/>
                <w:sz w:val="24"/>
                <w:szCs w:val="24"/>
                <w:lang w:eastAsia="ru-RU"/>
              </w:rPr>
              <w:t>«ПУТЕЕЦ»</w:t>
            </w:r>
          </w:p>
          <w:p w14:paraId="1C82C9B4" w14:textId="77777777" w:rsidR="00D6601E" w:rsidRPr="00F303D7" w:rsidRDefault="00D6601E" w:rsidP="00C330E6">
            <w:pPr>
              <w:tabs>
                <w:tab w:val="left" w:pos="1999"/>
              </w:tabs>
              <w:spacing w:after="0" w:line="240" w:lineRule="auto"/>
              <w:jc w:val="center"/>
              <w:rPr>
                <w:rFonts w:ascii="Times New Roman" w:eastAsia="Times New Roman" w:hAnsi="Times New Roman" w:cs="Times New Roman"/>
                <w:b/>
                <w:bCs/>
                <w:sz w:val="24"/>
                <w:szCs w:val="24"/>
                <w:lang w:eastAsia="ru-RU"/>
              </w:rPr>
            </w:pPr>
            <w:r w:rsidRPr="00F303D7">
              <w:rPr>
                <w:rFonts w:ascii="Times New Roman" w:eastAsia="Times New Roman" w:hAnsi="Times New Roman" w:cs="Times New Roman"/>
                <w:b/>
                <w:bCs/>
                <w:sz w:val="24"/>
                <w:szCs w:val="24"/>
                <w:lang w:eastAsia="ru-RU"/>
              </w:rPr>
              <w:t>КАР ОВМÖДЧÖМИНСА</w:t>
            </w:r>
          </w:p>
          <w:p w14:paraId="6080C7F8" w14:textId="77777777" w:rsidR="00D6601E" w:rsidRPr="00F303D7" w:rsidRDefault="00D6601E" w:rsidP="00C330E6">
            <w:pPr>
              <w:tabs>
                <w:tab w:val="left" w:pos="1999"/>
              </w:tabs>
              <w:spacing w:after="0" w:line="240" w:lineRule="auto"/>
              <w:jc w:val="center"/>
              <w:rPr>
                <w:rFonts w:ascii="Times New Roman" w:eastAsia="Times New Roman" w:hAnsi="Times New Roman" w:cs="Times New Roman"/>
                <w:b/>
                <w:bCs/>
                <w:szCs w:val="20"/>
                <w:lang w:eastAsia="ru-RU"/>
              </w:rPr>
            </w:pPr>
            <w:r w:rsidRPr="00F303D7">
              <w:rPr>
                <w:rFonts w:ascii="Times New Roman" w:eastAsia="Times New Roman" w:hAnsi="Times New Roman" w:cs="Times New Roman"/>
                <w:b/>
                <w:bCs/>
                <w:sz w:val="24"/>
                <w:szCs w:val="24"/>
                <w:lang w:eastAsia="ru-RU"/>
              </w:rPr>
              <w:t>АДМИНИСТРАЦИЯ</w:t>
            </w:r>
          </w:p>
        </w:tc>
      </w:tr>
      <w:tr w:rsidR="00D6601E" w:rsidRPr="00F303D7" w14:paraId="67DAC0ED" w14:textId="77777777" w:rsidTr="00C330E6">
        <w:trPr>
          <w:trHeight w:val="338"/>
        </w:trPr>
        <w:tc>
          <w:tcPr>
            <w:tcW w:w="4077" w:type="dxa"/>
          </w:tcPr>
          <w:p w14:paraId="3BF71FED" w14:textId="77777777" w:rsidR="00D6601E" w:rsidRPr="00F303D7" w:rsidRDefault="00D6601E" w:rsidP="00C330E6">
            <w:pPr>
              <w:spacing w:after="0" w:line="240" w:lineRule="auto"/>
              <w:rPr>
                <w:rFonts w:ascii="Times New Roman" w:eastAsia="Times New Roman" w:hAnsi="Times New Roman" w:cs="Times New Roman"/>
                <w:bCs/>
                <w:sz w:val="28"/>
                <w:szCs w:val="20"/>
                <w:lang w:eastAsia="ru-RU"/>
              </w:rPr>
            </w:pPr>
          </w:p>
        </w:tc>
        <w:tc>
          <w:tcPr>
            <w:tcW w:w="1426" w:type="dxa"/>
          </w:tcPr>
          <w:p w14:paraId="129090C1" w14:textId="77777777" w:rsidR="00D6601E" w:rsidRPr="00F303D7" w:rsidRDefault="00D6601E" w:rsidP="00C330E6">
            <w:pPr>
              <w:spacing w:after="0" w:line="240" w:lineRule="auto"/>
              <w:rPr>
                <w:rFonts w:ascii="Times New Roman" w:eastAsia="Times New Roman" w:hAnsi="Times New Roman" w:cs="Times New Roman"/>
                <w:b/>
                <w:bCs/>
                <w:sz w:val="28"/>
                <w:szCs w:val="20"/>
                <w:lang w:eastAsia="ru-RU"/>
              </w:rPr>
            </w:pPr>
          </w:p>
        </w:tc>
        <w:tc>
          <w:tcPr>
            <w:tcW w:w="3968" w:type="dxa"/>
          </w:tcPr>
          <w:p w14:paraId="4F0E04CB" w14:textId="77777777" w:rsidR="00D6601E" w:rsidRPr="00F303D7" w:rsidRDefault="00D6601E" w:rsidP="00C330E6">
            <w:pPr>
              <w:tabs>
                <w:tab w:val="left" w:pos="1999"/>
              </w:tabs>
              <w:spacing w:after="0" w:line="240" w:lineRule="auto"/>
              <w:jc w:val="both"/>
              <w:rPr>
                <w:rFonts w:ascii="Times New Roman" w:eastAsia="Times New Roman" w:hAnsi="Times New Roman" w:cs="Times New Roman"/>
                <w:b/>
                <w:bCs/>
                <w:sz w:val="28"/>
                <w:szCs w:val="20"/>
                <w:lang w:eastAsia="ru-RU"/>
              </w:rPr>
            </w:pPr>
          </w:p>
        </w:tc>
      </w:tr>
      <w:tr w:rsidR="00D6601E" w:rsidRPr="00F303D7" w14:paraId="77728AEE" w14:textId="77777777" w:rsidTr="00C330E6">
        <w:trPr>
          <w:trHeight w:val="323"/>
        </w:trPr>
        <w:tc>
          <w:tcPr>
            <w:tcW w:w="9471" w:type="dxa"/>
            <w:gridSpan w:val="3"/>
            <w:vAlign w:val="bottom"/>
          </w:tcPr>
          <w:p w14:paraId="4E28347D" w14:textId="77777777" w:rsidR="00D6601E" w:rsidRPr="008116CE" w:rsidRDefault="00D6601E" w:rsidP="00C330E6">
            <w:pPr>
              <w:pStyle w:val="3"/>
              <w:tabs>
                <w:tab w:val="left" w:pos="1999"/>
              </w:tabs>
              <w:rPr>
                <w:szCs w:val="28"/>
              </w:rPr>
            </w:pPr>
            <w:r w:rsidRPr="008116CE">
              <w:rPr>
                <w:szCs w:val="28"/>
              </w:rPr>
              <w:t>РАСПОРЯЖЕНИЕ</w:t>
            </w:r>
          </w:p>
        </w:tc>
      </w:tr>
      <w:tr w:rsidR="00D6601E" w:rsidRPr="00F303D7" w14:paraId="01E39E79" w14:textId="77777777" w:rsidTr="00C330E6">
        <w:trPr>
          <w:trHeight w:val="323"/>
        </w:trPr>
        <w:tc>
          <w:tcPr>
            <w:tcW w:w="9471" w:type="dxa"/>
            <w:gridSpan w:val="3"/>
            <w:vAlign w:val="bottom"/>
          </w:tcPr>
          <w:p w14:paraId="0048BF68" w14:textId="77777777" w:rsidR="00D6601E" w:rsidRPr="008116CE" w:rsidRDefault="00D6601E" w:rsidP="00C330E6">
            <w:pPr>
              <w:pStyle w:val="3"/>
              <w:tabs>
                <w:tab w:val="left" w:pos="1999"/>
              </w:tabs>
              <w:rPr>
                <w:szCs w:val="28"/>
              </w:rPr>
            </w:pPr>
            <w:r w:rsidRPr="008116CE">
              <w:rPr>
                <w:szCs w:val="28"/>
              </w:rPr>
              <w:t>ТШÖКТÖМ</w:t>
            </w:r>
          </w:p>
        </w:tc>
      </w:tr>
      <w:tr w:rsidR="00D6601E" w:rsidRPr="00940E9D" w14:paraId="152AAD0B" w14:textId="77777777" w:rsidTr="00C330E6">
        <w:trPr>
          <w:trHeight w:val="570"/>
        </w:trPr>
        <w:tc>
          <w:tcPr>
            <w:tcW w:w="4077" w:type="dxa"/>
            <w:vAlign w:val="bottom"/>
          </w:tcPr>
          <w:p w14:paraId="14434973" w14:textId="4BF3A5AA" w:rsidR="00D6601E" w:rsidRPr="00940E9D" w:rsidRDefault="00D6601E" w:rsidP="00A51613">
            <w:pPr>
              <w:spacing w:after="0" w:line="240" w:lineRule="auto"/>
              <w:jc w:val="center"/>
              <w:rPr>
                <w:rFonts w:ascii="Times New Roman" w:eastAsia="Times New Roman" w:hAnsi="Times New Roman" w:cs="Times New Roman"/>
                <w:b/>
                <w:bCs/>
                <w:sz w:val="28"/>
                <w:szCs w:val="28"/>
                <w:lang w:eastAsia="ru-RU"/>
              </w:rPr>
            </w:pPr>
            <w:r w:rsidRPr="00C70D28">
              <w:rPr>
                <w:rFonts w:ascii="Times New Roman" w:eastAsia="Times New Roman" w:hAnsi="Times New Roman" w:cs="Times New Roman"/>
                <w:b/>
                <w:bCs/>
                <w:sz w:val="28"/>
                <w:szCs w:val="28"/>
                <w:lang w:eastAsia="ru-RU"/>
              </w:rPr>
              <w:t xml:space="preserve">от </w:t>
            </w:r>
            <w:r w:rsidRPr="00C70D28">
              <w:rPr>
                <w:rFonts w:ascii="Times New Roman" w:eastAsia="Times New Roman" w:hAnsi="Times New Roman" w:cs="Times New Roman"/>
                <w:b/>
                <w:bCs/>
                <w:sz w:val="28"/>
                <w:szCs w:val="28"/>
                <w:u w:val="single"/>
                <w:lang w:eastAsia="ru-RU"/>
              </w:rPr>
              <w:t>«</w:t>
            </w:r>
            <w:r w:rsidR="00C70D28" w:rsidRPr="00C70D28">
              <w:rPr>
                <w:rFonts w:ascii="Times New Roman" w:eastAsia="Times New Roman" w:hAnsi="Times New Roman" w:cs="Times New Roman"/>
                <w:b/>
                <w:bCs/>
                <w:sz w:val="28"/>
                <w:szCs w:val="28"/>
                <w:u w:val="single"/>
                <w:lang w:eastAsia="ru-RU"/>
              </w:rPr>
              <w:t>0</w:t>
            </w:r>
            <w:r w:rsidR="0028778C">
              <w:rPr>
                <w:rFonts w:ascii="Times New Roman" w:eastAsia="Times New Roman" w:hAnsi="Times New Roman" w:cs="Times New Roman"/>
                <w:b/>
                <w:bCs/>
                <w:sz w:val="28"/>
                <w:szCs w:val="28"/>
                <w:u w:val="single"/>
                <w:lang w:eastAsia="ru-RU"/>
              </w:rPr>
              <w:t>4</w:t>
            </w:r>
            <w:r w:rsidRPr="00C70D28">
              <w:rPr>
                <w:rFonts w:ascii="Times New Roman" w:eastAsia="Times New Roman" w:hAnsi="Times New Roman" w:cs="Times New Roman"/>
                <w:b/>
                <w:bCs/>
                <w:sz w:val="28"/>
                <w:szCs w:val="28"/>
                <w:u w:val="single"/>
                <w:lang w:eastAsia="ru-RU"/>
              </w:rPr>
              <w:t xml:space="preserve">» </w:t>
            </w:r>
            <w:r w:rsidR="00C70D28" w:rsidRPr="00C70D28">
              <w:rPr>
                <w:rFonts w:ascii="Times New Roman" w:eastAsia="Times New Roman" w:hAnsi="Times New Roman" w:cs="Times New Roman"/>
                <w:b/>
                <w:bCs/>
                <w:sz w:val="28"/>
                <w:szCs w:val="28"/>
                <w:u w:val="single"/>
                <w:lang w:eastAsia="ru-RU"/>
              </w:rPr>
              <w:t>июня</w:t>
            </w:r>
            <w:r w:rsidR="004D079D" w:rsidRPr="00C70D28">
              <w:rPr>
                <w:rFonts w:ascii="Times New Roman" w:eastAsia="Times New Roman" w:hAnsi="Times New Roman" w:cs="Times New Roman"/>
                <w:b/>
                <w:bCs/>
                <w:sz w:val="28"/>
                <w:szCs w:val="28"/>
                <w:u w:val="single"/>
                <w:lang w:eastAsia="ru-RU"/>
              </w:rPr>
              <w:t xml:space="preserve"> </w:t>
            </w:r>
            <w:r w:rsidRPr="00C70D28">
              <w:rPr>
                <w:rFonts w:ascii="Times New Roman" w:eastAsia="Times New Roman" w:hAnsi="Times New Roman" w:cs="Times New Roman"/>
                <w:b/>
                <w:bCs/>
                <w:sz w:val="28"/>
                <w:szCs w:val="28"/>
                <w:u w:val="single"/>
                <w:lang w:eastAsia="ru-RU"/>
              </w:rPr>
              <w:t>20</w:t>
            </w:r>
            <w:r w:rsidR="00666CC9" w:rsidRPr="00C70D28">
              <w:rPr>
                <w:rFonts w:ascii="Times New Roman" w:eastAsia="Times New Roman" w:hAnsi="Times New Roman" w:cs="Times New Roman"/>
                <w:b/>
                <w:bCs/>
                <w:sz w:val="28"/>
                <w:szCs w:val="28"/>
                <w:u w:val="single"/>
                <w:lang w:eastAsia="ru-RU"/>
              </w:rPr>
              <w:t>2</w:t>
            </w:r>
            <w:r w:rsidR="004B790E" w:rsidRPr="00C70D28">
              <w:rPr>
                <w:rFonts w:ascii="Times New Roman" w:eastAsia="Times New Roman" w:hAnsi="Times New Roman" w:cs="Times New Roman"/>
                <w:b/>
                <w:bCs/>
                <w:sz w:val="28"/>
                <w:szCs w:val="28"/>
                <w:u w:val="single"/>
                <w:lang w:eastAsia="ru-RU"/>
              </w:rPr>
              <w:t>5</w:t>
            </w:r>
            <w:r w:rsidRPr="00C70D28">
              <w:rPr>
                <w:rFonts w:ascii="Times New Roman" w:eastAsia="Times New Roman" w:hAnsi="Times New Roman" w:cs="Times New Roman"/>
                <w:b/>
                <w:bCs/>
                <w:sz w:val="28"/>
                <w:szCs w:val="28"/>
                <w:u w:val="single"/>
                <w:lang w:eastAsia="ru-RU"/>
              </w:rPr>
              <w:t xml:space="preserve"> года</w:t>
            </w:r>
          </w:p>
        </w:tc>
        <w:tc>
          <w:tcPr>
            <w:tcW w:w="1426" w:type="dxa"/>
          </w:tcPr>
          <w:p w14:paraId="7465792F" w14:textId="77777777" w:rsidR="00D6601E" w:rsidRPr="00940E9D" w:rsidRDefault="00D6601E" w:rsidP="00C330E6">
            <w:pPr>
              <w:spacing w:after="0" w:line="240" w:lineRule="auto"/>
              <w:jc w:val="both"/>
              <w:rPr>
                <w:rFonts w:ascii="Times New Roman" w:eastAsia="Times New Roman" w:hAnsi="Times New Roman" w:cs="Times New Roman"/>
                <w:b/>
                <w:bCs/>
                <w:sz w:val="28"/>
                <w:szCs w:val="28"/>
                <w:lang w:eastAsia="ru-RU"/>
              </w:rPr>
            </w:pPr>
          </w:p>
        </w:tc>
        <w:tc>
          <w:tcPr>
            <w:tcW w:w="3968" w:type="dxa"/>
          </w:tcPr>
          <w:p w14:paraId="73E6F7C5" w14:textId="77777777" w:rsidR="00D6601E" w:rsidRDefault="00D6601E" w:rsidP="00C330E6">
            <w:pPr>
              <w:tabs>
                <w:tab w:val="left" w:pos="1999"/>
              </w:tabs>
              <w:spacing w:after="0" w:line="240" w:lineRule="auto"/>
              <w:jc w:val="both"/>
              <w:rPr>
                <w:rFonts w:ascii="Times New Roman" w:eastAsia="Times New Roman" w:hAnsi="Times New Roman" w:cs="Times New Roman"/>
                <w:bCs/>
                <w:sz w:val="28"/>
                <w:szCs w:val="28"/>
                <w:lang w:eastAsia="ru-RU"/>
              </w:rPr>
            </w:pPr>
          </w:p>
          <w:p w14:paraId="7EBC342D" w14:textId="70012926" w:rsidR="00D6601E" w:rsidRPr="00940E9D" w:rsidRDefault="00D6601E" w:rsidP="002927D8">
            <w:pPr>
              <w:tabs>
                <w:tab w:val="left" w:pos="1999"/>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940E9D">
              <w:rPr>
                <w:rFonts w:ascii="Times New Roman" w:eastAsia="Times New Roman" w:hAnsi="Times New Roman" w:cs="Times New Roman"/>
                <w:b/>
                <w:bCs/>
                <w:sz w:val="28"/>
                <w:szCs w:val="28"/>
                <w:lang w:eastAsia="ru-RU"/>
              </w:rPr>
              <w:t xml:space="preserve">                  </w:t>
            </w:r>
            <w:r w:rsidR="004D079D">
              <w:rPr>
                <w:rFonts w:ascii="Times New Roman" w:eastAsia="Times New Roman" w:hAnsi="Times New Roman" w:cs="Times New Roman"/>
                <w:b/>
                <w:bCs/>
                <w:sz w:val="28"/>
                <w:szCs w:val="28"/>
                <w:lang w:eastAsia="ru-RU"/>
              </w:rPr>
              <w:t xml:space="preserve">            </w:t>
            </w:r>
            <w:r w:rsidRPr="00940E9D">
              <w:rPr>
                <w:rFonts w:ascii="Times New Roman" w:eastAsia="Times New Roman" w:hAnsi="Times New Roman" w:cs="Times New Roman"/>
                <w:b/>
                <w:bCs/>
                <w:sz w:val="28"/>
                <w:szCs w:val="28"/>
                <w:lang w:eastAsia="ru-RU"/>
              </w:rPr>
              <w:t xml:space="preserve">  № </w:t>
            </w:r>
            <w:r w:rsidR="0028778C" w:rsidRPr="0028778C">
              <w:rPr>
                <w:rFonts w:ascii="Times New Roman" w:eastAsia="Times New Roman" w:hAnsi="Times New Roman" w:cs="Times New Roman"/>
                <w:b/>
                <w:bCs/>
                <w:sz w:val="28"/>
                <w:szCs w:val="28"/>
                <w:lang w:eastAsia="ru-RU"/>
              </w:rPr>
              <w:t>23</w:t>
            </w:r>
            <w:r w:rsidR="004D079D" w:rsidRPr="0028778C">
              <w:rPr>
                <w:rFonts w:ascii="Times New Roman" w:eastAsia="Times New Roman" w:hAnsi="Times New Roman" w:cs="Times New Roman"/>
                <w:b/>
                <w:bCs/>
                <w:sz w:val="28"/>
                <w:szCs w:val="28"/>
                <w:lang w:eastAsia="ru-RU"/>
              </w:rPr>
              <w:t>-р</w:t>
            </w:r>
            <w:r w:rsidR="00727A54">
              <w:rPr>
                <w:rFonts w:ascii="Times New Roman" w:eastAsia="Times New Roman" w:hAnsi="Times New Roman" w:cs="Times New Roman"/>
                <w:b/>
                <w:bCs/>
                <w:sz w:val="28"/>
                <w:szCs w:val="28"/>
                <w:lang w:eastAsia="ru-RU"/>
              </w:rPr>
              <w:t xml:space="preserve"> </w:t>
            </w:r>
          </w:p>
        </w:tc>
      </w:tr>
      <w:tr w:rsidR="00D6601E" w:rsidRPr="00940E9D" w14:paraId="2C976BD0" w14:textId="77777777" w:rsidTr="00C330E6">
        <w:trPr>
          <w:trHeight w:val="415"/>
        </w:trPr>
        <w:tc>
          <w:tcPr>
            <w:tcW w:w="4077" w:type="dxa"/>
          </w:tcPr>
          <w:p w14:paraId="213D3ADE" w14:textId="77777777" w:rsidR="00D6601E" w:rsidRPr="00940E9D" w:rsidRDefault="00D6601E" w:rsidP="00C330E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40E9D">
              <w:rPr>
                <w:rFonts w:ascii="Times New Roman" w:eastAsia="Times New Roman" w:hAnsi="Times New Roman" w:cs="Times New Roman"/>
                <w:bCs/>
                <w:sz w:val="24"/>
                <w:szCs w:val="24"/>
                <w:lang w:eastAsia="ru-RU"/>
              </w:rPr>
              <w:t>пгт.</w:t>
            </w:r>
            <w:r w:rsidR="00666CC9">
              <w:rPr>
                <w:rFonts w:ascii="Times New Roman" w:eastAsia="Times New Roman" w:hAnsi="Times New Roman" w:cs="Times New Roman"/>
                <w:bCs/>
                <w:sz w:val="24"/>
                <w:szCs w:val="24"/>
                <w:lang w:eastAsia="ru-RU"/>
              </w:rPr>
              <w:t xml:space="preserve"> </w:t>
            </w:r>
            <w:r w:rsidRPr="00940E9D">
              <w:rPr>
                <w:rFonts w:ascii="Times New Roman" w:eastAsia="Times New Roman" w:hAnsi="Times New Roman" w:cs="Times New Roman"/>
                <w:bCs/>
                <w:sz w:val="24"/>
                <w:szCs w:val="24"/>
                <w:lang w:eastAsia="ru-RU"/>
              </w:rPr>
              <w:t>Путеец, г.</w:t>
            </w:r>
            <w:r w:rsidR="00666CC9">
              <w:rPr>
                <w:rFonts w:ascii="Times New Roman" w:eastAsia="Times New Roman" w:hAnsi="Times New Roman" w:cs="Times New Roman"/>
                <w:bCs/>
                <w:sz w:val="24"/>
                <w:szCs w:val="24"/>
                <w:lang w:eastAsia="ru-RU"/>
              </w:rPr>
              <w:t xml:space="preserve"> </w:t>
            </w:r>
            <w:r w:rsidRPr="00940E9D">
              <w:rPr>
                <w:rFonts w:ascii="Times New Roman" w:eastAsia="Times New Roman" w:hAnsi="Times New Roman" w:cs="Times New Roman"/>
                <w:bCs/>
                <w:sz w:val="24"/>
                <w:szCs w:val="24"/>
                <w:lang w:eastAsia="ru-RU"/>
              </w:rPr>
              <w:t>Печора,</w:t>
            </w:r>
          </w:p>
          <w:p w14:paraId="45080F25" w14:textId="77777777" w:rsidR="00D6601E" w:rsidRPr="00940E9D" w:rsidRDefault="00D6601E" w:rsidP="00C330E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Pr="00940E9D">
              <w:rPr>
                <w:rFonts w:ascii="Times New Roman" w:eastAsia="Times New Roman" w:hAnsi="Times New Roman" w:cs="Times New Roman"/>
                <w:bCs/>
                <w:sz w:val="24"/>
                <w:szCs w:val="24"/>
                <w:lang w:eastAsia="ru-RU"/>
              </w:rPr>
              <w:t>Республика Коми</w:t>
            </w:r>
          </w:p>
        </w:tc>
        <w:tc>
          <w:tcPr>
            <w:tcW w:w="1426" w:type="dxa"/>
          </w:tcPr>
          <w:p w14:paraId="6139D6A1" w14:textId="77777777" w:rsidR="00D6601E" w:rsidRPr="00940E9D" w:rsidRDefault="00D6601E" w:rsidP="00C330E6">
            <w:pPr>
              <w:spacing w:after="0" w:line="240" w:lineRule="auto"/>
              <w:jc w:val="both"/>
              <w:rPr>
                <w:rFonts w:ascii="Times New Roman" w:eastAsia="Times New Roman" w:hAnsi="Times New Roman" w:cs="Times New Roman"/>
                <w:b/>
                <w:bCs/>
                <w:sz w:val="28"/>
                <w:szCs w:val="28"/>
                <w:lang w:eastAsia="ru-RU"/>
              </w:rPr>
            </w:pPr>
          </w:p>
        </w:tc>
        <w:tc>
          <w:tcPr>
            <w:tcW w:w="3968" w:type="dxa"/>
          </w:tcPr>
          <w:p w14:paraId="02EBD6AD" w14:textId="77777777" w:rsidR="00D6601E" w:rsidRPr="00940E9D" w:rsidRDefault="00D6601E" w:rsidP="00C330E6">
            <w:pPr>
              <w:tabs>
                <w:tab w:val="left" w:pos="1999"/>
              </w:tabs>
              <w:spacing w:after="0" w:line="240" w:lineRule="auto"/>
              <w:jc w:val="both"/>
              <w:rPr>
                <w:rFonts w:ascii="Times New Roman" w:eastAsia="Times New Roman" w:hAnsi="Times New Roman" w:cs="Times New Roman"/>
                <w:bCs/>
                <w:sz w:val="28"/>
                <w:szCs w:val="28"/>
                <w:lang w:eastAsia="ru-RU"/>
              </w:rPr>
            </w:pPr>
          </w:p>
        </w:tc>
      </w:tr>
    </w:tbl>
    <w:p w14:paraId="480FD08C" w14:textId="77777777" w:rsidR="00D6601E" w:rsidRPr="00940E9D" w:rsidRDefault="00D6601E" w:rsidP="00D6601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21C06E5E" w14:textId="064EC401" w:rsidR="00D6601E" w:rsidRPr="00940E9D" w:rsidRDefault="00D6601E" w:rsidP="00D660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0" w:name="_Hlk199237223"/>
      <w:r w:rsidRPr="00940E9D">
        <w:rPr>
          <w:rFonts w:ascii="Times New Roman" w:eastAsia="Times New Roman" w:hAnsi="Times New Roman" w:cs="Times New Roman"/>
          <w:b/>
          <w:sz w:val="28"/>
          <w:szCs w:val="28"/>
          <w:lang w:eastAsia="ru-RU"/>
        </w:rPr>
        <w:t>О проведении</w:t>
      </w:r>
      <w:r w:rsidR="00CD231A">
        <w:rPr>
          <w:rFonts w:ascii="Times New Roman" w:eastAsia="Times New Roman" w:hAnsi="Times New Roman" w:cs="Times New Roman"/>
          <w:b/>
          <w:sz w:val="28"/>
          <w:szCs w:val="28"/>
          <w:lang w:eastAsia="ru-RU"/>
        </w:rPr>
        <w:t xml:space="preserve"> электронного</w:t>
      </w:r>
      <w:r w:rsidRPr="00940E9D">
        <w:rPr>
          <w:rFonts w:ascii="Times New Roman" w:eastAsia="Times New Roman" w:hAnsi="Times New Roman" w:cs="Times New Roman"/>
          <w:b/>
          <w:sz w:val="28"/>
          <w:szCs w:val="28"/>
          <w:lang w:eastAsia="ru-RU"/>
        </w:rPr>
        <w:t xml:space="preserve"> аукциона, открытого по составу участников, на право заключения договора аренды земельного участка</w:t>
      </w:r>
      <w:r>
        <w:rPr>
          <w:rFonts w:ascii="Times New Roman" w:eastAsia="Times New Roman" w:hAnsi="Times New Roman" w:cs="Times New Roman"/>
          <w:b/>
          <w:sz w:val="28"/>
          <w:szCs w:val="28"/>
          <w:lang w:eastAsia="ru-RU"/>
        </w:rPr>
        <w:t>, государственная собственность на который не разграничена,</w:t>
      </w:r>
      <w:r w:rsidRPr="00940E9D">
        <w:rPr>
          <w:rFonts w:ascii="Times New Roman" w:eastAsia="Times New Roman" w:hAnsi="Times New Roman" w:cs="Times New Roman"/>
          <w:b/>
          <w:sz w:val="28"/>
          <w:szCs w:val="28"/>
          <w:lang w:eastAsia="ru-RU"/>
        </w:rPr>
        <w:t xml:space="preserve"> с кадастровым номером 11:12:</w:t>
      </w:r>
      <w:r w:rsidR="004B790E">
        <w:rPr>
          <w:rFonts w:ascii="Times New Roman" w:eastAsia="Times New Roman" w:hAnsi="Times New Roman" w:cs="Times New Roman"/>
          <w:b/>
          <w:sz w:val="28"/>
          <w:szCs w:val="28"/>
          <w:lang w:eastAsia="ru-RU"/>
        </w:rPr>
        <w:t>2701001:282</w:t>
      </w:r>
      <w:bookmarkEnd w:id="0"/>
    </w:p>
    <w:p w14:paraId="6E56C803" w14:textId="77777777" w:rsidR="00D6601E" w:rsidRPr="00C322F4" w:rsidRDefault="00D6601E" w:rsidP="00D6601E">
      <w:pPr>
        <w:overflowPunct w:val="0"/>
        <w:autoSpaceDE w:val="0"/>
        <w:autoSpaceDN w:val="0"/>
        <w:adjustRightInd w:val="0"/>
        <w:spacing w:after="0" w:line="240" w:lineRule="auto"/>
        <w:ind w:right="2692"/>
        <w:textAlignment w:val="baseline"/>
        <w:rPr>
          <w:rFonts w:ascii="Times New Roman" w:eastAsia="Times New Roman" w:hAnsi="Times New Roman" w:cs="Times New Roman"/>
          <w:sz w:val="28"/>
          <w:szCs w:val="28"/>
          <w:lang w:eastAsia="ru-RU"/>
        </w:rPr>
      </w:pPr>
    </w:p>
    <w:p w14:paraId="12442051" w14:textId="77777777" w:rsidR="00D6601E" w:rsidRPr="00C322F4" w:rsidRDefault="00D6601E" w:rsidP="00D6601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322F4">
        <w:rPr>
          <w:rFonts w:ascii="Times New Roman" w:eastAsia="Times New Roman" w:hAnsi="Times New Roman" w:cs="Times New Roman"/>
          <w:sz w:val="28"/>
          <w:szCs w:val="28"/>
          <w:lang w:eastAsia="ru-RU"/>
        </w:rPr>
        <w:t xml:space="preserve">В соответствии с п. 1 ст. 39.6, </w:t>
      </w:r>
      <w:proofErr w:type="spellStart"/>
      <w:r w:rsidRPr="00C322F4">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ст</w:t>
      </w:r>
      <w:proofErr w:type="spellEnd"/>
      <w:r>
        <w:rPr>
          <w:rFonts w:ascii="Times New Roman" w:eastAsia="Times New Roman" w:hAnsi="Times New Roman" w:cs="Times New Roman"/>
          <w:sz w:val="28"/>
          <w:szCs w:val="28"/>
          <w:lang w:eastAsia="ru-RU"/>
        </w:rPr>
        <w:t>.</w:t>
      </w:r>
      <w:r w:rsidRPr="00C322F4">
        <w:rPr>
          <w:rFonts w:ascii="Times New Roman" w:eastAsia="Times New Roman" w:hAnsi="Times New Roman" w:cs="Times New Roman"/>
          <w:sz w:val="28"/>
          <w:szCs w:val="28"/>
          <w:lang w:eastAsia="ru-RU"/>
        </w:rPr>
        <w:t xml:space="preserve"> 39.11, 39.12, 39.13 Земельного кодекса Российской Федерации:</w:t>
      </w:r>
    </w:p>
    <w:p w14:paraId="5A987567" w14:textId="77777777" w:rsidR="00D6601E" w:rsidRPr="00C322F4" w:rsidRDefault="00D6601E" w:rsidP="00D6601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5DCD02E" w14:textId="46145B42" w:rsidR="00D6601E" w:rsidRPr="00370A08" w:rsidRDefault="00D6601E" w:rsidP="00370A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770143">
        <w:rPr>
          <w:rFonts w:ascii="Times New Roman" w:eastAsia="Times New Roman" w:hAnsi="Times New Roman" w:cs="Times New Roman"/>
          <w:sz w:val="28"/>
          <w:szCs w:val="28"/>
          <w:lang w:eastAsia="ru-RU"/>
        </w:rPr>
        <w:t>ровести</w:t>
      </w:r>
      <w:r w:rsidR="00CD231A">
        <w:rPr>
          <w:rFonts w:ascii="Times New Roman" w:eastAsia="Times New Roman" w:hAnsi="Times New Roman" w:cs="Times New Roman"/>
          <w:sz w:val="28"/>
          <w:szCs w:val="28"/>
          <w:lang w:eastAsia="ru-RU"/>
        </w:rPr>
        <w:t xml:space="preserve"> электронный</w:t>
      </w:r>
      <w:r w:rsidRPr="00770143">
        <w:rPr>
          <w:rFonts w:ascii="Times New Roman" w:eastAsia="Times New Roman" w:hAnsi="Times New Roman" w:cs="Times New Roman"/>
          <w:sz w:val="28"/>
          <w:szCs w:val="28"/>
          <w:lang w:eastAsia="ru-RU"/>
        </w:rPr>
        <w:t xml:space="preserve"> аукцион, открытый по составу участников, на право заключения договора аренды земельного участка, государственная собственность на который не разграничена (далее – Участок) с кадастровым номером 11:12:</w:t>
      </w:r>
      <w:r w:rsidR="004B790E">
        <w:rPr>
          <w:rFonts w:ascii="Times New Roman" w:eastAsia="Times New Roman" w:hAnsi="Times New Roman" w:cs="Times New Roman"/>
          <w:sz w:val="28"/>
          <w:szCs w:val="28"/>
          <w:lang w:eastAsia="ru-RU"/>
        </w:rPr>
        <w:t>2701001:282</w:t>
      </w:r>
      <w:r w:rsidR="008174C9">
        <w:rPr>
          <w:rFonts w:ascii="Times New Roman" w:eastAsia="Times New Roman" w:hAnsi="Times New Roman" w:cs="Times New Roman"/>
          <w:sz w:val="28"/>
          <w:szCs w:val="28"/>
          <w:lang w:eastAsia="ru-RU"/>
        </w:rPr>
        <w:t xml:space="preserve">, площадью </w:t>
      </w:r>
      <w:r w:rsidR="004B790E">
        <w:rPr>
          <w:rFonts w:ascii="Times New Roman" w:eastAsia="Times New Roman" w:hAnsi="Times New Roman" w:cs="Times New Roman"/>
          <w:sz w:val="28"/>
          <w:szCs w:val="28"/>
          <w:lang w:eastAsia="ru-RU"/>
        </w:rPr>
        <w:t>23161</w:t>
      </w:r>
      <w:r w:rsidRPr="00770143">
        <w:rPr>
          <w:rFonts w:ascii="Times New Roman" w:eastAsia="Times New Roman" w:hAnsi="Times New Roman" w:cs="Times New Roman"/>
          <w:sz w:val="28"/>
          <w:szCs w:val="28"/>
          <w:lang w:eastAsia="ru-RU"/>
        </w:rPr>
        <w:t xml:space="preserve"> кв.м., адрес (описание местоположения): </w:t>
      </w:r>
      <w:r w:rsidR="00370A08" w:rsidRPr="00370A08">
        <w:rPr>
          <w:rFonts w:ascii="Times New Roman" w:eastAsia="Times New Roman" w:hAnsi="Times New Roman" w:cs="Times New Roman"/>
          <w:sz w:val="28"/>
          <w:szCs w:val="28"/>
          <w:lang w:eastAsia="ru-RU"/>
        </w:rPr>
        <w:t>Российская Федерация, Республика Коми, Муниципальный район Печора, городское поселение Путеец,</w:t>
      </w:r>
      <w:r w:rsidR="00370A08">
        <w:rPr>
          <w:rFonts w:ascii="Times New Roman" w:eastAsia="Times New Roman" w:hAnsi="Times New Roman" w:cs="Times New Roman"/>
          <w:sz w:val="28"/>
          <w:szCs w:val="28"/>
          <w:lang w:eastAsia="ru-RU"/>
        </w:rPr>
        <w:t xml:space="preserve"> </w:t>
      </w:r>
      <w:r w:rsidR="00370A08" w:rsidRPr="00370A08">
        <w:rPr>
          <w:rFonts w:ascii="Times New Roman" w:eastAsia="Times New Roman" w:hAnsi="Times New Roman" w:cs="Times New Roman"/>
          <w:sz w:val="28"/>
          <w:szCs w:val="28"/>
          <w:lang w:eastAsia="ru-RU"/>
        </w:rPr>
        <w:t>поселок Косью, улица Лесная, земельный участок 2</w:t>
      </w:r>
      <w:r w:rsidR="00370A08">
        <w:rPr>
          <w:rFonts w:ascii="Times New Roman" w:eastAsia="Times New Roman" w:hAnsi="Times New Roman" w:cs="Times New Roman"/>
          <w:sz w:val="28"/>
          <w:szCs w:val="28"/>
          <w:lang w:eastAsia="ru-RU"/>
        </w:rPr>
        <w:t>,</w:t>
      </w:r>
      <w:r w:rsidRPr="00770143">
        <w:rPr>
          <w:rFonts w:ascii="Times New Roman" w:eastAsia="Times New Roman" w:hAnsi="Times New Roman" w:cs="Times New Roman"/>
          <w:sz w:val="28"/>
          <w:szCs w:val="28"/>
          <w:lang w:eastAsia="ru-RU"/>
        </w:rPr>
        <w:t xml:space="preserve"> категория земель – земли населенных пунктов, вид разрешенного использования </w:t>
      </w:r>
      <w:r w:rsidR="008174C9">
        <w:rPr>
          <w:rFonts w:ascii="Times New Roman" w:eastAsia="Times New Roman" w:hAnsi="Times New Roman" w:cs="Times New Roman"/>
          <w:sz w:val="28"/>
          <w:szCs w:val="28"/>
          <w:lang w:eastAsia="ru-RU"/>
        </w:rPr>
        <w:t>–</w:t>
      </w:r>
      <w:r w:rsidRPr="00770143">
        <w:rPr>
          <w:rFonts w:ascii="Times New Roman" w:eastAsia="Times New Roman" w:hAnsi="Times New Roman" w:cs="Times New Roman"/>
          <w:sz w:val="28"/>
          <w:szCs w:val="28"/>
          <w:lang w:eastAsia="ru-RU"/>
        </w:rPr>
        <w:t xml:space="preserve"> </w:t>
      </w:r>
      <w:r w:rsidR="004B790E">
        <w:rPr>
          <w:rFonts w:ascii="Times New Roman" w:eastAsia="Times New Roman" w:hAnsi="Times New Roman" w:cs="Times New Roman"/>
          <w:sz w:val="28"/>
          <w:szCs w:val="28"/>
          <w:lang w:eastAsia="ru-RU"/>
        </w:rPr>
        <w:t>складские площадки (6.9.1)</w:t>
      </w:r>
      <w:r w:rsidRPr="00770143">
        <w:rPr>
          <w:rFonts w:ascii="Times New Roman" w:eastAsia="Times New Roman" w:hAnsi="Times New Roman" w:cs="Times New Roman"/>
          <w:sz w:val="28"/>
          <w:szCs w:val="28"/>
          <w:lang w:eastAsia="ru-RU"/>
        </w:rPr>
        <w:t>. Сведения об обременениях (ограничениях) Участка, содержащиеся в Едином государственном реестре прав на недвижимое имущество и сделок с ним, государственном кадастре недвижимости, отсутствуют. Границы земельного участка обозначены в кадастровом паспорте земельного участка, выданного филиалом ФГБУ «ФКП Росреестра» по Республике Коми, прилагаемом к проекту договора аренды земельного участка.</w:t>
      </w:r>
    </w:p>
    <w:p w14:paraId="232B2D6F" w14:textId="41CAA3EE" w:rsidR="00D6601E" w:rsidRPr="00370A08" w:rsidRDefault="00D6601E" w:rsidP="00370A08">
      <w:pPr>
        <w:tabs>
          <w:tab w:val="left" w:pos="9214"/>
        </w:tabs>
        <w:spacing w:after="0" w:line="240" w:lineRule="auto"/>
        <w:ind w:right="-93" w:firstLine="709"/>
        <w:jc w:val="both"/>
        <w:rPr>
          <w:rFonts w:ascii="Times New Roman" w:eastAsia="Times New Roman" w:hAnsi="Times New Roman" w:cs="Times New Roman"/>
          <w:sz w:val="28"/>
          <w:szCs w:val="28"/>
          <w:lang w:eastAsia="ru-RU"/>
        </w:rPr>
      </w:pPr>
      <w:r w:rsidRPr="00D6601E">
        <w:rPr>
          <w:rFonts w:ascii="Times New Roman" w:eastAsia="Times New Roman" w:hAnsi="Times New Roman" w:cs="Times New Roman"/>
          <w:sz w:val="28"/>
          <w:szCs w:val="28"/>
          <w:lang w:eastAsia="ru-RU"/>
        </w:rPr>
        <w:t xml:space="preserve">2. </w:t>
      </w:r>
      <w:r w:rsidRPr="00D6601E">
        <w:rPr>
          <w:rFonts w:ascii="Times New Roman" w:hAnsi="Times New Roman"/>
          <w:sz w:val="28"/>
          <w:szCs w:val="28"/>
          <w:lang w:eastAsia="ar-SA"/>
        </w:rPr>
        <w:t xml:space="preserve">Утвердить извещение </w:t>
      </w:r>
      <w:r w:rsidRPr="00D6601E">
        <w:rPr>
          <w:rFonts w:ascii="Times New Roman" w:eastAsia="Times New Roman" w:hAnsi="Times New Roman" w:cs="Times New Roman"/>
          <w:sz w:val="28"/>
          <w:szCs w:val="28"/>
          <w:lang w:eastAsia="ru-RU"/>
        </w:rPr>
        <w:t xml:space="preserve">о проведении </w:t>
      </w:r>
      <w:r w:rsidR="0087042B">
        <w:rPr>
          <w:rFonts w:ascii="Times New Roman" w:eastAsia="Times New Roman" w:hAnsi="Times New Roman" w:cs="Times New Roman"/>
          <w:sz w:val="28"/>
          <w:szCs w:val="28"/>
          <w:lang w:eastAsia="ru-RU"/>
        </w:rPr>
        <w:t xml:space="preserve">электронного </w:t>
      </w:r>
      <w:r w:rsidRPr="00D6601E">
        <w:rPr>
          <w:rFonts w:ascii="Times New Roman" w:eastAsia="Times New Roman" w:hAnsi="Times New Roman" w:cs="Times New Roman"/>
          <w:sz w:val="28"/>
          <w:szCs w:val="28"/>
          <w:lang w:eastAsia="ru-RU"/>
        </w:rPr>
        <w:t xml:space="preserve">аукциона, открытого по составу участников, на право заключения договора аренды земельного участка, государственная собственность на который не разграничена, расположенного по адресу: </w:t>
      </w:r>
      <w:r w:rsidR="00370A08" w:rsidRPr="00370A08">
        <w:rPr>
          <w:rFonts w:ascii="Times New Roman" w:eastAsia="Times New Roman" w:hAnsi="Times New Roman" w:cs="Times New Roman"/>
          <w:sz w:val="28"/>
          <w:szCs w:val="28"/>
          <w:lang w:eastAsia="ru-RU"/>
        </w:rPr>
        <w:t>Российская Федерация, Республика Коми, Муниципальный район Печора, городское поселение Путеец,</w:t>
      </w:r>
      <w:r w:rsidR="00370A08">
        <w:rPr>
          <w:rFonts w:ascii="Times New Roman" w:eastAsia="Times New Roman" w:hAnsi="Times New Roman" w:cs="Times New Roman"/>
          <w:sz w:val="28"/>
          <w:szCs w:val="28"/>
          <w:lang w:eastAsia="ru-RU"/>
        </w:rPr>
        <w:t xml:space="preserve"> </w:t>
      </w:r>
      <w:r w:rsidR="00370A08" w:rsidRPr="00370A08">
        <w:rPr>
          <w:rFonts w:ascii="Times New Roman" w:eastAsia="Times New Roman" w:hAnsi="Times New Roman" w:cs="Times New Roman"/>
          <w:sz w:val="28"/>
          <w:szCs w:val="28"/>
          <w:lang w:eastAsia="ru-RU"/>
        </w:rPr>
        <w:t>поселок Косью, улица Лесная, земельный участок 2</w:t>
      </w:r>
      <w:r w:rsidR="00370A08">
        <w:rPr>
          <w:rFonts w:ascii="Times New Roman" w:eastAsia="Times New Roman" w:hAnsi="Times New Roman" w:cs="Times New Roman"/>
          <w:sz w:val="28"/>
          <w:szCs w:val="28"/>
          <w:lang w:eastAsia="ru-RU"/>
        </w:rPr>
        <w:t>,</w:t>
      </w:r>
      <w:r w:rsidRPr="00D6601E">
        <w:rPr>
          <w:rFonts w:ascii="Times New Roman" w:eastAsia="Times New Roman" w:hAnsi="Times New Roman" w:cs="Times New Roman"/>
          <w:sz w:val="28"/>
          <w:szCs w:val="28"/>
          <w:lang w:eastAsia="ru-RU"/>
        </w:rPr>
        <w:t xml:space="preserve"> вид разрешенного использования:</w:t>
      </w:r>
      <w:r w:rsidR="00666CC9">
        <w:rPr>
          <w:rFonts w:ascii="Times New Roman" w:eastAsia="Times New Roman" w:hAnsi="Times New Roman" w:cs="Times New Roman"/>
          <w:sz w:val="28"/>
          <w:szCs w:val="28"/>
          <w:lang w:eastAsia="ru-RU"/>
        </w:rPr>
        <w:t xml:space="preserve"> </w:t>
      </w:r>
      <w:r w:rsidR="00666CC9" w:rsidRPr="00666CC9">
        <w:rPr>
          <w:rFonts w:ascii="Times New Roman" w:eastAsia="Times New Roman" w:hAnsi="Times New Roman" w:cs="Times New Roman"/>
          <w:sz w:val="28"/>
          <w:szCs w:val="28"/>
          <w:lang w:eastAsia="ru-RU"/>
        </w:rPr>
        <w:t xml:space="preserve">– </w:t>
      </w:r>
      <w:r w:rsidR="004B790E" w:rsidRPr="004B790E">
        <w:rPr>
          <w:rFonts w:ascii="Times New Roman" w:eastAsia="Times New Roman" w:hAnsi="Times New Roman" w:cs="Times New Roman"/>
          <w:sz w:val="28"/>
          <w:szCs w:val="28"/>
          <w:lang w:eastAsia="ru-RU"/>
        </w:rPr>
        <w:t>складские площадки (6.9.1)</w:t>
      </w:r>
      <w:r w:rsidRPr="00D6601E">
        <w:rPr>
          <w:rFonts w:ascii="Times New Roman" w:hAnsi="Times New Roman"/>
          <w:color w:val="000000"/>
          <w:sz w:val="28"/>
          <w:szCs w:val="28"/>
        </w:rPr>
        <w:t xml:space="preserve">, </w:t>
      </w:r>
      <w:r w:rsidRPr="00D6601E">
        <w:rPr>
          <w:rFonts w:ascii="Times New Roman" w:hAnsi="Times New Roman"/>
          <w:sz w:val="28"/>
          <w:szCs w:val="28"/>
          <w:lang w:eastAsia="ar-SA"/>
        </w:rPr>
        <w:t>согласно приложению 1.</w:t>
      </w:r>
    </w:p>
    <w:p w14:paraId="4A7AC20E" w14:textId="70693EEC" w:rsidR="00D6601E" w:rsidRPr="00D6601E" w:rsidRDefault="00D6601E" w:rsidP="00D6601E">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ar-SA"/>
        </w:rPr>
      </w:pPr>
      <w:r w:rsidRPr="00D6601E">
        <w:rPr>
          <w:rFonts w:ascii="Times New Roman" w:eastAsia="Times New Roman" w:hAnsi="Times New Roman" w:cs="Times New Roman"/>
          <w:sz w:val="28"/>
          <w:szCs w:val="28"/>
          <w:lang w:eastAsia="ru-RU"/>
        </w:rPr>
        <w:t>3.</w:t>
      </w:r>
      <w:r w:rsidRPr="00D6601E">
        <w:rPr>
          <w:rFonts w:ascii="Times New Roman" w:eastAsia="Times New Roman" w:hAnsi="Times New Roman" w:cs="Times New Roman"/>
          <w:color w:val="FF0000"/>
          <w:sz w:val="28"/>
          <w:szCs w:val="28"/>
          <w:lang w:eastAsia="ru-RU"/>
        </w:rPr>
        <w:t xml:space="preserve"> </w:t>
      </w:r>
      <w:r w:rsidR="00666CC9">
        <w:rPr>
          <w:rFonts w:ascii="Times New Roman" w:hAnsi="Times New Roman"/>
          <w:sz w:val="28"/>
          <w:szCs w:val="28"/>
          <w:lang w:eastAsia="ar-SA"/>
        </w:rPr>
        <w:t>Ведущему эксперту по земельным вопросам</w:t>
      </w:r>
      <w:r w:rsidRPr="00D6601E">
        <w:rPr>
          <w:rFonts w:ascii="Times New Roman" w:hAnsi="Times New Roman"/>
          <w:sz w:val="28"/>
          <w:szCs w:val="28"/>
          <w:lang w:eastAsia="ar-SA"/>
        </w:rPr>
        <w:t xml:space="preserve"> администрации городского поселения «Путеец» </w:t>
      </w:r>
      <w:r w:rsidR="004B790E">
        <w:rPr>
          <w:rFonts w:ascii="Times New Roman" w:hAnsi="Times New Roman"/>
          <w:sz w:val="28"/>
          <w:szCs w:val="28"/>
          <w:lang w:eastAsia="ar-SA"/>
        </w:rPr>
        <w:t>Горбачевой Т.В</w:t>
      </w:r>
      <w:r w:rsidR="008174C9">
        <w:rPr>
          <w:rFonts w:ascii="Times New Roman" w:hAnsi="Times New Roman"/>
          <w:sz w:val="28"/>
          <w:szCs w:val="28"/>
          <w:lang w:eastAsia="ar-SA"/>
        </w:rPr>
        <w:t>.</w:t>
      </w:r>
      <w:r w:rsidRPr="00D6601E">
        <w:rPr>
          <w:rFonts w:ascii="Times New Roman" w:hAnsi="Times New Roman"/>
          <w:sz w:val="28"/>
          <w:szCs w:val="28"/>
          <w:lang w:eastAsia="ar-SA"/>
        </w:rPr>
        <w:t xml:space="preserve"> обеспечить размещение </w:t>
      </w:r>
      <w:r w:rsidRPr="00D6601E">
        <w:rPr>
          <w:rFonts w:ascii="Times New Roman" w:hAnsi="Times New Roman"/>
          <w:sz w:val="28"/>
          <w:szCs w:val="28"/>
          <w:lang w:eastAsia="ar-SA"/>
        </w:rPr>
        <w:lastRenderedPageBreak/>
        <w:t xml:space="preserve">извещения о проведении </w:t>
      </w:r>
      <w:r w:rsidR="0087042B">
        <w:rPr>
          <w:rFonts w:ascii="Times New Roman" w:hAnsi="Times New Roman"/>
          <w:sz w:val="28"/>
          <w:szCs w:val="28"/>
          <w:lang w:eastAsia="ar-SA"/>
        </w:rPr>
        <w:t xml:space="preserve">электронного </w:t>
      </w:r>
      <w:r w:rsidRPr="00D6601E">
        <w:rPr>
          <w:rFonts w:ascii="Times New Roman" w:eastAsia="Times New Roman" w:hAnsi="Times New Roman" w:cs="Times New Roman"/>
          <w:sz w:val="28"/>
          <w:szCs w:val="28"/>
          <w:lang w:eastAsia="ru-RU"/>
        </w:rPr>
        <w:t>аукциона</w:t>
      </w:r>
      <w:r w:rsidRPr="00D6601E">
        <w:rPr>
          <w:rFonts w:ascii="Times New Roman" w:hAnsi="Times New Roman"/>
          <w:sz w:val="28"/>
          <w:szCs w:val="28"/>
          <w:lang w:eastAsia="ar-SA"/>
        </w:rPr>
        <w:t xml:space="preserve"> </w:t>
      </w:r>
      <w:r w:rsidRPr="00C322F4">
        <w:rPr>
          <w:rFonts w:ascii="Times New Roman" w:eastAsia="Times New Roman" w:hAnsi="Times New Roman" w:cs="Times New Roman"/>
          <w:sz w:val="28"/>
          <w:szCs w:val="28"/>
          <w:lang w:eastAsia="ru-RU"/>
        </w:rPr>
        <w:t xml:space="preserve">и информацию о результатах аукциона на официальном сайте администрации </w:t>
      </w:r>
      <w:r>
        <w:rPr>
          <w:rFonts w:ascii="Times New Roman" w:eastAsia="Times New Roman" w:hAnsi="Times New Roman" w:cs="Times New Roman"/>
          <w:sz w:val="28"/>
          <w:szCs w:val="28"/>
          <w:lang w:eastAsia="ru-RU"/>
        </w:rPr>
        <w:t>городского поселения «Путеец»</w:t>
      </w:r>
      <w:r w:rsidRPr="00C322F4">
        <w:rPr>
          <w:rFonts w:ascii="Times New Roman" w:eastAsia="Times New Roman" w:hAnsi="Times New Roman" w:cs="Times New Roman"/>
          <w:sz w:val="28"/>
          <w:szCs w:val="28"/>
          <w:lang w:eastAsia="ru-RU"/>
        </w:rPr>
        <w:t xml:space="preserve"> </w:t>
      </w:r>
      <w:hyperlink r:id="rId8" w:history="1">
        <w:r w:rsidR="0094093E" w:rsidRPr="0059414E">
          <w:rPr>
            <w:rStyle w:val="a6"/>
            <w:rFonts w:ascii="Times New Roman" w:hAnsi="Times New Roman" w:cs="Times New Roman"/>
            <w:sz w:val="28"/>
            <w:szCs w:val="28"/>
          </w:rPr>
          <w:t>https://puteec-r11.gosweb.gosuslugi.ru</w:t>
        </w:r>
      </w:hyperlink>
      <w:r w:rsidRPr="00C322F4">
        <w:rPr>
          <w:rFonts w:ascii="Times New Roman" w:eastAsia="Times New Roman" w:hAnsi="Times New Roman" w:cs="Times New Roman"/>
          <w:sz w:val="28"/>
          <w:szCs w:val="28"/>
          <w:lang w:eastAsia="ru-RU"/>
        </w:rPr>
        <w:t>, и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w:t>
      </w:r>
      <w:r w:rsidR="009E3571">
        <w:rPr>
          <w:rFonts w:ascii="Times New Roman" w:eastAsia="Times New Roman" w:hAnsi="Times New Roman" w:cs="Times New Roman"/>
          <w:sz w:val="28"/>
          <w:szCs w:val="28"/>
          <w:lang w:eastAsia="ru-RU"/>
        </w:rPr>
        <w:t xml:space="preserve"> </w:t>
      </w:r>
      <w:hyperlink r:id="rId9" w:history="1">
        <w:r w:rsidRPr="00C42913">
          <w:rPr>
            <w:rStyle w:val="a6"/>
            <w:rFonts w:ascii="Times New Roman" w:eastAsia="Times New Roman" w:hAnsi="Times New Roman" w:cs="Times New Roman"/>
            <w:sz w:val="28"/>
            <w:szCs w:val="28"/>
            <w:lang w:val="en-US" w:eastAsia="ru-RU"/>
          </w:rPr>
          <w:t>www</w:t>
        </w:r>
        <w:r w:rsidRPr="00C42913">
          <w:rPr>
            <w:rStyle w:val="a6"/>
            <w:rFonts w:ascii="Times New Roman" w:eastAsia="Times New Roman" w:hAnsi="Times New Roman" w:cs="Times New Roman"/>
            <w:sz w:val="28"/>
            <w:szCs w:val="28"/>
            <w:lang w:eastAsia="ru-RU"/>
          </w:rPr>
          <w:t>.</w:t>
        </w:r>
        <w:r w:rsidRPr="00C42913">
          <w:rPr>
            <w:rStyle w:val="a6"/>
            <w:rFonts w:ascii="Times New Roman" w:eastAsia="Times New Roman" w:hAnsi="Times New Roman" w:cs="Times New Roman"/>
            <w:sz w:val="28"/>
            <w:szCs w:val="28"/>
            <w:lang w:val="en-US" w:eastAsia="ru-RU"/>
          </w:rPr>
          <w:t>torgi</w:t>
        </w:r>
        <w:r w:rsidRPr="00C42913">
          <w:rPr>
            <w:rStyle w:val="a6"/>
            <w:rFonts w:ascii="Times New Roman" w:eastAsia="Times New Roman" w:hAnsi="Times New Roman" w:cs="Times New Roman"/>
            <w:sz w:val="28"/>
            <w:szCs w:val="28"/>
            <w:lang w:eastAsia="ru-RU"/>
          </w:rPr>
          <w:t>.</w:t>
        </w:r>
        <w:r w:rsidRPr="00C42913">
          <w:rPr>
            <w:rStyle w:val="a6"/>
            <w:rFonts w:ascii="Times New Roman" w:eastAsia="Times New Roman" w:hAnsi="Times New Roman" w:cs="Times New Roman"/>
            <w:sz w:val="28"/>
            <w:szCs w:val="28"/>
            <w:lang w:val="en-US" w:eastAsia="ru-RU"/>
          </w:rPr>
          <w:t>gov</w:t>
        </w:r>
        <w:r w:rsidRPr="00C42913">
          <w:rPr>
            <w:rStyle w:val="a6"/>
            <w:rFonts w:ascii="Times New Roman" w:eastAsia="Times New Roman" w:hAnsi="Times New Roman" w:cs="Times New Roman"/>
            <w:sz w:val="28"/>
            <w:szCs w:val="28"/>
            <w:lang w:eastAsia="ru-RU"/>
          </w:rPr>
          <w:t>.</w:t>
        </w:r>
        <w:r w:rsidRPr="00C42913">
          <w:rPr>
            <w:rStyle w:val="a6"/>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 xml:space="preserve">., </w:t>
      </w:r>
      <w:r w:rsidRPr="00D6601E">
        <w:rPr>
          <w:rFonts w:ascii="Times New Roman" w:hAnsi="Times New Roman"/>
          <w:sz w:val="28"/>
          <w:szCs w:val="28"/>
          <w:lang w:eastAsia="ar-SA"/>
        </w:rPr>
        <w:t>а также прием и регистрацию поступивших заявок</w:t>
      </w:r>
      <w:r>
        <w:rPr>
          <w:rFonts w:ascii="Times New Roman" w:hAnsi="Times New Roman"/>
          <w:sz w:val="28"/>
          <w:szCs w:val="28"/>
          <w:lang w:eastAsia="ar-SA"/>
        </w:rPr>
        <w:t xml:space="preserve"> на участие в аукционе</w:t>
      </w:r>
      <w:r w:rsidRPr="00D6601E">
        <w:rPr>
          <w:rFonts w:ascii="Times New Roman" w:hAnsi="Times New Roman"/>
          <w:sz w:val="28"/>
          <w:szCs w:val="28"/>
          <w:lang w:eastAsia="ar-SA"/>
        </w:rPr>
        <w:t>.</w:t>
      </w:r>
    </w:p>
    <w:p w14:paraId="62737EE8" w14:textId="77777777" w:rsidR="00D6601E" w:rsidRPr="00C322F4" w:rsidRDefault="00D6601E" w:rsidP="00D6601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C322F4">
        <w:rPr>
          <w:rFonts w:ascii="Times New Roman" w:eastAsia="Times New Roman" w:hAnsi="Times New Roman" w:cs="Times New Roman"/>
          <w:sz w:val="28"/>
          <w:szCs w:val="28"/>
          <w:lang w:eastAsia="ru-RU"/>
        </w:rPr>
        <w:t>4. Контроль за исполнением настоящего распоряжения оставляю за собой</w:t>
      </w:r>
      <w:r w:rsidRPr="00C322F4">
        <w:rPr>
          <w:rFonts w:ascii="Times New Roman" w:eastAsia="Times New Roman" w:hAnsi="Times New Roman" w:cs="Times New Roman"/>
          <w:sz w:val="26"/>
          <w:szCs w:val="26"/>
          <w:lang w:eastAsia="ru-RU"/>
        </w:rPr>
        <w:t>.</w:t>
      </w:r>
    </w:p>
    <w:p w14:paraId="03D872BC" w14:textId="77777777" w:rsidR="00D6601E" w:rsidRDefault="00D6601E" w:rsidP="00D6601E">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21B651B8" w14:textId="77777777" w:rsidR="00097B3E" w:rsidRPr="00C322F4" w:rsidRDefault="00097B3E" w:rsidP="00D6601E">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A69B4E4" w14:textId="5160249B" w:rsidR="00D6601E" w:rsidRPr="00F303D7" w:rsidRDefault="0032147C" w:rsidP="00D6601E">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w:t>
      </w:r>
      <w:r w:rsidR="0028778C">
        <w:rPr>
          <w:rFonts w:ascii="Times New Roman" w:hAnsi="Times New Roman" w:cs="Times New Roman"/>
          <w:sz w:val="28"/>
          <w:szCs w:val="28"/>
        </w:rPr>
        <w:t>о</w:t>
      </w:r>
      <w:proofErr w:type="spellEnd"/>
      <w:r w:rsidR="0028778C">
        <w:rPr>
          <w:rFonts w:ascii="Times New Roman" w:hAnsi="Times New Roman" w:cs="Times New Roman"/>
          <w:sz w:val="28"/>
          <w:szCs w:val="28"/>
        </w:rPr>
        <w:t>. р</w:t>
      </w:r>
      <w:r w:rsidR="00D6601E">
        <w:rPr>
          <w:rFonts w:ascii="Times New Roman" w:hAnsi="Times New Roman" w:cs="Times New Roman"/>
          <w:sz w:val="28"/>
          <w:szCs w:val="28"/>
        </w:rPr>
        <w:t>уководител</w:t>
      </w:r>
      <w:r w:rsidR="0028778C">
        <w:rPr>
          <w:rFonts w:ascii="Times New Roman" w:hAnsi="Times New Roman" w:cs="Times New Roman"/>
          <w:sz w:val="28"/>
          <w:szCs w:val="28"/>
        </w:rPr>
        <w:t>я</w:t>
      </w:r>
      <w:r w:rsidR="00D6601E">
        <w:rPr>
          <w:rFonts w:ascii="Times New Roman" w:hAnsi="Times New Roman" w:cs="Times New Roman"/>
          <w:sz w:val="28"/>
          <w:szCs w:val="28"/>
        </w:rPr>
        <w:t xml:space="preserve"> администрации</w:t>
      </w:r>
      <w:r w:rsidR="00D6601E">
        <w:rPr>
          <w:rFonts w:ascii="Times New Roman" w:hAnsi="Times New Roman" w:cs="Times New Roman"/>
          <w:sz w:val="28"/>
          <w:szCs w:val="28"/>
        </w:rPr>
        <w:tab/>
      </w:r>
      <w:r w:rsidR="00D6601E" w:rsidRPr="00F303D7">
        <w:rPr>
          <w:rFonts w:ascii="Times New Roman" w:hAnsi="Times New Roman" w:cs="Times New Roman"/>
          <w:sz w:val="28"/>
          <w:szCs w:val="28"/>
        </w:rPr>
        <w:t xml:space="preserve">                     </w:t>
      </w:r>
      <w:r w:rsidR="00D6601E">
        <w:rPr>
          <w:rFonts w:ascii="Times New Roman" w:hAnsi="Times New Roman" w:cs="Times New Roman"/>
          <w:sz w:val="28"/>
          <w:szCs w:val="28"/>
        </w:rPr>
        <w:t xml:space="preserve">       </w:t>
      </w:r>
      <w:r w:rsidR="00D6601E" w:rsidRPr="00F303D7">
        <w:rPr>
          <w:rFonts w:ascii="Times New Roman" w:hAnsi="Times New Roman" w:cs="Times New Roman"/>
          <w:sz w:val="28"/>
          <w:szCs w:val="28"/>
        </w:rPr>
        <w:t xml:space="preserve">         </w:t>
      </w:r>
      <w:r w:rsidR="008174C9">
        <w:rPr>
          <w:rFonts w:ascii="Times New Roman" w:hAnsi="Times New Roman" w:cs="Times New Roman"/>
          <w:sz w:val="28"/>
          <w:szCs w:val="28"/>
        </w:rPr>
        <w:t xml:space="preserve"> </w:t>
      </w:r>
      <w:r w:rsidR="00D6601E" w:rsidRPr="00F303D7">
        <w:rPr>
          <w:rFonts w:ascii="Times New Roman" w:hAnsi="Times New Roman" w:cs="Times New Roman"/>
          <w:sz w:val="28"/>
          <w:szCs w:val="28"/>
        </w:rPr>
        <w:t xml:space="preserve">     </w:t>
      </w:r>
      <w:r w:rsidR="002927D8">
        <w:rPr>
          <w:rFonts w:ascii="Times New Roman" w:hAnsi="Times New Roman" w:cs="Times New Roman"/>
          <w:sz w:val="28"/>
          <w:szCs w:val="28"/>
        </w:rPr>
        <w:t xml:space="preserve">    </w:t>
      </w:r>
      <w:r w:rsidR="00D6601E" w:rsidRPr="00F303D7">
        <w:rPr>
          <w:rFonts w:ascii="Times New Roman" w:hAnsi="Times New Roman" w:cs="Times New Roman"/>
          <w:sz w:val="28"/>
          <w:szCs w:val="28"/>
        </w:rPr>
        <w:t xml:space="preserve"> </w:t>
      </w:r>
      <w:r w:rsidR="0028778C">
        <w:rPr>
          <w:rFonts w:ascii="Times New Roman" w:hAnsi="Times New Roman" w:cs="Times New Roman"/>
          <w:sz w:val="28"/>
          <w:szCs w:val="28"/>
        </w:rPr>
        <w:t xml:space="preserve">   А.Ф. Гринев</w:t>
      </w:r>
    </w:p>
    <w:p w14:paraId="744D7FBE" w14:textId="77777777" w:rsidR="00D6601E" w:rsidRDefault="00D6601E">
      <w:r>
        <w:br w:type="page"/>
      </w:r>
    </w:p>
    <w:p w14:paraId="5C2A91F6" w14:textId="77777777" w:rsidR="00D6601E" w:rsidRPr="00D6601E" w:rsidRDefault="00D6601E" w:rsidP="00D6601E">
      <w:pPr>
        <w:tabs>
          <w:tab w:val="left" w:pos="9214"/>
        </w:tabs>
        <w:spacing w:after="0" w:line="240" w:lineRule="auto"/>
        <w:ind w:right="-93" w:firstLine="5387"/>
        <w:jc w:val="right"/>
        <w:rPr>
          <w:rFonts w:ascii="Times New Roman" w:hAnsi="Times New Roman"/>
          <w:sz w:val="24"/>
          <w:szCs w:val="24"/>
        </w:rPr>
      </w:pPr>
      <w:r w:rsidRPr="00D6601E">
        <w:rPr>
          <w:rFonts w:ascii="Times New Roman" w:hAnsi="Times New Roman"/>
          <w:sz w:val="24"/>
          <w:szCs w:val="24"/>
        </w:rPr>
        <w:lastRenderedPageBreak/>
        <w:t xml:space="preserve">Приложение </w:t>
      </w:r>
    </w:p>
    <w:p w14:paraId="682E609C" w14:textId="77777777" w:rsidR="00D6601E" w:rsidRPr="00D6601E" w:rsidRDefault="00D6601E" w:rsidP="00D6601E">
      <w:pPr>
        <w:tabs>
          <w:tab w:val="left" w:pos="6663"/>
          <w:tab w:val="left" w:pos="9639"/>
        </w:tabs>
        <w:spacing w:after="0" w:line="240" w:lineRule="auto"/>
        <w:ind w:right="-93" w:firstLine="5387"/>
        <w:jc w:val="right"/>
        <w:rPr>
          <w:rFonts w:ascii="Times New Roman" w:hAnsi="Times New Roman"/>
          <w:sz w:val="24"/>
          <w:szCs w:val="24"/>
        </w:rPr>
      </w:pPr>
      <w:r w:rsidRPr="00D6601E">
        <w:rPr>
          <w:rFonts w:ascii="Times New Roman" w:hAnsi="Times New Roman"/>
          <w:sz w:val="24"/>
          <w:szCs w:val="24"/>
        </w:rPr>
        <w:t>к распоряжению</w:t>
      </w:r>
      <w:r>
        <w:rPr>
          <w:rFonts w:ascii="Times New Roman" w:hAnsi="Times New Roman"/>
          <w:sz w:val="24"/>
          <w:szCs w:val="24"/>
        </w:rPr>
        <w:t xml:space="preserve"> </w:t>
      </w:r>
      <w:r w:rsidRPr="00D6601E">
        <w:rPr>
          <w:rFonts w:ascii="Times New Roman" w:hAnsi="Times New Roman"/>
          <w:sz w:val="24"/>
          <w:szCs w:val="24"/>
        </w:rPr>
        <w:t xml:space="preserve">администрации </w:t>
      </w:r>
      <w:r>
        <w:rPr>
          <w:rFonts w:ascii="Times New Roman" w:hAnsi="Times New Roman"/>
          <w:sz w:val="24"/>
          <w:szCs w:val="24"/>
        </w:rPr>
        <w:t>городского поселения</w:t>
      </w:r>
      <w:r w:rsidRPr="00D6601E">
        <w:rPr>
          <w:rFonts w:ascii="Times New Roman" w:hAnsi="Times New Roman"/>
          <w:sz w:val="24"/>
          <w:szCs w:val="24"/>
        </w:rPr>
        <w:t xml:space="preserve"> «Путеец» </w:t>
      </w:r>
    </w:p>
    <w:p w14:paraId="563D1D22" w14:textId="157ADC57" w:rsidR="00D6601E" w:rsidRPr="00D6601E" w:rsidRDefault="00D6601E" w:rsidP="00D6601E">
      <w:pPr>
        <w:tabs>
          <w:tab w:val="left" w:pos="0"/>
        </w:tabs>
        <w:spacing w:after="0" w:line="240" w:lineRule="auto"/>
        <w:ind w:right="-93" w:firstLine="5387"/>
        <w:jc w:val="right"/>
        <w:rPr>
          <w:rFonts w:ascii="Times New Roman" w:hAnsi="Times New Roman"/>
          <w:sz w:val="24"/>
          <w:szCs w:val="24"/>
        </w:rPr>
      </w:pPr>
      <w:r w:rsidRPr="00D6601E">
        <w:rPr>
          <w:rFonts w:ascii="Times New Roman" w:hAnsi="Times New Roman"/>
          <w:sz w:val="24"/>
          <w:szCs w:val="24"/>
        </w:rPr>
        <w:t>от</w:t>
      </w:r>
      <w:r w:rsidR="004D079D">
        <w:rPr>
          <w:rFonts w:ascii="Times New Roman" w:hAnsi="Times New Roman"/>
          <w:sz w:val="24"/>
          <w:szCs w:val="24"/>
        </w:rPr>
        <w:t xml:space="preserve"> </w:t>
      </w:r>
      <w:r w:rsidR="00C70D28">
        <w:rPr>
          <w:rFonts w:ascii="Times New Roman" w:hAnsi="Times New Roman"/>
          <w:sz w:val="24"/>
          <w:szCs w:val="24"/>
        </w:rPr>
        <w:t>0</w:t>
      </w:r>
      <w:r w:rsidR="0028778C">
        <w:rPr>
          <w:rFonts w:ascii="Times New Roman" w:hAnsi="Times New Roman"/>
          <w:sz w:val="24"/>
          <w:szCs w:val="24"/>
        </w:rPr>
        <w:t>4</w:t>
      </w:r>
      <w:r w:rsidR="00FD61FC">
        <w:rPr>
          <w:rFonts w:ascii="Times New Roman" w:hAnsi="Times New Roman"/>
          <w:sz w:val="24"/>
          <w:szCs w:val="24"/>
        </w:rPr>
        <w:t>.0</w:t>
      </w:r>
      <w:r w:rsidR="00C70D28">
        <w:rPr>
          <w:rFonts w:ascii="Times New Roman" w:hAnsi="Times New Roman"/>
          <w:sz w:val="24"/>
          <w:szCs w:val="24"/>
        </w:rPr>
        <w:t>6</w:t>
      </w:r>
      <w:r w:rsidR="00FD61FC">
        <w:rPr>
          <w:rFonts w:ascii="Times New Roman" w:hAnsi="Times New Roman"/>
          <w:sz w:val="24"/>
          <w:szCs w:val="24"/>
        </w:rPr>
        <w:t>.</w:t>
      </w:r>
      <w:r w:rsidR="004D079D">
        <w:rPr>
          <w:rFonts w:ascii="Times New Roman" w:hAnsi="Times New Roman"/>
          <w:sz w:val="24"/>
          <w:szCs w:val="24"/>
        </w:rPr>
        <w:t>202</w:t>
      </w:r>
      <w:r w:rsidR="004B790E">
        <w:rPr>
          <w:rFonts w:ascii="Times New Roman" w:hAnsi="Times New Roman"/>
          <w:sz w:val="24"/>
          <w:szCs w:val="24"/>
        </w:rPr>
        <w:t>5</w:t>
      </w:r>
      <w:r w:rsidR="008174C9">
        <w:rPr>
          <w:rFonts w:ascii="Times New Roman" w:hAnsi="Times New Roman"/>
          <w:sz w:val="24"/>
          <w:szCs w:val="24"/>
        </w:rPr>
        <w:t xml:space="preserve"> </w:t>
      </w:r>
      <w:r w:rsidRPr="00D6601E">
        <w:rPr>
          <w:rFonts w:ascii="Times New Roman" w:hAnsi="Times New Roman"/>
          <w:sz w:val="24"/>
          <w:szCs w:val="24"/>
        </w:rPr>
        <w:t xml:space="preserve">г. № </w:t>
      </w:r>
      <w:r w:rsidR="0028778C" w:rsidRPr="0028778C">
        <w:rPr>
          <w:rFonts w:ascii="Times New Roman" w:hAnsi="Times New Roman"/>
          <w:sz w:val="24"/>
          <w:szCs w:val="24"/>
        </w:rPr>
        <w:t>23</w:t>
      </w:r>
      <w:r w:rsidR="004D079D" w:rsidRPr="0028778C">
        <w:rPr>
          <w:rFonts w:ascii="Times New Roman" w:hAnsi="Times New Roman"/>
          <w:sz w:val="24"/>
          <w:szCs w:val="24"/>
        </w:rPr>
        <w:t>-р</w:t>
      </w:r>
    </w:p>
    <w:p w14:paraId="019380BD" w14:textId="77777777" w:rsidR="00D6601E" w:rsidRDefault="00D6601E" w:rsidP="00D6601E">
      <w:pPr>
        <w:spacing w:after="0" w:line="240" w:lineRule="auto"/>
        <w:jc w:val="center"/>
        <w:rPr>
          <w:rFonts w:ascii="Times New Roman" w:eastAsia="Times New Roman" w:hAnsi="Times New Roman" w:cs="Times New Roman"/>
          <w:b/>
          <w:sz w:val="28"/>
          <w:szCs w:val="28"/>
          <w:lang w:eastAsia="ru-RU"/>
        </w:rPr>
      </w:pPr>
    </w:p>
    <w:p w14:paraId="12BE8EE8" w14:textId="77777777" w:rsidR="00D6601E" w:rsidRPr="0015527D" w:rsidRDefault="00D6601E" w:rsidP="00D6601E">
      <w:pPr>
        <w:spacing w:after="0" w:line="240" w:lineRule="auto"/>
        <w:jc w:val="center"/>
        <w:rPr>
          <w:rFonts w:ascii="Times New Roman" w:eastAsia="Times New Roman" w:hAnsi="Times New Roman" w:cs="Times New Roman"/>
          <w:b/>
          <w:sz w:val="28"/>
          <w:szCs w:val="28"/>
          <w:lang w:eastAsia="ru-RU"/>
        </w:rPr>
      </w:pPr>
      <w:r w:rsidRPr="0015527D">
        <w:rPr>
          <w:rFonts w:ascii="Times New Roman" w:eastAsia="Times New Roman" w:hAnsi="Times New Roman" w:cs="Times New Roman"/>
          <w:b/>
          <w:sz w:val="28"/>
          <w:szCs w:val="28"/>
          <w:lang w:eastAsia="ru-RU"/>
        </w:rPr>
        <w:t>Извещение</w:t>
      </w:r>
    </w:p>
    <w:p w14:paraId="577C80A6" w14:textId="77777777" w:rsidR="00370A08" w:rsidRPr="00370A08" w:rsidRDefault="00D6601E" w:rsidP="00370A08">
      <w:pPr>
        <w:spacing w:after="0" w:line="240" w:lineRule="auto"/>
        <w:jc w:val="center"/>
        <w:rPr>
          <w:rFonts w:ascii="Times New Roman" w:eastAsia="Times New Roman" w:hAnsi="Times New Roman" w:cs="Times New Roman"/>
          <w:b/>
          <w:sz w:val="28"/>
          <w:szCs w:val="28"/>
          <w:lang w:eastAsia="ru-RU"/>
        </w:rPr>
      </w:pPr>
      <w:r w:rsidRPr="0015527D">
        <w:rPr>
          <w:rFonts w:ascii="Times New Roman" w:eastAsia="Times New Roman" w:hAnsi="Times New Roman" w:cs="Times New Roman"/>
          <w:b/>
          <w:sz w:val="28"/>
          <w:szCs w:val="28"/>
          <w:lang w:eastAsia="ru-RU"/>
        </w:rPr>
        <w:t xml:space="preserve"> </w:t>
      </w:r>
      <w:bookmarkStart w:id="1" w:name="_Hlk198303923"/>
      <w:r w:rsidRPr="0015527D">
        <w:rPr>
          <w:rFonts w:ascii="Times New Roman" w:eastAsia="Times New Roman" w:hAnsi="Times New Roman" w:cs="Times New Roman"/>
          <w:b/>
          <w:sz w:val="28"/>
          <w:szCs w:val="28"/>
          <w:lang w:eastAsia="ru-RU"/>
        </w:rPr>
        <w:t>о проведении</w:t>
      </w:r>
      <w:r w:rsidR="0087042B">
        <w:rPr>
          <w:rFonts w:ascii="Times New Roman" w:eastAsia="Times New Roman" w:hAnsi="Times New Roman" w:cs="Times New Roman"/>
          <w:b/>
          <w:sz w:val="28"/>
          <w:szCs w:val="28"/>
          <w:lang w:eastAsia="ru-RU"/>
        </w:rPr>
        <w:t xml:space="preserve"> электронного</w:t>
      </w:r>
      <w:r w:rsidRPr="0015527D">
        <w:rPr>
          <w:rFonts w:ascii="Times New Roman" w:eastAsia="Times New Roman" w:hAnsi="Times New Roman" w:cs="Times New Roman"/>
          <w:b/>
          <w:sz w:val="28"/>
          <w:szCs w:val="28"/>
          <w:lang w:eastAsia="ru-RU"/>
        </w:rPr>
        <w:t xml:space="preserve"> аукциона, открытого по составу участников, на право заключения договора аренды земельного участка, государственная собственность на который не разграничена, расположенного по адресу: </w:t>
      </w:r>
      <w:r w:rsidR="00370A08" w:rsidRPr="00370A08">
        <w:rPr>
          <w:rFonts w:ascii="Times New Roman" w:eastAsia="Times New Roman" w:hAnsi="Times New Roman" w:cs="Times New Roman"/>
          <w:b/>
          <w:sz w:val="28"/>
          <w:szCs w:val="28"/>
          <w:lang w:eastAsia="ru-RU"/>
        </w:rPr>
        <w:t>Российская Федерация, Республика Коми, Муниципальный район Печора, городское поселение Путеец,</w:t>
      </w:r>
    </w:p>
    <w:p w14:paraId="337D0F42" w14:textId="5E60562A" w:rsidR="00D6601E" w:rsidRPr="0015527D" w:rsidRDefault="00370A08" w:rsidP="00370A08">
      <w:pPr>
        <w:spacing w:after="0" w:line="240" w:lineRule="auto"/>
        <w:jc w:val="center"/>
        <w:rPr>
          <w:rFonts w:ascii="Times New Roman" w:eastAsia="Times New Roman" w:hAnsi="Times New Roman" w:cs="Times New Roman"/>
          <w:b/>
          <w:sz w:val="28"/>
          <w:szCs w:val="28"/>
          <w:lang w:eastAsia="ru-RU"/>
        </w:rPr>
      </w:pPr>
      <w:r w:rsidRPr="00370A08">
        <w:rPr>
          <w:rFonts w:ascii="Times New Roman" w:eastAsia="Times New Roman" w:hAnsi="Times New Roman" w:cs="Times New Roman"/>
          <w:b/>
          <w:sz w:val="28"/>
          <w:szCs w:val="28"/>
          <w:lang w:eastAsia="ru-RU"/>
        </w:rPr>
        <w:t>поселок Косью, улица Лесная, земельный участок 2</w:t>
      </w:r>
      <w:r w:rsidR="00D6601E" w:rsidRPr="0015527D">
        <w:rPr>
          <w:rFonts w:ascii="Times New Roman" w:eastAsia="Times New Roman" w:hAnsi="Times New Roman" w:cs="Times New Roman"/>
          <w:b/>
          <w:sz w:val="28"/>
          <w:szCs w:val="28"/>
          <w:lang w:eastAsia="ru-RU"/>
        </w:rPr>
        <w:t>, вид разрешенного использ</w:t>
      </w:r>
      <w:r w:rsidR="006F2AED">
        <w:rPr>
          <w:rFonts w:ascii="Times New Roman" w:eastAsia="Times New Roman" w:hAnsi="Times New Roman" w:cs="Times New Roman"/>
          <w:b/>
          <w:sz w:val="28"/>
          <w:szCs w:val="28"/>
          <w:lang w:eastAsia="ru-RU"/>
        </w:rPr>
        <w:t xml:space="preserve">ования: </w:t>
      </w:r>
      <w:r w:rsidR="004B790E" w:rsidRPr="004B790E">
        <w:rPr>
          <w:rFonts w:ascii="Times New Roman" w:eastAsia="Times New Roman" w:hAnsi="Times New Roman" w:cs="Times New Roman"/>
          <w:b/>
          <w:sz w:val="28"/>
          <w:szCs w:val="28"/>
          <w:lang w:eastAsia="ru-RU"/>
        </w:rPr>
        <w:t>складские площадки (6.9.1)</w:t>
      </w:r>
      <w:bookmarkEnd w:id="1"/>
    </w:p>
    <w:p w14:paraId="5FBF2610" w14:textId="77777777" w:rsidR="00D6601E" w:rsidRPr="0015527D" w:rsidRDefault="00D6601E" w:rsidP="00D6601E">
      <w:pPr>
        <w:spacing w:after="0" w:line="240" w:lineRule="auto"/>
        <w:jc w:val="center"/>
        <w:rPr>
          <w:rFonts w:ascii="Times New Roman" w:eastAsia="Times New Roman" w:hAnsi="Times New Roman" w:cs="Times New Roman"/>
          <w:b/>
          <w:sz w:val="28"/>
          <w:szCs w:val="28"/>
          <w:lang w:eastAsia="ru-RU"/>
        </w:rPr>
      </w:pPr>
    </w:p>
    <w:p w14:paraId="43241628" w14:textId="77777777" w:rsidR="00D6601E" w:rsidRPr="0015527D" w:rsidRDefault="00D6601E" w:rsidP="00D6601E">
      <w:pPr>
        <w:spacing w:after="0" w:line="23" w:lineRule="atLeast"/>
        <w:ind w:firstLine="709"/>
        <w:jc w:val="both"/>
        <w:rPr>
          <w:rFonts w:ascii="Times New Roman" w:eastAsia="Times New Roman" w:hAnsi="Times New Roman" w:cs="Times New Roman"/>
          <w:sz w:val="28"/>
          <w:szCs w:val="28"/>
          <w:lang w:eastAsia="ru-RU"/>
        </w:rPr>
      </w:pPr>
      <w:r w:rsidRPr="0015527D">
        <w:rPr>
          <w:rFonts w:ascii="Times New Roman" w:eastAsia="Times New Roman" w:hAnsi="Times New Roman" w:cs="Times New Roman"/>
          <w:b/>
          <w:sz w:val="28"/>
          <w:szCs w:val="28"/>
          <w:lang w:eastAsia="ru-RU"/>
        </w:rPr>
        <w:t xml:space="preserve">Форма проведения аукциона: </w:t>
      </w:r>
      <w:r w:rsidRPr="0015527D">
        <w:rPr>
          <w:rFonts w:ascii="Times New Roman" w:eastAsia="Times New Roman" w:hAnsi="Times New Roman" w:cs="Times New Roman"/>
          <w:sz w:val="28"/>
          <w:szCs w:val="28"/>
          <w:lang w:eastAsia="ru-RU"/>
        </w:rPr>
        <w:t>открытый по составу участников (далее – аукцион).</w:t>
      </w:r>
    </w:p>
    <w:p w14:paraId="5A72D2B3" w14:textId="616274DF" w:rsidR="00D6601E" w:rsidRPr="0015527D" w:rsidRDefault="00D6601E" w:rsidP="00D6601E">
      <w:pPr>
        <w:spacing w:after="0" w:line="23" w:lineRule="atLeast"/>
        <w:ind w:firstLine="709"/>
        <w:jc w:val="both"/>
        <w:rPr>
          <w:rFonts w:ascii="Times New Roman" w:eastAsia="Times New Roman" w:hAnsi="Times New Roman" w:cs="Times New Roman"/>
          <w:sz w:val="28"/>
          <w:szCs w:val="28"/>
          <w:lang w:eastAsia="ru-RU"/>
        </w:rPr>
      </w:pPr>
      <w:r w:rsidRPr="0015527D">
        <w:rPr>
          <w:rFonts w:ascii="Times New Roman" w:eastAsia="Times New Roman" w:hAnsi="Times New Roman" w:cs="Times New Roman"/>
          <w:b/>
          <w:sz w:val="28"/>
          <w:szCs w:val="28"/>
          <w:lang w:eastAsia="ru-RU"/>
        </w:rPr>
        <w:t xml:space="preserve">Организатор аукциона: </w:t>
      </w:r>
      <w:r w:rsidRPr="0015527D">
        <w:rPr>
          <w:rFonts w:ascii="Times New Roman" w:eastAsia="Times New Roman" w:hAnsi="Times New Roman" w:cs="Times New Roman"/>
          <w:sz w:val="28"/>
          <w:szCs w:val="28"/>
          <w:lang w:eastAsia="ru-RU"/>
        </w:rPr>
        <w:t xml:space="preserve">администрация городского поселения «Путеец» (далее – администрация, 169635, Республика Коми, г. Печора, пгт. </w:t>
      </w:r>
      <w:r w:rsidR="006E262E">
        <w:rPr>
          <w:rFonts w:ascii="Times New Roman" w:eastAsia="Times New Roman" w:hAnsi="Times New Roman" w:cs="Times New Roman"/>
          <w:sz w:val="28"/>
          <w:szCs w:val="28"/>
          <w:lang w:eastAsia="ru-RU"/>
        </w:rPr>
        <w:t>Путеец, ул. Парковая, д. 9А</w:t>
      </w:r>
      <w:r w:rsidRPr="0015527D">
        <w:rPr>
          <w:rFonts w:ascii="Times New Roman" w:eastAsia="Times New Roman" w:hAnsi="Times New Roman" w:cs="Times New Roman"/>
          <w:sz w:val="28"/>
          <w:szCs w:val="28"/>
          <w:lang w:eastAsia="ru-RU"/>
        </w:rPr>
        <w:t xml:space="preserve">, </w:t>
      </w:r>
      <w:r w:rsidR="00213A6B">
        <w:rPr>
          <w:rFonts w:ascii="Times New Roman" w:eastAsia="Times New Roman" w:hAnsi="Times New Roman" w:cs="Times New Roman"/>
          <w:sz w:val="28"/>
          <w:szCs w:val="28"/>
          <w:lang w:eastAsia="ru-RU"/>
        </w:rPr>
        <w:t xml:space="preserve">тел.: 8 (82142) 93-1-60; </w:t>
      </w:r>
      <w:r w:rsidRPr="0015527D">
        <w:rPr>
          <w:rFonts w:ascii="Times New Roman" w:eastAsia="Times New Roman" w:hAnsi="Times New Roman" w:cs="Times New Roman"/>
          <w:sz w:val="28"/>
          <w:szCs w:val="28"/>
          <w:lang w:eastAsia="ru-RU"/>
        </w:rPr>
        <w:t xml:space="preserve">эл. почта: </w:t>
      </w:r>
      <w:hyperlink r:id="rId10" w:history="1">
        <w:r w:rsidRPr="0015527D">
          <w:rPr>
            <w:rStyle w:val="a6"/>
            <w:rFonts w:ascii="Times New Roman" w:eastAsia="Times New Roman" w:hAnsi="Times New Roman" w:cs="Times New Roman"/>
            <w:sz w:val="28"/>
            <w:szCs w:val="28"/>
            <w:lang w:val="en-US" w:eastAsia="ru-RU"/>
          </w:rPr>
          <w:t>gpputeets</w:t>
        </w:r>
        <w:r w:rsidRPr="0015527D">
          <w:rPr>
            <w:rStyle w:val="a6"/>
            <w:rFonts w:ascii="Times New Roman" w:eastAsia="Times New Roman" w:hAnsi="Times New Roman" w:cs="Times New Roman"/>
            <w:sz w:val="28"/>
            <w:szCs w:val="28"/>
            <w:lang w:eastAsia="ru-RU"/>
          </w:rPr>
          <w:t>@</w:t>
        </w:r>
        <w:r w:rsidRPr="0015527D">
          <w:rPr>
            <w:rStyle w:val="a6"/>
            <w:rFonts w:ascii="Times New Roman" w:eastAsia="Times New Roman" w:hAnsi="Times New Roman" w:cs="Times New Roman"/>
            <w:sz w:val="28"/>
            <w:szCs w:val="28"/>
            <w:lang w:val="en-US" w:eastAsia="ru-RU"/>
          </w:rPr>
          <w:t>yandex</w:t>
        </w:r>
        <w:r w:rsidRPr="0015527D">
          <w:rPr>
            <w:rStyle w:val="a6"/>
            <w:rFonts w:ascii="Times New Roman" w:eastAsia="Times New Roman" w:hAnsi="Times New Roman" w:cs="Times New Roman"/>
            <w:sz w:val="28"/>
            <w:szCs w:val="28"/>
            <w:lang w:eastAsia="ru-RU"/>
          </w:rPr>
          <w:t>.</w:t>
        </w:r>
        <w:r w:rsidRPr="0015527D">
          <w:rPr>
            <w:rStyle w:val="a6"/>
            <w:rFonts w:ascii="Times New Roman" w:eastAsia="Times New Roman" w:hAnsi="Times New Roman" w:cs="Times New Roman"/>
            <w:sz w:val="28"/>
            <w:szCs w:val="28"/>
            <w:lang w:val="en-US" w:eastAsia="ru-RU"/>
          </w:rPr>
          <w:t>ru</w:t>
        </w:r>
      </w:hyperlink>
      <w:r w:rsidRPr="0015527D">
        <w:rPr>
          <w:rFonts w:ascii="Times New Roman" w:eastAsia="Times New Roman" w:hAnsi="Times New Roman" w:cs="Times New Roman"/>
          <w:sz w:val="28"/>
          <w:szCs w:val="28"/>
          <w:lang w:eastAsia="ru-RU"/>
        </w:rPr>
        <w:t>)</w:t>
      </w:r>
    </w:p>
    <w:p w14:paraId="0209F286" w14:textId="780011E3" w:rsidR="00D6601E" w:rsidRDefault="00D6601E" w:rsidP="00D6601E">
      <w:pPr>
        <w:spacing w:after="0" w:line="240" w:lineRule="auto"/>
        <w:ind w:firstLine="709"/>
        <w:jc w:val="both"/>
        <w:rPr>
          <w:rFonts w:ascii="Times New Roman" w:eastAsia="Times New Roman" w:hAnsi="Times New Roman" w:cs="Times New Roman"/>
          <w:sz w:val="28"/>
          <w:szCs w:val="28"/>
          <w:lang w:eastAsia="ru-RU"/>
        </w:rPr>
      </w:pPr>
      <w:r w:rsidRPr="0015527D">
        <w:rPr>
          <w:rFonts w:ascii="Times New Roman" w:eastAsia="Times New Roman" w:hAnsi="Times New Roman" w:cs="Times New Roman"/>
          <w:b/>
          <w:sz w:val="28"/>
          <w:szCs w:val="28"/>
          <w:lang w:eastAsia="ru-RU"/>
        </w:rPr>
        <w:t>Уполномоченный орган:</w:t>
      </w:r>
      <w:r w:rsidRPr="0015527D">
        <w:rPr>
          <w:rFonts w:ascii="Times New Roman" w:eastAsia="Times New Roman" w:hAnsi="Times New Roman" w:cs="Times New Roman"/>
          <w:sz w:val="28"/>
          <w:szCs w:val="28"/>
          <w:lang w:eastAsia="ru-RU"/>
        </w:rPr>
        <w:t xml:space="preserve"> Администрация городского поселения «Путеец».</w:t>
      </w:r>
    </w:p>
    <w:p w14:paraId="35BB3CAF" w14:textId="796FDD05" w:rsidR="00213A6B" w:rsidRPr="0015527D" w:rsidRDefault="00213A6B" w:rsidP="00213A6B">
      <w:pPr>
        <w:spacing w:after="0" w:line="240" w:lineRule="auto"/>
        <w:ind w:firstLine="709"/>
        <w:jc w:val="both"/>
        <w:rPr>
          <w:rFonts w:ascii="Times New Roman" w:eastAsia="Times New Roman" w:hAnsi="Times New Roman" w:cs="Times New Roman"/>
          <w:sz w:val="28"/>
          <w:szCs w:val="28"/>
          <w:lang w:eastAsia="ru-RU"/>
        </w:rPr>
      </w:pPr>
      <w:r w:rsidRPr="00213A6B">
        <w:rPr>
          <w:rFonts w:ascii="Times New Roman" w:eastAsia="Times New Roman" w:hAnsi="Times New Roman" w:cs="Times New Roman"/>
          <w:b/>
          <w:bCs/>
          <w:sz w:val="28"/>
          <w:szCs w:val="28"/>
          <w:lang w:eastAsia="ru-RU"/>
        </w:rPr>
        <w:t>Оператором процедуры электронного аукциона выступает</w:t>
      </w:r>
      <w:r w:rsidRPr="00213A6B">
        <w:rPr>
          <w:rFonts w:ascii="Times New Roman" w:eastAsia="Times New Roman" w:hAnsi="Times New Roman" w:cs="Times New Roman"/>
          <w:sz w:val="28"/>
          <w:szCs w:val="28"/>
          <w:lang w:eastAsia="ru-RU"/>
        </w:rPr>
        <w:t>: Акционерное общество «Сбербанк - Автоматизированная система торгов» (119435, г. Москва, Большой Саввинский переулок,</w:t>
      </w:r>
      <w:r>
        <w:rPr>
          <w:rFonts w:ascii="Times New Roman" w:eastAsia="Times New Roman" w:hAnsi="Times New Roman" w:cs="Times New Roman"/>
          <w:sz w:val="28"/>
          <w:szCs w:val="28"/>
          <w:lang w:eastAsia="ru-RU"/>
        </w:rPr>
        <w:t xml:space="preserve"> </w:t>
      </w:r>
      <w:r w:rsidRPr="00213A6B">
        <w:rPr>
          <w:rFonts w:ascii="Times New Roman" w:eastAsia="Times New Roman" w:hAnsi="Times New Roman" w:cs="Times New Roman"/>
          <w:sz w:val="28"/>
          <w:szCs w:val="28"/>
          <w:lang w:eastAsia="ru-RU"/>
        </w:rPr>
        <w:t>д. 12, строение 9, эл. почта: info@sberbank-ast.ru, utp.sberbank-ast.ru, company@sberbank-ast.ru).</w:t>
      </w:r>
    </w:p>
    <w:p w14:paraId="52A9BBD2" w14:textId="09CC532E" w:rsidR="00D6601E" w:rsidRDefault="00D6601E" w:rsidP="00D6601E">
      <w:pPr>
        <w:spacing w:after="0" w:line="23" w:lineRule="atLeast"/>
        <w:ind w:firstLine="709"/>
        <w:jc w:val="both"/>
        <w:rPr>
          <w:rFonts w:ascii="Times New Roman" w:eastAsia="Times New Roman" w:hAnsi="Times New Roman" w:cs="Times New Roman"/>
          <w:sz w:val="28"/>
          <w:szCs w:val="28"/>
          <w:lang w:eastAsia="ru-RU"/>
        </w:rPr>
      </w:pPr>
      <w:r w:rsidRPr="0015527D">
        <w:rPr>
          <w:rFonts w:ascii="Times New Roman" w:eastAsia="Times New Roman" w:hAnsi="Times New Roman" w:cs="Times New Roman"/>
          <w:b/>
          <w:sz w:val="28"/>
          <w:szCs w:val="28"/>
          <w:lang w:eastAsia="ru-RU"/>
        </w:rPr>
        <w:t xml:space="preserve">Основание для проведения аукциона: </w:t>
      </w:r>
      <w:r w:rsidR="006E55C5" w:rsidRPr="006E55C5">
        <w:rPr>
          <w:rFonts w:ascii="Times New Roman" w:eastAsia="Times New Roman" w:hAnsi="Times New Roman" w:cs="Times New Roman"/>
          <w:sz w:val="28"/>
          <w:szCs w:val="28"/>
          <w:lang w:eastAsia="ru-RU"/>
        </w:rPr>
        <w:t>постановление</w:t>
      </w:r>
      <w:r w:rsidRPr="006E55C5">
        <w:rPr>
          <w:rFonts w:ascii="Times New Roman" w:eastAsia="Times New Roman" w:hAnsi="Times New Roman" w:cs="Times New Roman"/>
          <w:sz w:val="28"/>
          <w:szCs w:val="28"/>
          <w:lang w:eastAsia="ru-RU"/>
        </w:rPr>
        <w:t xml:space="preserve"> администрации городского поселения «Путеец» от </w:t>
      </w:r>
      <w:r w:rsidR="006E55C5" w:rsidRPr="006E55C5">
        <w:rPr>
          <w:rFonts w:ascii="Times New Roman" w:eastAsia="Times New Roman" w:hAnsi="Times New Roman" w:cs="Times New Roman"/>
          <w:sz w:val="28"/>
          <w:szCs w:val="28"/>
          <w:lang w:eastAsia="ru-RU"/>
        </w:rPr>
        <w:t>30.05.2025</w:t>
      </w:r>
      <w:r w:rsidRPr="006E55C5">
        <w:rPr>
          <w:rFonts w:ascii="Times New Roman" w:eastAsia="Times New Roman" w:hAnsi="Times New Roman" w:cs="Times New Roman"/>
          <w:i/>
          <w:sz w:val="28"/>
          <w:szCs w:val="28"/>
          <w:lang w:eastAsia="ru-RU"/>
        </w:rPr>
        <w:t xml:space="preserve"> </w:t>
      </w:r>
      <w:r w:rsidRPr="006E55C5">
        <w:rPr>
          <w:rFonts w:ascii="Times New Roman" w:eastAsia="Times New Roman" w:hAnsi="Times New Roman" w:cs="Times New Roman"/>
          <w:sz w:val="28"/>
          <w:szCs w:val="28"/>
          <w:lang w:eastAsia="ru-RU"/>
        </w:rPr>
        <w:t xml:space="preserve">№ </w:t>
      </w:r>
      <w:r w:rsidR="006E55C5" w:rsidRPr="006E55C5">
        <w:rPr>
          <w:rFonts w:ascii="Times New Roman" w:eastAsia="Times New Roman" w:hAnsi="Times New Roman" w:cs="Times New Roman"/>
          <w:sz w:val="28"/>
          <w:szCs w:val="28"/>
          <w:lang w:eastAsia="ru-RU"/>
        </w:rPr>
        <w:t>48</w:t>
      </w:r>
      <w:r w:rsidRPr="006E55C5">
        <w:rPr>
          <w:rFonts w:ascii="Times New Roman" w:eastAsia="Times New Roman" w:hAnsi="Times New Roman" w:cs="Times New Roman"/>
          <w:sz w:val="28"/>
          <w:szCs w:val="28"/>
          <w:lang w:eastAsia="ru-RU"/>
        </w:rPr>
        <w:t xml:space="preserve"> «</w:t>
      </w:r>
      <w:r w:rsidR="006E55C5" w:rsidRPr="006E55C5">
        <w:rPr>
          <w:rFonts w:ascii="Times New Roman" w:eastAsia="Times New Roman" w:hAnsi="Times New Roman" w:cs="Times New Roman"/>
          <w:sz w:val="28"/>
          <w:szCs w:val="28"/>
          <w:lang w:eastAsia="ru-RU"/>
        </w:rPr>
        <w:t>Об организации аукциона в электронной форме на право заключения договора аренды земельного участка с разрешенным использованием: складские площадки (6.9.1.), по адресу: Российская Федерация, Республика Коми, Муниципальный район Печора, городское поселение Путеец, поселок Косью, улица Лесная, земельный участок 2</w:t>
      </w:r>
      <w:r w:rsidRPr="006E55C5">
        <w:rPr>
          <w:rFonts w:ascii="Times New Roman" w:eastAsia="Times New Roman" w:hAnsi="Times New Roman" w:cs="Times New Roman"/>
          <w:sz w:val="28"/>
          <w:szCs w:val="28"/>
          <w:lang w:eastAsia="ru-RU"/>
        </w:rPr>
        <w:t>».</w:t>
      </w:r>
    </w:p>
    <w:p w14:paraId="1D0436FF" w14:textId="5758E83C" w:rsidR="00213A6B" w:rsidRP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
          <w:iCs/>
          <w:sz w:val="28"/>
          <w:szCs w:val="28"/>
          <w:lang w:eastAsia="ru-RU"/>
        </w:rPr>
        <w:t>Начало приема заявок</w:t>
      </w:r>
      <w:r w:rsidRPr="00213A6B">
        <w:rPr>
          <w:rFonts w:ascii="Times New Roman" w:eastAsia="Times New Roman" w:hAnsi="Times New Roman" w:cs="Times New Roman"/>
          <w:bCs/>
          <w:iCs/>
          <w:sz w:val="28"/>
          <w:szCs w:val="28"/>
          <w:lang w:eastAsia="ru-RU"/>
        </w:rPr>
        <w:t xml:space="preserve">: </w:t>
      </w:r>
      <w:r w:rsidR="00E71528" w:rsidRPr="00E71528">
        <w:rPr>
          <w:rFonts w:ascii="Times New Roman" w:eastAsia="Times New Roman" w:hAnsi="Times New Roman" w:cs="Times New Roman"/>
          <w:bCs/>
          <w:iCs/>
          <w:sz w:val="28"/>
          <w:szCs w:val="28"/>
          <w:lang w:eastAsia="ru-RU"/>
        </w:rPr>
        <w:t>05</w:t>
      </w:r>
      <w:r w:rsidRPr="00E71528">
        <w:rPr>
          <w:rFonts w:ascii="Times New Roman" w:eastAsia="Times New Roman" w:hAnsi="Times New Roman" w:cs="Times New Roman"/>
          <w:bCs/>
          <w:iCs/>
          <w:sz w:val="28"/>
          <w:szCs w:val="28"/>
          <w:lang w:eastAsia="ru-RU"/>
        </w:rPr>
        <w:t xml:space="preserve"> </w:t>
      </w:r>
      <w:r w:rsidR="00E71528" w:rsidRPr="00E71528">
        <w:rPr>
          <w:rFonts w:ascii="Times New Roman" w:eastAsia="Times New Roman" w:hAnsi="Times New Roman" w:cs="Times New Roman"/>
          <w:bCs/>
          <w:iCs/>
          <w:sz w:val="28"/>
          <w:szCs w:val="28"/>
          <w:lang w:eastAsia="ru-RU"/>
        </w:rPr>
        <w:t>июня</w:t>
      </w:r>
      <w:r w:rsidRPr="00E71528">
        <w:rPr>
          <w:rFonts w:ascii="Times New Roman" w:eastAsia="Times New Roman" w:hAnsi="Times New Roman" w:cs="Times New Roman"/>
          <w:bCs/>
          <w:iCs/>
          <w:sz w:val="28"/>
          <w:szCs w:val="28"/>
          <w:lang w:eastAsia="ru-RU"/>
        </w:rPr>
        <w:t xml:space="preserve"> 2025 года с 08 часов 45 минут</w:t>
      </w:r>
      <w:r w:rsidRPr="00213A6B">
        <w:rPr>
          <w:rFonts w:ascii="Times New Roman" w:eastAsia="Times New Roman" w:hAnsi="Times New Roman" w:cs="Times New Roman"/>
          <w:bCs/>
          <w:iCs/>
          <w:sz w:val="28"/>
          <w:szCs w:val="28"/>
          <w:lang w:eastAsia="ru-RU"/>
        </w:rPr>
        <w:t>.</w:t>
      </w:r>
    </w:p>
    <w:p w14:paraId="45BEA45C" w14:textId="3C5C57D6" w:rsidR="00213A6B" w:rsidRP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
          <w:iCs/>
          <w:sz w:val="28"/>
          <w:szCs w:val="28"/>
          <w:lang w:eastAsia="ru-RU"/>
        </w:rPr>
        <w:t>Окончание приема заявок</w:t>
      </w:r>
      <w:r w:rsidRPr="00213A6B">
        <w:rPr>
          <w:rFonts w:ascii="Times New Roman" w:eastAsia="Times New Roman" w:hAnsi="Times New Roman" w:cs="Times New Roman"/>
          <w:bCs/>
          <w:iCs/>
          <w:sz w:val="28"/>
          <w:szCs w:val="28"/>
          <w:lang w:eastAsia="ru-RU"/>
        </w:rPr>
        <w:t xml:space="preserve">: </w:t>
      </w:r>
      <w:r w:rsidR="003D450A">
        <w:rPr>
          <w:rFonts w:ascii="Times New Roman" w:eastAsia="Times New Roman" w:hAnsi="Times New Roman" w:cs="Times New Roman"/>
          <w:bCs/>
          <w:iCs/>
          <w:sz w:val="28"/>
          <w:szCs w:val="28"/>
          <w:lang w:eastAsia="ru-RU"/>
        </w:rPr>
        <w:t>д</w:t>
      </w:r>
      <w:r w:rsidRPr="00E71528">
        <w:rPr>
          <w:rFonts w:ascii="Times New Roman" w:eastAsia="Times New Roman" w:hAnsi="Times New Roman" w:cs="Times New Roman"/>
          <w:bCs/>
          <w:iCs/>
          <w:sz w:val="28"/>
          <w:szCs w:val="28"/>
          <w:lang w:eastAsia="ru-RU"/>
        </w:rPr>
        <w:t>о 0</w:t>
      </w:r>
      <w:r w:rsidR="00D76C20">
        <w:rPr>
          <w:rFonts w:ascii="Times New Roman" w:eastAsia="Times New Roman" w:hAnsi="Times New Roman" w:cs="Times New Roman"/>
          <w:bCs/>
          <w:iCs/>
          <w:sz w:val="28"/>
          <w:szCs w:val="28"/>
          <w:lang w:eastAsia="ru-RU"/>
        </w:rPr>
        <w:t>6</w:t>
      </w:r>
      <w:r w:rsidRPr="00E71528">
        <w:rPr>
          <w:rFonts w:ascii="Times New Roman" w:eastAsia="Times New Roman" w:hAnsi="Times New Roman" w:cs="Times New Roman"/>
          <w:bCs/>
          <w:iCs/>
          <w:sz w:val="28"/>
          <w:szCs w:val="28"/>
          <w:lang w:eastAsia="ru-RU"/>
        </w:rPr>
        <w:t xml:space="preserve"> </w:t>
      </w:r>
      <w:r w:rsidR="00E71528" w:rsidRPr="00E71528">
        <w:rPr>
          <w:rFonts w:ascii="Times New Roman" w:eastAsia="Times New Roman" w:hAnsi="Times New Roman" w:cs="Times New Roman"/>
          <w:bCs/>
          <w:iCs/>
          <w:sz w:val="28"/>
          <w:szCs w:val="28"/>
          <w:lang w:eastAsia="ru-RU"/>
        </w:rPr>
        <w:t>июля</w:t>
      </w:r>
      <w:r w:rsidRPr="00E71528">
        <w:rPr>
          <w:rFonts w:ascii="Times New Roman" w:eastAsia="Times New Roman" w:hAnsi="Times New Roman" w:cs="Times New Roman"/>
          <w:bCs/>
          <w:iCs/>
          <w:sz w:val="28"/>
          <w:szCs w:val="28"/>
          <w:lang w:eastAsia="ru-RU"/>
        </w:rPr>
        <w:t xml:space="preserve"> 2025</w:t>
      </w:r>
      <w:r w:rsidRPr="00213A6B">
        <w:rPr>
          <w:rFonts w:ascii="Times New Roman" w:eastAsia="Times New Roman" w:hAnsi="Times New Roman" w:cs="Times New Roman"/>
          <w:bCs/>
          <w:iCs/>
          <w:sz w:val="28"/>
          <w:szCs w:val="28"/>
          <w:lang w:eastAsia="ru-RU"/>
        </w:rPr>
        <w:t xml:space="preserve"> года включительно.</w:t>
      </w:r>
    </w:p>
    <w:p w14:paraId="3DB44174" w14:textId="77777777" w:rsidR="00213A6B" w:rsidRP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Cs/>
          <w:iCs/>
          <w:sz w:val="28"/>
          <w:szCs w:val="28"/>
          <w:lang w:eastAsia="ru-RU"/>
        </w:rPr>
        <w:t>Заявки на участие в электронном аукционе принимаются круглосуточно на сайте http://www.sberbank-ast.ru.</w:t>
      </w:r>
    </w:p>
    <w:p w14:paraId="473FC56C" w14:textId="04AF26B2" w:rsidR="00213A6B" w:rsidRP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
          <w:iCs/>
          <w:sz w:val="28"/>
          <w:szCs w:val="28"/>
          <w:lang w:eastAsia="ru-RU"/>
        </w:rPr>
        <w:t>Дата рассмотрения заявок</w:t>
      </w:r>
      <w:r w:rsidRPr="00213A6B">
        <w:rPr>
          <w:rFonts w:ascii="Times New Roman" w:eastAsia="Times New Roman" w:hAnsi="Times New Roman" w:cs="Times New Roman"/>
          <w:bCs/>
          <w:iCs/>
          <w:sz w:val="28"/>
          <w:szCs w:val="28"/>
          <w:lang w:eastAsia="ru-RU"/>
        </w:rPr>
        <w:t xml:space="preserve">: </w:t>
      </w:r>
      <w:r w:rsidRPr="007B68D6">
        <w:rPr>
          <w:rFonts w:ascii="Times New Roman" w:eastAsia="Times New Roman" w:hAnsi="Times New Roman" w:cs="Times New Roman"/>
          <w:bCs/>
          <w:iCs/>
          <w:sz w:val="28"/>
          <w:szCs w:val="28"/>
          <w:lang w:eastAsia="ru-RU"/>
        </w:rPr>
        <w:t xml:space="preserve">07 </w:t>
      </w:r>
      <w:r w:rsidR="007B68D6" w:rsidRPr="007B68D6">
        <w:rPr>
          <w:rFonts w:ascii="Times New Roman" w:eastAsia="Times New Roman" w:hAnsi="Times New Roman" w:cs="Times New Roman"/>
          <w:bCs/>
          <w:iCs/>
          <w:sz w:val="28"/>
          <w:szCs w:val="28"/>
          <w:lang w:eastAsia="ru-RU"/>
        </w:rPr>
        <w:t>июля</w:t>
      </w:r>
      <w:r w:rsidRPr="007B68D6">
        <w:rPr>
          <w:rFonts w:ascii="Times New Roman" w:eastAsia="Times New Roman" w:hAnsi="Times New Roman" w:cs="Times New Roman"/>
          <w:bCs/>
          <w:iCs/>
          <w:sz w:val="28"/>
          <w:szCs w:val="28"/>
          <w:lang w:eastAsia="ru-RU"/>
        </w:rPr>
        <w:t xml:space="preserve"> 2025 года</w:t>
      </w:r>
      <w:r w:rsidRPr="00213A6B">
        <w:rPr>
          <w:rFonts w:ascii="Times New Roman" w:eastAsia="Times New Roman" w:hAnsi="Times New Roman" w:cs="Times New Roman"/>
          <w:bCs/>
          <w:iCs/>
          <w:sz w:val="28"/>
          <w:szCs w:val="28"/>
          <w:lang w:eastAsia="ru-RU"/>
        </w:rPr>
        <w:t>.</w:t>
      </w:r>
    </w:p>
    <w:p w14:paraId="7485A89B" w14:textId="32B9E571" w:rsidR="00213A6B" w:rsidRP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
          <w:iCs/>
          <w:sz w:val="28"/>
          <w:szCs w:val="28"/>
          <w:lang w:eastAsia="ru-RU"/>
        </w:rPr>
        <w:t>Дата и время проведения электронного аукциона</w:t>
      </w:r>
      <w:r w:rsidRPr="00213A6B">
        <w:rPr>
          <w:rFonts w:ascii="Times New Roman" w:eastAsia="Times New Roman" w:hAnsi="Times New Roman" w:cs="Times New Roman"/>
          <w:bCs/>
          <w:iCs/>
          <w:sz w:val="28"/>
          <w:szCs w:val="28"/>
          <w:lang w:eastAsia="ru-RU"/>
        </w:rPr>
        <w:t xml:space="preserve">: </w:t>
      </w:r>
      <w:r w:rsidRPr="007B68D6">
        <w:rPr>
          <w:rFonts w:ascii="Times New Roman" w:eastAsia="Times New Roman" w:hAnsi="Times New Roman" w:cs="Times New Roman"/>
          <w:bCs/>
          <w:iCs/>
          <w:sz w:val="28"/>
          <w:szCs w:val="28"/>
          <w:lang w:eastAsia="ru-RU"/>
        </w:rPr>
        <w:t xml:space="preserve">08 </w:t>
      </w:r>
      <w:r w:rsidR="007B68D6" w:rsidRPr="007B68D6">
        <w:rPr>
          <w:rFonts w:ascii="Times New Roman" w:eastAsia="Times New Roman" w:hAnsi="Times New Roman" w:cs="Times New Roman"/>
          <w:bCs/>
          <w:iCs/>
          <w:sz w:val="28"/>
          <w:szCs w:val="28"/>
          <w:lang w:eastAsia="ru-RU"/>
        </w:rPr>
        <w:t>июля</w:t>
      </w:r>
      <w:r w:rsidRPr="007B68D6">
        <w:rPr>
          <w:rFonts w:ascii="Times New Roman" w:eastAsia="Times New Roman" w:hAnsi="Times New Roman" w:cs="Times New Roman"/>
          <w:bCs/>
          <w:iCs/>
          <w:sz w:val="28"/>
          <w:szCs w:val="28"/>
          <w:lang w:eastAsia="ru-RU"/>
        </w:rPr>
        <w:t xml:space="preserve"> 2025</w:t>
      </w:r>
      <w:r w:rsidRPr="00213A6B">
        <w:rPr>
          <w:rFonts w:ascii="Times New Roman" w:eastAsia="Times New Roman" w:hAnsi="Times New Roman" w:cs="Times New Roman"/>
          <w:bCs/>
          <w:iCs/>
          <w:sz w:val="28"/>
          <w:szCs w:val="28"/>
          <w:lang w:eastAsia="ru-RU"/>
        </w:rPr>
        <w:t xml:space="preserve"> года в </w:t>
      </w:r>
      <w:r w:rsidR="007B68D6">
        <w:rPr>
          <w:rFonts w:ascii="Times New Roman" w:eastAsia="Times New Roman" w:hAnsi="Times New Roman" w:cs="Times New Roman"/>
          <w:bCs/>
          <w:iCs/>
          <w:sz w:val="28"/>
          <w:szCs w:val="28"/>
          <w:lang w:eastAsia="ru-RU"/>
        </w:rPr>
        <w:t>10</w:t>
      </w:r>
      <w:r w:rsidRPr="00213A6B">
        <w:rPr>
          <w:rFonts w:ascii="Times New Roman" w:eastAsia="Times New Roman" w:hAnsi="Times New Roman" w:cs="Times New Roman"/>
          <w:bCs/>
          <w:iCs/>
          <w:sz w:val="28"/>
          <w:szCs w:val="28"/>
          <w:lang w:eastAsia="ru-RU"/>
        </w:rPr>
        <w:t xml:space="preserve"> часов 00 минут.</w:t>
      </w:r>
    </w:p>
    <w:p w14:paraId="6A9F0D5A" w14:textId="3EE0D9B2" w:rsidR="00213A6B" w:rsidRDefault="00213A6B" w:rsidP="00213A6B">
      <w:pPr>
        <w:spacing w:after="0" w:line="23" w:lineRule="atLeast"/>
        <w:ind w:firstLine="709"/>
        <w:jc w:val="both"/>
        <w:rPr>
          <w:rFonts w:ascii="Times New Roman" w:eastAsia="Times New Roman" w:hAnsi="Times New Roman" w:cs="Times New Roman"/>
          <w:bCs/>
          <w:iCs/>
          <w:sz w:val="28"/>
          <w:szCs w:val="28"/>
          <w:lang w:eastAsia="ru-RU"/>
        </w:rPr>
      </w:pPr>
      <w:r w:rsidRPr="00213A6B">
        <w:rPr>
          <w:rFonts w:ascii="Times New Roman" w:eastAsia="Times New Roman" w:hAnsi="Times New Roman" w:cs="Times New Roman"/>
          <w:bCs/>
          <w:iCs/>
          <w:sz w:val="28"/>
          <w:szCs w:val="28"/>
          <w:lang w:eastAsia="ru-RU"/>
        </w:rPr>
        <w:t>Указанное в настоящем извещении время – московское.</w:t>
      </w:r>
    </w:p>
    <w:p w14:paraId="530C628C" w14:textId="1548353E" w:rsidR="006A5B59" w:rsidRPr="00213A6B" w:rsidRDefault="006A5B59" w:rsidP="00213A6B">
      <w:pPr>
        <w:spacing w:after="0" w:line="23" w:lineRule="atLeast"/>
        <w:ind w:firstLine="709"/>
        <w:jc w:val="both"/>
        <w:rPr>
          <w:rFonts w:ascii="Times New Roman" w:eastAsia="Times New Roman" w:hAnsi="Times New Roman" w:cs="Times New Roman"/>
          <w:bCs/>
          <w:iCs/>
          <w:sz w:val="28"/>
          <w:szCs w:val="28"/>
          <w:lang w:eastAsia="ru-RU"/>
        </w:rPr>
      </w:pPr>
      <w:r w:rsidRPr="006A5B59">
        <w:rPr>
          <w:rFonts w:ascii="Times New Roman" w:eastAsia="Times New Roman" w:hAnsi="Times New Roman" w:cs="Times New Roman"/>
          <w:b/>
          <w:iCs/>
          <w:sz w:val="28"/>
          <w:szCs w:val="28"/>
          <w:lang w:eastAsia="ru-RU"/>
        </w:rPr>
        <w:t>Порядок проведения аукциона</w:t>
      </w:r>
      <w:r w:rsidRPr="006A5B59">
        <w:rPr>
          <w:rFonts w:ascii="Times New Roman" w:eastAsia="Times New Roman" w:hAnsi="Times New Roman" w:cs="Times New Roman"/>
          <w:bCs/>
          <w:iCs/>
          <w:sz w:val="28"/>
          <w:szCs w:val="28"/>
          <w:lang w:eastAsia="ru-RU"/>
        </w:rPr>
        <w:t xml:space="preserve">: подготовка и проведение электронного аукциона осуществляются в порядке, предусмотренном статьями 39.11 и 39.12 Земельного кодекса Российской Федерации, с учетом </w:t>
      </w:r>
      <w:r w:rsidRPr="006A5B59">
        <w:rPr>
          <w:rFonts w:ascii="Times New Roman" w:eastAsia="Times New Roman" w:hAnsi="Times New Roman" w:cs="Times New Roman"/>
          <w:bCs/>
          <w:iCs/>
          <w:sz w:val="28"/>
          <w:szCs w:val="28"/>
          <w:lang w:eastAsia="ru-RU"/>
        </w:rPr>
        <w:lastRenderedPageBreak/>
        <w:t>особенностей, установленных статьей 39.13 Земельного кодекса Российской Федерации.</w:t>
      </w:r>
    </w:p>
    <w:p w14:paraId="54974985" w14:textId="712EC093" w:rsidR="00D6601E" w:rsidRDefault="006A5B59" w:rsidP="00370A08">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b/>
          <w:sz w:val="28"/>
          <w:szCs w:val="28"/>
          <w:lang w:eastAsia="ru-RU"/>
        </w:rPr>
        <w:t>Предмет электронного аукциона</w:t>
      </w:r>
      <w:r w:rsidR="00D6601E" w:rsidRPr="0015527D">
        <w:rPr>
          <w:rFonts w:ascii="Times New Roman" w:eastAsia="Times New Roman" w:hAnsi="Times New Roman" w:cs="Times New Roman"/>
          <w:b/>
          <w:sz w:val="28"/>
          <w:szCs w:val="28"/>
          <w:lang w:eastAsia="ru-RU"/>
        </w:rPr>
        <w:t xml:space="preserve">: </w:t>
      </w:r>
      <w:r w:rsidR="00D6601E" w:rsidRPr="0015527D">
        <w:rPr>
          <w:rFonts w:ascii="Times New Roman" w:eastAsia="Times New Roman" w:hAnsi="Times New Roman" w:cs="Times New Roman"/>
          <w:sz w:val="28"/>
          <w:szCs w:val="28"/>
          <w:lang w:eastAsia="ru-RU"/>
        </w:rPr>
        <w:t>право на заключение договора аренды</w:t>
      </w:r>
      <w:r w:rsidR="00D6601E" w:rsidRPr="0015527D">
        <w:rPr>
          <w:rFonts w:ascii="Times New Roman" w:eastAsia="Times New Roman" w:hAnsi="Times New Roman" w:cs="Times New Roman"/>
          <w:b/>
          <w:sz w:val="28"/>
          <w:szCs w:val="28"/>
          <w:lang w:eastAsia="ru-RU"/>
        </w:rPr>
        <w:t xml:space="preserve"> </w:t>
      </w:r>
      <w:r w:rsidR="00D6601E" w:rsidRPr="0015527D">
        <w:rPr>
          <w:rFonts w:ascii="Times New Roman" w:eastAsia="Times New Roman" w:hAnsi="Times New Roman" w:cs="Times New Roman"/>
          <w:sz w:val="28"/>
          <w:szCs w:val="28"/>
          <w:lang w:eastAsia="ru-RU"/>
        </w:rPr>
        <w:t xml:space="preserve">земельного участка, государственная собственность на который не разграничена, расположенного по адресу: </w:t>
      </w:r>
      <w:r w:rsidR="00370A08" w:rsidRPr="00370A08">
        <w:rPr>
          <w:rFonts w:ascii="Times New Roman" w:eastAsia="Times New Roman" w:hAnsi="Times New Roman" w:cs="Times New Roman"/>
          <w:sz w:val="28"/>
          <w:szCs w:val="28"/>
          <w:lang w:eastAsia="ru-RU"/>
        </w:rPr>
        <w:t>Российская Федерация, Республика Коми, Муниципальный район Печора, городское поселение Путеец,</w:t>
      </w:r>
      <w:r w:rsidR="00370A08">
        <w:rPr>
          <w:rFonts w:ascii="Times New Roman" w:eastAsia="Times New Roman" w:hAnsi="Times New Roman" w:cs="Times New Roman"/>
          <w:sz w:val="28"/>
          <w:szCs w:val="28"/>
          <w:lang w:eastAsia="ru-RU"/>
        </w:rPr>
        <w:t xml:space="preserve"> </w:t>
      </w:r>
      <w:r w:rsidR="00370A08" w:rsidRPr="00370A08">
        <w:rPr>
          <w:rFonts w:ascii="Times New Roman" w:eastAsia="Times New Roman" w:hAnsi="Times New Roman" w:cs="Times New Roman"/>
          <w:sz w:val="28"/>
          <w:szCs w:val="28"/>
          <w:lang w:eastAsia="ru-RU"/>
        </w:rPr>
        <w:t>поселок Косью, улица Лесная, земельный участок 2</w:t>
      </w:r>
      <w:r w:rsidR="00D6601E" w:rsidRPr="0015527D">
        <w:rPr>
          <w:rFonts w:ascii="Times New Roman" w:eastAsia="Times New Roman" w:hAnsi="Times New Roman" w:cs="Times New Roman"/>
          <w:sz w:val="28"/>
          <w:szCs w:val="28"/>
          <w:lang w:eastAsia="ru-RU"/>
        </w:rPr>
        <w:t xml:space="preserve">, вид разрешенного использования: </w:t>
      </w:r>
      <w:r w:rsidR="004B790E" w:rsidRPr="004B790E">
        <w:rPr>
          <w:rFonts w:ascii="Times New Roman" w:eastAsia="Times New Roman" w:hAnsi="Times New Roman" w:cs="Times New Roman"/>
          <w:sz w:val="28"/>
          <w:szCs w:val="28"/>
          <w:lang w:eastAsia="ru-RU"/>
        </w:rPr>
        <w:t>складские площадки (6.9.1)</w:t>
      </w:r>
      <w:r w:rsidR="00D6601E" w:rsidRPr="0015527D">
        <w:rPr>
          <w:rFonts w:ascii="Times New Roman" w:eastAsia="Times New Roman" w:hAnsi="Times New Roman" w:cs="Times New Roman"/>
          <w:sz w:val="28"/>
          <w:szCs w:val="28"/>
          <w:lang w:eastAsia="ru-RU"/>
        </w:rPr>
        <w:t>.</w:t>
      </w:r>
    </w:p>
    <w:p w14:paraId="309C91A2" w14:textId="61EA277C"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b/>
          <w:bCs/>
          <w:sz w:val="28"/>
          <w:szCs w:val="28"/>
          <w:lang w:eastAsia="ru-RU"/>
        </w:rPr>
        <w:t>Срок аренды Участка</w:t>
      </w:r>
      <w:r w:rsidRPr="006A5B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49</w:t>
      </w:r>
      <w:r w:rsidRPr="006A5B59">
        <w:rPr>
          <w:rFonts w:ascii="Times New Roman" w:eastAsia="Times New Roman" w:hAnsi="Times New Roman" w:cs="Times New Roman"/>
          <w:sz w:val="28"/>
          <w:szCs w:val="28"/>
          <w:lang w:eastAsia="ru-RU"/>
        </w:rPr>
        <w:t xml:space="preserve"> лет со дня заключения договора.</w:t>
      </w:r>
    </w:p>
    <w:p w14:paraId="5A74F67C" w14:textId="763703A0" w:rsidR="00014275"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b/>
          <w:bCs/>
          <w:sz w:val="28"/>
          <w:szCs w:val="28"/>
          <w:lang w:eastAsia="ru-RU"/>
        </w:rPr>
        <w:t>Начальная цена предмета электронного аукциона</w:t>
      </w:r>
      <w:r w:rsidRPr="006A5B59">
        <w:rPr>
          <w:rFonts w:ascii="Times New Roman" w:eastAsia="Times New Roman" w:hAnsi="Times New Roman" w:cs="Times New Roman"/>
          <w:sz w:val="28"/>
          <w:szCs w:val="28"/>
          <w:lang w:eastAsia="ru-RU"/>
        </w:rPr>
        <w:t xml:space="preserve"> (размер ежегодной арендной платы): 30 873 (тридцать тысяч восемьсот семьдесят три) рубля 61 копейка. Размер ежегодной арендной платы определен на основании </w:t>
      </w:r>
      <w:r w:rsidR="0016580F">
        <w:rPr>
          <w:rFonts w:ascii="Times New Roman" w:eastAsia="Times New Roman" w:hAnsi="Times New Roman" w:cs="Times New Roman"/>
          <w:sz w:val="28"/>
          <w:szCs w:val="28"/>
          <w:lang w:eastAsia="ru-RU"/>
        </w:rPr>
        <w:t>П</w:t>
      </w:r>
      <w:r w:rsidRPr="006A5B59">
        <w:rPr>
          <w:rFonts w:ascii="Times New Roman" w:eastAsia="Times New Roman" w:hAnsi="Times New Roman" w:cs="Times New Roman"/>
          <w:sz w:val="28"/>
          <w:szCs w:val="28"/>
          <w:lang w:eastAsia="ru-RU"/>
        </w:rPr>
        <w:t>орядка определения размера начальной цены предмета аукциона на право заключения договоров аренды земельных участков, находящихся в собственности МО ГП «Путеец», и земельных участков, государственная собственность на которые не разграничена, расположенных на террит</w:t>
      </w:r>
      <w:r w:rsidR="0016580F">
        <w:rPr>
          <w:rFonts w:ascii="Times New Roman" w:eastAsia="Times New Roman" w:hAnsi="Times New Roman" w:cs="Times New Roman"/>
          <w:sz w:val="28"/>
          <w:szCs w:val="28"/>
          <w:lang w:eastAsia="ru-RU"/>
        </w:rPr>
        <w:t>ории МО ГП «Путеец», утвержденного</w:t>
      </w:r>
      <w:r w:rsidRPr="006A5B59">
        <w:rPr>
          <w:rFonts w:ascii="Times New Roman" w:eastAsia="Times New Roman" w:hAnsi="Times New Roman" w:cs="Times New Roman"/>
          <w:sz w:val="28"/>
          <w:szCs w:val="28"/>
          <w:lang w:eastAsia="ru-RU"/>
        </w:rPr>
        <w:t xml:space="preserve"> решением Совета городского поселения «Путеец» от 28.04.2025 г. № 3-29/163.</w:t>
      </w:r>
    </w:p>
    <w:p w14:paraId="6C394724" w14:textId="0974934A"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14275">
        <w:rPr>
          <w:rFonts w:ascii="Times New Roman" w:eastAsia="Times New Roman" w:hAnsi="Times New Roman" w:cs="Times New Roman"/>
          <w:b/>
          <w:bCs/>
          <w:sz w:val="28"/>
          <w:szCs w:val="28"/>
          <w:lang w:eastAsia="ru-RU"/>
        </w:rPr>
        <w:t>Шаг электронного аукциона</w:t>
      </w:r>
      <w:r w:rsidRPr="006A5B59">
        <w:rPr>
          <w:rFonts w:ascii="Times New Roman" w:eastAsia="Times New Roman" w:hAnsi="Times New Roman" w:cs="Times New Roman"/>
          <w:sz w:val="28"/>
          <w:szCs w:val="28"/>
          <w:lang w:eastAsia="ru-RU"/>
        </w:rPr>
        <w:t xml:space="preserve">: </w:t>
      </w:r>
      <w:r w:rsidR="00014275" w:rsidRPr="00014275">
        <w:rPr>
          <w:rFonts w:ascii="Times New Roman" w:eastAsia="Times New Roman" w:hAnsi="Times New Roman" w:cs="Times New Roman"/>
          <w:sz w:val="28"/>
          <w:szCs w:val="28"/>
          <w:lang w:eastAsia="ru-RU"/>
        </w:rPr>
        <w:t>установлен в размере 3% начальной цены предмета аукциона в сумме 926 (девятьсот двадцать шесть) рублей 20 копеек.</w:t>
      </w:r>
    </w:p>
    <w:p w14:paraId="6C6B2989" w14:textId="5743BB62"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14275">
        <w:rPr>
          <w:rFonts w:ascii="Times New Roman" w:eastAsia="Times New Roman" w:hAnsi="Times New Roman" w:cs="Times New Roman"/>
          <w:b/>
          <w:bCs/>
          <w:sz w:val="28"/>
          <w:szCs w:val="28"/>
          <w:lang w:eastAsia="ru-RU"/>
        </w:rPr>
        <w:t>Размер задатка</w:t>
      </w:r>
      <w:r w:rsidRPr="006A5B59">
        <w:rPr>
          <w:rFonts w:ascii="Times New Roman" w:eastAsia="Times New Roman" w:hAnsi="Times New Roman" w:cs="Times New Roman"/>
          <w:sz w:val="28"/>
          <w:szCs w:val="28"/>
          <w:lang w:eastAsia="ru-RU"/>
        </w:rPr>
        <w:t xml:space="preserve">: </w:t>
      </w:r>
      <w:r w:rsidR="00014275" w:rsidRPr="00014275">
        <w:rPr>
          <w:rFonts w:ascii="Times New Roman" w:eastAsia="Times New Roman" w:hAnsi="Times New Roman" w:cs="Times New Roman"/>
          <w:sz w:val="28"/>
          <w:szCs w:val="28"/>
          <w:lang w:eastAsia="ru-RU"/>
        </w:rPr>
        <w:t>6 174 (шесть тысяч сто семьдесят четыре) рубля 72 копейки</w:t>
      </w:r>
      <w:r w:rsidRPr="006A5B59">
        <w:rPr>
          <w:rFonts w:ascii="Times New Roman" w:eastAsia="Times New Roman" w:hAnsi="Times New Roman" w:cs="Times New Roman"/>
          <w:sz w:val="28"/>
          <w:szCs w:val="28"/>
          <w:lang w:eastAsia="ru-RU"/>
        </w:rPr>
        <w:t>.</w:t>
      </w:r>
    </w:p>
    <w:p w14:paraId="66256314" w14:textId="66A706E8"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14275">
        <w:rPr>
          <w:rFonts w:ascii="Times New Roman" w:eastAsia="Times New Roman" w:hAnsi="Times New Roman" w:cs="Times New Roman"/>
          <w:b/>
          <w:bCs/>
          <w:sz w:val="28"/>
          <w:szCs w:val="28"/>
          <w:lang w:eastAsia="ru-RU"/>
        </w:rPr>
        <w:t>Форма заявки на участие в аукционе размещена на сайтах</w:t>
      </w:r>
      <w:r w:rsidRPr="006A5B59">
        <w:rPr>
          <w:rFonts w:ascii="Times New Roman" w:eastAsia="Times New Roman" w:hAnsi="Times New Roman" w:cs="Times New Roman"/>
          <w:sz w:val="28"/>
          <w:szCs w:val="28"/>
          <w:lang w:eastAsia="ru-RU"/>
        </w:rPr>
        <w:t xml:space="preserve">: </w:t>
      </w:r>
      <w:r w:rsidR="0054068A" w:rsidRPr="0054068A">
        <w:rPr>
          <w:rFonts w:ascii="Times New Roman" w:eastAsia="Times New Roman" w:hAnsi="Times New Roman" w:cs="Times New Roman"/>
          <w:sz w:val="28"/>
          <w:szCs w:val="28"/>
          <w:lang w:eastAsia="ru-RU"/>
        </w:rPr>
        <w:t>https://puteec-r11.gosweb.gosuslugi.ru</w:t>
      </w:r>
      <w:r w:rsidRPr="006A5B59">
        <w:rPr>
          <w:rFonts w:ascii="Times New Roman" w:eastAsia="Times New Roman" w:hAnsi="Times New Roman" w:cs="Times New Roman"/>
          <w:sz w:val="28"/>
          <w:szCs w:val="28"/>
          <w:lang w:eastAsia="ru-RU"/>
        </w:rPr>
        <w:t>, http://www.sberbank-ast.ru.</w:t>
      </w:r>
    </w:p>
    <w:p w14:paraId="4356EF46"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14275">
        <w:rPr>
          <w:rFonts w:ascii="Times New Roman" w:eastAsia="Times New Roman" w:hAnsi="Times New Roman" w:cs="Times New Roman"/>
          <w:b/>
          <w:bCs/>
          <w:sz w:val="28"/>
          <w:szCs w:val="28"/>
          <w:lang w:eastAsia="ru-RU"/>
        </w:rPr>
        <w:t>Порядок регистрации на электронной площадке</w:t>
      </w:r>
      <w:r w:rsidRPr="006A5B59">
        <w:rPr>
          <w:rFonts w:ascii="Times New Roman" w:eastAsia="Times New Roman" w:hAnsi="Times New Roman" w:cs="Times New Roman"/>
          <w:sz w:val="28"/>
          <w:szCs w:val="28"/>
          <w:lang w:eastAsia="ru-RU"/>
        </w:rPr>
        <w:t>: 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w:t>
      </w:r>
    </w:p>
    <w:p w14:paraId="792637AD" w14:textId="1F0EF3EF"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4464FA">
        <w:rPr>
          <w:rFonts w:ascii="Times New Roman" w:eastAsia="Times New Roman" w:hAnsi="Times New Roman" w:cs="Times New Roman"/>
          <w:b/>
          <w:bCs/>
          <w:sz w:val="28"/>
          <w:szCs w:val="28"/>
          <w:lang w:eastAsia="ru-RU"/>
        </w:rPr>
        <w:t>Порядок внесения задатка, срок и реквизиты счета</w:t>
      </w:r>
      <w:r w:rsidRPr="006A5B59">
        <w:rPr>
          <w:rFonts w:ascii="Times New Roman" w:eastAsia="Times New Roman" w:hAnsi="Times New Roman" w:cs="Times New Roman"/>
          <w:sz w:val="28"/>
          <w:szCs w:val="28"/>
          <w:lang w:eastAsia="ru-RU"/>
        </w:rPr>
        <w:t xml:space="preserve">: задаток вносится на счет </w:t>
      </w:r>
      <w:r w:rsidR="003D450A">
        <w:rPr>
          <w:rFonts w:ascii="Times New Roman" w:eastAsia="Times New Roman" w:hAnsi="Times New Roman" w:cs="Times New Roman"/>
          <w:sz w:val="28"/>
          <w:szCs w:val="28"/>
          <w:lang w:eastAsia="ru-RU"/>
        </w:rPr>
        <w:t>д</w:t>
      </w:r>
      <w:r w:rsidRPr="006A5B59">
        <w:rPr>
          <w:rFonts w:ascii="Times New Roman" w:eastAsia="Times New Roman" w:hAnsi="Times New Roman" w:cs="Times New Roman"/>
          <w:sz w:val="28"/>
          <w:szCs w:val="28"/>
          <w:lang w:eastAsia="ru-RU"/>
        </w:rPr>
        <w:t xml:space="preserve">о </w:t>
      </w:r>
      <w:r w:rsidR="007B68D6" w:rsidRPr="007B68D6">
        <w:rPr>
          <w:rFonts w:ascii="Times New Roman" w:eastAsia="Times New Roman" w:hAnsi="Times New Roman" w:cs="Times New Roman"/>
          <w:sz w:val="28"/>
          <w:szCs w:val="28"/>
          <w:lang w:eastAsia="ru-RU"/>
        </w:rPr>
        <w:t>0</w:t>
      </w:r>
      <w:r w:rsidR="003D450A">
        <w:rPr>
          <w:rFonts w:ascii="Times New Roman" w:eastAsia="Times New Roman" w:hAnsi="Times New Roman" w:cs="Times New Roman"/>
          <w:sz w:val="28"/>
          <w:szCs w:val="28"/>
          <w:lang w:eastAsia="ru-RU"/>
        </w:rPr>
        <w:t>6</w:t>
      </w:r>
      <w:r w:rsidRPr="007B68D6">
        <w:rPr>
          <w:rFonts w:ascii="Times New Roman" w:eastAsia="Times New Roman" w:hAnsi="Times New Roman" w:cs="Times New Roman"/>
          <w:sz w:val="28"/>
          <w:szCs w:val="28"/>
          <w:lang w:eastAsia="ru-RU"/>
        </w:rPr>
        <w:t xml:space="preserve"> </w:t>
      </w:r>
      <w:r w:rsidR="007B68D6" w:rsidRPr="007B68D6">
        <w:rPr>
          <w:rFonts w:ascii="Times New Roman" w:eastAsia="Times New Roman" w:hAnsi="Times New Roman" w:cs="Times New Roman"/>
          <w:sz w:val="28"/>
          <w:szCs w:val="28"/>
          <w:lang w:eastAsia="ru-RU"/>
        </w:rPr>
        <w:t>июля</w:t>
      </w:r>
      <w:r w:rsidRPr="007B68D6">
        <w:rPr>
          <w:rFonts w:ascii="Times New Roman" w:eastAsia="Times New Roman" w:hAnsi="Times New Roman" w:cs="Times New Roman"/>
          <w:sz w:val="28"/>
          <w:szCs w:val="28"/>
          <w:lang w:eastAsia="ru-RU"/>
        </w:rPr>
        <w:t xml:space="preserve"> 2025</w:t>
      </w:r>
      <w:r w:rsidRPr="006A5B59">
        <w:rPr>
          <w:rFonts w:ascii="Times New Roman" w:eastAsia="Times New Roman" w:hAnsi="Times New Roman" w:cs="Times New Roman"/>
          <w:sz w:val="28"/>
          <w:szCs w:val="28"/>
          <w:lang w:eastAsia="ru-RU"/>
        </w:rPr>
        <w:t xml:space="preserve"> года, включительно, до момента окончания приема заявок.</w:t>
      </w:r>
    </w:p>
    <w:p w14:paraId="4A32F397"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 xml:space="preserve">Задаток перечисляется на счет оператора электронной площадки по следующим реквизитам: Получатель: наименование – АО "Сбербанк-АСТ", ИНН: 7707308480, КПП: 770401001, расчетный счет: 40702810300020038047, банк получателя: ПАО "СБЕРБАНК РОССИИ" г. МОСКВА, БИК: 044525225, корреспондентский счет: 30101810400000000225. </w:t>
      </w:r>
    </w:p>
    <w:p w14:paraId="1FB7B88E" w14:textId="75CE3C0C"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Назначение платежа: задаток для участия в электронном аукционе на право заключения договора аренды земельного участка, государственная собственность на который не разграничена, с кадастровым номером 11:12:</w:t>
      </w:r>
      <w:r w:rsidR="00014275">
        <w:rPr>
          <w:rFonts w:ascii="Times New Roman" w:eastAsia="Times New Roman" w:hAnsi="Times New Roman" w:cs="Times New Roman"/>
          <w:sz w:val="28"/>
          <w:szCs w:val="28"/>
          <w:lang w:eastAsia="ru-RU"/>
        </w:rPr>
        <w:t>2701001:282</w:t>
      </w:r>
      <w:r w:rsidRPr="006A5B59">
        <w:rPr>
          <w:rFonts w:ascii="Times New Roman" w:eastAsia="Times New Roman" w:hAnsi="Times New Roman" w:cs="Times New Roman"/>
          <w:sz w:val="28"/>
          <w:szCs w:val="28"/>
          <w:lang w:eastAsia="ru-RU"/>
        </w:rPr>
        <w:t>.</w:t>
      </w:r>
    </w:p>
    <w:p w14:paraId="662FEB1D"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lastRenderedPageBreak/>
        <w:t>Внесенный для участия в электронном аукционе победителем аукциона задаток засчитывается в сумму арендной платы по договору аренды за первый год действия договора аренды.</w:t>
      </w:r>
    </w:p>
    <w:p w14:paraId="575B94F8"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Возврат задатков заявителям, не допущенным к участию в аукционе, осуществляется в течение трех рабочих дней со дня оформления протокола приема заявок на участие в аукционе. Возврат задатков лицам, участвовавшим в аукционе, но не победившим в нем, осуществляется в течение трех рабочих дней со дня подписания протокола о результатах аукциона.</w:t>
      </w:r>
    </w:p>
    <w:p w14:paraId="6F6EDB56" w14:textId="5D9E314E"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4464FA">
        <w:rPr>
          <w:rFonts w:ascii="Times New Roman" w:eastAsia="Times New Roman" w:hAnsi="Times New Roman" w:cs="Times New Roman"/>
          <w:b/>
          <w:bCs/>
          <w:sz w:val="28"/>
          <w:szCs w:val="28"/>
          <w:lang w:eastAsia="ru-RU"/>
        </w:rPr>
        <w:t>Порядок ознакомления с документами и информацией об объекте</w:t>
      </w:r>
      <w:r w:rsidRPr="006A5B59">
        <w:rPr>
          <w:rFonts w:ascii="Times New Roman" w:eastAsia="Times New Roman" w:hAnsi="Times New Roman" w:cs="Times New Roman"/>
          <w:sz w:val="28"/>
          <w:szCs w:val="28"/>
          <w:lang w:eastAsia="ru-RU"/>
        </w:rPr>
        <w:t xml:space="preserve">: извещение о проведении электронного аукциона размещается на электронной площадке </w:t>
      </w:r>
      <w:hyperlink r:id="rId11" w:history="1">
        <w:r w:rsidR="0005770D" w:rsidRPr="00F8476F">
          <w:rPr>
            <w:rStyle w:val="a6"/>
            <w:rFonts w:ascii="Times New Roman" w:eastAsia="Times New Roman" w:hAnsi="Times New Roman" w:cs="Times New Roman"/>
            <w:sz w:val="28"/>
            <w:szCs w:val="28"/>
            <w:lang w:eastAsia="ru-RU"/>
          </w:rPr>
          <w:t>http://www.sberbank-ast.ru</w:t>
        </w:r>
      </w:hyperlink>
      <w:r w:rsidRPr="006A5B59">
        <w:rPr>
          <w:rFonts w:ascii="Times New Roman" w:eastAsia="Times New Roman" w:hAnsi="Times New Roman" w:cs="Times New Roman"/>
          <w:sz w:val="28"/>
          <w:szCs w:val="28"/>
          <w:lang w:eastAsia="ru-RU"/>
        </w:rPr>
        <w:t xml:space="preserve">, на официальном сайте </w:t>
      </w:r>
      <w:r w:rsidR="009346C7">
        <w:rPr>
          <w:rFonts w:ascii="Times New Roman" w:eastAsia="Times New Roman" w:hAnsi="Times New Roman" w:cs="Times New Roman"/>
          <w:sz w:val="28"/>
          <w:szCs w:val="28"/>
          <w:lang w:eastAsia="ru-RU"/>
        </w:rPr>
        <w:t>городского поселения</w:t>
      </w:r>
      <w:r w:rsidRPr="006A5B59">
        <w:rPr>
          <w:rFonts w:ascii="Times New Roman" w:eastAsia="Times New Roman" w:hAnsi="Times New Roman" w:cs="Times New Roman"/>
          <w:sz w:val="28"/>
          <w:szCs w:val="28"/>
          <w:lang w:eastAsia="ru-RU"/>
        </w:rPr>
        <w:t xml:space="preserve"> «П</w:t>
      </w:r>
      <w:r w:rsidR="004464FA">
        <w:rPr>
          <w:rFonts w:ascii="Times New Roman" w:eastAsia="Times New Roman" w:hAnsi="Times New Roman" w:cs="Times New Roman"/>
          <w:sz w:val="28"/>
          <w:szCs w:val="28"/>
          <w:lang w:eastAsia="ru-RU"/>
        </w:rPr>
        <w:t>утеец</w:t>
      </w:r>
      <w:r w:rsidRPr="006A5B59">
        <w:rPr>
          <w:rFonts w:ascii="Times New Roman" w:eastAsia="Times New Roman" w:hAnsi="Times New Roman" w:cs="Times New Roman"/>
          <w:sz w:val="28"/>
          <w:szCs w:val="28"/>
          <w:lang w:eastAsia="ru-RU"/>
        </w:rPr>
        <w:t xml:space="preserve">» </w:t>
      </w:r>
      <w:hyperlink r:id="rId12" w:history="1">
        <w:r w:rsidR="004464FA" w:rsidRPr="0059414E">
          <w:rPr>
            <w:rStyle w:val="a6"/>
            <w:rFonts w:ascii="Times New Roman" w:eastAsia="Times New Roman" w:hAnsi="Times New Roman" w:cs="Times New Roman"/>
            <w:sz w:val="28"/>
            <w:szCs w:val="28"/>
            <w:lang w:eastAsia="ru-RU"/>
          </w:rPr>
          <w:t>https://puteec-r11.gosweb.gosuslugi.ru</w:t>
        </w:r>
      </w:hyperlink>
      <w:r w:rsidRPr="006A5B59">
        <w:rPr>
          <w:rFonts w:ascii="Times New Roman" w:eastAsia="Times New Roman" w:hAnsi="Times New Roman" w:cs="Times New Roman"/>
          <w:sz w:val="28"/>
          <w:szCs w:val="28"/>
          <w:lang w:eastAsia="ru-RU"/>
        </w:rPr>
        <w:t>, и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 – www.torgi.gov.ru.</w:t>
      </w:r>
    </w:p>
    <w:p w14:paraId="0AE16C01"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04F91C49"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w:t>
      </w:r>
    </w:p>
    <w:p w14:paraId="63BEDFA7"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В течение 2 (двух)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2C970048" w14:textId="68277045"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 xml:space="preserve">С информацией о земельном участке можно ознакомиться в период заявочной кампании, направив запрос на электронный адрес Организатора: </w:t>
      </w:r>
      <w:hyperlink r:id="rId13" w:history="1">
        <w:r w:rsidR="00014275" w:rsidRPr="0059414E">
          <w:rPr>
            <w:rStyle w:val="a6"/>
            <w:rFonts w:ascii="Times New Roman" w:eastAsia="Times New Roman" w:hAnsi="Times New Roman" w:cs="Times New Roman"/>
            <w:sz w:val="28"/>
            <w:szCs w:val="28"/>
            <w:lang w:eastAsia="ru-RU"/>
          </w:rPr>
          <w:t>gpputeets@yandex.ru</w:t>
        </w:r>
      </w:hyperlink>
      <w:r w:rsidRPr="006A5B59">
        <w:rPr>
          <w:rFonts w:ascii="Times New Roman" w:eastAsia="Times New Roman" w:hAnsi="Times New Roman" w:cs="Times New Roman"/>
          <w:sz w:val="28"/>
          <w:szCs w:val="28"/>
          <w:lang w:eastAsia="ru-RU"/>
        </w:rPr>
        <w:t xml:space="preserve">. </w:t>
      </w:r>
    </w:p>
    <w:p w14:paraId="37F2923D"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По истечении 2 (двух) рабочих дней со дня поступления запроса, Организатор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FE0FDF5"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257B8B01"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lastRenderedPageBreak/>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Продавца и Организатора торгов).</w:t>
      </w:r>
    </w:p>
    <w:p w14:paraId="0F906787" w14:textId="256613AD"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 xml:space="preserve">С дополнительными сведениями об объекте, формой заявки, условиями договора, требованиями к оформлению представляемых документов, внесения задатка, подачи заявки, правилами проведения электронного аукциона, можно ознакомиться на электронной площадке </w:t>
      </w:r>
      <w:hyperlink r:id="rId14" w:history="1">
        <w:r w:rsidR="007B68D6" w:rsidRPr="00F8476F">
          <w:rPr>
            <w:rStyle w:val="a6"/>
            <w:rFonts w:ascii="Times New Roman" w:eastAsia="Times New Roman" w:hAnsi="Times New Roman" w:cs="Times New Roman"/>
            <w:sz w:val="28"/>
            <w:szCs w:val="28"/>
            <w:lang w:eastAsia="ru-RU"/>
          </w:rPr>
          <w:t>http://www.sberbank-ast.ru</w:t>
        </w:r>
      </w:hyperlink>
      <w:r w:rsidRPr="006A5B59">
        <w:rPr>
          <w:rFonts w:ascii="Times New Roman" w:eastAsia="Times New Roman" w:hAnsi="Times New Roman" w:cs="Times New Roman"/>
          <w:sz w:val="28"/>
          <w:szCs w:val="28"/>
          <w:lang w:eastAsia="ru-RU"/>
        </w:rPr>
        <w:t xml:space="preserve">, на официальном сайте </w:t>
      </w:r>
      <w:r w:rsidR="009346C7">
        <w:rPr>
          <w:rFonts w:ascii="Times New Roman" w:eastAsia="Times New Roman" w:hAnsi="Times New Roman" w:cs="Times New Roman"/>
          <w:sz w:val="28"/>
          <w:szCs w:val="28"/>
          <w:lang w:eastAsia="ru-RU"/>
        </w:rPr>
        <w:t>городского поселения</w:t>
      </w:r>
      <w:r w:rsidRPr="006A5B59">
        <w:rPr>
          <w:rFonts w:ascii="Times New Roman" w:eastAsia="Times New Roman" w:hAnsi="Times New Roman" w:cs="Times New Roman"/>
          <w:sz w:val="28"/>
          <w:szCs w:val="28"/>
          <w:lang w:eastAsia="ru-RU"/>
        </w:rPr>
        <w:t xml:space="preserve"> «П</w:t>
      </w:r>
      <w:r w:rsidR="009346C7">
        <w:rPr>
          <w:rFonts w:ascii="Times New Roman" w:eastAsia="Times New Roman" w:hAnsi="Times New Roman" w:cs="Times New Roman"/>
          <w:sz w:val="28"/>
          <w:szCs w:val="28"/>
          <w:lang w:eastAsia="ru-RU"/>
        </w:rPr>
        <w:t>утеец</w:t>
      </w:r>
      <w:r w:rsidRPr="006A5B59">
        <w:rPr>
          <w:rFonts w:ascii="Times New Roman" w:eastAsia="Times New Roman" w:hAnsi="Times New Roman" w:cs="Times New Roman"/>
          <w:sz w:val="28"/>
          <w:szCs w:val="28"/>
          <w:lang w:eastAsia="ru-RU"/>
        </w:rPr>
        <w:t xml:space="preserve">» </w:t>
      </w:r>
      <w:hyperlink r:id="rId15" w:history="1">
        <w:r w:rsidR="007B68D6" w:rsidRPr="00F8476F">
          <w:rPr>
            <w:rStyle w:val="a6"/>
            <w:rFonts w:ascii="Times New Roman" w:eastAsia="Times New Roman" w:hAnsi="Times New Roman" w:cs="Times New Roman"/>
            <w:sz w:val="28"/>
            <w:szCs w:val="28"/>
            <w:lang w:eastAsia="ru-RU"/>
          </w:rPr>
          <w:t>https://puteec-r11.gosweb.gosuslugi.ru</w:t>
        </w:r>
      </w:hyperlink>
      <w:r w:rsidRPr="006A5B59">
        <w:rPr>
          <w:rFonts w:ascii="Times New Roman" w:eastAsia="Times New Roman" w:hAnsi="Times New Roman" w:cs="Times New Roman"/>
          <w:sz w:val="28"/>
          <w:szCs w:val="28"/>
          <w:lang w:eastAsia="ru-RU"/>
        </w:rPr>
        <w:t xml:space="preserve">, и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 – </w:t>
      </w:r>
      <w:hyperlink r:id="rId16" w:history="1">
        <w:r w:rsidR="007B68D6" w:rsidRPr="00F8476F">
          <w:rPr>
            <w:rStyle w:val="a6"/>
            <w:rFonts w:ascii="Times New Roman" w:eastAsia="Times New Roman" w:hAnsi="Times New Roman" w:cs="Times New Roman"/>
            <w:sz w:val="28"/>
            <w:szCs w:val="28"/>
            <w:lang w:eastAsia="ru-RU"/>
          </w:rPr>
          <w:t>www.torgi.gov.ru</w:t>
        </w:r>
      </w:hyperlink>
      <w:r w:rsidRPr="006A5B59">
        <w:rPr>
          <w:rFonts w:ascii="Times New Roman" w:eastAsia="Times New Roman" w:hAnsi="Times New Roman" w:cs="Times New Roman"/>
          <w:sz w:val="28"/>
          <w:szCs w:val="28"/>
          <w:lang w:eastAsia="ru-RU"/>
        </w:rPr>
        <w:t>.</w:t>
      </w:r>
    </w:p>
    <w:p w14:paraId="31E0686E"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9346C7">
        <w:rPr>
          <w:rFonts w:ascii="Times New Roman" w:eastAsia="Times New Roman" w:hAnsi="Times New Roman" w:cs="Times New Roman"/>
          <w:b/>
          <w:bCs/>
          <w:sz w:val="28"/>
          <w:szCs w:val="28"/>
          <w:lang w:eastAsia="ru-RU"/>
        </w:rPr>
        <w:t>Порядок приема заявок</w:t>
      </w:r>
      <w:r w:rsidRPr="006A5B59">
        <w:rPr>
          <w:rFonts w:ascii="Times New Roman" w:eastAsia="Times New Roman" w:hAnsi="Times New Roman" w:cs="Times New Roman"/>
          <w:sz w:val="28"/>
          <w:szCs w:val="28"/>
          <w:lang w:eastAsia="ru-RU"/>
        </w:rPr>
        <w:t>: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p>
    <w:p w14:paraId="09131B42"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1.</w:t>
      </w:r>
      <w:r w:rsidRPr="006A5B59">
        <w:rPr>
          <w:rFonts w:ascii="Times New Roman" w:eastAsia="Times New Roman" w:hAnsi="Times New Roman" w:cs="Times New Roman"/>
          <w:sz w:val="28"/>
          <w:szCs w:val="28"/>
          <w:lang w:eastAsia="ru-RU"/>
        </w:rPr>
        <w:tab/>
        <w:t>Заявка на участие в аукционе по установленной форме с указанием банковских реквизитов счета для возврата задатка.</w:t>
      </w:r>
    </w:p>
    <w:p w14:paraId="3D09578B"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2.</w:t>
      </w:r>
      <w:r w:rsidRPr="006A5B59">
        <w:rPr>
          <w:rFonts w:ascii="Times New Roman" w:eastAsia="Times New Roman" w:hAnsi="Times New Roman" w:cs="Times New Roman"/>
          <w:sz w:val="28"/>
          <w:szCs w:val="28"/>
          <w:lang w:eastAsia="ru-RU"/>
        </w:rPr>
        <w:tab/>
        <w:t>Копии документов, удостоверяющих личность (для граждан).</w:t>
      </w:r>
    </w:p>
    <w:p w14:paraId="2A703B8D" w14:textId="0F3F3A56"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3.</w:t>
      </w:r>
      <w:r w:rsidRPr="006A5B59">
        <w:rPr>
          <w:rFonts w:ascii="Times New Roman" w:eastAsia="Times New Roman" w:hAnsi="Times New Roman" w:cs="Times New Roman"/>
          <w:sz w:val="28"/>
          <w:szCs w:val="28"/>
          <w:lang w:eastAsia="ru-RU"/>
        </w:rPr>
        <w:tab/>
      </w:r>
      <w:r w:rsidR="00A84D87" w:rsidRPr="006A5B59">
        <w:rPr>
          <w:rFonts w:ascii="Times New Roman" w:eastAsia="Times New Roman" w:hAnsi="Times New Roman" w:cs="Times New Roman"/>
          <w:sz w:val="28"/>
          <w:szCs w:val="28"/>
          <w:lang w:eastAsia="ru-RU"/>
        </w:rPr>
        <w:t>Надлежащим образом,</w:t>
      </w:r>
      <w:r w:rsidRPr="006A5B59">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A951B6"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4.</w:t>
      </w:r>
      <w:r w:rsidRPr="006A5B59">
        <w:rPr>
          <w:rFonts w:ascii="Times New Roman" w:eastAsia="Times New Roman" w:hAnsi="Times New Roman" w:cs="Times New Roman"/>
          <w:sz w:val="28"/>
          <w:szCs w:val="28"/>
          <w:lang w:eastAsia="ru-RU"/>
        </w:rPr>
        <w:tab/>
        <w:t>Документы, подтверждающие внесение задатка.</w:t>
      </w:r>
    </w:p>
    <w:p w14:paraId="30B08384"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7EB234F8"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5A6FC04"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Один заявитель вправе подать только одну заявку на участие в аукционе.</w:t>
      </w:r>
    </w:p>
    <w:p w14:paraId="421EEAE9"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lastRenderedPageBreak/>
        <w:t>Заявка на участие в аукционе, поступившая по истечении срока ее приема, возвращается в день ее поступления заявителю.</w:t>
      </w:r>
    </w:p>
    <w:p w14:paraId="3726D518"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Заявитель не допускается к участию в аукционе в следующих случаях:</w:t>
      </w:r>
    </w:p>
    <w:p w14:paraId="67C9DB80"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1.</w:t>
      </w:r>
      <w:r w:rsidRPr="006A5B59">
        <w:rPr>
          <w:rFonts w:ascii="Times New Roman" w:eastAsia="Times New Roman" w:hAnsi="Times New Roman" w:cs="Times New Roman"/>
          <w:sz w:val="28"/>
          <w:szCs w:val="28"/>
          <w:lang w:eastAsia="ru-RU"/>
        </w:rPr>
        <w:tab/>
        <w:t>Непредставление необходимых для участия в аукционе документов или представление недостоверных сведений.</w:t>
      </w:r>
    </w:p>
    <w:p w14:paraId="45F698EA"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2.</w:t>
      </w:r>
      <w:r w:rsidRPr="006A5B59">
        <w:rPr>
          <w:rFonts w:ascii="Times New Roman" w:eastAsia="Times New Roman" w:hAnsi="Times New Roman" w:cs="Times New Roman"/>
          <w:sz w:val="28"/>
          <w:szCs w:val="28"/>
          <w:lang w:eastAsia="ru-RU"/>
        </w:rPr>
        <w:tab/>
        <w:t>Непоступление задатка на дату рассмотрения заявок на участие в аукционе.</w:t>
      </w:r>
    </w:p>
    <w:p w14:paraId="20551390" w14:textId="63B377C3"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3.</w:t>
      </w:r>
      <w:r w:rsidRPr="006A5B59">
        <w:rPr>
          <w:rFonts w:ascii="Times New Roman" w:eastAsia="Times New Roman" w:hAnsi="Times New Roman" w:cs="Times New Roman"/>
          <w:sz w:val="28"/>
          <w:szCs w:val="28"/>
          <w:lang w:eastAsia="ru-RU"/>
        </w:rPr>
        <w:tab/>
        <w:t xml:space="preserve">Подача заявки на участие в аукционе лицом, которое в соответствии с </w:t>
      </w:r>
      <w:r w:rsidR="00A76032">
        <w:rPr>
          <w:rFonts w:ascii="Times New Roman" w:eastAsia="Times New Roman" w:hAnsi="Times New Roman" w:cs="Times New Roman"/>
          <w:sz w:val="28"/>
          <w:szCs w:val="28"/>
          <w:lang w:eastAsia="ru-RU"/>
        </w:rPr>
        <w:t>Земельным</w:t>
      </w:r>
      <w:r w:rsidRPr="006A5B59">
        <w:rPr>
          <w:rFonts w:ascii="Times New Roman" w:eastAsia="Times New Roman" w:hAnsi="Times New Roman" w:cs="Times New Roman"/>
          <w:sz w:val="28"/>
          <w:szCs w:val="28"/>
          <w:lang w:eastAsia="ru-RU"/>
        </w:rPr>
        <w:t xml:space="preserve"> </w:t>
      </w:r>
      <w:r w:rsidR="00A76032">
        <w:rPr>
          <w:rFonts w:ascii="Times New Roman" w:eastAsia="Times New Roman" w:hAnsi="Times New Roman" w:cs="Times New Roman"/>
          <w:sz w:val="28"/>
          <w:szCs w:val="28"/>
          <w:lang w:eastAsia="ru-RU"/>
        </w:rPr>
        <w:t>к</w:t>
      </w:r>
      <w:r w:rsidRPr="006A5B59">
        <w:rPr>
          <w:rFonts w:ascii="Times New Roman" w:eastAsia="Times New Roman" w:hAnsi="Times New Roman" w:cs="Times New Roman"/>
          <w:sz w:val="28"/>
          <w:szCs w:val="28"/>
          <w:lang w:eastAsia="ru-RU"/>
        </w:rPr>
        <w:t>одексом</w:t>
      </w:r>
      <w:r w:rsidR="00A76032">
        <w:rPr>
          <w:rFonts w:ascii="Times New Roman" w:eastAsia="Times New Roman" w:hAnsi="Times New Roman" w:cs="Times New Roman"/>
          <w:sz w:val="28"/>
          <w:szCs w:val="28"/>
          <w:lang w:eastAsia="ru-RU"/>
        </w:rPr>
        <w:t xml:space="preserve"> РФ</w:t>
      </w:r>
      <w:r w:rsidRPr="006A5B59">
        <w:rPr>
          <w:rFonts w:ascii="Times New Roman" w:eastAsia="Times New Roman" w:hAnsi="Times New Roman" w:cs="Times New Roman"/>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ADC4AE2" w14:textId="5D645D7A"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4.</w:t>
      </w:r>
      <w:r w:rsidRPr="006A5B59">
        <w:rPr>
          <w:rFonts w:ascii="Times New Roman" w:eastAsia="Times New Roman" w:hAnsi="Times New Roman" w:cs="Times New Roman"/>
          <w:sz w:val="28"/>
          <w:szCs w:val="28"/>
          <w:lang w:eastAsia="ru-RU"/>
        </w:rPr>
        <w:tab/>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A76032">
        <w:rPr>
          <w:rFonts w:ascii="Times New Roman" w:eastAsia="Times New Roman" w:hAnsi="Times New Roman" w:cs="Times New Roman"/>
          <w:sz w:val="28"/>
          <w:szCs w:val="28"/>
          <w:lang w:eastAsia="ru-RU"/>
        </w:rPr>
        <w:t xml:space="preserve"> 39.12 Земельного кодекса РФ</w:t>
      </w:r>
      <w:r w:rsidRPr="006A5B59">
        <w:rPr>
          <w:rFonts w:ascii="Times New Roman" w:eastAsia="Times New Roman" w:hAnsi="Times New Roman" w:cs="Times New Roman"/>
          <w:sz w:val="28"/>
          <w:szCs w:val="28"/>
          <w:lang w:eastAsia="ru-RU"/>
        </w:rPr>
        <w:t xml:space="preserve"> реестре недобросовестных участников аукциона.</w:t>
      </w:r>
    </w:p>
    <w:p w14:paraId="7031BC8E"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4464FA">
        <w:rPr>
          <w:rFonts w:ascii="Times New Roman" w:eastAsia="Times New Roman" w:hAnsi="Times New Roman" w:cs="Times New Roman"/>
          <w:b/>
          <w:bCs/>
          <w:sz w:val="28"/>
          <w:szCs w:val="28"/>
          <w:lang w:eastAsia="ru-RU"/>
        </w:rPr>
        <w:t>Правила проведения электронного аукциона и определение победителя</w:t>
      </w:r>
      <w:r w:rsidRPr="006A5B59">
        <w:rPr>
          <w:rFonts w:ascii="Times New Roman" w:eastAsia="Times New Roman" w:hAnsi="Times New Roman" w:cs="Times New Roman"/>
          <w:sz w:val="28"/>
          <w:szCs w:val="28"/>
          <w:lang w:eastAsia="ru-RU"/>
        </w:rPr>
        <w:t>: Электронный аукцион проводится в указанные в извещении день и час путем повышения участниками аукциона начальной цены предмета аукциона на величину, равную "шагу аукциона". "Шаг аукциона" устанавливается в пределах трех процентов начальной цены предмета аукциона.</w:t>
      </w:r>
    </w:p>
    <w:p w14:paraId="3F1B888D"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1E525188"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w:t>
      </w:r>
    </w:p>
    <w:p w14:paraId="570E8CBF"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643A5A05"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w:t>
      </w:r>
      <w:r w:rsidRPr="006A5B59">
        <w:rPr>
          <w:rFonts w:ascii="Times New Roman" w:eastAsia="Times New Roman" w:hAnsi="Times New Roman" w:cs="Times New Roman"/>
          <w:sz w:val="28"/>
          <w:szCs w:val="28"/>
          <w:lang w:eastAsia="ru-RU"/>
        </w:rPr>
        <w:lastRenderedPageBreak/>
        <w:t>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D9C5B77"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Результаты электронного аукциона оформляются протоколом о результатах электронного аукциона, который является основанием для заключения с победителем электронного аукциона договоров аренды земельных участков.</w:t>
      </w:r>
    </w:p>
    <w:p w14:paraId="626DC26A"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27C842B6" w14:textId="032938F9"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236BE">
        <w:rPr>
          <w:rFonts w:ascii="Times New Roman" w:eastAsia="Times New Roman" w:hAnsi="Times New Roman" w:cs="Times New Roman"/>
          <w:b/>
          <w:bCs/>
          <w:sz w:val="28"/>
          <w:szCs w:val="28"/>
          <w:lang w:eastAsia="ru-RU"/>
        </w:rPr>
        <w:t>Условия и сроки платежа по договору</w:t>
      </w:r>
      <w:r w:rsidRPr="006A5B59">
        <w:rPr>
          <w:rFonts w:ascii="Times New Roman" w:eastAsia="Times New Roman" w:hAnsi="Times New Roman" w:cs="Times New Roman"/>
          <w:sz w:val="28"/>
          <w:szCs w:val="28"/>
          <w:lang w:eastAsia="ru-RU"/>
        </w:rPr>
        <w:t xml:space="preserve">: </w:t>
      </w:r>
      <w:bookmarkStart w:id="2" w:name="_Hlk199857153"/>
      <w:r w:rsidR="000236BE" w:rsidRPr="000236BE">
        <w:rPr>
          <w:rFonts w:ascii="Times New Roman" w:eastAsia="Times New Roman" w:hAnsi="Times New Roman" w:cs="Times New Roman"/>
          <w:sz w:val="28"/>
          <w:szCs w:val="28"/>
          <w:lang w:eastAsia="ru-RU"/>
        </w:rPr>
        <w:t>Арендная плата вносится Арендатором ежеквартально, в размере ¼ от годовой суммы арендной платы, не позднее 25 марта, 25 июня, 25 сентября и 01 декабря в соответствии со сроком действия Договора и прилагаемым расчетом, путем перечисления</w:t>
      </w:r>
      <w:r w:rsidRPr="006A5B59">
        <w:rPr>
          <w:rFonts w:ascii="Times New Roman" w:eastAsia="Times New Roman" w:hAnsi="Times New Roman" w:cs="Times New Roman"/>
          <w:sz w:val="28"/>
          <w:szCs w:val="28"/>
          <w:lang w:eastAsia="ru-RU"/>
        </w:rPr>
        <w:t xml:space="preserve"> по следующим реквизитам</w:t>
      </w:r>
      <w:bookmarkEnd w:id="2"/>
      <w:r w:rsidRPr="006A5B59">
        <w:rPr>
          <w:rFonts w:ascii="Times New Roman" w:eastAsia="Times New Roman" w:hAnsi="Times New Roman" w:cs="Times New Roman"/>
          <w:sz w:val="28"/>
          <w:szCs w:val="28"/>
          <w:lang w:eastAsia="ru-RU"/>
        </w:rPr>
        <w:t>:</w:t>
      </w:r>
    </w:p>
    <w:p w14:paraId="48B410AA" w14:textId="77777777"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Получатель платежа:</w:t>
      </w:r>
    </w:p>
    <w:p w14:paraId="3EF02DB6" w14:textId="40285624" w:rsidR="006A5B59" w:rsidRPr="006A5B59" w:rsidRDefault="000236BE" w:rsidP="006A5B59">
      <w:pPr>
        <w:spacing w:after="0" w:line="23" w:lineRule="atLeast"/>
        <w:ind w:firstLine="709"/>
        <w:jc w:val="both"/>
        <w:rPr>
          <w:rFonts w:ascii="Times New Roman" w:eastAsia="Times New Roman" w:hAnsi="Times New Roman" w:cs="Times New Roman"/>
          <w:sz w:val="28"/>
          <w:szCs w:val="28"/>
          <w:lang w:eastAsia="ru-RU"/>
        </w:rPr>
      </w:pPr>
      <w:r w:rsidRPr="000236BE">
        <w:rPr>
          <w:rFonts w:ascii="Times New Roman" w:eastAsia="Times New Roman" w:hAnsi="Times New Roman" w:cs="Times New Roman"/>
          <w:sz w:val="28"/>
          <w:szCs w:val="28"/>
          <w:lang w:eastAsia="ru-RU"/>
        </w:rPr>
        <w:t>расчетный счет № 03100643000000010700 в Отделение – НБ РЕСПУБЛИКА КОМИ БАНКА РОССИИ//УФК по Республике Коми г. Сыктывкар БИК 018702501, ЕКС (к/с) 40102810245370000074, получатель: УФК по Республике Коми (Администрация городского поселения «Путеец»), ИНН 1105017892, КПП 110501001, ОКТМО пгт. Путеец 87620104, код платежа (КБК) 929 111 05013 13 0000 120</w:t>
      </w:r>
      <w:r w:rsidR="006A5B59" w:rsidRPr="006A5B59">
        <w:rPr>
          <w:rFonts w:ascii="Times New Roman" w:eastAsia="Times New Roman" w:hAnsi="Times New Roman" w:cs="Times New Roman"/>
          <w:sz w:val="28"/>
          <w:szCs w:val="28"/>
          <w:lang w:eastAsia="ru-RU"/>
        </w:rPr>
        <w:t>, в поле «Назначение платежа» обязательно указываются номер и дата заключения договора аренды, а также период, за который производится платеж.</w:t>
      </w:r>
    </w:p>
    <w:p w14:paraId="1F1684CC" w14:textId="35B067CA" w:rsidR="006A5B59" w:rsidRP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0236BE">
        <w:rPr>
          <w:rFonts w:ascii="Times New Roman" w:eastAsia="Times New Roman" w:hAnsi="Times New Roman" w:cs="Times New Roman"/>
          <w:b/>
          <w:bCs/>
          <w:sz w:val="28"/>
          <w:szCs w:val="28"/>
          <w:lang w:eastAsia="ru-RU"/>
        </w:rPr>
        <w:t>Срок, в течение которого организатор вправе отказаться от проведения электронного аукциона</w:t>
      </w:r>
      <w:r w:rsidRPr="006A5B59">
        <w:rPr>
          <w:rFonts w:ascii="Times New Roman" w:eastAsia="Times New Roman" w:hAnsi="Times New Roman" w:cs="Times New Roman"/>
          <w:sz w:val="28"/>
          <w:szCs w:val="28"/>
          <w:lang w:eastAsia="ru-RU"/>
        </w:rPr>
        <w:t xml:space="preserve">: организатор электронного аукциона вправе отказаться от проведения аукциона. Извещение об отказе в проведении аукциона опубликовывается организатором аукциона в течение 3 (трех) дней со дня принятия данного решения на следующих сайтах в сети «Интернет»: </w:t>
      </w:r>
      <w:hyperlink r:id="rId17" w:history="1">
        <w:r w:rsidR="007B68D6" w:rsidRPr="00F8476F">
          <w:rPr>
            <w:rStyle w:val="a6"/>
            <w:rFonts w:ascii="Times New Roman" w:eastAsia="Times New Roman" w:hAnsi="Times New Roman" w:cs="Times New Roman"/>
            <w:sz w:val="28"/>
            <w:szCs w:val="28"/>
            <w:lang w:eastAsia="ru-RU"/>
          </w:rPr>
          <w:t>http://www.sberbank-ast.ru</w:t>
        </w:r>
      </w:hyperlink>
      <w:r w:rsidRPr="006A5B59">
        <w:rPr>
          <w:rFonts w:ascii="Times New Roman" w:eastAsia="Times New Roman" w:hAnsi="Times New Roman" w:cs="Times New Roman"/>
          <w:sz w:val="28"/>
          <w:szCs w:val="28"/>
          <w:lang w:eastAsia="ru-RU"/>
        </w:rPr>
        <w:t xml:space="preserve">, </w:t>
      </w:r>
      <w:hyperlink r:id="rId18" w:history="1">
        <w:r w:rsidR="007B68D6" w:rsidRPr="00F8476F">
          <w:rPr>
            <w:rStyle w:val="a6"/>
            <w:rFonts w:ascii="Times New Roman" w:eastAsia="Times New Roman" w:hAnsi="Times New Roman" w:cs="Times New Roman"/>
            <w:sz w:val="28"/>
            <w:szCs w:val="28"/>
            <w:lang w:eastAsia="ru-RU"/>
          </w:rPr>
          <w:t>https://puteec-r11.gosweb.gosuslugi.ru</w:t>
        </w:r>
      </w:hyperlink>
      <w:r w:rsidRPr="006A5B59">
        <w:rPr>
          <w:rFonts w:ascii="Times New Roman" w:eastAsia="Times New Roman" w:hAnsi="Times New Roman" w:cs="Times New Roman"/>
          <w:sz w:val="28"/>
          <w:szCs w:val="28"/>
          <w:lang w:eastAsia="ru-RU"/>
        </w:rPr>
        <w:t xml:space="preserve">, </w:t>
      </w:r>
      <w:hyperlink r:id="rId19" w:history="1">
        <w:r w:rsidR="007B68D6" w:rsidRPr="00F8476F">
          <w:rPr>
            <w:rStyle w:val="a6"/>
            <w:rFonts w:ascii="Times New Roman" w:eastAsia="Times New Roman" w:hAnsi="Times New Roman" w:cs="Times New Roman"/>
            <w:sz w:val="28"/>
            <w:szCs w:val="28"/>
            <w:lang w:eastAsia="ru-RU"/>
          </w:rPr>
          <w:t>www.torgi.gov.ru</w:t>
        </w:r>
      </w:hyperlink>
      <w:r w:rsidRPr="006A5B59">
        <w:rPr>
          <w:rFonts w:ascii="Times New Roman" w:eastAsia="Times New Roman" w:hAnsi="Times New Roman" w:cs="Times New Roman"/>
          <w:sz w:val="28"/>
          <w:szCs w:val="28"/>
          <w:lang w:eastAsia="ru-RU"/>
        </w:rPr>
        <w:t xml:space="preserve">. </w:t>
      </w:r>
    </w:p>
    <w:p w14:paraId="4F874512" w14:textId="79968B33" w:rsid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r w:rsidRPr="006A5B59">
        <w:rPr>
          <w:rFonts w:ascii="Times New Roman" w:eastAsia="Times New Roman" w:hAnsi="Times New Roman" w:cs="Times New Roman"/>
          <w:sz w:val="28"/>
          <w:szCs w:val="28"/>
          <w:lang w:eastAsia="ru-RU"/>
        </w:rPr>
        <w:t xml:space="preserve">Источники информации: извещение о проведении электронного аукциона размещается на электронной площадке </w:t>
      </w:r>
      <w:hyperlink r:id="rId20" w:history="1">
        <w:r w:rsidR="007B68D6" w:rsidRPr="00F8476F">
          <w:rPr>
            <w:rStyle w:val="a6"/>
            <w:rFonts w:ascii="Times New Roman" w:eastAsia="Times New Roman" w:hAnsi="Times New Roman" w:cs="Times New Roman"/>
            <w:sz w:val="28"/>
            <w:szCs w:val="28"/>
            <w:lang w:eastAsia="ru-RU"/>
          </w:rPr>
          <w:t>http://www.sberbank-ast.ru</w:t>
        </w:r>
      </w:hyperlink>
      <w:r w:rsidRPr="006A5B59">
        <w:rPr>
          <w:rFonts w:ascii="Times New Roman" w:eastAsia="Times New Roman" w:hAnsi="Times New Roman" w:cs="Times New Roman"/>
          <w:sz w:val="28"/>
          <w:szCs w:val="28"/>
          <w:lang w:eastAsia="ru-RU"/>
        </w:rPr>
        <w:t xml:space="preserve">, на официальном сайте </w:t>
      </w:r>
      <w:r w:rsidR="000236BE">
        <w:rPr>
          <w:rFonts w:ascii="Times New Roman" w:eastAsia="Times New Roman" w:hAnsi="Times New Roman" w:cs="Times New Roman"/>
          <w:sz w:val="28"/>
          <w:szCs w:val="28"/>
          <w:lang w:eastAsia="ru-RU"/>
        </w:rPr>
        <w:t>городского поселения</w:t>
      </w:r>
      <w:r w:rsidRPr="006A5B59">
        <w:rPr>
          <w:rFonts w:ascii="Times New Roman" w:eastAsia="Times New Roman" w:hAnsi="Times New Roman" w:cs="Times New Roman"/>
          <w:sz w:val="28"/>
          <w:szCs w:val="28"/>
          <w:lang w:eastAsia="ru-RU"/>
        </w:rPr>
        <w:t xml:space="preserve"> «</w:t>
      </w:r>
      <w:r w:rsidR="000236BE">
        <w:rPr>
          <w:rFonts w:ascii="Times New Roman" w:eastAsia="Times New Roman" w:hAnsi="Times New Roman" w:cs="Times New Roman"/>
          <w:sz w:val="28"/>
          <w:szCs w:val="28"/>
          <w:lang w:eastAsia="ru-RU"/>
        </w:rPr>
        <w:t>Путеец</w:t>
      </w:r>
      <w:r w:rsidRPr="006A5B59">
        <w:rPr>
          <w:rFonts w:ascii="Times New Roman" w:eastAsia="Times New Roman" w:hAnsi="Times New Roman" w:cs="Times New Roman"/>
          <w:sz w:val="28"/>
          <w:szCs w:val="28"/>
          <w:lang w:eastAsia="ru-RU"/>
        </w:rPr>
        <w:t xml:space="preserve">» </w:t>
      </w:r>
      <w:bookmarkStart w:id="3" w:name="_Hlk199855680"/>
      <w:r w:rsidR="007B68D6">
        <w:rPr>
          <w:rFonts w:ascii="Times New Roman" w:eastAsia="Times New Roman" w:hAnsi="Times New Roman" w:cs="Times New Roman"/>
          <w:sz w:val="28"/>
          <w:szCs w:val="28"/>
          <w:lang w:eastAsia="ru-RU"/>
        </w:rPr>
        <w:fldChar w:fldCharType="begin"/>
      </w:r>
      <w:r w:rsidR="007B68D6">
        <w:rPr>
          <w:rFonts w:ascii="Times New Roman" w:eastAsia="Times New Roman" w:hAnsi="Times New Roman" w:cs="Times New Roman"/>
          <w:sz w:val="28"/>
          <w:szCs w:val="28"/>
          <w:lang w:eastAsia="ru-RU"/>
        </w:rPr>
        <w:instrText xml:space="preserve"> HYPERLINK "</w:instrText>
      </w:r>
      <w:r w:rsidR="007B68D6" w:rsidRPr="000236BE">
        <w:rPr>
          <w:rFonts w:ascii="Times New Roman" w:eastAsia="Times New Roman" w:hAnsi="Times New Roman" w:cs="Times New Roman"/>
          <w:sz w:val="28"/>
          <w:szCs w:val="28"/>
          <w:lang w:eastAsia="ru-RU"/>
        </w:rPr>
        <w:instrText>https://puteec-r11.gosweb.gosuslugi.ru</w:instrText>
      </w:r>
      <w:r w:rsidR="007B68D6">
        <w:rPr>
          <w:rFonts w:ascii="Times New Roman" w:eastAsia="Times New Roman" w:hAnsi="Times New Roman" w:cs="Times New Roman"/>
          <w:sz w:val="28"/>
          <w:szCs w:val="28"/>
          <w:lang w:eastAsia="ru-RU"/>
        </w:rPr>
        <w:instrText xml:space="preserve">" </w:instrText>
      </w:r>
      <w:r w:rsidR="007B68D6">
        <w:rPr>
          <w:rFonts w:ascii="Times New Roman" w:eastAsia="Times New Roman" w:hAnsi="Times New Roman" w:cs="Times New Roman"/>
          <w:sz w:val="28"/>
          <w:szCs w:val="28"/>
          <w:lang w:eastAsia="ru-RU"/>
        </w:rPr>
        <w:fldChar w:fldCharType="separate"/>
      </w:r>
      <w:r w:rsidR="007B68D6" w:rsidRPr="00F8476F">
        <w:rPr>
          <w:rStyle w:val="a6"/>
          <w:rFonts w:ascii="Times New Roman" w:eastAsia="Times New Roman" w:hAnsi="Times New Roman" w:cs="Times New Roman"/>
          <w:sz w:val="28"/>
          <w:szCs w:val="28"/>
          <w:lang w:eastAsia="ru-RU"/>
        </w:rPr>
        <w:t>https://puteec-</w:t>
      </w:r>
      <w:r w:rsidR="007B68D6" w:rsidRPr="00F8476F">
        <w:rPr>
          <w:rStyle w:val="a6"/>
          <w:rFonts w:ascii="Times New Roman" w:eastAsia="Times New Roman" w:hAnsi="Times New Roman" w:cs="Times New Roman"/>
          <w:sz w:val="28"/>
          <w:szCs w:val="28"/>
          <w:lang w:eastAsia="ru-RU"/>
        </w:rPr>
        <w:lastRenderedPageBreak/>
        <w:t>r11.gosweb.gosuslugi.ru</w:t>
      </w:r>
      <w:bookmarkEnd w:id="3"/>
      <w:r w:rsidR="007B68D6">
        <w:rPr>
          <w:rFonts w:ascii="Times New Roman" w:eastAsia="Times New Roman" w:hAnsi="Times New Roman" w:cs="Times New Roman"/>
          <w:sz w:val="28"/>
          <w:szCs w:val="28"/>
          <w:lang w:eastAsia="ru-RU"/>
        </w:rPr>
        <w:fldChar w:fldCharType="end"/>
      </w:r>
      <w:r w:rsidRPr="006A5B59">
        <w:rPr>
          <w:rFonts w:ascii="Times New Roman" w:eastAsia="Times New Roman" w:hAnsi="Times New Roman" w:cs="Times New Roman"/>
          <w:sz w:val="28"/>
          <w:szCs w:val="28"/>
          <w:lang w:eastAsia="ru-RU"/>
        </w:rPr>
        <w:t xml:space="preserve">, и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 – </w:t>
      </w:r>
      <w:hyperlink r:id="rId21" w:history="1">
        <w:r w:rsidR="007B68D6" w:rsidRPr="00F8476F">
          <w:rPr>
            <w:rStyle w:val="a6"/>
            <w:rFonts w:ascii="Times New Roman" w:eastAsia="Times New Roman" w:hAnsi="Times New Roman" w:cs="Times New Roman"/>
            <w:sz w:val="28"/>
            <w:szCs w:val="28"/>
            <w:lang w:eastAsia="ru-RU"/>
          </w:rPr>
          <w:t>www.torgi.gov.ru</w:t>
        </w:r>
      </w:hyperlink>
      <w:r w:rsidRPr="006A5B59">
        <w:rPr>
          <w:rFonts w:ascii="Times New Roman" w:eastAsia="Times New Roman" w:hAnsi="Times New Roman" w:cs="Times New Roman"/>
          <w:sz w:val="28"/>
          <w:szCs w:val="28"/>
          <w:lang w:eastAsia="ru-RU"/>
        </w:rPr>
        <w:t xml:space="preserve">. Информация о результатах электронного аукциона размещается на сайтах: </w:t>
      </w:r>
      <w:hyperlink r:id="rId22" w:history="1">
        <w:r w:rsidR="00225336" w:rsidRPr="00F8476F">
          <w:rPr>
            <w:rStyle w:val="a6"/>
            <w:rFonts w:ascii="Times New Roman" w:eastAsia="Times New Roman" w:hAnsi="Times New Roman" w:cs="Times New Roman"/>
            <w:sz w:val="28"/>
            <w:szCs w:val="28"/>
            <w:lang w:eastAsia="ru-RU"/>
          </w:rPr>
          <w:t>https://puteec-r11.gosweb.gosuslugi.ru</w:t>
        </w:r>
      </w:hyperlink>
      <w:r w:rsidRPr="006A5B59">
        <w:rPr>
          <w:rFonts w:ascii="Times New Roman" w:eastAsia="Times New Roman" w:hAnsi="Times New Roman" w:cs="Times New Roman"/>
          <w:sz w:val="28"/>
          <w:szCs w:val="28"/>
          <w:lang w:eastAsia="ru-RU"/>
        </w:rPr>
        <w:t xml:space="preserve">, </w:t>
      </w:r>
      <w:hyperlink r:id="rId23" w:history="1">
        <w:r w:rsidR="007B68D6" w:rsidRPr="00F8476F">
          <w:rPr>
            <w:rStyle w:val="a6"/>
            <w:rFonts w:ascii="Times New Roman" w:eastAsia="Times New Roman" w:hAnsi="Times New Roman" w:cs="Times New Roman"/>
            <w:sz w:val="28"/>
            <w:szCs w:val="28"/>
            <w:lang w:eastAsia="ru-RU"/>
          </w:rPr>
          <w:t>www.torgi.gov.ru</w:t>
        </w:r>
      </w:hyperlink>
      <w:r w:rsidRPr="006A5B59">
        <w:rPr>
          <w:rFonts w:ascii="Times New Roman" w:eastAsia="Times New Roman" w:hAnsi="Times New Roman" w:cs="Times New Roman"/>
          <w:sz w:val="28"/>
          <w:szCs w:val="28"/>
          <w:lang w:eastAsia="ru-RU"/>
        </w:rPr>
        <w:t xml:space="preserve">, </w:t>
      </w:r>
      <w:hyperlink r:id="rId24" w:history="1">
        <w:r w:rsidRPr="0059414E">
          <w:rPr>
            <w:rStyle w:val="a6"/>
            <w:rFonts w:ascii="Times New Roman" w:eastAsia="Times New Roman" w:hAnsi="Times New Roman" w:cs="Times New Roman"/>
            <w:sz w:val="28"/>
            <w:szCs w:val="28"/>
            <w:lang w:eastAsia="ru-RU"/>
          </w:rPr>
          <w:t>http://www.sberbank-ast.ru</w:t>
        </w:r>
      </w:hyperlink>
      <w:r w:rsidRPr="006A5B59">
        <w:rPr>
          <w:rFonts w:ascii="Times New Roman" w:eastAsia="Times New Roman" w:hAnsi="Times New Roman" w:cs="Times New Roman"/>
          <w:sz w:val="28"/>
          <w:szCs w:val="28"/>
          <w:lang w:eastAsia="ru-RU"/>
        </w:rPr>
        <w:t>.</w:t>
      </w:r>
    </w:p>
    <w:p w14:paraId="67E10EC2" w14:textId="5D669E91" w:rsidR="006A5B59" w:rsidRDefault="006A5B59" w:rsidP="006A5B59">
      <w:pPr>
        <w:spacing w:after="0" w:line="23" w:lineRule="atLeast"/>
        <w:ind w:firstLine="709"/>
        <w:jc w:val="both"/>
        <w:rPr>
          <w:rFonts w:ascii="Times New Roman" w:eastAsia="Times New Roman" w:hAnsi="Times New Roman" w:cs="Times New Roman"/>
          <w:sz w:val="28"/>
          <w:szCs w:val="28"/>
          <w:lang w:eastAsia="ru-RU"/>
        </w:rPr>
      </w:pPr>
    </w:p>
    <w:p w14:paraId="44DE0C0C" w14:textId="77777777" w:rsidR="006A5B59" w:rsidRPr="0015527D" w:rsidRDefault="006A5B59" w:rsidP="006A5B59">
      <w:pPr>
        <w:spacing w:after="0" w:line="23" w:lineRule="atLeast"/>
        <w:ind w:firstLine="709"/>
        <w:jc w:val="both"/>
        <w:rPr>
          <w:rFonts w:ascii="Times New Roman" w:eastAsia="Times New Roman" w:hAnsi="Times New Roman" w:cs="Times New Roman"/>
          <w:sz w:val="28"/>
          <w:szCs w:val="28"/>
          <w:lang w:eastAsia="ru-RU"/>
        </w:rPr>
      </w:pPr>
    </w:p>
    <w:p w14:paraId="7A473D03" w14:textId="77777777" w:rsidR="007D3E7F" w:rsidRDefault="007D3E7F" w:rsidP="007D3E7F">
      <w:pPr>
        <w:spacing w:after="0" w:line="240" w:lineRule="auto"/>
        <w:ind w:firstLine="567"/>
        <w:jc w:val="both"/>
        <w:rPr>
          <w:rFonts w:ascii="Times New Roman" w:hAnsi="Times New Roman"/>
          <w:sz w:val="28"/>
          <w:szCs w:val="28"/>
        </w:rPr>
      </w:pPr>
    </w:p>
    <w:p w14:paraId="19FCA5BC" w14:textId="77777777" w:rsidR="007D3E7F" w:rsidRPr="007D3E7F" w:rsidRDefault="007D3E7F" w:rsidP="007D3E7F">
      <w:pPr>
        <w:spacing w:after="0" w:line="240" w:lineRule="auto"/>
        <w:ind w:firstLine="567"/>
        <w:jc w:val="both"/>
        <w:rPr>
          <w:rFonts w:ascii="Times New Roman" w:hAnsi="Times New Roman"/>
          <w:sz w:val="28"/>
          <w:szCs w:val="28"/>
        </w:rPr>
      </w:pPr>
      <w:r w:rsidRPr="007D3E7F">
        <w:rPr>
          <w:rFonts w:ascii="Times New Roman" w:hAnsi="Times New Roman"/>
          <w:sz w:val="28"/>
          <w:szCs w:val="28"/>
        </w:rPr>
        <w:t>Приложения к извещению:</w:t>
      </w:r>
    </w:p>
    <w:p w14:paraId="0C6EEAB4" w14:textId="77777777" w:rsidR="007D3E7F" w:rsidRPr="007D3E7F" w:rsidRDefault="007D3E7F" w:rsidP="007D3E7F">
      <w:pPr>
        <w:spacing w:after="0" w:line="240" w:lineRule="auto"/>
        <w:ind w:firstLine="567"/>
        <w:jc w:val="both"/>
        <w:rPr>
          <w:rFonts w:ascii="Times New Roman" w:hAnsi="Times New Roman"/>
          <w:sz w:val="28"/>
          <w:szCs w:val="28"/>
        </w:rPr>
      </w:pPr>
      <w:r w:rsidRPr="007D3E7F">
        <w:rPr>
          <w:rFonts w:ascii="Times New Roman" w:hAnsi="Times New Roman"/>
          <w:sz w:val="28"/>
          <w:szCs w:val="28"/>
        </w:rPr>
        <w:t>№ 1 –</w:t>
      </w:r>
      <w:r>
        <w:rPr>
          <w:rFonts w:ascii="Times New Roman" w:hAnsi="Times New Roman"/>
          <w:sz w:val="28"/>
          <w:szCs w:val="28"/>
        </w:rPr>
        <w:t xml:space="preserve"> </w:t>
      </w:r>
      <w:r w:rsidRPr="007D3E7F">
        <w:rPr>
          <w:rFonts w:ascii="Times New Roman" w:hAnsi="Times New Roman"/>
          <w:sz w:val="28"/>
          <w:szCs w:val="28"/>
        </w:rPr>
        <w:t xml:space="preserve">форма заявки на участие в </w:t>
      </w:r>
      <w:r>
        <w:rPr>
          <w:rFonts w:ascii="Times New Roman" w:hAnsi="Times New Roman"/>
          <w:sz w:val="28"/>
          <w:szCs w:val="28"/>
        </w:rPr>
        <w:t>аукционе</w:t>
      </w:r>
    </w:p>
    <w:p w14:paraId="162EA0DC" w14:textId="77777777" w:rsidR="007D3E7F" w:rsidRPr="007D3E7F" w:rsidRDefault="007D3E7F" w:rsidP="007D3E7F">
      <w:pPr>
        <w:spacing w:after="0" w:line="240" w:lineRule="auto"/>
        <w:ind w:firstLine="567"/>
        <w:jc w:val="both"/>
        <w:rPr>
          <w:rFonts w:ascii="Times New Roman" w:hAnsi="Times New Roman"/>
          <w:sz w:val="28"/>
          <w:szCs w:val="28"/>
        </w:rPr>
      </w:pPr>
      <w:r w:rsidRPr="007D3E7F">
        <w:rPr>
          <w:rFonts w:ascii="Times New Roman" w:hAnsi="Times New Roman"/>
          <w:sz w:val="28"/>
          <w:szCs w:val="28"/>
        </w:rPr>
        <w:t xml:space="preserve">№ </w:t>
      </w:r>
      <w:r>
        <w:rPr>
          <w:rFonts w:ascii="Times New Roman" w:hAnsi="Times New Roman"/>
          <w:sz w:val="28"/>
          <w:szCs w:val="28"/>
        </w:rPr>
        <w:t>2</w:t>
      </w:r>
      <w:r w:rsidRPr="007D3E7F">
        <w:rPr>
          <w:rFonts w:ascii="Times New Roman" w:hAnsi="Times New Roman"/>
          <w:sz w:val="28"/>
          <w:szCs w:val="28"/>
        </w:rPr>
        <w:t xml:space="preserve"> – проект </w:t>
      </w:r>
      <w:r>
        <w:rPr>
          <w:rFonts w:ascii="Times New Roman" w:hAnsi="Times New Roman"/>
          <w:sz w:val="28"/>
          <w:szCs w:val="28"/>
        </w:rPr>
        <w:t>договора</w:t>
      </w:r>
    </w:p>
    <w:p w14:paraId="15DDC482" w14:textId="77777777" w:rsidR="007D3E7F" w:rsidRPr="0015527D" w:rsidRDefault="007D3E7F" w:rsidP="00D6601E">
      <w:pPr>
        <w:spacing w:after="0" w:line="240" w:lineRule="auto"/>
        <w:ind w:firstLine="709"/>
        <w:jc w:val="both"/>
        <w:rPr>
          <w:rFonts w:ascii="Times New Roman" w:eastAsia="Times New Roman" w:hAnsi="Times New Roman" w:cs="Times New Roman"/>
          <w:sz w:val="28"/>
          <w:szCs w:val="28"/>
          <w:lang w:eastAsia="ru-RU"/>
        </w:rPr>
      </w:pPr>
    </w:p>
    <w:p w14:paraId="77C8659F" w14:textId="77777777" w:rsidR="00D6601E" w:rsidRPr="0015527D" w:rsidRDefault="00D6601E" w:rsidP="00D6601E">
      <w:pPr>
        <w:spacing w:after="0" w:line="240" w:lineRule="auto"/>
        <w:ind w:firstLine="540"/>
        <w:jc w:val="both"/>
        <w:rPr>
          <w:rFonts w:ascii="Times New Roman" w:eastAsia="Times New Roman" w:hAnsi="Times New Roman" w:cs="Times New Roman"/>
          <w:bCs/>
          <w:sz w:val="28"/>
          <w:szCs w:val="28"/>
          <w:lang w:eastAsia="ru-RU"/>
        </w:rPr>
      </w:pPr>
    </w:p>
    <w:p w14:paraId="5DEF8004" w14:textId="77777777" w:rsidR="006F2AED" w:rsidRDefault="006F2AED">
      <w:pPr>
        <w:rPr>
          <w:rFonts w:ascii="Times New Roman" w:hAnsi="Times New Roman" w:cs="Times New Roman"/>
          <w:sz w:val="28"/>
          <w:szCs w:val="28"/>
        </w:rPr>
      </w:pPr>
      <w:r>
        <w:rPr>
          <w:rFonts w:ascii="Times New Roman" w:hAnsi="Times New Roman" w:cs="Times New Roman"/>
          <w:sz w:val="28"/>
          <w:szCs w:val="28"/>
        </w:rPr>
        <w:br w:type="page"/>
      </w:r>
    </w:p>
    <w:p w14:paraId="480F1203" w14:textId="77777777" w:rsidR="006F2AED" w:rsidRPr="006F2AED" w:rsidRDefault="006F2AED" w:rsidP="006F2AED">
      <w:pPr>
        <w:spacing w:after="0" w:line="240" w:lineRule="auto"/>
        <w:ind w:left="4536"/>
        <w:jc w:val="right"/>
        <w:rPr>
          <w:rFonts w:ascii="Times New Roman" w:hAnsi="Times New Roman" w:cs="Times New Roman"/>
          <w:sz w:val="24"/>
          <w:szCs w:val="24"/>
        </w:rPr>
      </w:pPr>
      <w:r w:rsidRPr="006F2AE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Pr="006F2AED">
        <w:rPr>
          <w:rFonts w:ascii="Times New Roman" w:hAnsi="Times New Roman" w:cs="Times New Roman"/>
          <w:sz w:val="24"/>
          <w:szCs w:val="24"/>
        </w:rPr>
        <w:t xml:space="preserve"> </w:t>
      </w:r>
    </w:p>
    <w:p w14:paraId="23DCDE35" w14:textId="77777777" w:rsidR="0018309F" w:rsidRPr="0018309F" w:rsidRDefault="006F2AED" w:rsidP="0018309F">
      <w:pPr>
        <w:spacing w:after="0" w:line="240" w:lineRule="auto"/>
        <w:ind w:left="4536"/>
        <w:jc w:val="right"/>
        <w:rPr>
          <w:rFonts w:ascii="Times New Roman" w:eastAsia="Times New Roman" w:hAnsi="Times New Roman" w:cs="Times New Roman"/>
          <w:sz w:val="24"/>
          <w:szCs w:val="24"/>
          <w:lang w:eastAsia="ru-RU"/>
        </w:rPr>
      </w:pPr>
      <w:r w:rsidRPr="006F2AED">
        <w:rPr>
          <w:rFonts w:ascii="Times New Roman" w:hAnsi="Times New Roman" w:cs="Times New Roman"/>
          <w:sz w:val="24"/>
          <w:szCs w:val="24"/>
        </w:rPr>
        <w:t xml:space="preserve">к извещению </w:t>
      </w:r>
      <w:r w:rsidR="00361A10" w:rsidRPr="00361A10">
        <w:rPr>
          <w:rFonts w:ascii="Times New Roman" w:eastAsia="Times New Roman" w:hAnsi="Times New Roman" w:cs="Times New Roman"/>
          <w:sz w:val="24"/>
          <w:szCs w:val="24"/>
          <w:lang w:eastAsia="ru-RU"/>
        </w:rPr>
        <w:t xml:space="preserve">о проведении электронного аукциона, открытого по составу участников, на право заключения договора аренды земельного участка, государственная собственность на который не разграничена, расположенного по адресу: </w:t>
      </w:r>
      <w:r w:rsidR="0018309F" w:rsidRPr="0018309F">
        <w:rPr>
          <w:rFonts w:ascii="Times New Roman" w:eastAsia="Times New Roman" w:hAnsi="Times New Roman" w:cs="Times New Roman"/>
          <w:sz w:val="24"/>
          <w:szCs w:val="24"/>
          <w:lang w:eastAsia="ru-RU"/>
        </w:rPr>
        <w:t>Российская Федерация, Республика Коми, Муниципальный район Печора, городское поселение Путеец,</w:t>
      </w:r>
    </w:p>
    <w:p w14:paraId="0532E0E6" w14:textId="6B455F42" w:rsidR="006F2AED" w:rsidRPr="006F2AED" w:rsidRDefault="0018309F" w:rsidP="0018309F">
      <w:pPr>
        <w:spacing w:after="0" w:line="240" w:lineRule="auto"/>
        <w:ind w:left="4536"/>
        <w:jc w:val="right"/>
        <w:rPr>
          <w:rFonts w:ascii="Times New Roman" w:eastAsia="Times New Roman" w:hAnsi="Times New Roman" w:cs="Times New Roman"/>
          <w:sz w:val="24"/>
          <w:szCs w:val="24"/>
          <w:lang w:eastAsia="ru-RU"/>
        </w:rPr>
      </w:pPr>
      <w:r w:rsidRPr="0018309F">
        <w:rPr>
          <w:rFonts w:ascii="Times New Roman" w:eastAsia="Times New Roman" w:hAnsi="Times New Roman" w:cs="Times New Roman"/>
          <w:sz w:val="24"/>
          <w:szCs w:val="24"/>
          <w:lang w:eastAsia="ru-RU"/>
        </w:rPr>
        <w:t>поселок Косью, улица Лесная, земельный участок 2</w:t>
      </w:r>
      <w:r w:rsidR="00361A10" w:rsidRPr="00361A10">
        <w:rPr>
          <w:rFonts w:ascii="Times New Roman" w:eastAsia="Times New Roman" w:hAnsi="Times New Roman" w:cs="Times New Roman"/>
          <w:sz w:val="24"/>
          <w:szCs w:val="24"/>
          <w:lang w:eastAsia="ru-RU"/>
        </w:rPr>
        <w:t>, вид разрешенного использования: складские площадки (6.9.1)</w:t>
      </w:r>
    </w:p>
    <w:p w14:paraId="0BEA88F0" w14:textId="77777777" w:rsidR="00D6601E" w:rsidRPr="0015527D" w:rsidRDefault="00D6601E" w:rsidP="006F2AED">
      <w:pPr>
        <w:spacing w:after="0" w:line="240" w:lineRule="auto"/>
        <w:ind w:left="5387" w:hanging="567"/>
        <w:jc w:val="right"/>
        <w:rPr>
          <w:rFonts w:ascii="Times New Roman" w:hAnsi="Times New Roman" w:cs="Times New Roman"/>
          <w:sz w:val="28"/>
          <w:szCs w:val="28"/>
        </w:rPr>
      </w:pPr>
    </w:p>
    <w:p w14:paraId="7863E26F" w14:textId="77777777" w:rsidR="00361A10" w:rsidRDefault="006F2AED"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2AED">
        <w:rPr>
          <w:rFonts w:ascii="Times New Roman" w:eastAsia="Times New Roman" w:hAnsi="Times New Roman" w:cs="Times New Roman"/>
          <w:b/>
          <w:sz w:val="28"/>
          <w:szCs w:val="28"/>
          <w:lang w:eastAsia="ru-RU"/>
        </w:rPr>
        <w:t>ЗАЯВКА НА УЧАСТИЕ В АУКЦИОНЕ</w:t>
      </w:r>
    </w:p>
    <w:p w14:paraId="3F940733" w14:textId="2AF2B928" w:rsidR="006F2AED"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61A10">
        <w:rPr>
          <w:rFonts w:ascii="Times New Roman" w:eastAsia="Times New Roman" w:hAnsi="Times New Roman" w:cs="Times New Roman"/>
          <w:b/>
          <w:sz w:val="28"/>
          <w:szCs w:val="28"/>
          <w:lang w:eastAsia="ru-RU"/>
        </w:rPr>
        <w:t>в электронной форме</w:t>
      </w:r>
    </w:p>
    <w:p w14:paraId="3CB5FEAF" w14:textId="2CF86088"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517F803" w14:textId="647270A2" w:rsidR="00361A10" w:rsidRPr="00361A10" w:rsidRDefault="00CD442F" w:rsidP="00361A1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пгт. Путеец, г. Печора, Республика Коми</w:t>
      </w:r>
    </w:p>
    <w:p w14:paraId="03923295" w14:textId="77777777"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p>
    <w:p w14:paraId="1AAB270B" w14:textId="77777777" w:rsidR="00361A10" w:rsidRPr="00361A10" w:rsidRDefault="00361A10" w:rsidP="00361A10">
      <w:pPr>
        <w:suppressAutoHyphens/>
        <w:spacing w:after="0" w:line="240" w:lineRule="auto"/>
        <w:rPr>
          <w:rFonts w:ascii="Times New Roman" w:eastAsia="Times New Roman" w:hAnsi="Times New Roman" w:cs="Times New Roman"/>
          <w:i/>
          <w:lang w:eastAsia="ru-RU"/>
        </w:rPr>
      </w:pPr>
      <w:r w:rsidRPr="00361A10">
        <w:rPr>
          <w:rFonts w:ascii="Times New Roman" w:eastAsia="Times New Roman" w:hAnsi="Times New Roman" w:cs="Times New Roman"/>
          <w:b/>
          <w:bCs/>
          <w:i/>
          <w:u w:val="single"/>
          <w:lang w:eastAsia="ru-RU"/>
        </w:rPr>
        <w:t>заполняется юридическим лицом</w:t>
      </w:r>
      <w:r w:rsidRPr="00361A10">
        <w:rPr>
          <w:rFonts w:ascii="Times New Roman" w:eastAsia="Times New Roman" w:hAnsi="Times New Roman" w:cs="Times New Roman"/>
          <w:i/>
          <w:lang w:eastAsia="ru-RU"/>
        </w:rPr>
        <w:t>:</w:t>
      </w:r>
    </w:p>
    <w:p w14:paraId="33058B37" w14:textId="24BA4A6F" w:rsidR="00361A10" w:rsidRPr="00361A10" w:rsidRDefault="008E11D1" w:rsidP="008E11D1">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Pr>
          <w:rFonts w:ascii="Times New Roman" w:eastAsia="Times New Roman" w:hAnsi="Times New Roman" w:cs="Times New Roman"/>
          <w:u w:val="single" w:color="000000" w:themeColor="text1"/>
          <w:vertAlign w:val="subscript"/>
          <w:lang w:eastAsia="ru-RU"/>
        </w:rPr>
        <w:tab/>
      </w:r>
      <w:r w:rsidR="00361A10" w:rsidRPr="00361A10">
        <w:rPr>
          <w:rFonts w:ascii="Times New Roman" w:eastAsia="Times New Roman" w:hAnsi="Times New Roman" w:cs="Times New Roman"/>
          <w:lang w:eastAsia="ru-RU"/>
        </w:rPr>
        <w:t xml:space="preserve">, именуемый далее </w:t>
      </w:r>
      <w:r w:rsidR="00361A10" w:rsidRPr="00361A10">
        <w:rPr>
          <w:rFonts w:ascii="Times New Roman" w:eastAsia="Times New Roman" w:hAnsi="Times New Roman" w:cs="Times New Roman"/>
          <w:b/>
          <w:lang w:eastAsia="ru-RU"/>
        </w:rPr>
        <w:t>Претендент</w:t>
      </w:r>
      <w:r w:rsidR="00361A10" w:rsidRPr="00361A10">
        <w:rPr>
          <w:rFonts w:ascii="Times New Roman" w:eastAsia="Times New Roman" w:hAnsi="Times New Roman" w:cs="Times New Roman"/>
          <w:lang w:eastAsia="ru-RU"/>
        </w:rPr>
        <w:t>,</w:t>
      </w:r>
    </w:p>
    <w:p w14:paraId="76BA9BFD" w14:textId="083E6126" w:rsidR="00361A10" w:rsidRPr="00361A10" w:rsidRDefault="00361A10" w:rsidP="00361A10">
      <w:pPr>
        <w:suppressAutoHyphens/>
        <w:spacing w:after="0" w:line="240" w:lineRule="auto"/>
        <w:jc w:val="both"/>
        <w:rPr>
          <w:rFonts w:ascii="Times New Roman" w:eastAsia="Times New Roman" w:hAnsi="Times New Roman" w:cs="Times New Roman"/>
          <w:sz w:val="20"/>
          <w:szCs w:val="20"/>
          <w:lang w:eastAsia="ru-RU"/>
        </w:rPr>
      </w:pPr>
      <w:r w:rsidRPr="00361A10">
        <w:rPr>
          <w:rFonts w:ascii="Times New Roman" w:eastAsia="Times New Roman" w:hAnsi="Times New Roman" w:cs="Times New Roman"/>
          <w:sz w:val="20"/>
          <w:szCs w:val="20"/>
          <w:lang w:eastAsia="ru-RU"/>
        </w:rPr>
        <w:t xml:space="preserve"> </w:t>
      </w:r>
      <w:r w:rsidR="008E11D1">
        <w:rPr>
          <w:rFonts w:ascii="Times New Roman" w:eastAsia="Times New Roman" w:hAnsi="Times New Roman" w:cs="Times New Roman"/>
          <w:sz w:val="20"/>
          <w:szCs w:val="20"/>
          <w:lang w:eastAsia="ru-RU"/>
        </w:rPr>
        <w:t xml:space="preserve">      </w:t>
      </w:r>
      <w:r w:rsidRPr="00361A10">
        <w:rPr>
          <w:rFonts w:ascii="Times New Roman" w:eastAsia="Times New Roman" w:hAnsi="Times New Roman" w:cs="Times New Roman"/>
          <w:sz w:val="20"/>
          <w:szCs w:val="20"/>
          <w:lang w:eastAsia="ru-RU"/>
        </w:rPr>
        <w:t xml:space="preserve">(полное наименование юридического </w:t>
      </w:r>
      <w:r w:rsidR="008E11D1" w:rsidRPr="008E11D1">
        <w:rPr>
          <w:rFonts w:ascii="Times New Roman" w:eastAsia="Times New Roman" w:hAnsi="Times New Roman" w:cs="Times New Roman"/>
          <w:sz w:val="20"/>
          <w:szCs w:val="20"/>
          <w:lang w:eastAsia="ru-RU"/>
        </w:rPr>
        <w:t>лица, подающего</w:t>
      </w:r>
      <w:r w:rsidRPr="00361A10">
        <w:rPr>
          <w:rFonts w:ascii="Times New Roman" w:eastAsia="Times New Roman" w:hAnsi="Times New Roman" w:cs="Times New Roman"/>
          <w:sz w:val="20"/>
          <w:szCs w:val="20"/>
          <w:lang w:eastAsia="ru-RU"/>
        </w:rPr>
        <w:t xml:space="preserve"> заявку)</w:t>
      </w:r>
    </w:p>
    <w:p w14:paraId="6FFF1F09" w14:textId="56042194" w:rsidR="00361A10" w:rsidRPr="00361A10" w:rsidRDefault="00361A10" w:rsidP="00CD442F">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в лице</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w:t>
      </w:r>
    </w:p>
    <w:p w14:paraId="29568C4A" w14:textId="1557DD6E" w:rsidR="00361A10" w:rsidRPr="00361A10" w:rsidRDefault="00361A10" w:rsidP="00CD442F">
      <w:pPr>
        <w:suppressAutoHyphens/>
        <w:spacing w:after="0" w:line="240" w:lineRule="auto"/>
        <w:jc w:val="center"/>
        <w:rPr>
          <w:rFonts w:ascii="Times New Roman" w:eastAsia="Times New Roman" w:hAnsi="Times New Roman" w:cs="Times New Roman"/>
          <w:sz w:val="20"/>
          <w:szCs w:val="20"/>
          <w:lang w:eastAsia="ru-RU"/>
        </w:rPr>
      </w:pPr>
      <w:r w:rsidRPr="00361A10">
        <w:rPr>
          <w:rFonts w:ascii="Times New Roman" w:eastAsia="Times New Roman" w:hAnsi="Times New Roman" w:cs="Times New Roman"/>
          <w:sz w:val="20"/>
          <w:szCs w:val="20"/>
          <w:lang w:eastAsia="ru-RU"/>
        </w:rPr>
        <w:t>(фамилия, имя, отчество, должность)</w:t>
      </w:r>
    </w:p>
    <w:p w14:paraId="7850BBA3" w14:textId="55376766"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 xml:space="preserve">действующего (-ей) на основании </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4C3B445D" w14:textId="025BCC69"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sz w:val="20"/>
          <w:szCs w:val="20"/>
          <w:lang w:eastAsia="ru-RU"/>
        </w:rPr>
        <w:t>(устава, положения, доверенности и т.д.)</w:t>
      </w:r>
    </w:p>
    <w:p w14:paraId="18BA9036" w14:textId="6869CB25" w:rsidR="00361A10" w:rsidRPr="00361A10" w:rsidRDefault="00361A10" w:rsidP="008E11D1">
      <w:pPr>
        <w:suppressAutoHyphens/>
        <w:spacing w:after="12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 xml:space="preserve">документ о государственной регистрации в качестве юридического лица </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2D17A362" w14:textId="7EE3B9C5" w:rsidR="008E11D1" w:rsidRPr="00361A10" w:rsidRDefault="00361A10" w:rsidP="00361A10">
      <w:pPr>
        <w:suppressAutoHyphens/>
        <w:spacing w:after="0" w:line="240" w:lineRule="auto"/>
        <w:jc w:val="both"/>
        <w:rPr>
          <w:rFonts w:ascii="Times New Roman" w:eastAsia="Times New Roman" w:hAnsi="Times New Roman" w:cs="Times New Roman"/>
          <w:lang w:eastAsia="ru-RU"/>
        </w:rPr>
      </w:pPr>
      <w:r w:rsidRPr="004C418C">
        <w:rPr>
          <w:rFonts w:ascii="Times New Roman" w:eastAsia="Times New Roman" w:hAnsi="Times New Roman" w:cs="Times New Roman"/>
          <w:lang w:eastAsia="ru-RU"/>
        </w:rPr>
        <w:t>______________</w:t>
      </w:r>
      <w:r w:rsidRPr="00361A10">
        <w:rPr>
          <w:rFonts w:ascii="Times New Roman" w:eastAsia="Times New Roman" w:hAnsi="Times New Roman" w:cs="Times New Roman"/>
          <w:lang w:eastAsia="ru-RU"/>
        </w:rPr>
        <w:t>№__________________ дата регистрации «_____»</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г.</w:t>
      </w:r>
    </w:p>
    <w:p w14:paraId="1D96E463" w14:textId="7827E53B"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 xml:space="preserve">Орган, осуществивший регистрацию </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40C46203" w14:textId="532F9F63"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ИНН</w:t>
      </w:r>
      <w:r w:rsidR="008E11D1">
        <w:rPr>
          <w:rFonts w:ascii="Times New Roman" w:eastAsia="Times New Roman" w:hAnsi="Times New Roman" w:cs="Times New Roman"/>
          <w:lang w:eastAsia="ru-RU"/>
        </w:rPr>
        <w:t xml:space="preserve"> </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48F0E1D5" w14:textId="429626E3"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Юридический адрес:</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5C1492ED" w14:textId="29462562"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Почтовый адрес:</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1C55732E" w14:textId="7A847A8A"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Контактный телефон:</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Факс:</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15306077" w14:textId="36F9D654" w:rsidR="00361A10" w:rsidRPr="00361A10" w:rsidRDefault="00361A10" w:rsidP="00361A10">
      <w:pPr>
        <w:suppressAutoHyphens/>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Электронная почта</w:t>
      </w:r>
      <w:r w:rsidR="008E11D1">
        <w:rPr>
          <w:rFonts w:ascii="Times New Roman" w:eastAsia="Times New Roman" w:hAnsi="Times New Roman" w:cs="Times New Roman"/>
          <w:lang w:eastAsia="ru-RU"/>
        </w:rPr>
        <w:t xml:space="preserve">: </w:t>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r w:rsidR="008E11D1">
        <w:rPr>
          <w:rFonts w:ascii="Times New Roman" w:eastAsia="Times New Roman" w:hAnsi="Times New Roman" w:cs="Times New Roman"/>
          <w:u w:val="single" w:color="000000" w:themeColor="text1"/>
          <w:lang w:eastAsia="ru-RU"/>
        </w:rPr>
        <w:tab/>
      </w:r>
    </w:p>
    <w:p w14:paraId="7BF163E8" w14:textId="77777777"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p>
    <w:p w14:paraId="7692C1B3" w14:textId="77777777" w:rsidR="00361A10" w:rsidRPr="00361A10" w:rsidRDefault="00361A10" w:rsidP="00361A10">
      <w:pPr>
        <w:suppressAutoHyphens/>
        <w:spacing w:after="0" w:line="240" w:lineRule="auto"/>
        <w:jc w:val="both"/>
        <w:rPr>
          <w:rFonts w:ascii="Times New Roman" w:eastAsia="Times New Roman" w:hAnsi="Times New Roman" w:cs="Times New Roman"/>
          <w:i/>
          <w:lang w:eastAsia="ru-RU"/>
        </w:rPr>
      </w:pPr>
      <w:r w:rsidRPr="00361A10">
        <w:rPr>
          <w:rFonts w:ascii="Times New Roman" w:eastAsia="Times New Roman" w:hAnsi="Times New Roman" w:cs="Times New Roman"/>
          <w:b/>
          <w:bCs/>
          <w:i/>
          <w:u w:val="single"/>
          <w:lang w:eastAsia="ru-RU"/>
        </w:rPr>
        <w:t>заполняется физическим лицом, в том числе индивидуальным предпринимателем</w:t>
      </w:r>
      <w:r w:rsidRPr="00361A10">
        <w:rPr>
          <w:rFonts w:ascii="Times New Roman" w:eastAsia="Times New Roman" w:hAnsi="Times New Roman" w:cs="Times New Roman"/>
          <w:i/>
          <w:lang w:eastAsia="ru-RU"/>
        </w:rPr>
        <w:t>:</w:t>
      </w:r>
    </w:p>
    <w:p w14:paraId="771DEB22" w14:textId="12D25870" w:rsidR="00361A10" w:rsidRPr="00361A10" w:rsidRDefault="00AA052C" w:rsidP="00361A10">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color="000000" w:themeColor="text1"/>
          <w:lang w:eastAsia="ru-RU"/>
        </w:rPr>
        <w:t xml:space="preserve"> </w:t>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sidRPr="00F045DC">
        <w:rPr>
          <w:rFonts w:ascii="Times New Roman" w:eastAsia="Times New Roman" w:hAnsi="Times New Roman" w:cs="Times New Roman"/>
          <w:u w:color="000000" w:themeColor="text1"/>
          <w:lang w:eastAsia="ru-RU"/>
        </w:rPr>
        <w:t xml:space="preserve">, </w:t>
      </w:r>
      <w:r w:rsidR="00361A10" w:rsidRPr="00361A10">
        <w:rPr>
          <w:rFonts w:ascii="Times New Roman" w:eastAsia="Times New Roman" w:hAnsi="Times New Roman" w:cs="Times New Roman"/>
          <w:lang w:eastAsia="ru-RU"/>
        </w:rPr>
        <w:t xml:space="preserve">именуемый (-ая) далее </w:t>
      </w:r>
      <w:r w:rsidR="00361A10" w:rsidRPr="00361A10">
        <w:rPr>
          <w:rFonts w:ascii="Times New Roman" w:eastAsia="Times New Roman" w:hAnsi="Times New Roman" w:cs="Times New Roman"/>
          <w:b/>
          <w:lang w:eastAsia="ru-RU"/>
        </w:rPr>
        <w:t>Претендент</w:t>
      </w:r>
      <w:r w:rsidR="00361A10" w:rsidRPr="00361A10">
        <w:rPr>
          <w:rFonts w:ascii="Times New Roman" w:eastAsia="Times New Roman" w:hAnsi="Times New Roman" w:cs="Times New Roman"/>
          <w:lang w:eastAsia="ru-RU"/>
        </w:rPr>
        <w:t>,</w:t>
      </w:r>
    </w:p>
    <w:p w14:paraId="51D261F9" w14:textId="60A8AEF7" w:rsidR="00361A10" w:rsidRPr="00361A10" w:rsidRDefault="00361A10" w:rsidP="00AA052C">
      <w:pPr>
        <w:suppressAutoHyphens/>
        <w:spacing w:after="0" w:line="240" w:lineRule="auto"/>
        <w:ind w:right="-2"/>
        <w:rPr>
          <w:rFonts w:ascii="Times New Roman" w:eastAsia="Times New Roman" w:hAnsi="Times New Roman" w:cs="Times New Roman"/>
          <w:lang w:eastAsia="ru-RU"/>
        </w:rPr>
      </w:pPr>
      <w:r w:rsidRPr="00361A10">
        <w:rPr>
          <w:rFonts w:ascii="Times New Roman" w:eastAsia="Times New Roman" w:hAnsi="Times New Roman" w:cs="Times New Roman"/>
          <w:sz w:val="20"/>
          <w:szCs w:val="20"/>
          <w:lang w:eastAsia="ru-RU"/>
        </w:rPr>
        <w:t xml:space="preserve">(ИП заявителя; фамилия, имя, отчество физического </w:t>
      </w:r>
      <w:r w:rsidR="00AA052C" w:rsidRPr="00361A10">
        <w:rPr>
          <w:rFonts w:ascii="Times New Roman" w:eastAsia="Times New Roman" w:hAnsi="Times New Roman" w:cs="Times New Roman"/>
          <w:sz w:val="20"/>
          <w:szCs w:val="20"/>
          <w:lang w:eastAsia="ru-RU"/>
        </w:rPr>
        <w:t>лица, подающего</w:t>
      </w:r>
      <w:r w:rsidRPr="00361A10">
        <w:rPr>
          <w:rFonts w:ascii="Times New Roman" w:eastAsia="Times New Roman" w:hAnsi="Times New Roman" w:cs="Times New Roman"/>
          <w:sz w:val="20"/>
          <w:szCs w:val="20"/>
          <w:lang w:eastAsia="ru-RU"/>
        </w:rPr>
        <w:t xml:space="preserve"> заявку)</w:t>
      </w:r>
    </w:p>
    <w:p w14:paraId="0F057995" w14:textId="73ED3652"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документ, удостоверяющий личность: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серия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w:t>
      </w:r>
    </w:p>
    <w:p w14:paraId="601600B9" w14:textId="4841A407"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выдан «___</w:t>
      </w:r>
      <w:r w:rsidR="00AA052C" w:rsidRPr="00361A10">
        <w:rPr>
          <w:rFonts w:ascii="Times New Roman" w:eastAsia="Times New Roman" w:hAnsi="Times New Roman" w:cs="Times New Roman"/>
          <w:lang w:eastAsia="ru-RU"/>
        </w:rPr>
        <w:t>_» _</w:t>
      </w:r>
      <w:r w:rsidRPr="00361A10">
        <w:rPr>
          <w:rFonts w:ascii="Times New Roman" w:eastAsia="Times New Roman" w:hAnsi="Times New Roman" w:cs="Times New Roman"/>
          <w:lang w:eastAsia="ru-RU"/>
        </w:rPr>
        <w:t xml:space="preserve">________________г., зарегистрирован </w:t>
      </w:r>
      <w:r w:rsidR="00AA052C" w:rsidRPr="00361A10">
        <w:rPr>
          <w:rFonts w:ascii="Times New Roman" w:eastAsia="Times New Roman" w:hAnsi="Times New Roman" w:cs="Times New Roman"/>
          <w:lang w:eastAsia="ru-RU"/>
        </w:rPr>
        <w:t xml:space="preserve">по адресу: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w:t>
      </w:r>
    </w:p>
    <w:p w14:paraId="4726B0DE" w14:textId="3112DC6A"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Адрес </w:t>
      </w:r>
      <w:r w:rsidR="00AA052C" w:rsidRPr="00361A10">
        <w:rPr>
          <w:rFonts w:ascii="Times New Roman" w:eastAsia="Times New Roman" w:hAnsi="Times New Roman" w:cs="Times New Roman"/>
          <w:lang w:eastAsia="ru-RU"/>
        </w:rPr>
        <w:t xml:space="preserve">Претендента: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(обязательно для заполнения)</w:t>
      </w:r>
    </w:p>
    <w:p w14:paraId="325C1190" w14:textId="0C2FCCEB"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Контактный </w:t>
      </w:r>
      <w:r w:rsidR="00AA052C" w:rsidRPr="00361A10">
        <w:rPr>
          <w:rFonts w:ascii="Times New Roman" w:eastAsia="Times New Roman" w:hAnsi="Times New Roman" w:cs="Times New Roman"/>
          <w:lang w:eastAsia="ru-RU"/>
        </w:rPr>
        <w:t xml:space="preserve">телефон: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(обязательно для заполнения)</w:t>
      </w:r>
    </w:p>
    <w:p w14:paraId="111A7DC8" w14:textId="4A05B67F"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Электронная почта</w:t>
      </w:r>
      <w:r w:rsidR="00AA052C">
        <w:rPr>
          <w:rFonts w:ascii="Times New Roman" w:eastAsia="Times New Roman" w:hAnsi="Times New Roman" w:cs="Times New Roman"/>
          <w:lang w:eastAsia="ru-RU"/>
        </w:rPr>
        <w:t xml:space="preserve">: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lang w:eastAsia="ru-RU"/>
        </w:rPr>
        <w:t>обязательно для заполнения)</w:t>
      </w:r>
    </w:p>
    <w:p w14:paraId="40582B89" w14:textId="17B2BADF"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СНИЛС</w:t>
      </w:r>
      <w:r w:rsidR="00AA052C">
        <w:rPr>
          <w:rFonts w:ascii="Times New Roman" w:eastAsia="Times New Roman" w:hAnsi="Times New Roman" w:cs="Times New Roman"/>
          <w:lang w:eastAsia="ru-RU"/>
        </w:rPr>
        <w:t xml:space="preserve">: </w:t>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r>
      <w:r w:rsidR="00AA052C">
        <w:rPr>
          <w:rFonts w:ascii="Times New Roman" w:eastAsia="Times New Roman" w:hAnsi="Times New Roman" w:cs="Times New Roman"/>
          <w:u w:val="single" w:color="000000" w:themeColor="text1"/>
          <w:lang w:eastAsia="ru-RU"/>
        </w:rPr>
        <w:tab/>
        <w:t xml:space="preserve"> </w:t>
      </w:r>
      <w:r w:rsidR="00AA052C" w:rsidRPr="00361A10">
        <w:rPr>
          <w:rFonts w:ascii="Times New Roman" w:eastAsia="Times New Roman" w:hAnsi="Times New Roman" w:cs="Times New Roman"/>
          <w:lang w:eastAsia="ru-RU"/>
        </w:rPr>
        <w:t>(</w:t>
      </w:r>
      <w:r w:rsidRPr="00361A10">
        <w:rPr>
          <w:rFonts w:ascii="Times New Roman" w:eastAsia="Times New Roman" w:hAnsi="Times New Roman" w:cs="Times New Roman"/>
          <w:lang w:eastAsia="ru-RU"/>
        </w:rPr>
        <w:t>обязательно для заполнения)</w:t>
      </w:r>
    </w:p>
    <w:p w14:paraId="118B045C" w14:textId="77777777" w:rsidR="00361A10" w:rsidRPr="00361A10" w:rsidRDefault="00361A10" w:rsidP="00361A10">
      <w:pPr>
        <w:suppressAutoHyphens/>
        <w:spacing w:after="0" w:line="240" w:lineRule="auto"/>
        <w:ind w:firstLine="567"/>
        <w:jc w:val="both"/>
        <w:rPr>
          <w:rFonts w:ascii="Times New Roman" w:eastAsia="Times New Roman" w:hAnsi="Times New Roman" w:cs="Times New Roman"/>
          <w:lang w:eastAsia="ru-RU"/>
        </w:rPr>
      </w:pPr>
    </w:p>
    <w:p w14:paraId="1D32EBE1" w14:textId="6B8ABC3E" w:rsidR="00361A10" w:rsidRPr="00361A10" w:rsidRDefault="00361A10" w:rsidP="00361A10">
      <w:pPr>
        <w:suppressAutoHyphens/>
        <w:spacing w:after="0" w:line="240" w:lineRule="auto"/>
        <w:ind w:firstLine="567"/>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Претендент, изучив извещение о проведении аукциона в электронной форме, а также проект договора аренды земельного участка, настоящим удостоверяет, что </w:t>
      </w:r>
      <w:r w:rsidR="00F045DC" w:rsidRPr="00361A10">
        <w:rPr>
          <w:rFonts w:ascii="Times New Roman" w:eastAsia="Times New Roman" w:hAnsi="Times New Roman" w:cs="Times New Roman"/>
          <w:lang w:eastAsia="ru-RU"/>
        </w:rPr>
        <w:t>согласен на</w:t>
      </w:r>
      <w:r w:rsidRPr="00361A10">
        <w:rPr>
          <w:rFonts w:ascii="Times New Roman" w:eastAsia="Times New Roman" w:hAnsi="Times New Roman" w:cs="Times New Roman"/>
          <w:lang w:eastAsia="ru-RU"/>
        </w:rPr>
        <w:t xml:space="preserve"> участие в открытом аукционе в электронной форме на право заключения договора аренды земельного участка, в соответствии </w:t>
      </w:r>
      <w:r w:rsidR="00F045DC" w:rsidRPr="00361A10">
        <w:rPr>
          <w:rFonts w:ascii="Times New Roman" w:eastAsia="Times New Roman" w:hAnsi="Times New Roman" w:cs="Times New Roman"/>
          <w:lang w:eastAsia="ru-RU"/>
        </w:rPr>
        <w:t>с условиями</w:t>
      </w:r>
      <w:r w:rsidRPr="00361A10">
        <w:rPr>
          <w:rFonts w:ascii="Times New Roman" w:eastAsia="Times New Roman" w:hAnsi="Times New Roman" w:cs="Times New Roman"/>
          <w:lang w:eastAsia="ru-RU"/>
        </w:rPr>
        <w:t>, указанными в извещении:</w:t>
      </w:r>
    </w:p>
    <w:p w14:paraId="458FE1E4" w14:textId="15407735" w:rsidR="00361A10" w:rsidRPr="00361A10" w:rsidRDefault="00F045DC" w:rsidP="00F045DC">
      <w:pPr>
        <w:suppressAutoHyphens/>
        <w:spacing w:after="0" w:line="240" w:lineRule="auto"/>
        <w:jc w:val="both"/>
        <w:rPr>
          <w:rFonts w:ascii="Times New Roman" w:eastAsia="Times New Roman" w:hAnsi="Times New Roman" w:cs="Times New Roman"/>
          <w:u w:color="000000" w:themeColor="text1"/>
          <w:lang w:eastAsia="ru-RU"/>
        </w:rPr>
      </w:pP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t xml:space="preserve"> </w:t>
      </w:r>
      <w:r w:rsidRPr="00F045DC">
        <w:rPr>
          <w:rFonts w:ascii="Times New Roman" w:eastAsia="Times New Roman" w:hAnsi="Times New Roman" w:cs="Times New Roman"/>
          <w:u w:color="000000" w:themeColor="text1"/>
          <w:lang w:eastAsia="ru-RU"/>
        </w:rPr>
        <w:t xml:space="preserve">, </w:t>
      </w:r>
    </w:p>
    <w:p w14:paraId="3BD9C8C9" w14:textId="5D49293B" w:rsidR="00361A10" w:rsidRPr="00361A10" w:rsidRDefault="00F045DC" w:rsidP="00F045DC">
      <w:pPr>
        <w:suppressAutoHyphens/>
        <w:spacing w:after="0" w:line="240" w:lineRule="auto"/>
        <w:jc w:val="both"/>
        <w:rPr>
          <w:rFonts w:ascii="Times New Roman" w:eastAsia="Times New Roman" w:hAnsi="Times New Roman" w:cs="Times New Roman"/>
          <w:u w:color="000000" w:themeColor="text1"/>
          <w:lang w:eastAsia="ru-RU"/>
        </w:rPr>
      </w:pP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t xml:space="preserve"> </w:t>
      </w:r>
      <w:r w:rsidRPr="00F045DC">
        <w:rPr>
          <w:rFonts w:ascii="Times New Roman" w:eastAsia="Times New Roman" w:hAnsi="Times New Roman" w:cs="Times New Roman"/>
          <w:u w:color="000000" w:themeColor="text1"/>
          <w:lang w:eastAsia="ru-RU"/>
        </w:rPr>
        <w:t>,</w:t>
      </w:r>
    </w:p>
    <w:p w14:paraId="2CF8A282" w14:textId="77777777" w:rsidR="00361A10" w:rsidRPr="00361A10" w:rsidRDefault="00361A10" w:rsidP="00361A10">
      <w:pPr>
        <w:suppressAutoHyphens/>
        <w:spacing w:after="0" w:line="240" w:lineRule="auto"/>
        <w:ind w:firstLine="567"/>
        <w:jc w:val="center"/>
        <w:rPr>
          <w:rFonts w:ascii="Times New Roman" w:eastAsia="Times New Roman" w:hAnsi="Times New Roman" w:cs="Times New Roman"/>
          <w:sz w:val="20"/>
          <w:szCs w:val="20"/>
          <w:lang w:eastAsia="ru-RU"/>
        </w:rPr>
      </w:pPr>
      <w:r w:rsidRPr="00361A10">
        <w:rPr>
          <w:rFonts w:ascii="Times New Roman" w:eastAsia="Times New Roman" w:hAnsi="Times New Roman" w:cs="Times New Roman"/>
          <w:sz w:val="20"/>
          <w:szCs w:val="20"/>
          <w:lang w:eastAsia="ru-RU"/>
        </w:rPr>
        <w:t>(наименование, его основные характеристики и местонахождение)</w:t>
      </w:r>
    </w:p>
    <w:p w14:paraId="597F26BF" w14:textId="77777777" w:rsidR="00361A10" w:rsidRPr="00361A10" w:rsidRDefault="00361A10" w:rsidP="00CD442F">
      <w:pPr>
        <w:suppressAutoHyphens/>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lastRenderedPageBreak/>
        <w:t>и если мои предложения будут признаны лучшими, обязуюсь заключить договор аренды в соответствии с условиями и требованиями, установленными в документации об аукционе, через 10 (десять) дней со дня размещения информации о результатах аукциона на официальном сайте Российской Федерации в сети «Интернет».</w:t>
      </w:r>
    </w:p>
    <w:p w14:paraId="7DFE5F33" w14:textId="1239E8B6" w:rsidR="00361A10" w:rsidRPr="00361A10" w:rsidRDefault="00361A10" w:rsidP="00CD442F">
      <w:pPr>
        <w:spacing w:after="0" w:line="240" w:lineRule="auto"/>
        <w:ind w:firstLine="709"/>
        <w:jc w:val="both"/>
        <w:rPr>
          <w:rFonts w:ascii="Times New Roman" w:eastAsia="Times New Roman" w:hAnsi="Times New Roman" w:cs="Times New Roman"/>
          <w:spacing w:val="-4"/>
          <w:lang w:eastAsia="ru-RU"/>
        </w:rPr>
      </w:pPr>
      <w:r w:rsidRPr="00361A10">
        <w:rPr>
          <w:rFonts w:ascii="Times New Roman" w:eastAsia="Times New Roman" w:hAnsi="Times New Roman" w:cs="Times New Roman"/>
          <w:lang w:eastAsia="ru-RU"/>
        </w:rPr>
        <w:t xml:space="preserve">Претендент подтверждает, что располагает данными о Продавце, предмете аукциона, начальной цене предмета аукциона (размере ежегодной арендной платы), величине повышения начальной цены предмета аукциона («шаге аукциона»), дате, времени и месте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  С проектом договора аренды земельного участка ознакомлен. </w:t>
      </w:r>
      <w:r w:rsidRPr="00361A10">
        <w:rPr>
          <w:rFonts w:ascii="Times New Roman" w:eastAsia="Times New Roman" w:hAnsi="Times New Roman" w:cs="Times New Roman"/>
          <w:spacing w:val="-4"/>
          <w:lang w:eastAsia="ru-RU"/>
        </w:rPr>
        <w:t xml:space="preserve">Претендент подтверждает, что на дату подписания настоящей заявки ознакомлен с регламентом </w:t>
      </w:r>
      <w:r w:rsidR="00F045DC" w:rsidRPr="00361A10">
        <w:rPr>
          <w:rFonts w:ascii="Times New Roman" w:eastAsia="Times New Roman" w:hAnsi="Times New Roman" w:cs="Times New Roman"/>
          <w:spacing w:val="-4"/>
          <w:lang w:eastAsia="ru-RU"/>
        </w:rPr>
        <w:t>электронной площадки,</w:t>
      </w:r>
      <w:r w:rsidRPr="00361A10">
        <w:rPr>
          <w:rFonts w:ascii="Times New Roman" w:eastAsia="Times New Roman" w:hAnsi="Times New Roman" w:cs="Times New Roman"/>
          <w:spacing w:val="-4"/>
          <w:lang w:eastAsia="ru-RU"/>
        </w:rPr>
        <w:t xml:space="preserve">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w:t>
      </w:r>
    </w:p>
    <w:p w14:paraId="2297245C" w14:textId="77777777" w:rsidR="00361A10" w:rsidRPr="00361A10" w:rsidRDefault="00361A10" w:rsidP="00CD442F">
      <w:pPr>
        <w:suppressAutoHyphens/>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Претендент подтверждает, что на дату подписания настоящей заявки ознакомлен с характеристиками имущества, указанными в извещении о проведении настоящей процедуры, что ему была предоставлена возможность ознакомиться с состоянием имущества и относящейся к нему документации, в порядке, установленном извещением о проведении настоящей процедуры, претензий к Продавцу не имеет. Осмотр предмета аукциона осуществляется претендентом самостоятельно (претендент, не реализовавший свое право на осмотр земельного участка, согласен, что не вправе предъявлять претензии к организатору аукциона по поводу юридического и физического состояния имущества).</w:t>
      </w:r>
    </w:p>
    <w:p w14:paraId="1B5AA894" w14:textId="77777777" w:rsidR="00361A10" w:rsidRPr="00361A10" w:rsidRDefault="00361A10" w:rsidP="00CD442F">
      <w:pPr>
        <w:suppressAutoHyphens/>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Я согласен с тем, что при признании меня победителем торгов и в случае отказа от подписания протокола о результатах аукциона на право заключения договора аренды земельного участка задаток, внесенный мною по условиям проведения торгов, утрачивается.</w:t>
      </w:r>
    </w:p>
    <w:p w14:paraId="0001F05D" w14:textId="77777777" w:rsidR="00361A10" w:rsidRPr="00361A10" w:rsidRDefault="00361A10" w:rsidP="00CD442F">
      <w:pPr>
        <w:suppressAutoHyphens/>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Подача заявки на участие в аукционе является акцептом оферты в соответствии со статьей 438 Гражданского кодекса Российской Федерации.</w:t>
      </w:r>
    </w:p>
    <w:p w14:paraId="656ED4E8" w14:textId="77777777" w:rsidR="00361A10" w:rsidRPr="00361A10" w:rsidRDefault="00361A10" w:rsidP="00CD442F">
      <w:pPr>
        <w:suppressAutoHyphens/>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Удостоверяю, что представленные сведения являются достоверными и полными. Обязуюсь соблюдать условия аукциона.</w:t>
      </w:r>
    </w:p>
    <w:p w14:paraId="67EAC02A" w14:textId="77777777" w:rsidR="00361A10" w:rsidRPr="00361A10" w:rsidRDefault="00361A10" w:rsidP="00CD442F">
      <w:pPr>
        <w:suppressAutoHyphens/>
        <w:spacing w:after="0" w:line="240" w:lineRule="auto"/>
        <w:ind w:firstLine="709"/>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К заявке прилагаются: </w:t>
      </w:r>
    </w:p>
    <w:p w14:paraId="33DB0AF0" w14:textId="77777777" w:rsidR="00361A10" w:rsidRPr="00361A10" w:rsidRDefault="00361A10" w:rsidP="00CD442F">
      <w:pPr>
        <w:tabs>
          <w:tab w:val="num"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sz w:val="24"/>
          <w:szCs w:val="24"/>
          <w:lang w:eastAsia="ru-RU"/>
        </w:rPr>
        <w:t xml:space="preserve">- </w:t>
      </w:r>
      <w:r w:rsidRPr="00361A10">
        <w:rPr>
          <w:rFonts w:ascii="Times New Roman" w:eastAsia="Times New Roman" w:hAnsi="Times New Roman" w:cs="Times New Roman"/>
          <w:lang w:eastAsia="ru-RU"/>
        </w:rPr>
        <w:t>документ, удостоверяющий личность (все листы);</w:t>
      </w:r>
    </w:p>
    <w:p w14:paraId="753F6071" w14:textId="3EF4FB14" w:rsidR="00361A10" w:rsidRPr="00361A10" w:rsidRDefault="00361A10" w:rsidP="00CD442F">
      <w:pPr>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w:t>
      </w:r>
      <w:r w:rsidR="00C82B12" w:rsidRPr="00361A10">
        <w:rPr>
          <w:rFonts w:ascii="Times New Roman" w:eastAsia="Times New Roman" w:hAnsi="Times New Roman" w:cs="Times New Roman"/>
          <w:lang w:eastAsia="ru-RU"/>
        </w:rPr>
        <w:t>надлежащим образом,</w:t>
      </w:r>
      <w:r w:rsidRPr="00361A10">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B63C54A" w14:textId="77777777" w:rsidR="00361A10" w:rsidRPr="00361A10" w:rsidRDefault="00361A10" w:rsidP="00CD442F">
      <w:pPr>
        <w:tabs>
          <w:tab w:val="num"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документ, подтверждающий внесение задатка*</w:t>
      </w:r>
    </w:p>
    <w:p w14:paraId="5D9473A2" w14:textId="77777777" w:rsidR="00361A10" w:rsidRPr="00361A10" w:rsidRDefault="00361A10" w:rsidP="00CD442F">
      <w:pPr>
        <w:tabs>
          <w:tab w:val="num"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при подаче Заявителем Заявки в соответствии с Регламентом и Инструкциями торговой площадки, информация о внесении Заявителем задатка формируется Оператором электронной площадки. В день рассмотрения заявок для установления факта поступления задатка Организатор аукциона выгружает информацию с торговой площадки.</w:t>
      </w:r>
    </w:p>
    <w:p w14:paraId="23250032" w14:textId="77777777" w:rsidR="00361A10" w:rsidRPr="00361A10" w:rsidRDefault="00361A10" w:rsidP="00CD442F">
      <w:pPr>
        <w:tabs>
          <w:tab w:val="num"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а также документ, удостоверяющий личность представителя заявителя (все листы).</w:t>
      </w:r>
    </w:p>
    <w:p w14:paraId="5D8538AE" w14:textId="77777777" w:rsidR="00361A10" w:rsidRPr="00361A10" w:rsidRDefault="00361A10" w:rsidP="00CD442F">
      <w:pPr>
        <w:tabs>
          <w:tab w:val="num"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ADC6618" w14:textId="77777777" w:rsidR="00361A10" w:rsidRPr="00361A10" w:rsidRDefault="00361A10" w:rsidP="00CD442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14:paraId="54457C5C" w14:textId="1ED22D89" w:rsidR="00361A10" w:rsidRDefault="00361A10" w:rsidP="00CD442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361A10">
        <w:rPr>
          <w:rFonts w:ascii="Times New Roman" w:eastAsia="Times New Roman" w:hAnsi="Times New Roman" w:cs="Times New Roman"/>
          <w:b/>
          <w:bCs/>
          <w:lang w:eastAsia="ru-RU"/>
        </w:rPr>
        <w:t>Подпись Претендента</w:t>
      </w:r>
      <w:r w:rsidRPr="00361A10">
        <w:rPr>
          <w:rFonts w:ascii="Times New Roman" w:eastAsia="Times New Roman" w:hAnsi="Times New Roman" w:cs="Times New Roman"/>
          <w:lang w:eastAsia="ru-RU"/>
        </w:rPr>
        <w:t xml:space="preserve"> (его полномочного представителя)</w:t>
      </w:r>
    </w:p>
    <w:p w14:paraId="0029B059" w14:textId="77777777" w:rsidR="00F045DC" w:rsidRPr="00361A10" w:rsidRDefault="00F045DC"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08C0C6DE" w14:textId="5A5D7AC8"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 xml:space="preserve">________________           __________________          </w:t>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r w:rsidR="00F045DC">
        <w:rPr>
          <w:rFonts w:ascii="Times New Roman" w:eastAsia="Times New Roman" w:hAnsi="Times New Roman" w:cs="Times New Roman"/>
          <w:u w:val="single" w:color="000000" w:themeColor="text1"/>
          <w:lang w:eastAsia="ru-RU"/>
        </w:rPr>
        <w:tab/>
      </w:r>
    </w:p>
    <w:p w14:paraId="6699E646" w14:textId="61F56936"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sz w:val="20"/>
          <w:szCs w:val="20"/>
          <w:lang w:eastAsia="ru-RU"/>
        </w:rPr>
        <w:t>(должность)</w:t>
      </w:r>
      <w:r w:rsidRPr="00361A10">
        <w:rPr>
          <w:rFonts w:ascii="Times New Roman" w:eastAsia="Times New Roman" w:hAnsi="Times New Roman" w:cs="Times New Roman"/>
          <w:sz w:val="20"/>
          <w:szCs w:val="20"/>
          <w:lang w:eastAsia="ru-RU"/>
        </w:rPr>
        <w:tab/>
        <w:t xml:space="preserve">            </w:t>
      </w:r>
      <w:proofErr w:type="gramStart"/>
      <w:r w:rsidRPr="00361A10">
        <w:rPr>
          <w:rFonts w:ascii="Times New Roman" w:eastAsia="Times New Roman" w:hAnsi="Times New Roman" w:cs="Times New Roman"/>
          <w:sz w:val="20"/>
          <w:szCs w:val="20"/>
          <w:lang w:eastAsia="ru-RU"/>
        </w:rPr>
        <w:t xml:space="preserve">   (</w:t>
      </w:r>
      <w:proofErr w:type="gramEnd"/>
      <w:r w:rsidRPr="00361A10">
        <w:rPr>
          <w:rFonts w:ascii="Times New Roman" w:eastAsia="Times New Roman" w:hAnsi="Times New Roman" w:cs="Times New Roman"/>
          <w:sz w:val="20"/>
          <w:szCs w:val="20"/>
          <w:lang w:eastAsia="ru-RU"/>
        </w:rPr>
        <w:t>подпись)</w:t>
      </w:r>
      <w:r w:rsidRPr="00361A10">
        <w:rPr>
          <w:rFonts w:ascii="Times New Roman" w:eastAsia="Times New Roman" w:hAnsi="Times New Roman" w:cs="Times New Roman"/>
          <w:lang w:eastAsia="ru-RU"/>
        </w:rPr>
        <w:tab/>
        <w:t xml:space="preserve">          </w:t>
      </w:r>
      <w:r w:rsidR="00F045DC">
        <w:rPr>
          <w:rFonts w:ascii="Times New Roman" w:eastAsia="Times New Roman" w:hAnsi="Times New Roman" w:cs="Times New Roman"/>
          <w:lang w:eastAsia="ru-RU"/>
        </w:rPr>
        <w:t xml:space="preserve">     </w:t>
      </w:r>
      <w:r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sz w:val="20"/>
          <w:szCs w:val="20"/>
          <w:lang w:eastAsia="ru-RU"/>
        </w:rPr>
        <w:t>расшифровка подписи (фамилия, инициалы)</w:t>
      </w:r>
    </w:p>
    <w:p w14:paraId="3923EB0A" w14:textId="77777777"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31FCAFC8" w14:textId="4B84E341"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«____</w:t>
      </w:r>
      <w:r w:rsidR="00F045DC" w:rsidRPr="00361A10">
        <w:rPr>
          <w:rFonts w:ascii="Times New Roman" w:eastAsia="Times New Roman" w:hAnsi="Times New Roman" w:cs="Times New Roman"/>
          <w:lang w:eastAsia="ru-RU"/>
        </w:rPr>
        <w:t>_» _</w:t>
      </w:r>
      <w:r w:rsidRPr="00361A10">
        <w:rPr>
          <w:rFonts w:ascii="Times New Roman" w:eastAsia="Times New Roman" w:hAnsi="Times New Roman" w:cs="Times New Roman"/>
          <w:lang w:eastAsia="ru-RU"/>
        </w:rPr>
        <w:t xml:space="preserve">___________________г.                                                                          </w:t>
      </w:r>
    </w:p>
    <w:p w14:paraId="45F05AA1" w14:textId="440F11AD" w:rsid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м.п. (при наличии)</w:t>
      </w:r>
    </w:p>
    <w:p w14:paraId="1125E441" w14:textId="75B2533F" w:rsidR="00F045DC" w:rsidRDefault="00F045DC"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55309C95" w14:textId="44F3F458" w:rsidR="00F045DC" w:rsidRDefault="00F045DC"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5DF1A33E" w14:textId="77777777" w:rsidR="00F045DC" w:rsidRPr="00361A10" w:rsidRDefault="00F045DC"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30D1BD90" w14:textId="77777777" w:rsidR="00361A10" w:rsidRPr="00361A10" w:rsidRDefault="00361A10" w:rsidP="00361A10">
      <w:pPr>
        <w:tabs>
          <w:tab w:val="right" w:pos="8788"/>
        </w:tabs>
        <w:spacing w:after="0" w:line="240" w:lineRule="atLeast"/>
        <w:jc w:val="center"/>
        <w:rPr>
          <w:rFonts w:ascii="Times New Roman" w:eastAsia="Times New Roman" w:hAnsi="Times New Roman" w:cs="Times New Roman"/>
          <w:b/>
          <w:u w:val="single"/>
          <w:lang w:eastAsia="ru-RU"/>
        </w:rPr>
      </w:pPr>
    </w:p>
    <w:p w14:paraId="79620670" w14:textId="77777777" w:rsidR="00361A10" w:rsidRPr="00361A10" w:rsidRDefault="00361A10" w:rsidP="00361A10">
      <w:pPr>
        <w:tabs>
          <w:tab w:val="right" w:pos="8788"/>
        </w:tabs>
        <w:spacing w:after="0" w:line="240" w:lineRule="atLeast"/>
        <w:jc w:val="center"/>
        <w:rPr>
          <w:rFonts w:ascii="Times New Roman" w:eastAsia="Times New Roman" w:hAnsi="Times New Roman" w:cs="Times New Roman"/>
          <w:b/>
          <w:lang w:eastAsia="ru-RU"/>
        </w:rPr>
      </w:pPr>
      <w:r w:rsidRPr="00361A10">
        <w:rPr>
          <w:rFonts w:ascii="Times New Roman" w:eastAsia="Times New Roman" w:hAnsi="Times New Roman" w:cs="Times New Roman"/>
          <w:b/>
          <w:lang w:eastAsia="ru-RU"/>
        </w:rPr>
        <w:lastRenderedPageBreak/>
        <w:t>«Согласие на обработку персональных данных» (обязательно для заполнения)</w:t>
      </w:r>
    </w:p>
    <w:p w14:paraId="409E01AE" w14:textId="77777777"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08B347F5" w14:textId="77777777" w:rsidR="00361A10" w:rsidRPr="00361A10" w:rsidRDefault="00361A10" w:rsidP="00361A10">
      <w:pPr>
        <w:suppressAutoHyphens/>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В соответствии с Федеральным законом от 27.07.2006 № 152-ФЗ «О персональных данных»: </w:t>
      </w:r>
    </w:p>
    <w:p w14:paraId="60DC2A04" w14:textId="2D7B97F2" w:rsidR="00361A10" w:rsidRPr="00361A10" w:rsidRDefault="00F045DC" w:rsidP="00F045DC">
      <w:pPr>
        <w:tabs>
          <w:tab w:val="right" w:pos="8788"/>
        </w:tabs>
        <w:spacing w:after="0" w:line="0" w:lineRule="atLeast"/>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 xml:space="preserve">Я, </w:t>
      </w: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p>
    <w:p w14:paraId="7944B524" w14:textId="78E88960" w:rsidR="00361A10" w:rsidRPr="005D42E4" w:rsidRDefault="005D42E4" w:rsidP="00F045DC">
      <w:pPr>
        <w:tabs>
          <w:tab w:val="right" w:pos="8788"/>
        </w:tabs>
        <w:spacing w:after="0" w:line="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61A10" w:rsidRPr="00361A10">
        <w:rPr>
          <w:rFonts w:ascii="Times New Roman" w:eastAsia="Times New Roman" w:hAnsi="Times New Roman" w:cs="Times New Roman"/>
          <w:sz w:val="20"/>
          <w:szCs w:val="20"/>
          <w:lang w:eastAsia="ru-RU"/>
        </w:rPr>
        <w:t>Фамилия Имя Отчество (при наличии) Претендента и его представителя</w:t>
      </w:r>
      <w:r>
        <w:rPr>
          <w:rFonts w:ascii="Times New Roman" w:eastAsia="Times New Roman" w:hAnsi="Times New Roman" w:cs="Times New Roman"/>
          <w:sz w:val="20"/>
          <w:szCs w:val="20"/>
          <w:lang w:eastAsia="ru-RU"/>
        </w:rPr>
        <w:t>)</w:t>
      </w:r>
    </w:p>
    <w:p w14:paraId="6027E013" w14:textId="54A44CEF" w:rsidR="00F045DC" w:rsidRPr="00361A10" w:rsidRDefault="00F045DC" w:rsidP="00F045DC">
      <w:pPr>
        <w:tabs>
          <w:tab w:val="right" w:pos="8788"/>
        </w:tabs>
        <w:spacing w:after="0" w:line="0" w:lineRule="atLeast"/>
        <w:jc w:val="both"/>
        <w:rPr>
          <w:rFonts w:ascii="Times New Roman" w:eastAsia="Times New Roman" w:hAnsi="Times New Roman" w:cs="Times New Roman"/>
          <w:sz w:val="16"/>
          <w:szCs w:val="16"/>
          <w:u w:val="single" w:color="000000" w:themeColor="text1"/>
          <w:lang w:eastAsia="ru-RU"/>
        </w:rPr>
      </w:pPr>
      <w:r>
        <w:rPr>
          <w:rFonts w:ascii="Times New Roman" w:eastAsia="Times New Roman" w:hAnsi="Times New Roman" w:cs="Times New Roman"/>
          <w:sz w:val="16"/>
          <w:szCs w:val="16"/>
          <w:u w:val="single" w:color="000000" w:themeColor="text1"/>
          <w:lang w:eastAsia="ru-RU"/>
        </w:rPr>
        <w:tab/>
      </w:r>
      <w:r>
        <w:rPr>
          <w:rFonts w:ascii="Times New Roman" w:eastAsia="Times New Roman" w:hAnsi="Times New Roman" w:cs="Times New Roman"/>
          <w:sz w:val="16"/>
          <w:szCs w:val="16"/>
          <w:u w:val="single" w:color="000000" w:themeColor="text1"/>
          <w:lang w:eastAsia="ru-RU"/>
        </w:rPr>
        <w:tab/>
      </w:r>
    </w:p>
    <w:p w14:paraId="24076FFB" w14:textId="567BE3E0" w:rsidR="00361A10" w:rsidRPr="00361A10" w:rsidRDefault="005D42E4" w:rsidP="00F045DC">
      <w:pPr>
        <w:tabs>
          <w:tab w:val="right" w:pos="8788"/>
        </w:tabs>
        <w:spacing w:after="0" w:line="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61A10" w:rsidRPr="00361A10">
        <w:rPr>
          <w:rFonts w:ascii="Times New Roman" w:eastAsia="Times New Roman" w:hAnsi="Times New Roman" w:cs="Times New Roman"/>
          <w:sz w:val="20"/>
          <w:szCs w:val="20"/>
          <w:lang w:eastAsia="ru-RU"/>
        </w:rPr>
        <w:t xml:space="preserve">Адрес Претендента </w:t>
      </w:r>
      <w:r w:rsidR="00F045DC" w:rsidRPr="005D42E4">
        <w:rPr>
          <w:rFonts w:ascii="Times New Roman" w:eastAsia="Times New Roman" w:hAnsi="Times New Roman" w:cs="Times New Roman"/>
          <w:sz w:val="20"/>
          <w:szCs w:val="20"/>
          <w:lang w:eastAsia="ru-RU"/>
        </w:rPr>
        <w:t>и его</w:t>
      </w:r>
      <w:r w:rsidR="00361A10" w:rsidRPr="00361A10">
        <w:rPr>
          <w:rFonts w:ascii="Times New Roman" w:eastAsia="Times New Roman" w:hAnsi="Times New Roman" w:cs="Times New Roman"/>
          <w:sz w:val="20"/>
          <w:szCs w:val="20"/>
          <w:lang w:eastAsia="ru-RU"/>
        </w:rPr>
        <w:t xml:space="preserve"> представителя</w:t>
      </w:r>
      <w:r>
        <w:rPr>
          <w:rFonts w:ascii="Times New Roman" w:eastAsia="Times New Roman" w:hAnsi="Times New Roman" w:cs="Times New Roman"/>
          <w:sz w:val="20"/>
          <w:szCs w:val="20"/>
          <w:lang w:eastAsia="ru-RU"/>
        </w:rPr>
        <w:t>)</w:t>
      </w:r>
    </w:p>
    <w:p w14:paraId="3DE801E0" w14:textId="02A7D20E" w:rsidR="005D42E4" w:rsidRDefault="005D42E4" w:rsidP="00361A10">
      <w:pPr>
        <w:tabs>
          <w:tab w:val="right" w:pos="8788"/>
        </w:tabs>
        <w:spacing w:after="0" w:line="240" w:lineRule="atLeast"/>
        <w:jc w:val="both"/>
        <w:rPr>
          <w:rFonts w:ascii="Times New Roman" w:eastAsia="Times New Roman" w:hAnsi="Times New Roman" w:cs="Times New Roman"/>
          <w:u w:val="single" w:color="000000" w:themeColor="text1"/>
          <w:lang w:eastAsia="ru-RU"/>
        </w:rPr>
      </w:pPr>
      <w:r>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3936B8" w14:paraId="214E7D5A" w14:textId="77777777" w:rsidTr="003936B8">
        <w:tc>
          <w:tcPr>
            <w:tcW w:w="3652" w:type="dxa"/>
          </w:tcPr>
          <w:p w14:paraId="1DA5D3B1" w14:textId="560C1861" w:rsidR="003936B8" w:rsidRPr="003936B8" w:rsidRDefault="003936B8" w:rsidP="003936B8">
            <w:pPr>
              <w:tabs>
                <w:tab w:val="right" w:pos="8788"/>
              </w:tabs>
              <w:spacing w:line="240" w:lineRule="atLeast"/>
              <w:rPr>
                <w:rFonts w:ascii="Times New Roman" w:eastAsia="Times New Roman" w:hAnsi="Times New Roman" w:cs="Times New Roman"/>
                <w:sz w:val="20"/>
                <w:szCs w:val="20"/>
                <w:lang w:eastAsia="ru-RU"/>
              </w:rPr>
            </w:pPr>
            <w:r w:rsidRPr="003936B8">
              <w:rPr>
                <w:rFonts w:ascii="Times New Roman" w:eastAsia="Times New Roman" w:hAnsi="Times New Roman" w:cs="Times New Roman"/>
                <w:sz w:val="20"/>
                <w:szCs w:val="20"/>
                <w:lang w:eastAsia="ru-RU"/>
              </w:rPr>
              <w:t xml:space="preserve">(Документ, удостоверяющий личность) </w:t>
            </w:r>
          </w:p>
        </w:tc>
        <w:tc>
          <w:tcPr>
            <w:tcW w:w="2728" w:type="dxa"/>
          </w:tcPr>
          <w:p w14:paraId="7DB6F89A" w14:textId="4173028F" w:rsidR="003936B8" w:rsidRPr="003936B8" w:rsidRDefault="003936B8" w:rsidP="003936B8">
            <w:pPr>
              <w:tabs>
                <w:tab w:val="right" w:pos="8788"/>
              </w:tabs>
              <w:spacing w:line="240" w:lineRule="atLeast"/>
              <w:jc w:val="center"/>
              <w:rPr>
                <w:rFonts w:ascii="Times New Roman" w:eastAsia="Times New Roman" w:hAnsi="Times New Roman" w:cs="Times New Roman"/>
                <w:sz w:val="20"/>
                <w:szCs w:val="20"/>
                <w:lang w:eastAsia="ru-RU"/>
              </w:rPr>
            </w:pPr>
            <w:r w:rsidRPr="003936B8">
              <w:rPr>
                <w:rFonts w:ascii="Times New Roman" w:eastAsia="Times New Roman" w:hAnsi="Times New Roman" w:cs="Times New Roman"/>
                <w:sz w:val="20"/>
                <w:szCs w:val="20"/>
                <w:lang w:eastAsia="ru-RU"/>
              </w:rPr>
              <w:t>(Номер документа)</w:t>
            </w:r>
          </w:p>
        </w:tc>
        <w:tc>
          <w:tcPr>
            <w:tcW w:w="3191" w:type="dxa"/>
          </w:tcPr>
          <w:p w14:paraId="6F6C1AD6" w14:textId="4B7A60E0" w:rsidR="003936B8" w:rsidRPr="003936B8" w:rsidRDefault="003936B8" w:rsidP="003936B8">
            <w:pPr>
              <w:tabs>
                <w:tab w:val="right" w:pos="8788"/>
              </w:tabs>
              <w:spacing w:line="240" w:lineRule="atLeast"/>
              <w:jc w:val="right"/>
              <w:rPr>
                <w:rFonts w:ascii="Times New Roman" w:eastAsia="Times New Roman" w:hAnsi="Times New Roman" w:cs="Times New Roman"/>
                <w:lang w:eastAsia="ru-RU"/>
              </w:rPr>
            </w:pPr>
            <w:r w:rsidRPr="003936B8">
              <w:rPr>
                <w:rFonts w:ascii="Times New Roman" w:eastAsia="Times New Roman" w:hAnsi="Times New Roman" w:cs="Times New Roman"/>
                <w:sz w:val="20"/>
                <w:szCs w:val="20"/>
                <w:lang w:eastAsia="ru-RU"/>
              </w:rPr>
              <w:t>(Дата выдачи)</w:t>
            </w:r>
          </w:p>
        </w:tc>
      </w:tr>
    </w:tbl>
    <w:p w14:paraId="7B3209F8" w14:textId="096B40ED" w:rsidR="003936B8" w:rsidRPr="003936B8" w:rsidRDefault="003936B8" w:rsidP="00361A10">
      <w:pPr>
        <w:tabs>
          <w:tab w:val="right" w:pos="8788"/>
        </w:tabs>
        <w:spacing w:after="0" w:line="240" w:lineRule="atLeast"/>
        <w:jc w:val="both"/>
        <w:rPr>
          <w:rFonts w:ascii="Times New Roman" w:eastAsia="Times New Roman" w:hAnsi="Times New Roman" w:cs="Times New Roman"/>
          <w:u w:color="000000" w:themeColor="text1"/>
          <w:lang w:eastAsia="ru-RU"/>
        </w:rPr>
      </w:pPr>
      <w:r>
        <w:rPr>
          <w:rFonts w:ascii="Times New Roman" w:eastAsia="Times New Roman" w:hAnsi="Times New Roman" w:cs="Times New Roman"/>
          <w:u w:val="single" w:color="000000" w:themeColor="text1"/>
          <w:lang w:eastAsia="ru-RU"/>
        </w:rPr>
        <w:tab/>
      </w:r>
      <w:r>
        <w:rPr>
          <w:rFonts w:ascii="Times New Roman" w:eastAsia="Times New Roman" w:hAnsi="Times New Roman" w:cs="Times New Roman"/>
          <w:u w:val="single" w:color="000000" w:themeColor="text1"/>
          <w:lang w:eastAsia="ru-RU"/>
        </w:rPr>
        <w:tab/>
      </w:r>
      <w:r w:rsidRPr="003936B8">
        <w:rPr>
          <w:rFonts w:ascii="Times New Roman" w:eastAsia="Times New Roman" w:hAnsi="Times New Roman" w:cs="Times New Roman"/>
          <w:u w:color="000000" w:themeColor="text1"/>
          <w:lang w:eastAsia="ru-RU"/>
        </w:rPr>
        <w:t>,</w:t>
      </w:r>
    </w:p>
    <w:p w14:paraId="0FFBCF32" w14:textId="30A5483F" w:rsidR="00361A10" w:rsidRPr="003936B8" w:rsidRDefault="003936B8" w:rsidP="003936B8">
      <w:pPr>
        <w:tabs>
          <w:tab w:val="right" w:pos="8788"/>
        </w:tabs>
        <w:spacing w:after="0" w:line="24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61A10" w:rsidRPr="00361A10">
        <w:rPr>
          <w:rFonts w:ascii="Times New Roman" w:eastAsia="Times New Roman" w:hAnsi="Times New Roman" w:cs="Times New Roman"/>
          <w:sz w:val="20"/>
          <w:szCs w:val="20"/>
          <w:lang w:eastAsia="ru-RU"/>
        </w:rPr>
        <w:t>Орган, выдавший документ</w:t>
      </w:r>
      <w:r>
        <w:rPr>
          <w:rFonts w:ascii="Times New Roman" w:eastAsia="Times New Roman" w:hAnsi="Times New Roman" w:cs="Times New Roman"/>
          <w:sz w:val="20"/>
          <w:szCs w:val="20"/>
          <w:lang w:eastAsia="ru-RU"/>
        </w:rPr>
        <w:t>)</w:t>
      </w:r>
    </w:p>
    <w:p w14:paraId="7584A540" w14:textId="7CC473D8" w:rsidR="005D42E4" w:rsidRDefault="00361A10" w:rsidP="00361A10">
      <w:pPr>
        <w:tabs>
          <w:tab w:val="right" w:pos="8788"/>
        </w:tabs>
        <w:spacing w:after="0" w:line="240" w:lineRule="atLeast"/>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w:t>
      </w:r>
    </w:p>
    <w:p w14:paraId="4A4859A0" w14:textId="438DD140" w:rsidR="00361A10" w:rsidRPr="00361A10" w:rsidRDefault="00361A10" w:rsidP="00361A10">
      <w:pPr>
        <w:tabs>
          <w:tab w:val="right" w:pos="8788"/>
        </w:tabs>
        <w:spacing w:after="0" w:line="240" w:lineRule="atLeast"/>
        <w:jc w:val="both"/>
        <w:rPr>
          <w:rFonts w:ascii="Times New Roman" w:eastAsia="Times New Roman" w:hAnsi="Times New Roman" w:cs="Times New Roman"/>
          <w:sz w:val="16"/>
          <w:szCs w:val="16"/>
          <w:lang w:eastAsia="ru-RU"/>
        </w:rPr>
      </w:pPr>
      <w:r w:rsidRPr="00361A10">
        <w:rPr>
          <w:rFonts w:ascii="Times New Roman" w:eastAsia="Times New Roman" w:hAnsi="Times New Roman" w:cs="Times New Roman"/>
          <w:lang w:eastAsia="ru-RU"/>
        </w:rPr>
        <w:t xml:space="preserve">даю свое бессрочное согласие </w:t>
      </w:r>
      <w:r w:rsidR="003936B8">
        <w:rPr>
          <w:rFonts w:ascii="Times New Roman" w:eastAsia="Times New Roman" w:hAnsi="Times New Roman" w:cs="Times New Roman"/>
          <w:lang w:eastAsia="ru-RU"/>
        </w:rPr>
        <w:t>администрации городского поселения «Путеец»</w:t>
      </w:r>
      <w:r w:rsidRPr="00361A10">
        <w:rPr>
          <w:rFonts w:ascii="Times New Roman" w:eastAsia="Times New Roman" w:hAnsi="Times New Roman" w:cs="Times New Roman"/>
          <w:lang w:eastAsia="ru-RU"/>
        </w:rPr>
        <w:t xml:space="preserve"> на обработку моих персональных данных и персональных данных представителя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Республики Коми, обеспечения необходимых условий для участия в торгах и последующего оформления предмета торгов в аренду. Данное согласие может быть мною отозвано в любое время путем направления письменного обращения.</w:t>
      </w:r>
    </w:p>
    <w:p w14:paraId="54A32C43" w14:textId="77777777" w:rsidR="00361A10" w:rsidRPr="00361A10" w:rsidRDefault="00361A10" w:rsidP="00361A10">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p>
    <w:p w14:paraId="12E5D7B7" w14:textId="77777777" w:rsidR="00361A10" w:rsidRPr="00361A10" w:rsidRDefault="00361A10" w:rsidP="00361A10">
      <w:pPr>
        <w:spacing w:after="0" w:line="240" w:lineRule="auto"/>
        <w:jc w:val="both"/>
        <w:rPr>
          <w:rFonts w:ascii="Times New Roman" w:eastAsia="Times New Roman" w:hAnsi="Times New Roman" w:cs="Times New Roman"/>
          <w:lang w:eastAsia="ru-RU"/>
        </w:rPr>
      </w:pPr>
    </w:p>
    <w:p w14:paraId="2FB5F9AA" w14:textId="625CFBDA" w:rsidR="003936B8" w:rsidRDefault="00361A10" w:rsidP="00361A10">
      <w:pPr>
        <w:spacing w:after="0" w:line="240" w:lineRule="auto"/>
        <w:jc w:val="both"/>
        <w:rPr>
          <w:rFonts w:ascii="Times New Roman" w:eastAsia="Times New Roman" w:hAnsi="Times New Roman" w:cs="Times New Roman"/>
          <w:u w:val="single" w:color="000000" w:themeColor="text1"/>
          <w:lang w:eastAsia="ru-RU"/>
        </w:rPr>
      </w:pPr>
      <w:r w:rsidRPr="00361A10">
        <w:rPr>
          <w:rFonts w:ascii="Times New Roman" w:eastAsia="Times New Roman" w:hAnsi="Times New Roman" w:cs="Times New Roman"/>
          <w:lang w:eastAsia="ru-RU"/>
        </w:rPr>
        <w:t>Подпись Заявителя</w:t>
      </w:r>
      <w:r w:rsidR="00CD442F">
        <w:rPr>
          <w:rFonts w:ascii="Times New Roman" w:eastAsia="Times New Roman" w:hAnsi="Times New Roman" w:cs="Times New Roman"/>
          <w:lang w:eastAsia="ru-RU"/>
        </w:rPr>
        <w:t xml:space="preserve"> </w:t>
      </w:r>
      <w:r w:rsidR="003936B8">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r w:rsidR="00CD442F" w:rsidRPr="00CD442F">
        <w:rPr>
          <w:rFonts w:ascii="Times New Roman" w:eastAsia="Times New Roman" w:hAnsi="Times New Roman" w:cs="Times New Roman"/>
          <w:u w:color="000000" w:themeColor="text1"/>
          <w:lang w:eastAsia="ru-RU"/>
        </w:rPr>
        <w:t xml:space="preserve"> </w:t>
      </w:r>
      <w:r w:rsidRPr="00361A10">
        <w:rPr>
          <w:rFonts w:ascii="Times New Roman" w:eastAsia="Times New Roman" w:hAnsi="Times New Roman" w:cs="Times New Roman"/>
          <w:lang w:eastAsia="ru-RU"/>
        </w:rPr>
        <w:t>/</w:t>
      </w:r>
      <w:r w:rsidR="003936B8">
        <w:rPr>
          <w:rFonts w:ascii="Times New Roman" w:eastAsia="Times New Roman" w:hAnsi="Times New Roman" w:cs="Times New Roman"/>
          <w:lang w:eastAsia="ru-RU"/>
        </w:rPr>
        <w:t xml:space="preserve"> </w:t>
      </w:r>
      <w:r w:rsidR="003936B8">
        <w:rPr>
          <w:rFonts w:ascii="Times New Roman" w:eastAsia="Times New Roman" w:hAnsi="Times New Roman" w:cs="Times New Roman"/>
          <w:u w:val="single" w:color="000000" w:themeColor="text1"/>
          <w:lang w:eastAsia="ru-RU"/>
        </w:rPr>
        <w:tab/>
      </w:r>
      <w:r w:rsidR="00CD442F">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r w:rsidR="003936B8">
        <w:rPr>
          <w:rFonts w:ascii="Times New Roman" w:eastAsia="Times New Roman" w:hAnsi="Times New Roman" w:cs="Times New Roman"/>
          <w:u w:val="single" w:color="000000" w:themeColor="text1"/>
          <w:lang w:eastAsia="ru-RU"/>
        </w:rPr>
        <w:tab/>
      </w:r>
    </w:p>
    <w:p w14:paraId="16914500" w14:textId="7E6C60EC" w:rsidR="00361A10" w:rsidRPr="00361A10" w:rsidRDefault="00361A10" w:rsidP="00CD442F">
      <w:pPr>
        <w:tabs>
          <w:tab w:val="center" w:pos="4677"/>
        </w:tabs>
        <w:spacing w:after="0" w:line="240" w:lineRule="auto"/>
        <w:jc w:val="both"/>
        <w:rPr>
          <w:rFonts w:ascii="Times New Roman" w:eastAsia="Times New Roman" w:hAnsi="Times New Roman" w:cs="Times New Roman"/>
          <w:sz w:val="20"/>
          <w:szCs w:val="20"/>
          <w:lang w:eastAsia="ru-RU"/>
        </w:rPr>
      </w:pPr>
      <w:r w:rsidRPr="00361A10">
        <w:rPr>
          <w:rFonts w:ascii="Times New Roman" w:eastAsia="Times New Roman" w:hAnsi="Times New Roman" w:cs="Times New Roman"/>
          <w:sz w:val="20"/>
          <w:szCs w:val="20"/>
          <w:lang w:eastAsia="ru-RU"/>
        </w:rPr>
        <w:t xml:space="preserve">(полномочного представителя) </w:t>
      </w:r>
      <w:r w:rsidR="00CD442F">
        <w:rPr>
          <w:rFonts w:ascii="Times New Roman" w:eastAsia="Times New Roman" w:hAnsi="Times New Roman" w:cs="Times New Roman"/>
          <w:sz w:val="20"/>
          <w:szCs w:val="20"/>
          <w:lang w:eastAsia="ru-RU"/>
        </w:rPr>
        <w:tab/>
        <w:t xml:space="preserve">                                      </w:t>
      </w:r>
      <w:proofErr w:type="gramStart"/>
      <w:r w:rsidR="00CD442F">
        <w:rPr>
          <w:rFonts w:ascii="Times New Roman" w:eastAsia="Times New Roman" w:hAnsi="Times New Roman" w:cs="Times New Roman"/>
          <w:sz w:val="20"/>
          <w:szCs w:val="20"/>
          <w:lang w:eastAsia="ru-RU"/>
        </w:rPr>
        <w:t xml:space="preserve">   (</w:t>
      </w:r>
      <w:proofErr w:type="gramEnd"/>
      <w:r w:rsidR="00CD442F">
        <w:rPr>
          <w:rFonts w:ascii="Times New Roman" w:eastAsia="Times New Roman" w:hAnsi="Times New Roman" w:cs="Times New Roman"/>
          <w:sz w:val="20"/>
          <w:szCs w:val="20"/>
          <w:lang w:eastAsia="ru-RU"/>
        </w:rPr>
        <w:t>расшифровка)</w:t>
      </w:r>
    </w:p>
    <w:p w14:paraId="5E10C958" w14:textId="77777777" w:rsidR="00361A10" w:rsidRPr="00361A10" w:rsidRDefault="00361A10" w:rsidP="00361A10">
      <w:pPr>
        <w:spacing w:after="0" w:line="240" w:lineRule="auto"/>
        <w:jc w:val="both"/>
        <w:rPr>
          <w:rFonts w:ascii="Times New Roman" w:eastAsia="Times New Roman" w:hAnsi="Times New Roman" w:cs="Times New Roman"/>
          <w:lang w:eastAsia="ru-RU"/>
        </w:rPr>
      </w:pPr>
    </w:p>
    <w:p w14:paraId="45092596" w14:textId="09F98D2E" w:rsidR="00361A10" w:rsidRPr="00361A10" w:rsidRDefault="00361A10" w:rsidP="00361A10">
      <w:pPr>
        <w:spacing w:after="0" w:line="240" w:lineRule="auto"/>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 «</w:t>
      </w:r>
      <w:r w:rsidR="00CD442F">
        <w:rPr>
          <w:rFonts w:ascii="Times New Roman" w:eastAsia="Times New Roman" w:hAnsi="Times New Roman" w:cs="Times New Roman"/>
          <w:u w:val="single" w:color="000000" w:themeColor="text1"/>
          <w:lang w:eastAsia="ru-RU"/>
        </w:rPr>
        <w:tab/>
      </w:r>
      <w:r w:rsidR="00CD442F" w:rsidRPr="00361A10">
        <w:rPr>
          <w:rFonts w:ascii="Times New Roman" w:eastAsia="Times New Roman" w:hAnsi="Times New Roman" w:cs="Times New Roman"/>
          <w:lang w:eastAsia="ru-RU"/>
        </w:rPr>
        <w:t xml:space="preserve">» </w:t>
      </w:r>
      <w:r w:rsidR="00CD442F">
        <w:rPr>
          <w:rFonts w:ascii="Times New Roman" w:eastAsia="Times New Roman" w:hAnsi="Times New Roman" w:cs="Times New Roman"/>
          <w:u w:val="single" w:color="000000" w:themeColor="text1"/>
          <w:lang w:eastAsia="ru-RU"/>
        </w:rPr>
        <w:tab/>
      </w:r>
      <w:r w:rsidR="00CD442F">
        <w:rPr>
          <w:rFonts w:ascii="Times New Roman" w:eastAsia="Times New Roman" w:hAnsi="Times New Roman" w:cs="Times New Roman"/>
          <w:u w:val="single" w:color="000000" w:themeColor="text1"/>
          <w:lang w:eastAsia="ru-RU"/>
        </w:rPr>
        <w:tab/>
      </w:r>
      <w:r w:rsidR="00CD442F">
        <w:rPr>
          <w:rFonts w:ascii="Times New Roman" w:eastAsia="Times New Roman" w:hAnsi="Times New Roman" w:cs="Times New Roman"/>
          <w:u w:val="single" w:color="000000" w:themeColor="text1"/>
          <w:lang w:eastAsia="ru-RU"/>
        </w:rPr>
        <w:tab/>
      </w:r>
      <w:r w:rsidR="00CD442F" w:rsidRPr="00CD442F">
        <w:rPr>
          <w:rFonts w:ascii="Times New Roman" w:eastAsia="Times New Roman" w:hAnsi="Times New Roman" w:cs="Times New Roman"/>
          <w:u w:color="000000" w:themeColor="text1"/>
          <w:lang w:eastAsia="ru-RU"/>
        </w:rPr>
        <w:t xml:space="preserve"> </w:t>
      </w:r>
      <w:r w:rsidR="00CD442F">
        <w:rPr>
          <w:rFonts w:ascii="Times New Roman" w:eastAsia="Times New Roman" w:hAnsi="Times New Roman" w:cs="Times New Roman"/>
          <w:lang w:eastAsia="ru-RU"/>
        </w:rPr>
        <w:t>20</w:t>
      </w:r>
      <w:r w:rsidR="00CD442F">
        <w:rPr>
          <w:rFonts w:ascii="Times New Roman" w:eastAsia="Times New Roman" w:hAnsi="Times New Roman" w:cs="Times New Roman"/>
          <w:u w:val="single" w:color="000000" w:themeColor="text1"/>
          <w:lang w:eastAsia="ru-RU"/>
        </w:rPr>
        <w:tab/>
      </w:r>
      <w:r w:rsidRPr="00361A10">
        <w:rPr>
          <w:rFonts w:ascii="Times New Roman" w:eastAsia="Times New Roman" w:hAnsi="Times New Roman" w:cs="Times New Roman"/>
          <w:lang w:eastAsia="ru-RU"/>
        </w:rPr>
        <w:t xml:space="preserve"> г.</w:t>
      </w:r>
    </w:p>
    <w:p w14:paraId="4F9C1CE5" w14:textId="330D4EB7"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0918DEF" w14:textId="0AFEE04C"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EEF683F" w14:textId="717F3245"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7B864CC" w14:textId="37FFB6F5"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1AAE77" w14:textId="62A406C9"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9A53B04" w14:textId="62D5D4CE"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051C032" w14:textId="1B472472"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34DDA92" w14:textId="2CC6CC83"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1A07D47" w14:textId="64F2F5C4"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7CB4C66" w14:textId="2D3EC9FC"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CD795B9" w14:textId="5597B77E"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8673C15" w14:textId="6B78CD44"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67892A" w14:textId="6305D39E"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194398D" w14:textId="5E70B84D"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55B5956" w14:textId="3C7EF948"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E2E0C1B" w14:textId="7793568D"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6C4B0B" w14:textId="5787CD85"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FE45012" w14:textId="44E07378" w:rsidR="00361A10"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D9B9510" w14:textId="21582106" w:rsidR="00361A10" w:rsidRDefault="00361A10" w:rsidP="00CD442F">
      <w:pPr>
        <w:autoSpaceDE w:val="0"/>
        <w:autoSpaceDN w:val="0"/>
        <w:adjustRightInd w:val="0"/>
        <w:spacing w:after="0" w:line="240" w:lineRule="auto"/>
        <w:rPr>
          <w:rFonts w:ascii="Times New Roman" w:eastAsia="Times New Roman" w:hAnsi="Times New Roman" w:cs="Times New Roman"/>
          <w:b/>
          <w:sz w:val="28"/>
          <w:szCs w:val="28"/>
          <w:lang w:eastAsia="ru-RU"/>
        </w:rPr>
      </w:pPr>
    </w:p>
    <w:p w14:paraId="4CF7B946" w14:textId="77777777" w:rsidR="00CD442F" w:rsidRDefault="00CD442F" w:rsidP="00CD442F">
      <w:pPr>
        <w:autoSpaceDE w:val="0"/>
        <w:autoSpaceDN w:val="0"/>
        <w:adjustRightInd w:val="0"/>
        <w:spacing w:after="0" w:line="240" w:lineRule="auto"/>
        <w:rPr>
          <w:rFonts w:ascii="Times New Roman" w:eastAsia="Times New Roman" w:hAnsi="Times New Roman" w:cs="Times New Roman"/>
          <w:b/>
          <w:sz w:val="28"/>
          <w:szCs w:val="28"/>
          <w:lang w:eastAsia="ru-RU"/>
        </w:rPr>
      </w:pPr>
    </w:p>
    <w:p w14:paraId="2D82B231" w14:textId="77777777" w:rsidR="00361A10" w:rsidRPr="006F2AED" w:rsidRDefault="00361A10" w:rsidP="006F2AE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9A773F9" w14:textId="77777777" w:rsidR="007D3E7F" w:rsidRPr="006F2AED" w:rsidRDefault="007D3E7F" w:rsidP="007D3E7F">
      <w:pPr>
        <w:spacing w:after="0" w:line="240" w:lineRule="auto"/>
        <w:ind w:left="4536"/>
        <w:jc w:val="right"/>
        <w:rPr>
          <w:rFonts w:ascii="Times New Roman" w:hAnsi="Times New Roman" w:cs="Times New Roman"/>
          <w:sz w:val="24"/>
          <w:szCs w:val="24"/>
        </w:rPr>
      </w:pPr>
      <w:r w:rsidRPr="006F2AE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6F2AED">
        <w:rPr>
          <w:rFonts w:ascii="Times New Roman" w:hAnsi="Times New Roman" w:cs="Times New Roman"/>
          <w:sz w:val="24"/>
          <w:szCs w:val="24"/>
        </w:rPr>
        <w:t xml:space="preserve"> </w:t>
      </w:r>
    </w:p>
    <w:p w14:paraId="44D0BB43" w14:textId="77777777" w:rsidR="0018309F" w:rsidRDefault="003F0702" w:rsidP="0018309F">
      <w:pPr>
        <w:spacing w:after="0" w:line="240" w:lineRule="auto"/>
        <w:ind w:left="4536"/>
        <w:jc w:val="right"/>
        <w:rPr>
          <w:rFonts w:ascii="Times New Roman" w:hAnsi="Times New Roman" w:cs="Times New Roman"/>
          <w:sz w:val="24"/>
          <w:szCs w:val="24"/>
        </w:rPr>
      </w:pPr>
      <w:r w:rsidRPr="003F0702">
        <w:rPr>
          <w:rFonts w:ascii="Times New Roman" w:hAnsi="Times New Roman" w:cs="Times New Roman"/>
          <w:sz w:val="24"/>
          <w:szCs w:val="24"/>
        </w:rPr>
        <w:t xml:space="preserve">к извещению о проведении электронного аукциона, открытого по составу участников, на право заключения договора аренды земельного участка, государственная собственность на который не разграничена, расположенного по адресу: </w:t>
      </w:r>
      <w:r w:rsidR="0018309F" w:rsidRPr="0018309F">
        <w:rPr>
          <w:rFonts w:ascii="Times New Roman" w:hAnsi="Times New Roman" w:cs="Times New Roman"/>
          <w:sz w:val="24"/>
          <w:szCs w:val="24"/>
        </w:rPr>
        <w:t xml:space="preserve">Российская Федерация, Республика Коми, Муниципальный район Печора, </w:t>
      </w:r>
    </w:p>
    <w:p w14:paraId="6B61F91F" w14:textId="7AC72483" w:rsidR="0018309F" w:rsidRPr="0018309F" w:rsidRDefault="0018309F" w:rsidP="0018309F">
      <w:pPr>
        <w:spacing w:after="0" w:line="240" w:lineRule="auto"/>
        <w:ind w:left="4536"/>
        <w:jc w:val="right"/>
        <w:rPr>
          <w:rFonts w:ascii="Times New Roman" w:hAnsi="Times New Roman" w:cs="Times New Roman"/>
          <w:sz w:val="24"/>
          <w:szCs w:val="24"/>
        </w:rPr>
      </w:pPr>
      <w:r w:rsidRPr="0018309F">
        <w:rPr>
          <w:rFonts w:ascii="Times New Roman" w:hAnsi="Times New Roman" w:cs="Times New Roman"/>
          <w:sz w:val="24"/>
          <w:szCs w:val="24"/>
        </w:rPr>
        <w:t>городское поселение Путеец,</w:t>
      </w:r>
    </w:p>
    <w:p w14:paraId="4818CC48" w14:textId="289F1A78" w:rsidR="007D3E7F" w:rsidRPr="006F2AED" w:rsidRDefault="0018309F" w:rsidP="0018309F">
      <w:pPr>
        <w:spacing w:after="0" w:line="240" w:lineRule="auto"/>
        <w:ind w:left="4536"/>
        <w:jc w:val="right"/>
        <w:rPr>
          <w:rFonts w:ascii="Times New Roman" w:eastAsia="Times New Roman" w:hAnsi="Times New Roman" w:cs="Times New Roman"/>
          <w:sz w:val="24"/>
          <w:szCs w:val="24"/>
          <w:lang w:eastAsia="ru-RU"/>
        </w:rPr>
      </w:pPr>
      <w:r w:rsidRPr="0018309F">
        <w:rPr>
          <w:rFonts w:ascii="Times New Roman" w:hAnsi="Times New Roman" w:cs="Times New Roman"/>
          <w:sz w:val="24"/>
          <w:szCs w:val="24"/>
        </w:rPr>
        <w:t>поселок Косью, улица Лесная, земельный участок 2</w:t>
      </w:r>
      <w:r w:rsidR="003F0702" w:rsidRPr="003F0702">
        <w:rPr>
          <w:rFonts w:ascii="Times New Roman" w:hAnsi="Times New Roman" w:cs="Times New Roman"/>
          <w:sz w:val="24"/>
          <w:szCs w:val="24"/>
        </w:rPr>
        <w:t>, вид разрешенного использования: складские площадки (6.9.1)</w:t>
      </w:r>
      <w:r w:rsidR="004D079D" w:rsidRPr="004D079D">
        <w:rPr>
          <w:rFonts w:ascii="Times New Roman" w:eastAsia="Times New Roman" w:hAnsi="Times New Roman" w:cs="Times New Roman"/>
          <w:sz w:val="24"/>
          <w:szCs w:val="24"/>
          <w:lang w:eastAsia="ru-RU"/>
        </w:rPr>
        <w:t>.</w:t>
      </w:r>
      <w:r w:rsidR="004D079D">
        <w:rPr>
          <w:rFonts w:ascii="Times New Roman" w:eastAsia="Times New Roman" w:hAnsi="Times New Roman" w:cs="Times New Roman"/>
          <w:sz w:val="24"/>
          <w:szCs w:val="24"/>
          <w:lang w:eastAsia="ru-RU"/>
        </w:rPr>
        <w:t xml:space="preserve"> </w:t>
      </w:r>
    </w:p>
    <w:p w14:paraId="7A61C22A" w14:textId="77777777" w:rsidR="006927F3" w:rsidRDefault="006927F3" w:rsidP="006927F3">
      <w:pPr>
        <w:keepNext/>
        <w:autoSpaceDE w:val="0"/>
        <w:autoSpaceDN w:val="0"/>
        <w:spacing w:after="0" w:line="240" w:lineRule="auto"/>
        <w:jc w:val="center"/>
        <w:outlineLvl w:val="0"/>
        <w:rPr>
          <w:rFonts w:ascii="Times New Roman" w:eastAsia="Times New Roman" w:hAnsi="Times New Roman" w:cs="Times New Roman"/>
          <w:sz w:val="24"/>
          <w:szCs w:val="24"/>
          <w:lang w:eastAsia="ru-RU"/>
        </w:rPr>
      </w:pPr>
    </w:p>
    <w:p w14:paraId="1362C790" w14:textId="77777777" w:rsidR="006927F3" w:rsidRPr="00451D9B" w:rsidRDefault="006927F3" w:rsidP="006927F3">
      <w:pPr>
        <w:keepNext/>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ДОГОВОР АРЕНДЫ № </w:t>
      </w:r>
    </w:p>
    <w:p w14:paraId="4F8E8DFE" w14:textId="77777777" w:rsidR="00263A1C" w:rsidRPr="00451D9B" w:rsidRDefault="006927F3" w:rsidP="006927F3">
      <w:pPr>
        <w:keepNext/>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земельного участка, государственная собственность </w:t>
      </w:r>
    </w:p>
    <w:p w14:paraId="2AEA2955" w14:textId="77777777" w:rsidR="006927F3" w:rsidRPr="00451D9B" w:rsidRDefault="006927F3" w:rsidP="006927F3">
      <w:pPr>
        <w:keepNext/>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на который не разграничена</w:t>
      </w:r>
    </w:p>
    <w:p w14:paraId="74407678" w14:textId="77777777" w:rsidR="006927F3" w:rsidRPr="00451D9B" w:rsidRDefault="006927F3" w:rsidP="006927F3">
      <w:pPr>
        <w:autoSpaceDE w:val="0"/>
        <w:autoSpaceDN w:val="0"/>
        <w:spacing w:after="0" w:line="240" w:lineRule="auto"/>
        <w:rPr>
          <w:rFonts w:ascii="Times New Roman" w:eastAsia="Times New Roman" w:hAnsi="Times New Roman" w:cs="Times New Roman"/>
          <w:sz w:val="28"/>
          <w:szCs w:val="28"/>
          <w:lang w:eastAsia="ru-RU"/>
        </w:rPr>
      </w:pPr>
    </w:p>
    <w:p w14:paraId="680DDC91"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пгт. Путеец г. Печора</w:t>
      </w:r>
      <w:r w:rsidR="00512FFD" w:rsidRPr="00451D9B">
        <w:rPr>
          <w:rFonts w:ascii="Times New Roman" w:eastAsia="Times New Roman" w:hAnsi="Times New Roman" w:cs="Times New Roman"/>
          <w:sz w:val="28"/>
          <w:szCs w:val="28"/>
          <w:lang w:eastAsia="ru-RU"/>
        </w:rPr>
        <w:t xml:space="preserve">, Республика Коми               </w:t>
      </w:r>
      <w:proofErr w:type="gramStart"/>
      <w:r w:rsidR="00512FFD" w:rsidRPr="00451D9B">
        <w:rPr>
          <w:rFonts w:ascii="Times New Roman" w:eastAsia="Times New Roman" w:hAnsi="Times New Roman" w:cs="Times New Roman"/>
          <w:sz w:val="28"/>
          <w:szCs w:val="28"/>
          <w:lang w:eastAsia="ru-RU"/>
        </w:rPr>
        <w:t xml:space="preserve"> </w:t>
      </w:r>
      <w:r w:rsidR="00263A1C" w:rsidRPr="00451D9B">
        <w:rPr>
          <w:rFonts w:ascii="Times New Roman" w:eastAsia="Times New Roman" w:hAnsi="Times New Roman" w:cs="Times New Roman"/>
          <w:sz w:val="28"/>
          <w:szCs w:val="28"/>
          <w:lang w:eastAsia="ru-RU"/>
        </w:rPr>
        <w:t xml:space="preserve">  «</w:t>
      </w:r>
      <w:proofErr w:type="gramEnd"/>
      <w:r w:rsidR="00263A1C" w:rsidRPr="00451D9B">
        <w:rPr>
          <w:rFonts w:ascii="Times New Roman" w:eastAsia="Times New Roman" w:hAnsi="Times New Roman" w:cs="Times New Roman"/>
          <w:sz w:val="28"/>
          <w:szCs w:val="28"/>
          <w:lang w:eastAsia="ru-RU"/>
        </w:rPr>
        <w:t>_</w:t>
      </w:r>
      <w:r w:rsidRPr="00451D9B">
        <w:rPr>
          <w:rFonts w:ascii="Times New Roman" w:eastAsia="Times New Roman" w:hAnsi="Times New Roman" w:cs="Times New Roman"/>
          <w:sz w:val="28"/>
          <w:szCs w:val="28"/>
          <w:lang w:eastAsia="ru-RU"/>
        </w:rPr>
        <w:t>_» _________ 20</w:t>
      </w:r>
      <w:r w:rsidR="00512FFD" w:rsidRPr="00451D9B">
        <w:rPr>
          <w:rFonts w:ascii="Times New Roman" w:eastAsia="Times New Roman" w:hAnsi="Times New Roman" w:cs="Times New Roman"/>
          <w:sz w:val="28"/>
          <w:szCs w:val="28"/>
          <w:lang w:eastAsia="ru-RU"/>
        </w:rPr>
        <w:t xml:space="preserve"> _</w:t>
      </w:r>
      <w:r w:rsidRPr="00451D9B">
        <w:rPr>
          <w:rFonts w:ascii="Times New Roman" w:eastAsia="Times New Roman" w:hAnsi="Times New Roman" w:cs="Times New Roman"/>
          <w:sz w:val="28"/>
          <w:szCs w:val="28"/>
          <w:lang w:eastAsia="ru-RU"/>
        </w:rPr>
        <w:t>_ года</w:t>
      </w:r>
    </w:p>
    <w:p w14:paraId="76D393FE"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eastAsia="ru-RU"/>
        </w:rPr>
      </w:pPr>
    </w:p>
    <w:p w14:paraId="2DE17800" w14:textId="5636DDA8" w:rsidR="006927F3" w:rsidRPr="00451D9B" w:rsidRDefault="00512FFD" w:rsidP="006927F3">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b/>
          <w:sz w:val="28"/>
          <w:szCs w:val="28"/>
          <w:lang w:eastAsia="x-none"/>
        </w:rPr>
        <w:t xml:space="preserve">Муниципальное образование городского поселения «Путеец», </w:t>
      </w:r>
      <w:r w:rsidRPr="00451D9B">
        <w:rPr>
          <w:rFonts w:ascii="Times New Roman" w:eastAsia="Times New Roman" w:hAnsi="Times New Roman" w:cs="Times New Roman"/>
          <w:sz w:val="28"/>
          <w:szCs w:val="28"/>
          <w:lang w:eastAsia="x-none"/>
        </w:rPr>
        <w:t xml:space="preserve">от имени которого выступает </w:t>
      </w:r>
      <w:r w:rsidR="006927F3" w:rsidRPr="00451D9B">
        <w:rPr>
          <w:rFonts w:ascii="Times New Roman" w:eastAsia="Times New Roman" w:hAnsi="Times New Roman" w:cs="Times New Roman"/>
          <w:sz w:val="28"/>
          <w:szCs w:val="28"/>
          <w:lang w:eastAsia="x-none"/>
        </w:rPr>
        <w:t>Администрация городского поселения «Путеец», (далее – Администрация)</w:t>
      </w:r>
      <w:r w:rsidR="006927F3" w:rsidRPr="00451D9B">
        <w:rPr>
          <w:rFonts w:ascii="Times New Roman" w:eastAsia="Times New Roman" w:hAnsi="Times New Roman" w:cs="Times New Roman"/>
          <w:sz w:val="28"/>
          <w:szCs w:val="28"/>
          <w:lang w:val="x-none" w:eastAsia="x-none"/>
        </w:rPr>
        <w:t xml:space="preserve"> в лице </w:t>
      </w:r>
      <w:r w:rsidR="006927F3" w:rsidRPr="00451D9B">
        <w:rPr>
          <w:rFonts w:ascii="Times New Roman" w:eastAsia="Times New Roman" w:hAnsi="Times New Roman" w:cs="Times New Roman"/>
          <w:sz w:val="28"/>
          <w:szCs w:val="28"/>
          <w:lang w:eastAsia="x-none"/>
        </w:rPr>
        <w:t>_______________________________</w:t>
      </w:r>
      <w:r w:rsidR="006927F3" w:rsidRPr="00451D9B">
        <w:rPr>
          <w:rFonts w:ascii="Times New Roman" w:eastAsia="Times New Roman" w:hAnsi="Times New Roman" w:cs="Times New Roman"/>
          <w:sz w:val="28"/>
          <w:szCs w:val="28"/>
          <w:lang w:val="x-none" w:eastAsia="x-none"/>
        </w:rPr>
        <w:t xml:space="preserve">, действующего на основании </w:t>
      </w:r>
      <w:r w:rsidRPr="00451D9B">
        <w:rPr>
          <w:rFonts w:ascii="Times New Roman" w:hAnsi="Times New Roman" w:cs="Times New Roman"/>
          <w:sz w:val="28"/>
          <w:szCs w:val="28"/>
        </w:rPr>
        <w:t>Решения Совета</w:t>
      </w:r>
      <w:r w:rsidR="006927F3" w:rsidRPr="00451D9B">
        <w:rPr>
          <w:rFonts w:ascii="Times New Roman" w:hAnsi="Times New Roman" w:cs="Times New Roman"/>
          <w:sz w:val="28"/>
          <w:szCs w:val="28"/>
        </w:rPr>
        <w:t xml:space="preserve"> городского поселения «Путеец»</w:t>
      </w:r>
      <w:r w:rsidR="007C2385">
        <w:rPr>
          <w:rFonts w:ascii="Times New Roman" w:hAnsi="Times New Roman" w:cs="Times New Roman"/>
          <w:sz w:val="28"/>
          <w:szCs w:val="28"/>
        </w:rPr>
        <w:t xml:space="preserve"> от </w:t>
      </w:r>
      <w:r w:rsidR="00C70D56">
        <w:rPr>
          <w:rFonts w:ascii="Times New Roman" w:hAnsi="Times New Roman" w:cs="Times New Roman"/>
          <w:sz w:val="28"/>
          <w:szCs w:val="28"/>
        </w:rPr>
        <w:t>27.12.2021 № 3-7/25</w:t>
      </w:r>
      <w:r w:rsidR="006927F3" w:rsidRPr="00451D9B">
        <w:rPr>
          <w:rFonts w:ascii="Times New Roman" w:eastAsia="Times New Roman" w:hAnsi="Times New Roman" w:cs="Times New Roman"/>
          <w:sz w:val="28"/>
          <w:szCs w:val="28"/>
          <w:lang w:eastAsia="x-none"/>
        </w:rPr>
        <w:t>,</w:t>
      </w:r>
      <w:r w:rsidR="006927F3" w:rsidRPr="00451D9B">
        <w:rPr>
          <w:rFonts w:ascii="Times New Roman" w:hAnsi="Times New Roman" w:cs="Times New Roman"/>
          <w:sz w:val="28"/>
          <w:szCs w:val="28"/>
        </w:rPr>
        <w:t xml:space="preserve"> и Устава</w:t>
      </w:r>
      <w:r w:rsidRPr="00451D9B">
        <w:rPr>
          <w:rFonts w:ascii="Times New Roman" w:hAnsi="Times New Roman" w:cs="Times New Roman"/>
          <w:sz w:val="28"/>
          <w:szCs w:val="28"/>
        </w:rPr>
        <w:t xml:space="preserve"> МО ГП «Путеец»</w:t>
      </w:r>
      <w:r w:rsidR="006927F3" w:rsidRPr="00451D9B">
        <w:rPr>
          <w:rFonts w:ascii="Times New Roman" w:hAnsi="Times New Roman" w:cs="Times New Roman"/>
          <w:sz w:val="28"/>
          <w:szCs w:val="28"/>
        </w:rPr>
        <w:t>, именуем</w:t>
      </w:r>
      <w:r w:rsidRPr="00451D9B">
        <w:rPr>
          <w:rFonts w:ascii="Times New Roman" w:hAnsi="Times New Roman" w:cs="Times New Roman"/>
          <w:sz w:val="28"/>
          <w:szCs w:val="28"/>
        </w:rPr>
        <w:t>ое</w:t>
      </w:r>
      <w:r w:rsidR="006927F3" w:rsidRPr="00451D9B">
        <w:rPr>
          <w:rFonts w:ascii="Times New Roman" w:hAnsi="Times New Roman" w:cs="Times New Roman"/>
          <w:sz w:val="28"/>
          <w:szCs w:val="28"/>
        </w:rPr>
        <w:t xml:space="preserve"> в дальнейшем </w:t>
      </w:r>
      <w:r w:rsidR="00775F1E" w:rsidRPr="00451D9B">
        <w:rPr>
          <w:rFonts w:ascii="Times New Roman" w:hAnsi="Times New Roman" w:cs="Times New Roman"/>
          <w:sz w:val="28"/>
          <w:szCs w:val="28"/>
        </w:rPr>
        <w:t>«</w:t>
      </w:r>
      <w:r w:rsidR="006927F3" w:rsidRPr="00451D9B">
        <w:rPr>
          <w:rFonts w:ascii="Times New Roman" w:eastAsia="Times New Roman" w:hAnsi="Times New Roman" w:cs="Times New Roman"/>
          <w:sz w:val="28"/>
          <w:szCs w:val="28"/>
          <w:lang w:val="x-none" w:eastAsia="x-none"/>
        </w:rPr>
        <w:t>Арендодатель</w:t>
      </w:r>
      <w:r w:rsidR="00775F1E"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 с одной стороны, и __________________</w:t>
      </w:r>
      <w:r w:rsidR="00C70D56">
        <w:rPr>
          <w:rFonts w:ascii="Times New Roman" w:eastAsia="Times New Roman" w:hAnsi="Times New Roman" w:cs="Times New Roman"/>
          <w:sz w:val="28"/>
          <w:szCs w:val="28"/>
          <w:lang w:eastAsia="x-none"/>
        </w:rPr>
        <w:t xml:space="preserve"> </w:t>
      </w:r>
      <w:r w:rsidR="006927F3" w:rsidRPr="00451D9B">
        <w:rPr>
          <w:rFonts w:ascii="Times New Roman" w:eastAsia="Times New Roman" w:hAnsi="Times New Roman" w:cs="Times New Roman"/>
          <w:sz w:val="28"/>
          <w:szCs w:val="28"/>
          <w:lang w:val="x-none" w:eastAsia="x-none"/>
        </w:rPr>
        <w:t>в</w:t>
      </w:r>
      <w:r w:rsidR="006927F3" w:rsidRPr="00451D9B">
        <w:rPr>
          <w:rFonts w:ascii="Times New Roman" w:eastAsia="Times New Roman" w:hAnsi="Times New Roman" w:cs="Times New Roman"/>
          <w:sz w:val="28"/>
          <w:szCs w:val="28"/>
          <w:lang w:eastAsia="x-none"/>
        </w:rPr>
        <w:t xml:space="preserve"> </w:t>
      </w:r>
      <w:r w:rsidR="006927F3" w:rsidRPr="00451D9B">
        <w:rPr>
          <w:rFonts w:ascii="Times New Roman" w:eastAsia="Times New Roman" w:hAnsi="Times New Roman" w:cs="Times New Roman"/>
          <w:sz w:val="28"/>
          <w:szCs w:val="28"/>
          <w:lang w:val="x-none" w:eastAsia="x-none"/>
        </w:rPr>
        <w:t xml:space="preserve">лице </w:t>
      </w:r>
      <w:r w:rsidR="006927F3" w:rsidRPr="00451D9B">
        <w:rPr>
          <w:rFonts w:ascii="Times New Roman" w:eastAsia="Times New Roman" w:hAnsi="Times New Roman" w:cs="Times New Roman"/>
          <w:sz w:val="28"/>
          <w:szCs w:val="28"/>
          <w:lang w:eastAsia="x-none"/>
        </w:rPr>
        <w:t>_______</w:t>
      </w:r>
      <w:r w:rsidR="008F639C" w:rsidRPr="00451D9B">
        <w:rPr>
          <w:rFonts w:ascii="Times New Roman" w:eastAsia="Times New Roman" w:hAnsi="Times New Roman" w:cs="Times New Roman"/>
          <w:sz w:val="28"/>
          <w:szCs w:val="28"/>
          <w:lang w:val="x-none" w:eastAsia="x-none"/>
        </w:rPr>
        <w:t>_____________</w:t>
      </w:r>
      <w:r w:rsidR="002307C7">
        <w:rPr>
          <w:rFonts w:ascii="Times New Roman" w:eastAsia="Times New Roman" w:hAnsi="Times New Roman" w:cs="Times New Roman"/>
          <w:sz w:val="28"/>
          <w:szCs w:val="28"/>
          <w:lang w:eastAsia="x-none"/>
        </w:rPr>
        <w:t xml:space="preserve"> </w:t>
      </w:r>
      <w:r w:rsidR="006927F3" w:rsidRPr="00451D9B">
        <w:rPr>
          <w:rFonts w:ascii="Times New Roman" w:eastAsia="Times New Roman" w:hAnsi="Times New Roman" w:cs="Times New Roman"/>
          <w:sz w:val="28"/>
          <w:szCs w:val="28"/>
          <w:lang w:val="x-none" w:eastAsia="x-none"/>
        </w:rPr>
        <w:t>действующего на осно</w:t>
      </w:r>
      <w:r w:rsidR="002307C7">
        <w:rPr>
          <w:rFonts w:ascii="Times New Roman" w:eastAsia="Times New Roman" w:hAnsi="Times New Roman" w:cs="Times New Roman"/>
          <w:sz w:val="28"/>
          <w:szCs w:val="28"/>
          <w:lang w:val="x-none" w:eastAsia="x-none"/>
        </w:rPr>
        <w:t>вании ____________________</w:t>
      </w:r>
      <w:r w:rsidR="006927F3" w:rsidRPr="00451D9B">
        <w:rPr>
          <w:rFonts w:ascii="Times New Roman" w:eastAsia="Times New Roman" w:hAnsi="Times New Roman" w:cs="Times New Roman"/>
          <w:sz w:val="28"/>
          <w:szCs w:val="28"/>
          <w:lang w:val="x-none" w:eastAsia="x-none"/>
        </w:rPr>
        <w:t xml:space="preserve">, именуемый в дальнейшем </w:t>
      </w:r>
      <w:r w:rsidR="00775F1E"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Арендатор</w:t>
      </w:r>
      <w:r w:rsidR="00775F1E"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 xml:space="preserve">, с другой стороны, </w:t>
      </w:r>
      <w:r w:rsidR="00A32103" w:rsidRPr="00451D9B">
        <w:rPr>
          <w:rFonts w:ascii="Times New Roman" w:eastAsia="Times New Roman" w:hAnsi="Times New Roman" w:cs="Times New Roman"/>
          <w:sz w:val="28"/>
          <w:szCs w:val="28"/>
          <w:lang w:eastAsia="x-none"/>
        </w:rPr>
        <w:t xml:space="preserve">и именуемые в дальнейшем </w:t>
      </w:r>
      <w:r w:rsidR="00775F1E"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Стороны</w:t>
      </w:r>
      <w:r w:rsidR="00775F1E"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 xml:space="preserve">, руководствуясь </w:t>
      </w:r>
      <w:r w:rsidR="006927F3" w:rsidRPr="00451D9B">
        <w:rPr>
          <w:rFonts w:ascii="Times New Roman" w:eastAsia="Times New Roman" w:hAnsi="Times New Roman" w:cs="Times New Roman"/>
          <w:sz w:val="28"/>
          <w:szCs w:val="28"/>
          <w:lang w:eastAsia="x-none"/>
        </w:rPr>
        <w:t xml:space="preserve">ст. 39.11, 39.12 </w:t>
      </w:r>
      <w:r w:rsidR="006927F3" w:rsidRPr="00451D9B">
        <w:rPr>
          <w:rFonts w:ascii="Times New Roman" w:eastAsia="Times New Roman" w:hAnsi="Times New Roman" w:cs="Times New Roman"/>
          <w:sz w:val="28"/>
          <w:szCs w:val="28"/>
          <w:lang w:val="x-none" w:eastAsia="x-none"/>
        </w:rPr>
        <w:t>Земельн</w:t>
      </w:r>
      <w:r w:rsidR="006927F3" w:rsidRPr="00451D9B">
        <w:rPr>
          <w:rFonts w:ascii="Times New Roman" w:eastAsia="Times New Roman" w:hAnsi="Times New Roman" w:cs="Times New Roman"/>
          <w:sz w:val="28"/>
          <w:szCs w:val="28"/>
          <w:lang w:eastAsia="x-none"/>
        </w:rPr>
        <w:t>ого</w:t>
      </w:r>
      <w:r w:rsidR="006927F3" w:rsidRPr="00451D9B">
        <w:rPr>
          <w:rFonts w:ascii="Times New Roman" w:eastAsia="Times New Roman" w:hAnsi="Times New Roman" w:cs="Times New Roman"/>
          <w:sz w:val="28"/>
          <w:szCs w:val="28"/>
          <w:lang w:val="x-none" w:eastAsia="x-none"/>
        </w:rPr>
        <w:t xml:space="preserve"> кодекс</w:t>
      </w:r>
      <w:r w:rsidR="006927F3" w:rsidRPr="00451D9B">
        <w:rPr>
          <w:rFonts w:ascii="Times New Roman" w:eastAsia="Times New Roman" w:hAnsi="Times New Roman" w:cs="Times New Roman"/>
          <w:sz w:val="28"/>
          <w:szCs w:val="28"/>
          <w:lang w:eastAsia="x-none"/>
        </w:rPr>
        <w:t>а</w:t>
      </w:r>
      <w:r w:rsidR="006927F3" w:rsidRPr="00451D9B">
        <w:rPr>
          <w:rFonts w:ascii="Times New Roman" w:eastAsia="Times New Roman" w:hAnsi="Times New Roman" w:cs="Times New Roman"/>
          <w:sz w:val="28"/>
          <w:szCs w:val="28"/>
          <w:lang w:val="x-none" w:eastAsia="x-none"/>
        </w:rPr>
        <w:t xml:space="preserve"> Российской Федерации, </w:t>
      </w:r>
      <w:r w:rsidR="006927F3" w:rsidRPr="00451D9B">
        <w:rPr>
          <w:rFonts w:ascii="Times New Roman" w:eastAsia="Times New Roman" w:hAnsi="Times New Roman" w:cs="Times New Roman"/>
          <w:sz w:val="28"/>
          <w:szCs w:val="28"/>
          <w:lang w:eastAsia="x-none"/>
        </w:rPr>
        <w:t xml:space="preserve">распоряжением администрации городского поселения «Путеец» от </w:t>
      </w:r>
      <w:r w:rsidR="00512E44" w:rsidRPr="00512E44">
        <w:rPr>
          <w:rFonts w:ascii="Times New Roman" w:eastAsia="Times New Roman" w:hAnsi="Times New Roman" w:cs="Times New Roman"/>
          <w:sz w:val="28"/>
          <w:szCs w:val="28"/>
          <w:lang w:eastAsia="x-none"/>
        </w:rPr>
        <w:t>04</w:t>
      </w:r>
      <w:r w:rsidR="00785D2B" w:rsidRPr="00512E44">
        <w:rPr>
          <w:rFonts w:ascii="Times New Roman" w:eastAsia="Times New Roman" w:hAnsi="Times New Roman" w:cs="Times New Roman"/>
          <w:sz w:val="28"/>
          <w:szCs w:val="28"/>
          <w:lang w:eastAsia="x-none"/>
        </w:rPr>
        <w:t>.06</w:t>
      </w:r>
      <w:r w:rsidR="00A32103" w:rsidRPr="00512E44">
        <w:rPr>
          <w:rFonts w:ascii="Times New Roman" w:eastAsia="Times New Roman" w:hAnsi="Times New Roman" w:cs="Times New Roman"/>
          <w:sz w:val="28"/>
          <w:szCs w:val="28"/>
          <w:lang w:eastAsia="x-none"/>
        </w:rPr>
        <w:t>.202</w:t>
      </w:r>
      <w:r w:rsidR="00512E44" w:rsidRPr="00512E44">
        <w:rPr>
          <w:rFonts w:ascii="Times New Roman" w:eastAsia="Times New Roman" w:hAnsi="Times New Roman" w:cs="Times New Roman"/>
          <w:sz w:val="28"/>
          <w:szCs w:val="28"/>
          <w:lang w:eastAsia="x-none"/>
        </w:rPr>
        <w:t>5</w:t>
      </w:r>
      <w:r w:rsidR="004D079D" w:rsidRPr="00512E44">
        <w:rPr>
          <w:rFonts w:ascii="Times New Roman" w:eastAsia="Times New Roman" w:hAnsi="Times New Roman" w:cs="Times New Roman"/>
          <w:sz w:val="28"/>
          <w:szCs w:val="28"/>
          <w:lang w:eastAsia="x-none"/>
        </w:rPr>
        <w:t xml:space="preserve"> № </w:t>
      </w:r>
      <w:r w:rsidR="00512E44" w:rsidRPr="00512E44">
        <w:rPr>
          <w:rFonts w:ascii="Times New Roman" w:eastAsia="Times New Roman" w:hAnsi="Times New Roman" w:cs="Times New Roman"/>
          <w:sz w:val="28"/>
          <w:szCs w:val="28"/>
          <w:lang w:eastAsia="x-none"/>
        </w:rPr>
        <w:t>23</w:t>
      </w:r>
      <w:r w:rsidR="006927F3" w:rsidRPr="00512E44">
        <w:rPr>
          <w:rFonts w:ascii="Times New Roman" w:eastAsia="Times New Roman" w:hAnsi="Times New Roman" w:cs="Times New Roman"/>
          <w:sz w:val="28"/>
          <w:szCs w:val="28"/>
          <w:lang w:eastAsia="x-none"/>
        </w:rPr>
        <w:t>-р</w:t>
      </w:r>
      <w:r w:rsidR="006927F3" w:rsidRPr="00451D9B">
        <w:rPr>
          <w:rFonts w:ascii="Times New Roman" w:eastAsia="Times New Roman" w:hAnsi="Times New Roman" w:cs="Times New Roman"/>
          <w:sz w:val="28"/>
          <w:szCs w:val="28"/>
          <w:lang w:eastAsia="x-none"/>
        </w:rPr>
        <w:t xml:space="preserve"> «</w:t>
      </w:r>
      <w:r w:rsidR="00706FF6" w:rsidRPr="00451D9B">
        <w:rPr>
          <w:rFonts w:ascii="Times New Roman" w:eastAsia="Times New Roman" w:hAnsi="Times New Roman" w:cs="Times New Roman"/>
          <w:sz w:val="28"/>
          <w:szCs w:val="28"/>
          <w:lang w:eastAsia="x-none"/>
        </w:rPr>
        <w:t>О проведении электронного аукциона, открытого по составу участников, на право заключения договора аренды земельного участка, государственная собственность на который не разграничена, с кадастровым номером 11:12:2701001:282</w:t>
      </w:r>
      <w:r w:rsidR="006927F3" w:rsidRPr="00451D9B">
        <w:rPr>
          <w:rFonts w:ascii="Times New Roman" w:eastAsia="Times New Roman" w:hAnsi="Times New Roman" w:cs="Times New Roman"/>
          <w:sz w:val="28"/>
          <w:szCs w:val="28"/>
          <w:lang w:eastAsia="x-none"/>
        </w:rPr>
        <w:t>»</w:t>
      </w:r>
      <w:r w:rsidR="006927F3" w:rsidRPr="00451D9B">
        <w:rPr>
          <w:rFonts w:ascii="Times New Roman" w:eastAsia="Times New Roman" w:hAnsi="Times New Roman" w:cs="Times New Roman"/>
          <w:sz w:val="28"/>
          <w:szCs w:val="28"/>
          <w:lang w:val="x-none" w:eastAsia="x-none"/>
        </w:rPr>
        <w:t>, заключили настоящий Договор (далее – Договор) о нижеследующем.</w:t>
      </w:r>
    </w:p>
    <w:p w14:paraId="3DC5743D" w14:textId="77777777" w:rsidR="006927F3" w:rsidRPr="00451D9B" w:rsidRDefault="006927F3" w:rsidP="006927F3">
      <w:pPr>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5B0912A3" w14:textId="77777777" w:rsidR="006927F3" w:rsidRPr="00451D9B" w:rsidRDefault="006927F3" w:rsidP="00451D9B">
      <w:pPr>
        <w:numPr>
          <w:ilvl w:val="0"/>
          <w:numId w:val="3"/>
        </w:numPr>
        <w:tabs>
          <w:tab w:val="clear" w:pos="360"/>
          <w:tab w:val="num" w:pos="0"/>
        </w:tabs>
        <w:autoSpaceDE w:val="0"/>
        <w:autoSpaceDN w:val="0"/>
        <w:spacing w:after="0" w:line="240" w:lineRule="auto"/>
        <w:ind w:left="0" w:firstLine="0"/>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Предмет Договора</w:t>
      </w:r>
    </w:p>
    <w:p w14:paraId="7A0C194C" w14:textId="03031C72" w:rsidR="00706FF6" w:rsidRPr="00451D9B" w:rsidRDefault="006927F3" w:rsidP="008903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1.1. </w:t>
      </w:r>
      <w:r w:rsidRPr="00451D9B">
        <w:rPr>
          <w:rFonts w:ascii="Times New Roman" w:eastAsia="Times New Roman" w:hAnsi="Times New Roman" w:cs="Times New Roman"/>
          <w:sz w:val="28"/>
          <w:szCs w:val="28"/>
          <w:lang w:eastAsia="ru-RU"/>
        </w:rPr>
        <w:tab/>
        <w:t>На основании протокола заседания аукционной комиссии (протокола рассмотрения заявок на участие в аукционе)</w:t>
      </w:r>
      <w:r w:rsidR="00F34CC0">
        <w:rPr>
          <w:rFonts w:ascii="Times New Roman" w:eastAsia="Times New Roman" w:hAnsi="Times New Roman" w:cs="Times New Roman"/>
          <w:sz w:val="28"/>
          <w:szCs w:val="28"/>
          <w:lang w:eastAsia="ru-RU"/>
        </w:rPr>
        <w:t xml:space="preserve"> (Приложение № 4)</w:t>
      </w:r>
      <w:r w:rsidRPr="00451D9B">
        <w:rPr>
          <w:rFonts w:ascii="Times New Roman" w:eastAsia="Times New Roman" w:hAnsi="Times New Roman" w:cs="Times New Roman"/>
          <w:sz w:val="28"/>
          <w:szCs w:val="28"/>
          <w:lang w:eastAsia="ru-RU"/>
        </w:rPr>
        <w:t xml:space="preserve"> от «____»____________20</w:t>
      </w:r>
      <w:r w:rsidR="00A32103"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sz w:val="28"/>
          <w:szCs w:val="28"/>
          <w:lang w:eastAsia="ru-RU"/>
        </w:rPr>
        <w:t xml:space="preserve">__г., Арендодатель передает, а Арендатор принимает по акту приема-передачи в пользование на условиях аренды земельный участок, государственная собственность на который не разграничена (далее – Участок) с кадастровым номером </w:t>
      </w:r>
      <w:r w:rsidR="00706FF6" w:rsidRPr="00451D9B">
        <w:rPr>
          <w:rFonts w:ascii="Times New Roman" w:eastAsia="Times New Roman" w:hAnsi="Times New Roman" w:cs="Times New Roman"/>
          <w:sz w:val="28"/>
          <w:szCs w:val="28"/>
          <w:lang w:eastAsia="x-none"/>
        </w:rPr>
        <w:t>11:12:2701001:282</w:t>
      </w:r>
      <w:r w:rsidRPr="00451D9B">
        <w:rPr>
          <w:rFonts w:ascii="Times New Roman" w:eastAsia="Times New Roman" w:hAnsi="Times New Roman" w:cs="Times New Roman"/>
          <w:sz w:val="28"/>
          <w:szCs w:val="28"/>
          <w:lang w:eastAsia="ru-RU"/>
        </w:rPr>
        <w:t xml:space="preserve">, площадью </w:t>
      </w:r>
      <w:r w:rsidR="00706FF6" w:rsidRPr="00451D9B">
        <w:rPr>
          <w:rFonts w:ascii="Times New Roman" w:eastAsia="Times New Roman" w:hAnsi="Times New Roman" w:cs="Times New Roman"/>
          <w:sz w:val="28"/>
          <w:szCs w:val="28"/>
          <w:lang w:eastAsia="ru-RU"/>
        </w:rPr>
        <w:t>23161</w:t>
      </w:r>
      <w:r w:rsidRPr="00451D9B">
        <w:rPr>
          <w:rFonts w:ascii="Times New Roman" w:eastAsia="Times New Roman" w:hAnsi="Times New Roman" w:cs="Times New Roman"/>
          <w:sz w:val="28"/>
          <w:szCs w:val="28"/>
          <w:lang w:eastAsia="ru-RU"/>
        </w:rPr>
        <w:t xml:space="preserve"> кв.м, адрес: </w:t>
      </w:r>
      <w:r w:rsidR="00706FF6" w:rsidRPr="00451D9B">
        <w:rPr>
          <w:rFonts w:ascii="Times New Roman" w:eastAsia="Times New Roman" w:hAnsi="Times New Roman" w:cs="Times New Roman"/>
          <w:sz w:val="28"/>
          <w:szCs w:val="28"/>
          <w:lang w:eastAsia="ru-RU"/>
        </w:rPr>
        <w:t>Российская Федерация, Республика Коми, Муниципальный район Печора, городское поселение Путеец,</w:t>
      </w:r>
      <w:r w:rsidR="00890393">
        <w:rPr>
          <w:rFonts w:ascii="Times New Roman" w:eastAsia="Times New Roman" w:hAnsi="Times New Roman" w:cs="Times New Roman"/>
          <w:sz w:val="28"/>
          <w:szCs w:val="28"/>
          <w:lang w:eastAsia="ru-RU"/>
        </w:rPr>
        <w:t xml:space="preserve"> </w:t>
      </w:r>
      <w:r w:rsidR="00706FF6" w:rsidRPr="00451D9B">
        <w:rPr>
          <w:rFonts w:ascii="Times New Roman" w:eastAsia="Times New Roman" w:hAnsi="Times New Roman" w:cs="Times New Roman"/>
          <w:sz w:val="28"/>
          <w:szCs w:val="28"/>
          <w:lang w:eastAsia="ru-RU"/>
        </w:rPr>
        <w:t>поселок Косью, улица Лесная, земельный участок 2</w:t>
      </w:r>
      <w:r w:rsidRPr="00451D9B">
        <w:rPr>
          <w:rFonts w:ascii="Times New Roman" w:eastAsia="Times New Roman" w:hAnsi="Times New Roman" w:cs="Times New Roman"/>
          <w:sz w:val="28"/>
          <w:szCs w:val="28"/>
          <w:lang w:eastAsia="ru-RU"/>
        </w:rPr>
        <w:t xml:space="preserve">, категория земель – земли населенных пунктов, вид </w:t>
      </w:r>
      <w:r w:rsidRPr="00451D9B">
        <w:rPr>
          <w:rFonts w:ascii="Times New Roman" w:eastAsia="Times New Roman" w:hAnsi="Times New Roman" w:cs="Times New Roman"/>
          <w:sz w:val="28"/>
          <w:szCs w:val="28"/>
          <w:lang w:eastAsia="ru-RU"/>
        </w:rPr>
        <w:lastRenderedPageBreak/>
        <w:t xml:space="preserve">разрешенного использования – </w:t>
      </w:r>
      <w:r w:rsidR="00706FF6" w:rsidRPr="00451D9B">
        <w:rPr>
          <w:rFonts w:ascii="Times New Roman" w:eastAsia="Times New Roman" w:hAnsi="Times New Roman" w:cs="Times New Roman"/>
          <w:sz w:val="28"/>
          <w:szCs w:val="28"/>
          <w:lang w:eastAsia="ru-RU"/>
        </w:rPr>
        <w:t>складские площадки (6.9.1)</w:t>
      </w:r>
      <w:r w:rsidRPr="00451D9B">
        <w:rPr>
          <w:rFonts w:ascii="Times New Roman" w:eastAsia="Times New Roman" w:hAnsi="Times New Roman" w:cs="Times New Roman"/>
          <w:sz w:val="28"/>
          <w:szCs w:val="28"/>
          <w:lang w:eastAsia="ru-RU"/>
        </w:rPr>
        <w:t xml:space="preserve">, в границах, указанных в </w:t>
      </w:r>
      <w:r w:rsidR="002317E2" w:rsidRPr="00451D9B">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51D9B">
        <w:rPr>
          <w:rFonts w:ascii="Times New Roman" w:eastAsia="Times New Roman" w:hAnsi="Times New Roman" w:cs="Times New Roman"/>
          <w:sz w:val="28"/>
          <w:szCs w:val="28"/>
          <w:lang w:eastAsia="ru-RU"/>
        </w:rPr>
        <w:t>, прилагаемом к Договору и являющимся его неотъемлемой частью (приложение №</w:t>
      </w:r>
      <w:r w:rsidR="00DA0877"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sz w:val="28"/>
          <w:szCs w:val="28"/>
          <w:lang w:eastAsia="ru-RU"/>
        </w:rPr>
        <w:t xml:space="preserve">3). </w:t>
      </w:r>
    </w:p>
    <w:p w14:paraId="061CE630" w14:textId="42B9283C" w:rsidR="006927F3" w:rsidRPr="00451D9B" w:rsidRDefault="00706FF6" w:rsidP="00706FF6">
      <w:pPr>
        <w:autoSpaceDE w:val="0"/>
        <w:autoSpaceDN w:val="0"/>
        <w:spacing w:after="0" w:line="240" w:lineRule="auto"/>
        <w:ind w:firstLine="709"/>
        <w:jc w:val="both"/>
        <w:rPr>
          <w:rFonts w:ascii="Times New Roman" w:hAnsi="Times New Roman" w:cs="Times New Roman"/>
          <w:sz w:val="28"/>
          <w:szCs w:val="28"/>
        </w:rPr>
      </w:pPr>
      <w:r w:rsidRPr="00451D9B">
        <w:rPr>
          <w:rFonts w:ascii="Times New Roman" w:eastAsia="Times New Roman" w:hAnsi="Times New Roman" w:cs="Times New Roman"/>
          <w:sz w:val="28"/>
          <w:szCs w:val="28"/>
          <w:lang w:eastAsia="ru-RU"/>
        </w:rPr>
        <w:t xml:space="preserve">1.2. </w:t>
      </w:r>
      <w:r w:rsidR="006927F3" w:rsidRPr="00451D9B">
        <w:rPr>
          <w:rFonts w:ascii="Times New Roman" w:hAnsi="Times New Roman" w:cs="Times New Roman"/>
          <w:sz w:val="28"/>
          <w:szCs w:val="28"/>
        </w:rPr>
        <w:t xml:space="preserve">Сведения об обременениях (ограничениях) Участка, содержащиеся в Едином государственном реестре прав на недвижимое имущество и сделок с ним, государственном кадастре недвижимости, отсутствуют. </w:t>
      </w:r>
    </w:p>
    <w:p w14:paraId="1DB7734A" w14:textId="39C923E8" w:rsidR="006927F3" w:rsidRPr="00451D9B" w:rsidRDefault="006927F3" w:rsidP="00DA0877">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val="x-none" w:eastAsia="x-none"/>
        </w:rPr>
        <w:t>1.</w:t>
      </w:r>
      <w:r w:rsidR="00706FF6" w:rsidRPr="00451D9B">
        <w:rPr>
          <w:rFonts w:ascii="Times New Roman" w:eastAsia="Times New Roman" w:hAnsi="Times New Roman" w:cs="Times New Roman"/>
          <w:sz w:val="28"/>
          <w:szCs w:val="28"/>
          <w:lang w:eastAsia="x-none"/>
        </w:rPr>
        <w:t>3</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sz w:val="28"/>
          <w:szCs w:val="28"/>
          <w:lang w:val="x-none" w:eastAsia="x-none"/>
        </w:rPr>
        <w:tab/>
        <w:t>На момент подписания Договора на Участке от</w:t>
      </w:r>
      <w:r w:rsidR="00DA0877" w:rsidRPr="00451D9B">
        <w:rPr>
          <w:rFonts w:ascii="Times New Roman" w:eastAsia="Times New Roman" w:hAnsi="Times New Roman" w:cs="Times New Roman"/>
          <w:sz w:val="28"/>
          <w:szCs w:val="28"/>
          <w:lang w:val="x-none" w:eastAsia="x-none"/>
        </w:rPr>
        <w:t>сутствуют объекты недвижимости.</w:t>
      </w:r>
    </w:p>
    <w:p w14:paraId="21CEAC09" w14:textId="46185469" w:rsidR="006927F3" w:rsidRPr="00451D9B" w:rsidRDefault="00775F1E" w:rsidP="00DA087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1.</w:t>
      </w:r>
      <w:r w:rsidR="00706FF6" w:rsidRPr="00451D9B">
        <w:rPr>
          <w:rFonts w:ascii="Times New Roman" w:eastAsia="Times New Roman" w:hAnsi="Times New Roman" w:cs="Times New Roman"/>
          <w:sz w:val="28"/>
          <w:szCs w:val="28"/>
          <w:lang w:eastAsia="ru-RU"/>
        </w:rPr>
        <w:t>4</w:t>
      </w:r>
      <w:r w:rsidRPr="00451D9B">
        <w:rPr>
          <w:rFonts w:ascii="Times New Roman" w:eastAsia="Times New Roman" w:hAnsi="Times New Roman" w:cs="Times New Roman"/>
          <w:sz w:val="28"/>
          <w:szCs w:val="28"/>
          <w:lang w:eastAsia="ru-RU"/>
        </w:rPr>
        <w:t xml:space="preserve">. </w:t>
      </w:r>
      <w:r w:rsidR="006927F3" w:rsidRPr="00451D9B">
        <w:rPr>
          <w:rFonts w:ascii="Times New Roman" w:eastAsia="Times New Roman" w:hAnsi="Times New Roman" w:cs="Times New Roman"/>
          <w:sz w:val="28"/>
          <w:szCs w:val="28"/>
          <w:lang w:eastAsia="ru-RU"/>
        </w:rPr>
        <w:t>Передача Участка оформляется</w:t>
      </w:r>
      <w:r w:rsidR="00A32103" w:rsidRPr="00451D9B">
        <w:rPr>
          <w:rFonts w:ascii="Times New Roman" w:eastAsia="Times New Roman" w:hAnsi="Times New Roman" w:cs="Times New Roman"/>
          <w:sz w:val="28"/>
          <w:szCs w:val="28"/>
          <w:lang w:eastAsia="ru-RU"/>
        </w:rPr>
        <w:t xml:space="preserve"> </w:t>
      </w:r>
      <w:r w:rsidR="006927F3" w:rsidRPr="00451D9B">
        <w:rPr>
          <w:rFonts w:ascii="Times New Roman" w:eastAsia="Times New Roman" w:hAnsi="Times New Roman" w:cs="Times New Roman"/>
          <w:sz w:val="28"/>
          <w:szCs w:val="28"/>
          <w:lang w:eastAsia="ru-RU"/>
        </w:rPr>
        <w:t>актом</w:t>
      </w:r>
      <w:r w:rsidR="00A32103" w:rsidRPr="00451D9B">
        <w:rPr>
          <w:rFonts w:ascii="Times New Roman" w:eastAsia="Times New Roman" w:hAnsi="Times New Roman" w:cs="Times New Roman"/>
          <w:sz w:val="28"/>
          <w:szCs w:val="28"/>
          <w:lang w:eastAsia="ru-RU"/>
        </w:rPr>
        <w:t xml:space="preserve"> приема - передачи </w:t>
      </w:r>
      <w:r w:rsidR="006927F3" w:rsidRPr="00451D9B">
        <w:rPr>
          <w:rFonts w:ascii="Times New Roman" w:eastAsia="Times New Roman" w:hAnsi="Times New Roman" w:cs="Times New Roman"/>
          <w:sz w:val="28"/>
          <w:szCs w:val="28"/>
          <w:lang w:eastAsia="ru-RU"/>
        </w:rPr>
        <w:t xml:space="preserve">(Приложение № 2). </w:t>
      </w:r>
    </w:p>
    <w:p w14:paraId="10AA9A0F"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sz w:val="28"/>
          <w:szCs w:val="28"/>
          <w:lang w:val="x-none" w:eastAsia="x-none"/>
        </w:rPr>
      </w:pPr>
    </w:p>
    <w:p w14:paraId="7BE4DB2E" w14:textId="77777777" w:rsidR="006927F3" w:rsidRPr="00451D9B" w:rsidRDefault="00DA0877" w:rsidP="006927F3">
      <w:pPr>
        <w:autoSpaceDE w:val="0"/>
        <w:autoSpaceDN w:val="0"/>
        <w:spacing w:after="0" w:line="240" w:lineRule="auto"/>
        <w:jc w:val="center"/>
        <w:rPr>
          <w:rFonts w:ascii="Times New Roman" w:eastAsia="Times New Roman" w:hAnsi="Times New Roman" w:cs="Times New Roman"/>
          <w:b/>
          <w:sz w:val="28"/>
          <w:szCs w:val="28"/>
          <w:lang w:eastAsia="x-none"/>
        </w:rPr>
      </w:pPr>
      <w:r w:rsidRPr="00451D9B">
        <w:rPr>
          <w:rFonts w:ascii="Times New Roman" w:eastAsia="Times New Roman" w:hAnsi="Times New Roman" w:cs="Times New Roman"/>
          <w:b/>
          <w:sz w:val="28"/>
          <w:szCs w:val="28"/>
          <w:lang w:val="x-none" w:eastAsia="x-none"/>
        </w:rPr>
        <w:t>2.</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b/>
          <w:sz w:val="28"/>
          <w:szCs w:val="28"/>
          <w:lang w:val="x-none" w:eastAsia="x-none"/>
        </w:rPr>
        <w:t>Срок Договора</w:t>
      </w:r>
    </w:p>
    <w:p w14:paraId="15B97A96" w14:textId="67FC9867" w:rsidR="006927F3" w:rsidRPr="00451D9B" w:rsidRDefault="006927F3" w:rsidP="00DA0877">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val="x-none" w:eastAsia="x-none"/>
        </w:rPr>
        <w:t>2.1.</w:t>
      </w:r>
      <w:r w:rsidRPr="00451D9B">
        <w:rPr>
          <w:rFonts w:ascii="Times New Roman" w:eastAsia="Times New Roman" w:hAnsi="Times New Roman" w:cs="Times New Roman"/>
          <w:sz w:val="28"/>
          <w:szCs w:val="28"/>
          <w:lang w:eastAsia="x-none"/>
        </w:rPr>
        <w:tab/>
        <w:t>Срок действия Договора установлен со дня его заключения «___</w:t>
      </w:r>
      <w:proofErr w:type="gramStart"/>
      <w:r w:rsidRPr="00451D9B">
        <w:rPr>
          <w:rFonts w:ascii="Times New Roman" w:eastAsia="Times New Roman" w:hAnsi="Times New Roman" w:cs="Times New Roman"/>
          <w:sz w:val="28"/>
          <w:szCs w:val="28"/>
          <w:lang w:eastAsia="x-none"/>
        </w:rPr>
        <w:t>_»_</w:t>
      </w:r>
      <w:proofErr w:type="gramEnd"/>
      <w:r w:rsidRPr="00451D9B">
        <w:rPr>
          <w:rFonts w:ascii="Times New Roman" w:eastAsia="Times New Roman" w:hAnsi="Times New Roman" w:cs="Times New Roman"/>
          <w:sz w:val="28"/>
          <w:szCs w:val="28"/>
          <w:lang w:eastAsia="x-none"/>
        </w:rPr>
        <w:t xml:space="preserve">_______г. до «____» ________г., сроком на </w:t>
      </w:r>
      <w:r w:rsidR="00926812">
        <w:rPr>
          <w:rFonts w:ascii="Times New Roman" w:eastAsia="Times New Roman" w:hAnsi="Times New Roman" w:cs="Times New Roman"/>
          <w:sz w:val="28"/>
          <w:szCs w:val="28"/>
          <w:lang w:eastAsia="x-none"/>
        </w:rPr>
        <w:t>49</w:t>
      </w:r>
      <w:r w:rsidRPr="00451D9B">
        <w:rPr>
          <w:rFonts w:ascii="Times New Roman" w:eastAsia="Times New Roman" w:hAnsi="Times New Roman" w:cs="Times New Roman"/>
          <w:sz w:val="28"/>
          <w:szCs w:val="28"/>
          <w:lang w:eastAsia="x-none"/>
        </w:rPr>
        <w:t xml:space="preserve"> лет.</w:t>
      </w:r>
    </w:p>
    <w:p w14:paraId="07A07E2C" w14:textId="33BB3040" w:rsidR="006927F3" w:rsidRPr="00451D9B" w:rsidRDefault="006927F3" w:rsidP="00775F1E">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eastAsia="x-none"/>
        </w:rPr>
        <w:t>2.2.</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sz w:val="28"/>
          <w:szCs w:val="28"/>
          <w:lang w:val="x-none" w:eastAsia="x-none"/>
        </w:rPr>
        <w:tab/>
        <w:t xml:space="preserve">Договор вступает в силу с момента его государственной регистрации, его условия применяются к отношениям, возникшим в срок указанный в п. </w:t>
      </w:r>
      <w:r w:rsidRPr="00451D9B">
        <w:rPr>
          <w:rFonts w:ascii="Times New Roman" w:eastAsia="Times New Roman" w:hAnsi="Times New Roman" w:cs="Times New Roman"/>
          <w:sz w:val="28"/>
          <w:szCs w:val="28"/>
          <w:lang w:eastAsia="x-none"/>
        </w:rPr>
        <w:t>2.1 Договора</w:t>
      </w:r>
      <w:r w:rsidRPr="00451D9B">
        <w:rPr>
          <w:rFonts w:ascii="Times New Roman" w:eastAsia="Times New Roman" w:hAnsi="Times New Roman" w:cs="Times New Roman"/>
          <w:sz w:val="28"/>
          <w:szCs w:val="28"/>
          <w:lang w:val="x-none" w:eastAsia="x-none"/>
        </w:rPr>
        <w:t>.</w:t>
      </w:r>
      <w:r w:rsidRPr="00451D9B">
        <w:rPr>
          <w:rFonts w:ascii="Times New Roman" w:eastAsia="Times New Roman" w:hAnsi="Times New Roman" w:cs="Times New Roman"/>
          <w:sz w:val="28"/>
          <w:szCs w:val="28"/>
          <w:lang w:val="x-none" w:eastAsia="x-none"/>
        </w:rPr>
        <w:tab/>
      </w:r>
    </w:p>
    <w:p w14:paraId="331521DF" w14:textId="77777777" w:rsidR="006927F3" w:rsidRPr="00451D9B" w:rsidRDefault="006927F3" w:rsidP="006927F3">
      <w:pPr>
        <w:autoSpaceDE w:val="0"/>
        <w:autoSpaceDN w:val="0"/>
        <w:spacing w:after="0" w:line="240" w:lineRule="auto"/>
        <w:rPr>
          <w:rFonts w:ascii="Times New Roman" w:eastAsia="Times New Roman" w:hAnsi="Times New Roman" w:cs="Times New Roman"/>
          <w:sz w:val="28"/>
          <w:szCs w:val="28"/>
          <w:lang w:eastAsia="ru-RU"/>
        </w:rPr>
      </w:pPr>
    </w:p>
    <w:p w14:paraId="4CC13137" w14:textId="77777777" w:rsidR="006927F3" w:rsidRPr="00451D9B" w:rsidRDefault="006927F3" w:rsidP="006927F3">
      <w:pPr>
        <w:autoSpaceDE w:val="0"/>
        <w:autoSpaceDN w:val="0"/>
        <w:spacing w:after="0" w:line="240" w:lineRule="auto"/>
        <w:ind w:left="360"/>
        <w:jc w:val="center"/>
        <w:rPr>
          <w:rFonts w:ascii="Times New Roman" w:eastAsia="Times New Roman" w:hAnsi="Times New Roman" w:cs="Times New Roman"/>
          <w:b/>
          <w:sz w:val="28"/>
          <w:szCs w:val="28"/>
          <w:lang w:eastAsia="x-none"/>
        </w:rPr>
      </w:pPr>
      <w:r w:rsidRPr="00451D9B">
        <w:rPr>
          <w:rFonts w:ascii="Times New Roman" w:eastAsia="Times New Roman" w:hAnsi="Times New Roman" w:cs="Times New Roman"/>
          <w:b/>
          <w:sz w:val="28"/>
          <w:szCs w:val="28"/>
          <w:lang w:val="x-none" w:eastAsia="x-none"/>
        </w:rPr>
        <w:t xml:space="preserve">3. Размер и </w:t>
      </w:r>
      <w:r w:rsidR="00775F1E" w:rsidRPr="00451D9B">
        <w:rPr>
          <w:rFonts w:ascii="Times New Roman" w:eastAsia="Times New Roman" w:hAnsi="Times New Roman" w:cs="Times New Roman"/>
          <w:b/>
          <w:sz w:val="28"/>
          <w:szCs w:val="28"/>
          <w:lang w:val="x-none" w:eastAsia="x-none"/>
        </w:rPr>
        <w:t>условия внесения арендной платы</w:t>
      </w:r>
    </w:p>
    <w:p w14:paraId="2A89F694" w14:textId="2F36CA9D" w:rsidR="006927F3" w:rsidRPr="00451D9B" w:rsidRDefault="006927F3" w:rsidP="00775F1E">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val="x-none" w:eastAsia="x-none"/>
        </w:rPr>
        <w:t xml:space="preserve">3.1. </w:t>
      </w:r>
      <w:r w:rsidRPr="00451D9B">
        <w:rPr>
          <w:rFonts w:ascii="Times New Roman" w:eastAsia="Times New Roman" w:hAnsi="Times New Roman" w:cs="Times New Roman"/>
          <w:sz w:val="28"/>
          <w:szCs w:val="28"/>
          <w:lang w:val="x-none" w:eastAsia="x-none"/>
        </w:rPr>
        <w:tab/>
        <w:t>Ежегодн</w:t>
      </w:r>
      <w:r w:rsidRPr="00451D9B">
        <w:rPr>
          <w:rFonts w:ascii="Times New Roman" w:eastAsia="Times New Roman" w:hAnsi="Times New Roman" w:cs="Times New Roman"/>
          <w:sz w:val="28"/>
          <w:szCs w:val="28"/>
          <w:lang w:eastAsia="x-none"/>
        </w:rPr>
        <w:t>ый</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sz w:val="28"/>
          <w:szCs w:val="28"/>
          <w:lang w:eastAsia="x-none"/>
        </w:rPr>
        <w:t xml:space="preserve">размер </w:t>
      </w:r>
      <w:r w:rsidRPr="00451D9B">
        <w:rPr>
          <w:rFonts w:ascii="Times New Roman" w:eastAsia="Times New Roman" w:hAnsi="Times New Roman" w:cs="Times New Roman"/>
          <w:sz w:val="28"/>
          <w:szCs w:val="28"/>
          <w:lang w:val="x-none" w:eastAsia="x-none"/>
        </w:rPr>
        <w:t>арендн</w:t>
      </w:r>
      <w:r w:rsidRPr="00451D9B">
        <w:rPr>
          <w:rFonts w:ascii="Times New Roman" w:eastAsia="Times New Roman" w:hAnsi="Times New Roman" w:cs="Times New Roman"/>
          <w:sz w:val="28"/>
          <w:szCs w:val="28"/>
          <w:lang w:eastAsia="x-none"/>
        </w:rPr>
        <w:t>ой</w:t>
      </w:r>
      <w:r w:rsidRPr="00451D9B">
        <w:rPr>
          <w:rFonts w:ascii="Times New Roman" w:eastAsia="Times New Roman" w:hAnsi="Times New Roman" w:cs="Times New Roman"/>
          <w:sz w:val="28"/>
          <w:szCs w:val="28"/>
          <w:lang w:val="x-none" w:eastAsia="x-none"/>
        </w:rPr>
        <w:t xml:space="preserve"> плат</w:t>
      </w:r>
      <w:r w:rsidRPr="00451D9B">
        <w:rPr>
          <w:rFonts w:ascii="Times New Roman" w:eastAsia="Times New Roman" w:hAnsi="Times New Roman" w:cs="Times New Roman"/>
          <w:sz w:val="28"/>
          <w:szCs w:val="28"/>
          <w:lang w:eastAsia="x-none"/>
        </w:rPr>
        <w:t>ы</w:t>
      </w:r>
      <w:r w:rsidRPr="00451D9B">
        <w:rPr>
          <w:rFonts w:ascii="Times New Roman" w:eastAsia="Times New Roman" w:hAnsi="Times New Roman" w:cs="Times New Roman"/>
          <w:sz w:val="28"/>
          <w:szCs w:val="28"/>
          <w:lang w:val="x-none" w:eastAsia="x-none"/>
        </w:rPr>
        <w:t xml:space="preserve"> за пользование Участком </w:t>
      </w:r>
      <w:r w:rsidRPr="00451D9B">
        <w:rPr>
          <w:rFonts w:ascii="Times New Roman" w:eastAsia="Times New Roman" w:hAnsi="Times New Roman" w:cs="Times New Roman"/>
          <w:sz w:val="28"/>
          <w:szCs w:val="28"/>
          <w:lang w:eastAsia="x-none"/>
        </w:rPr>
        <w:t xml:space="preserve">установлен по результатам аукциона на основании </w:t>
      </w:r>
      <w:r w:rsidRPr="00451D9B">
        <w:rPr>
          <w:rFonts w:ascii="Times New Roman" w:eastAsia="Times New Roman" w:hAnsi="Times New Roman" w:cs="Times New Roman"/>
          <w:sz w:val="28"/>
          <w:szCs w:val="28"/>
          <w:lang w:eastAsia="ru-RU"/>
        </w:rPr>
        <w:t xml:space="preserve">протокола заседания аукционной комиссии (протокола рассмотрения заявок на участие в аукционе) </w:t>
      </w:r>
      <w:r w:rsidRPr="00451D9B">
        <w:rPr>
          <w:rFonts w:ascii="Times New Roman" w:eastAsia="Times New Roman" w:hAnsi="Times New Roman" w:cs="Times New Roman"/>
          <w:sz w:val="28"/>
          <w:szCs w:val="28"/>
          <w:lang w:eastAsia="x-none"/>
        </w:rPr>
        <w:t>и составляет</w:t>
      </w:r>
      <w:r w:rsidRPr="00451D9B">
        <w:rPr>
          <w:rFonts w:ascii="Times New Roman" w:eastAsia="Times New Roman" w:hAnsi="Times New Roman" w:cs="Times New Roman"/>
          <w:sz w:val="28"/>
          <w:szCs w:val="28"/>
          <w:lang w:val="x-none" w:eastAsia="x-none"/>
        </w:rPr>
        <w:t>__________ (________________)</w:t>
      </w:r>
      <w:r w:rsidR="009E3571" w:rsidRPr="00451D9B">
        <w:rPr>
          <w:rFonts w:ascii="Times New Roman" w:eastAsia="Times New Roman" w:hAnsi="Times New Roman" w:cs="Times New Roman"/>
          <w:sz w:val="28"/>
          <w:szCs w:val="28"/>
          <w:lang w:eastAsia="x-none"/>
        </w:rPr>
        <w:t xml:space="preserve"> </w:t>
      </w:r>
      <w:r w:rsidRPr="00451D9B">
        <w:rPr>
          <w:rFonts w:ascii="Times New Roman" w:eastAsia="Times New Roman" w:hAnsi="Times New Roman" w:cs="Times New Roman"/>
          <w:sz w:val="28"/>
          <w:szCs w:val="28"/>
          <w:lang w:val="x-none" w:eastAsia="x-none"/>
        </w:rPr>
        <w:t>руб. НДС не облагается.</w:t>
      </w:r>
      <w:r w:rsidRPr="00451D9B">
        <w:rPr>
          <w:rFonts w:ascii="Times New Roman" w:eastAsia="Times New Roman" w:hAnsi="Times New Roman" w:cs="Times New Roman"/>
          <w:sz w:val="28"/>
          <w:szCs w:val="28"/>
          <w:lang w:eastAsia="x-none"/>
        </w:rPr>
        <w:t xml:space="preserve"> Сумма задатка, предварительно внесенная Арендатором, засчитывается в сумму арендной платы по Договору.</w:t>
      </w:r>
    </w:p>
    <w:p w14:paraId="09C55F50" w14:textId="77777777" w:rsidR="006927F3" w:rsidRPr="00451D9B" w:rsidRDefault="006927F3" w:rsidP="006927F3">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Сумма ежеквартальной арендной платы составляет ____________ (_</w:t>
      </w:r>
      <w:r w:rsidRPr="00451D9B">
        <w:rPr>
          <w:rFonts w:ascii="Times New Roman" w:eastAsia="Times New Roman" w:hAnsi="Times New Roman" w:cs="Times New Roman"/>
          <w:sz w:val="28"/>
          <w:szCs w:val="28"/>
          <w:lang w:eastAsia="x-none"/>
        </w:rPr>
        <w:t>____</w:t>
      </w:r>
      <w:r w:rsidRPr="00451D9B">
        <w:rPr>
          <w:rFonts w:ascii="Times New Roman" w:eastAsia="Times New Roman" w:hAnsi="Times New Roman" w:cs="Times New Roman"/>
          <w:sz w:val="28"/>
          <w:szCs w:val="28"/>
          <w:lang w:val="x-none" w:eastAsia="x-none"/>
        </w:rPr>
        <w:t>_) руб. НДС не облагается.</w:t>
      </w:r>
    </w:p>
    <w:p w14:paraId="73E647D7" w14:textId="4766AB34" w:rsidR="006927F3" w:rsidRPr="00451D9B" w:rsidRDefault="006927F3" w:rsidP="00775F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3.2. </w:t>
      </w:r>
      <w:r w:rsidRPr="00451D9B">
        <w:rPr>
          <w:rFonts w:ascii="Times New Roman" w:eastAsia="Times New Roman" w:hAnsi="Times New Roman" w:cs="Times New Roman"/>
          <w:sz w:val="28"/>
          <w:szCs w:val="28"/>
          <w:lang w:eastAsia="ru-RU"/>
        </w:rPr>
        <w:tab/>
      </w:r>
      <w:r w:rsidR="00512E44" w:rsidRPr="00512E44">
        <w:rPr>
          <w:rFonts w:ascii="Times New Roman" w:eastAsia="Times New Roman" w:hAnsi="Times New Roman" w:cs="Times New Roman"/>
          <w:sz w:val="28"/>
          <w:szCs w:val="28"/>
          <w:lang w:eastAsia="ru-RU"/>
        </w:rPr>
        <w:t>Арендная плата вносится Арендатором ежеквартально, в размере ¼ от годовой суммы арендной платы, не позднее 25 марта, 25 июня, 25 сентября и 01 декабря в соответствии со сроком действия Договора и прилагаемым расчетом, путем перечисления по следующим реквизитам</w:t>
      </w:r>
      <w:r w:rsidRPr="00451D9B">
        <w:rPr>
          <w:rFonts w:ascii="Times New Roman" w:eastAsia="Times New Roman" w:hAnsi="Times New Roman" w:cs="Times New Roman"/>
          <w:sz w:val="28"/>
          <w:szCs w:val="28"/>
          <w:lang w:eastAsia="ru-RU"/>
        </w:rPr>
        <w:t>:</w:t>
      </w:r>
    </w:p>
    <w:p w14:paraId="645F03C1"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sz w:val="28"/>
          <w:szCs w:val="28"/>
          <w:lang w:eastAsia="ru-RU"/>
        </w:rPr>
        <w:tab/>
      </w:r>
      <w:r w:rsidRPr="00451D9B">
        <w:rPr>
          <w:rFonts w:ascii="Times New Roman" w:eastAsia="Times New Roman" w:hAnsi="Times New Roman" w:cs="Times New Roman"/>
          <w:b/>
          <w:sz w:val="28"/>
          <w:szCs w:val="28"/>
          <w:lang w:eastAsia="ru-RU"/>
        </w:rPr>
        <w:t>Получатель платежа:</w:t>
      </w:r>
    </w:p>
    <w:p w14:paraId="2C1FFEAC" w14:textId="274FE63B" w:rsidR="006927F3" w:rsidRPr="00451D9B" w:rsidRDefault="00A32103" w:rsidP="006927F3">
      <w:pPr>
        <w:autoSpaceDE w:val="0"/>
        <w:autoSpaceDN w:val="0"/>
        <w:spacing w:after="0" w:line="240" w:lineRule="auto"/>
        <w:jc w:val="both"/>
        <w:rPr>
          <w:rFonts w:ascii="Times New Roman" w:hAnsi="Times New Roman" w:cs="Times New Roman"/>
          <w:b/>
          <w:bCs/>
          <w:sz w:val="28"/>
          <w:szCs w:val="28"/>
        </w:rPr>
      </w:pPr>
      <w:r w:rsidRPr="00451D9B">
        <w:rPr>
          <w:rFonts w:ascii="Times New Roman" w:hAnsi="Times New Roman" w:cs="Times New Roman"/>
          <w:b/>
          <w:bCs/>
          <w:sz w:val="28"/>
          <w:szCs w:val="28"/>
        </w:rPr>
        <w:t>03100643000000010700 в Отделение – НБ РЕСПУБЛИКА КОМИ РОССИИ//УФК по Республике Коми г. Сыктывкар БИК 018702501, ЕКС (к/с) 40102810245370000074, получатель: УФК по Республике Коми (Администрация городского поселения «Путеец»), ИНН 1105017892, КПП 110501001, ОКТМО пгт. Путеец 87620104, код платежа 929 111 05013 13 0000 120, назначение платежа: уплата аренды земельного участка, государственная собственность на который не разграничена</w:t>
      </w:r>
      <w:r w:rsidR="008B6F4A">
        <w:rPr>
          <w:rFonts w:ascii="Times New Roman" w:hAnsi="Times New Roman" w:cs="Times New Roman"/>
          <w:b/>
          <w:bCs/>
          <w:sz w:val="28"/>
          <w:szCs w:val="28"/>
        </w:rPr>
        <w:t xml:space="preserve"> по договору аренды № __ от «__» ______ 2025г</w:t>
      </w:r>
      <w:r w:rsidRPr="00451D9B">
        <w:rPr>
          <w:rFonts w:ascii="Times New Roman" w:hAnsi="Times New Roman" w:cs="Times New Roman"/>
          <w:b/>
          <w:bCs/>
          <w:sz w:val="28"/>
          <w:szCs w:val="28"/>
        </w:rPr>
        <w:t>.</w:t>
      </w:r>
    </w:p>
    <w:p w14:paraId="76CB4F3F" w14:textId="6407A7D3" w:rsidR="006927F3" w:rsidRPr="00451D9B" w:rsidRDefault="006927F3" w:rsidP="00775F1E">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3.3. Размер </w:t>
      </w:r>
      <w:r w:rsidRPr="00451D9B">
        <w:rPr>
          <w:rFonts w:ascii="Times New Roman" w:eastAsia="Times New Roman" w:hAnsi="Times New Roman" w:cs="Times New Roman"/>
          <w:bCs/>
          <w:sz w:val="28"/>
          <w:szCs w:val="28"/>
          <w:lang w:val="x-none" w:eastAsia="x-none"/>
        </w:rPr>
        <w:t>арендной платы</w:t>
      </w:r>
      <w:r w:rsidRPr="00451D9B">
        <w:rPr>
          <w:rFonts w:ascii="Times New Roman" w:eastAsia="Times New Roman" w:hAnsi="Times New Roman" w:cs="Times New Roman"/>
          <w:sz w:val="28"/>
          <w:szCs w:val="28"/>
          <w:lang w:val="x-none" w:eastAsia="x-none"/>
        </w:rPr>
        <w:t>, указанный в п.</w:t>
      </w:r>
      <w:r w:rsidR="009E3571" w:rsidRPr="00451D9B">
        <w:rPr>
          <w:rFonts w:ascii="Times New Roman" w:eastAsia="Times New Roman" w:hAnsi="Times New Roman" w:cs="Times New Roman"/>
          <w:sz w:val="28"/>
          <w:szCs w:val="28"/>
          <w:lang w:eastAsia="x-none"/>
        </w:rPr>
        <w:t xml:space="preserve"> </w:t>
      </w:r>
      <w:r w:rsidRPr="00451D9B">
        <w:rPr>
          <w:rFonts w:ascii="Times New Roman" w:eastAsia="Times New Roman" w:hAnsi="Times New Roman" w:cs="Times New Roman"/>
          <w:sz w:val="28"/>
          <w:szCs w:val="28"/>
          <w:lang w:val="x-none" w:eastAsia="x-none"/>
        </w:rPr>
        <w:t xml:space="preserve">3.1. Договора, </w:t>
      </w:r>
      <w:r w:rsidRPr="00451D9B">
        <w:rPr>
          <w:rFonts w:ascii="Times New Roman" w:eastAsia="Times New Roman" w:hAnsi="Times New Roman" w:cs="Times New Roman"/>
          <w:bCs/>
          <w:sz w:val="28"/>
          <w:szCs w:val="28"/>
          <w:lang w:val="x-none" w:eastAsia="x-none"/>
        </w:rPr>
        <w:t xml:space="preserve">ежегодно, но не ранее чем через год после заключения Договора изменяется </w:t>
      </w:r>
      <w:r w:rsidRPr="00451D9B">
        <w:rPr>
          <w:rFonts w:ascii="Times New Roman" w:eastAsia="Times New Roman" w:hAnsi="Times New Roman" w:cs="Times New Roman"/>
          <w:bCs/>
          <w:sz w:val="28"/>
          <w:szCs w:val="28"/>
          <w:lang w:val="x-none" w:eastAsia="x-none"/>
        </w:rPr>
        <w:lastRenderedPageBreak/>
        <w:t xml:space="preserve">Арендодателем без внесения соответствующих изменений в Договор в одностороннем порядке на размер уровня инфляции, установленного в соответствии с действующим законодательством, который применяется ежегодно по состоянию на начало очередного финансового года, начиная с года, следующего за годом, в котором заключен Договор </w:t>
      </w:r>
      <w:r w:rsidRPr="00451D9B">
        <w:rPr>
          <w:rFonts w:ascii="Times New Roman" w:eastAsia="Times New Roman" w:hAnsi="Times New Roman" w:cs="Times New Roman"/>
          <w:sz w:val="28"/>
          <w:szCs w:val="28"/>
          <w:lang w:val="x-none" w:eastAsia="x-none"/>
        </w:rPr>
        <w:t>и принимается Арендатором в безусловном порядке.</w:t>
      </w:r>
    </w:p>
    <w:p w14:paraId="70AC279C" w14:textId="4DA190B0" w:rsidR="006927F3" w:rsidRPr="00451D9B" w:rsidRDefault="006927F3" w:rsidP="00775F1E">
      <w:pPr>
        <w:tabs>
          <w:tab w:val="left" w:pos="709"/>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eastAsia="ru-RU"/>
        </w:rPr>
        <w:t>3.</w:t>
      </w:r>
      <w:r w:rsidR="00C1314E">
        <w:rPr>
          <w:rFonts w:ascii="Times New Roman" w:eastAsia="Times New Roman" w:hAnsi="Times New Roman" w:cs="Times New Roman"/>
          <w:sz w:val="28"/>
          <w:szCs w:val="28"/>
          <w:lang w:eastAsia="ru-RU"/>
        </w:rPr>
        <w:t>4</w:t>
      </w:r>
      <w:r w:rsidRPr="00451D9B">
        <w:rPr>
          <w:rFonts w:ascii="Times New Roman" w:eastAsia="Times New Roman" w:hAnsi="Times New Roman" w:cs="Times New Roman"/>
          <w:sz w:val="28"/>
          <w:szCs w:val="28"/>
          <w:lang w:eastAsia="ru-RU"/>
        </w:rPr>
        <w:t>. Расчет арендной платы в новом году осуществляется на основании ежег</w:t>
      </w:r>
      <w:r w:rsidR="00A519F3">
        <w:rPr>
          <w:rFonts w:ascii="Times New Roman" w:eastAsia="Times New Roman" w:hAnsi="Times New Roman" w:cs="Times New Roman"/>
          <w:sz w:val="28"/>
          <w:szCs w:val="28"/>
          <w:lang w:eastAsia="ru-RU"/>
        </w:rPr>
        <w:t>одных дополнительных расчетов (П</w:t>
      </w:r>
      <w:r w:rsidRPr="00451D9B">
        <w:rPr>
          <w:rFonts w:ascii="Times New Roman" w:eastAsia="Times New Roman" w:hAnsi="Times New Roman" w:cs="Times New Roman"/>
          <w:sz w:val="28"/>
          <w:szCs w:val="28"/>
          <w:lang w:eastAsia="ru-RU"/>
        </w:rPr>
        <w:t>риложение № 1), согласованных Арендодателем и Арендатором до 01 марта текущего года, без оформления дополнительных соглашений к Договору.</w:t>
      </w:r>
    </w:p>
    <w:p w14:paraId="1778721A" w14:textId="77777777" w:rsidR="00775F1E" w:rsidRPr="00451D9B" w:rsidRDefault="00775F1E" w:rsidP="006927F3">
      <w:pPr>
        <w:autoSpaceDE w:val="0"/>
        <w:autoSpaceDN w:val="0"/>
        <w:spacing w:after="0" w:line="240" w:lineRule="auto"/>
        <w:ind w:left="360"/>
        <w:jc w:val="center"/>
        <w:rPr>
          <w:rFonts w:ascii="Times New Roman" w:eastAsia="Times New Roman" w:hAnsi="Times New Roman" w:cs="Times New Roman"/>
          <w:sz w:val="28"/>
          <w:szCs w:val="28"/>
          <w:lang w:eastAsia="x-none"/>
        </w:rPr>
      </w:pPr>
    </w:p>
    <w:p w14:paraId="02BE0E9D" w14:textId="77777777" w:rsidR="006927F3" w:rsidRPr="00451D9B" w:rsidRDefault="006927F3" w:rsidP="00775F1E">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451D9B">
        <w:rPr>
          <w:rFonts w:ascii="Times New Roman" w:eastAsia="Times New Roman" w:hAnsi="Times New Roman" w:cs="Times New Roman"/>
          <w:b/>
          <w:sz w:val="28"/>
          <w:szCs w:val="28"/>
          <w:lang w:val="x-none" w:eastAsia="x-none"/>
        </w:rPr>
        <w:t>4. Права и обязанности Сторон</w:t>
      </w:r>
    </w:p>
    <w:p w14:paraId="5043553B" w14:textId="77777777" w:rsidR="006927F3" w:rsidRPr="00451D9B" w:rsidRDefault="006927F3" w:rsidP="00E71DC7">
      <w:pPr>
        <w:numPr>
          <w:ilvl w:val="1"/>
          <w:numId w:val="4"/>
        </w:numPr>
        <w:autoSpaceDE w:val="0"/>
        <w:autoSpaceDN w:val="0"/>
        <w:spacing w:after="0" w:line="240" w:lineRule="auto"/>
        <w:ind w:hanging="11"/>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Арендодатель имеет право:</w:t>
      </w:r>
    </w:p>
    <w:p w14:paraId="42299B1E" w14:textId="6BE4AC1C" w:rsidR="006927F3" w:rsidRPr="00451D9B" w:rsidRDefault="006927F3" w:rsidP="00E71DC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4.1.1.</w:t>
      </w:r>
      <w:r w:rsidR="00E71DC7"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sz w:val="28"/>
          <w:szCs w:val="28"/>
          <w:lang w:eastAsia="ru-RU"/>
        </w:rPr>
        <w:t>Изменить или расторгнуть Договор в случае невыполнения Арендатором условий Договора, а также в случаях, предусмотренных действующим законодательством.</w:t>
      </w:r>
    </w:p>
    <w:p w14:paraId="5130A0D8" w14:textId="7AAB1B99" w:rsidR="006927F3" w:rsidRPr="00451D9B" w:rsidRDefault="006927F3" w:rsidP="00E71DC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4.1.2. </w:t>
      </w:r>
      <w:r w:rsidRPr="00451D9B">
        <w:rPr>
          <w:rFonts w:ascii="Times New Roman" w:eastAsia="Times New Roman" w:hAnsi="Times New Roman" w:cs="Times New Roman"/>
          <w:sz w:val="28"/>
          <w:szCs w:val="28"/>
          <w:lang w:eastAsia="ru-RU"/>
        </w:rPr>
        <w:tab/>
        <w:t xml:space="preserve">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r w:rsidR="00CE4EEE" w:rsidRPr="00451D9B">
        <w:rPr>
          <w:rFonts w:ascii="Times New Roman" w:eastAsia="Times New Roman" w:hAnsi="Times New Roman" w:cs="Times New Roman"/>
          <w:sz w:val="28"/>
          <w:szCs w:val="28"/>
          <w:lang w:eastAsia="ru-RU"/>
        </w:rPr>
        <w:t>невнесении</w:t>
      </w:r>
      <w:r w:rsidRPr="00451D9B">
        <w:rPr>
          <w:rFonts w:ascii="Times New Roman" w:eastAsia="Times New Roman" w:hAnsi="Times New Roman" w:cs="Times New Roman"/>
          <w:sz w:val="28"/>
          <w:szCs w:val="28"/>
          <w:lang w:eastAsia="ru-RU"/>
        </w:rPr>
        <w:t xml:space="preserve"> арендной платы более чем за два срока подряд, а также, при нарушении условий, предусмотренных пунктами 4.4.4. и 4.4.9. Договора.</w:t>
      </w:r>
    </w:p>
    <w:p w14:paraId="51975B3B" w14:textId="77777777" w:rsidR="006927F3" w:rsidRPr="00451D9B" w:rsidRDefault="00D50518"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4.1.3.</w:t>
      </w:r>
      <w:r w:rsidRPr="00451D9B">
        <w:rPr>
          <w:rFonts w:ascii="Times New Roman" w:eastAsia="Times New Roman" w:hAnsi="Times New Roman" w:cs="Times New Roman"/>
          <w:sz w:val="28"/>
          <w:szCs w:val="28"/>
          <w:lang w:eastAsia="x-none"/>
        </w:rPr>
        <w:t xml:space="preserve"> </w:t>
      </w:r>
      <w:r w:rsidR="006927F3" w:rsidRPr="00451D9B">
        <w:rPr>
          <w:rFonts w:ascii="Times New Roman" w:eastAsia="Times New Roman" w:hAnsi="Times New Roman" w:cs="Times New Roman"/>
          <w:sz w:val="28"/>
          <w:szCs w:val="28"/>
          <w:lang w:val="x-none" w:eastAsia="x-none"/>
        </w:rPr>
        <w:t>Вносить, по согласованию с Арендатором, необходимые изменения, дополнения и уточнения в Договор в случае изменений действующего законодательства или нормативно-правовых актов, регулирующих вопросы использования земель,</w:t>
      </w:r>
      <w:r w:rsidR="006927F3" w:rsidRPr="00451D9B">
        <w:rPr>
          <w:rFonts w:ascii="Times New Roman" w:eastAsia="Times New Roman" w:hAnsi="Times New Roman" w:cs="Times New Roman"/>
          <w:sz w:val="28"/>
          <w:szCs w:val="28"/>
          <w:lang w:eastAsia="x-none"/>
        </w:rPr>
        <w:t xml:space="preserve"> государственная собственность на которые не разграничена</w:t>
      </w:r>
      <w:r w:rsidR="006927F3" w:rsidRPr="00451D9B">
        <w:rPr>
          <w:rFonts w:ascii="Times New Roman" w:eastAsia="Times New Roman" w:hAnsi="Times New Roman" w:cs="Times New Roman"/>
          <w:sz w:val="28"/>
          <w:szCs w:val="28"/>
          <w:lang w:val="x-none" w:eastAsia="x-none"/>
        </w:rPr>
        <w:t>.</w:t>
      </w:r>
    </w:p>
    <w:p w14:paraId="3693BB54" w14:textId="77777777" w:rsidR="006927F3" w:rsidRPr="00451D9B" w:rsidRDefault="006927F3"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4.1.4. </w:t>
      </w:r>
      <w:r w:rsidRPr="00451D9B">
        <w:rPr>
          <w:rFonts w:ascii="Times New Roman" w:eastAsia="Times New Roman" w:hAnsi="Times New Roman" w:cs="Times New Roman"/>
          <w:sz w:val="28"/>
          <w:szCs w:val="28"/>
          <w:lang w:val="x-none" w:eastAsia="x-none"/>
        </w:rPr>
        <w:tab/>
        <w:t>На беспрепятственный доступ на территорию арендуемого земельного участка с целью контроля за использованием и охраной Участка, соблюдением условий Договора.</w:t>
      </w:r>
    </w:p>
    <w:p w14:paraId="5C8657A3" w14:textId="77777777" w:rsidR="006927F3" w:rsidRPr="00451D9B" w:rsidRDefault="006927F3"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4.1.5. </w:t>
      </w:r>
      <w:r w:rsidRPr="00451D9B">
        <w:rPr>
          <w:rFonts w:ascii="Times New Roman" w:eastAsia="Times New Roman" w:hAnsi="Times New Roman" w:cs="Times New Roman"/>
          <w:sz w:val="28"/>
          <w:szCs w:val="28"/>
          <w:lang w:val="x-none" w:eastAsia="x-none"/>
        </w:rPr>
        <w:tab/>
        <w:t>Осуществлять топографо-геодезические работы при изменении ситуации на данном Участке.</w:t>
      </w:r>
    </w:p>
    <w:p w14:paraId="28DCE50E" w14:textId="77777777" w:rsidR="006927F3" w:rsidRPr="00451D9B" w:rsidRDefault="006927F3"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4.1.6. </w:t>
      </w:r>
      <w:r w:rsidRPr="00451D9B">
        <w:rPr>
          <w:rFonts w:ascii="Times New Roman" w:eastAsia="Times New Roman" w:hAnsi="Times New Roman" w:cs="Times New Roman"/>
          <w:sz w:val="28"/>
          <w:szCs w:val="28"/>
          <w:lang w:val="x-none" w:eastAsia="x-none"/>
        </w:rPr>
        <w:tab/>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D4BFF96" w14:textId="77777777" w:rsidR="006927F3" w:rsidRPr="00451D9B" w:rsidRDefault="006927F3"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4.1.7. Вносить в компетентные органы требования (предписания) о приостановлении работ, ведущихся Арендатором на Участке с нарушением законодательства, иных нормативно-правовых актов или условий Договора.</w:t>
      </w:r>
    </w:p>
    <w:p w14:paraId="2798EB7F" w14:textId="77777777" w:rsidR="006927F3" w:rsidRPr="00451D9B" w:rsidRDefault="006927F3" w:rsidP="00D50518">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4.1.8. Требовать у Арендатора сведения о состоянии и использовании Участка, которые должны быть предоставлены в течение 10 дней.</w:t>
      </w:r>
    </w:p>
    <w:p w14:paraId="308F1DFC" w14:textId="48258D56" w:rsidR="006927F3" w:rsidRPr="00451D9B" w:rsidRDefault="006927F3" w:rsidP="008F73D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4.1.9. Требовать через судебные или иные органы выполнения Арендатором условий Договора.</w:t>
      </w:r>
    </w:p>
    <w:p w14:paraId="63ABF1A9" w14:textId="3EAB9CB1" w:rsidR="00064967" w:rsidRPr="00451D9B" w:rsidRDefault="00064967" w:rsidP="008F73D5">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eastAsia="x-none"/>
        </w:rPr>
        <w:t xml:space="preserve">4.1.10. Досрочно расторгнуть Договор на основании решения суда в случае сдачи в субаренду Участка или его части, передачи прав и </w:t>
      </w:r>
      <w:r w:rsidRPr="00451D9B">
        <w:rPr>
          <w:rFonts w:ascii="Times New Roman" w:eastAsia="Times New Roman" w:hAnsi="Times New Roman" w:cs="Times New Roman"/>
          <w:sz w:val="28"/>
          <w:szCs w:val="28"/>
          <w:lang w:eastAsia="x-none"/>
        </w:rPr>
        <w:lastRenderedPageBreak/>
        <w:t>обязанностей по Договору без получения письменного согласия Арендодателя.</w:t>
      </w:r>
    </w:p>
    <w:p w14:paraId="7D7E24E2" w14:textId="77777777" w:rsidR="006927F3" w:rsidRPr="00451D9B" w:rsidRDefault="006927F3" w:rsidP="008F73D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6B59F839" w14:textId="77777777" w:rsidR="006927F3" w:rsidRPr="00451D9B" w:rsidRDefault="006927F3" w:rsidP="003238C2">
      <w:pPr>
        <w:numPr>
          <w:ilvl w:val="1"/>
          <w:numId w:val="4"/>
        </w:numPr>
        <w:autoSpaceDE w:val="0"/>
        <w:autoSpaceDN w:val="0"/>
        <w:spacing w:after="0" w:line="240" w:lineRule="auto"/>
        <w:ind w:left="0" w:firstLine="709"/>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Арендодатель обязан:</w:t>
      </w:r>
    </w:p>
    <w:p w14:paraId="759481F0" w14:textId="77777777" w:rsidR="006927F3" w:rsidRPr="00451D9B" w:rsidRDefault="006927F3" w:rsidP="008F73D5">
      <w:pPr>
        <w:numPr>
          <w:ilvl w:val="2"/>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По передаточному акту передать Участок Арендатору.</w:t>
      </w:r>
    </w:p>
    <w:p w14:paraId="5D49CF4B" w14:textId="77777777" w:rsidR="006927F3" w:rsidRPr="00451D9B" w:rsidRDefault="006927F3" w:rsidP="008F73D5">
      <w:pPr>
        <w:numPr>
          <w:ilvl w:val="2"/>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Выполнять в полном объеме все условия Договора.</w:t>
      </w:r>
    </w:p>
    <w:p w14:paraId="73A25ADE" w14:textId="77777777" w:rsidR="006927F3" w:rsidRPr="00451D9B" w:rsidRDefault="006927F3" w:rsidP="008F73D5">
      <w:pPr>
        <w:numPr>
          <w:ilvl w:val="2"/>
          <w:numId w:val="7"/>
        </w:numPr>
        <w:tabs>
          <w:tab w:val="clear" w:pos="720"/>
          <w:tab w:val="num"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Письменно уведомить Арендатора об изменении реквизитов для перечисления предусмотренной Договором арендной платы.</w:t>
      </w:r>
    </w:p>
    <w:p w14:paraId="3684E2B2" w14:textId="77777777" w:rsidR="006927F3" w:rsidRPr="00451D9B" w:rsidRDefault="006927F3"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2F99DCF" w14:textId="77777777" w:rsidR="006927F3" w:rsidRPr="00451D9B" w:rsidRDefault="006927F3" w:rsidP="003238C2">
      <w:pPr>
        <w:numPr>
          <w:ilvl w:val="1"/>
          <w:numId w:val="5"/>
        </w:numPr>
        <w:autoSpaceDE w:val="0"/>
        <w:autoSpaceDN w:val="0"/>
        <w:spacing w:after="0" w:line="240" w:lineRule="auto"/>
        <w:ind w:left="0" w:firstLine="709"/>
        <w:rPr>
          <w:rFonts w:ascii="Times New Roman" w:eastAsia="Times New Roman" w:hAnsi="Times New Roman" w:cs="Times New Roman"/>
          <w:b/>
          <w:sz w:val="28"/>
          <w:szCs w:val="28"/>
          <w:lang w:val="x-none" w:eastAsia="x-none"/>
        </w:rPr>
      </w:pPr>
      <w:r w:rsidRPr="00451D9B">
        <w:rPr>
          <w:rFonts w:ascii="Times New Roman" w:eastAsia="Times New Roman" w:hAnsi="Times New Roman" w:cs="Times New Roman"/>
          <w:b/>
          <w:sz w:val="28"/>
          <w:szCs w:val="28"/>
          <w:lang w:val="x-none" w:eastAsia="x-none"/>
        </w:rPr>
        <w:t>Арендатор имеет право:</w:t>
      </w:r>
    </w:p>
    <w:p w14:paraId="5D27CB30" w14:textId="77777777" w:rsidR="006927F3" w:rsidRPr="00451D9B" w:rsidRDefault="006927F3" w:rsidP="008F73D5">
      <w:pPr>
        <w:numPr>
          <w:ilvl w:val="2"/>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Использовать Участок на условиях, установленных Договором.</w:t>
      </w:r>
    </w:p>
    <w:p w14:paraId="5AAAEB18" w14:textId="49F46547" w:rsidR="006927F3" w:rsidRPr="00451D9B" w:rsidRDefault="006927F3" w:rsidP="008F73D5">
      <w:pPr>
        <w:pStyle w:val="a5"/>
        <w:numPr>
          <w:ilvl w:val="2"/>
          <w:numId w:val="5"/>
        </w:numPr>
        <w:tabs>
          <w:tab w:val="clear" w:pos="720"/>
          <w:tab w:val="num" w:pos="0"/>
        </w:tabs>
        <w:autoSpaceDE w:val="0"/>
        <w:autoSpaceDN w:val="0"/>
        <w:ind w:left="0" w:firstLine="709"/>
        <w:jc w:val="both"/>
        <w:rPr>
          <w:rFonts w:ascii="Times New Roman" w:hAnsi="Times New Roman"/>
          <w:sz w:val="28"/>
          <w:szCs w:val="28"/>
          <w:lang w:val="ru-RU"/>
        </w:rPr>
      </w:pPr>
      <w:r w:rsidRPr="00451D9B">
        <w:rPr>
          <w:rFonts w:ascii="Times New Roman" w:hAnsi="Times New Roman"/>
          <w:sz w:val="28"/>
          <w:szCs w:val="28"/>
          <w:lang w:val="ru-RU"/>
        </w:rPr>
        <w:t xml:space="preserve">В случае, если иное не предусмотрено действующим </w:t>
      </w:r>
      <w:r w:rsidR="005311C1">
        <w:fldChar w:fldCharType="begin"/>
      </w:r>
      <w:r w:rsidR="005311C1" w:rsidRPr="004C418C">
        <w:rPr>
          <w:lang w:val="ru-RU"/>
        </w:rPr>
        <w:instrText xml:space="preserve"> </w:instrText>
      </w:r>
      <w:r w:rsidR="005311C1">
        <w:instrText>HYPERLINK</w:instrText>
      </w:r>
      <w:r w:rsidR="005311C1" w:rsidRPr="004C418C">
        <w:rPr>
          <w:lang w:val="ru-RU"/>
        </w:rPr>
        <w:instrText xml:space="preserve"> "</w:instrText>
      </w:r>
      <w:r w:rsidR="005311C1">
        <w:instrText>consultantplus</w:instrText>
      </w:r>
      <w:r w:rsidR="005311C1" w:rsidRPr="004C418C">
        <w:rPr>
          <w:lang w:val="ru-RU"/>
        </w:rPr>
        <w:instrText>://</w:instrText>
      </w:r>
      <w:r w:rsidR="005311C1">
        <w:instrText>offline</w:instrText>
      </w:r>
      <w:r w:rsidR="005311C1" w:rsidRPr="004C418C">
        <w:rPr>
          <w:lang w:val="ru-RU"/>
        </w:rPr>
        <w:instrText>/</w:instrText>
      </w:r>
      <w:r w:rsidR="005311C1">
        <w:instrText>ref</w:instrText>
      </w:r>
      <w:r w:rsidR="005311C1" w:rsidRPr="004C418C">
        <w:rPr>
          <w:lang w:val="ru-RU"/>
        </w:rPr>
        <w:instrText>=61</w:instrText>
      </w:r>
      <w:r w:rsidR="005311C1">
        <w:instrText>C</w:instrText>
      </w:r>
      <w:r w:rsidR="005311C1" w:rsidRPr="004C418C">
        <w:rPr>
          <w:lang w:val="ru-RU"/>
        </w:rPr>
        <w:instrText>4</w:instrText>
      </w:r>
      <w:r w:rsidR="005311C1">
        <w:instrText>E</w:instrText>
      </w:r>
      <w:r w:rsidR="005311C1" w:rsidRPr="004C418C">
        <w:rPr>
          <w:lang w:val="ru-RU"/>
        </w:rPr>
        <w:instrText>752</w:instrText>
      </w:r>
      <w:r w:rsidR="005311C1">
        <w:instrText>C</w:instrText>
      </w:r>
      <w:r w:rsidR="005311C1" w:rsidRPr="004C418C">
        <w:rPr>
          <w:lang w:val="ru-RU"/>
        </w:rPr>
        <w:instrText>2</w:instrText>
      </w:r>
      <w:r w:rsidR="005311C1">
        <w:instrText>BF</w:instrText>
      </w:r>
      <w:r w:rsidR="005311C1" w:rsidRPr="004C418C">
        <w:rPr>
          <w:lang w:val="ru-RU"/>
        </w:rPr>
        <w:instrText>038</w:instrText>
      </w:r>
      <w:r w:rsidR="005311C1">
        <w:instrText>BC</w:instrText>
      </w:r>
      <w:r w:rsidR="005311C1" w:rsidRPr="004C418C">
        <w:rPr>
          <w:lang w:val="ru-RU"/>
        </w:rPr>
        <w:instrText>9</w:instrText>
      </w:r>
      <w:r w:rsidR="005311C1">
        <w:instrText>C</w:instrText>
      </w:r>
      <w:r w:rsidR="005311C1" w:rsidRPr="004C418C">
        <w:rPr>
          <w:lang w:val="ru-RU"/>
        </w:rPr>
        <w:instrText>66</w:instrText>
      </w:r>
      <w:r w:rsidR="005311C1">
        <w:instrText>AD</w:instrText>
      </w:r>
      <w:r w:rsidR="005311C1" w:rsidRPr="004C418C">
        <w:rPr>
          <w:lang w:val="ru-RU"/>
        </w:rPr>
        <w:instrText>1341699</w:instrText>
      </w:r>
      <w:r w:rsidR="005311C1">
        <w:instrText>A</w:instrText>
      </w:r>
      <w:r w:rsidR="005311C1" w:rsidRPr="004C418C">
        <w:rPr>
          <w:lang w:val="ru-RU"/>
        </w:rPr>
        <w:instrText>710</w:instrText>
      </w:r>
      <w:r w:rsidR="005311C1">
        <w:instrText>F</w:instrText>
      </w:r>
      <w:r w:rsidR="005311C1" w:rsidRPr="004C418C">
        <w:rPr>
          <w:lang w:val="ru-RU"/>
        </w:rPr>
        <w:instrText>2</w:instrText>
      </w:r>
      <w:r w:rsidR="005311C1">
        <w:instrText>A</w:instrText>
      </w:r>
      <w:r w:rsidR="005311C1" w:rsidRPr="004C418C">
        <w:rPr>
          <w:lang w:val="ru-RU"/>
        </w:rPr>
        <w:instrText>5</w:instrText>
      </w:r>
      <w:r w:rsidR="005311C1">
        <w:instrText>BDA</w:instrText>
      </w:r>
      <w:r w:rsidR="005311C1" w:rsidRPr="004C418C">
        <w:rPr>
          <w:lang w:val="ru-RU"/>
        </w:rPr>
        <w:instrText>4</w:instrText>
      </w:r>
      <w:r w:rsidR="005311C1">
        <w:instrText>C</w:instrText>
      </w:r>
      <w:r w:rsidR="005311C1" w:rsidRPr="004C418C">
        <w:rPr>
          <w:lang w:val="ru-RU"/>
        </w:rPr>
        <w:instrText>91082</w:instrText>
      </w:r>
      <w:r w:rsidR="005311C1">
        <w:instrText>A</w:instrText>
      </w:r>
      <w:r w:rsidR="005311C1" w:rsidRPr="004C418C">
        <w:rPr>
          <w:lang w:val="ru-RU"/>
        </w:rPr>
        <w:instrText>29</w:instrText>
      </w:r>
      <w:r w:rsidR="005311C1">
        <w:instrText>A</w:instrText>
      </w:r>
      <w:r w:rsidR="005311C1" w:rsidRPr="004C418C">
        <w:rPr>
          <w:lang w:val="ru-RU"/>
        </w:rPr>
        <w:instrText>18337</w:instrText>
      </w:r>
      <w:r w:rsidR="005311C1">
        <w:instrText>EF</w:instrText>
      </w:r>
      <w:r w:rsidR="005311C1" w:rsidRPr="004C418C">
        <w:rPr>
          <w:lang w:val="ru-RU"/>
        </w:rPr>
        <w:instrText>1</w:instrText>
      </w:r>
      <w:r w:rsidR="005311C1">
        <w:instrText>DE</w:instrText>
      </w:r>
      <w:r w:rsidR="005311C1" w:rsidRPr="004C418C">
        <w:rPr>
          <w:lang w:val="ru-RU"/>
        </w:rPr>
        <w:instrText>70</w:instrText>
      </w:r>
      <w:r w:rsidR="005311C1">
        <w:instrText>D</w:instrText>
      </w:r>
      <w:r w:rsidR="005311C1" w:rsidRPr="004C418C">
        <w:rPr>
          <w:lang w:val="ru-RU"/>
        </w:rPr>
        <w:instrText>0</w:instrText>
      </w:r>
      <w:r w:rsidR="005311C1">
        <w:instrText>FC</w:instrText>
      </w:r>
      <w:r w:rsidR="005311C1" w:rsidRPr="004C418C">
        <w:rPr>
          <w:lang w:val="ru-RU"/>
        </w:rPr>
        <w:instrText>6</w:instrText>
      </w:r>
      <w:r w:rsidR="005311C1">
        <w:instrText>E</w:instrText>
      </w:r>
      <w:r w:rsidR="005311C1" w:rsidRPr="004C418C">
        <w:rPr>
          <w:lang w:val="ru-RU"/>
        </w:rPr>
        <w:instrText>3786</w:instrText>
      </w:r>
      <w:r w:rsidR="005311C1">
        <w:instrText>m</w:instrText>
      </w:r>
      <w:r w:rsidR="005311C1" w:rsidRPr="004C418C">
        <w:rPr>
          <w:lang w:val="ru-RU"/>
        </w:rPr>
        <w:instrText>4</w:instrText>
      </w:r>
      <w:r w:rsidR="005311C1">
        <w:instrText>p</w:instrText>
      </w:r>
      <w:r w:rsidR="005311C1" w:rsidRPr="004C418C">
        <w:rPr>
          <w:lang w:val="ru-RU"/>
        </w:rPr>
        <w:instrText>8</w:instrText>
      </w:r>
      <w:r w:rsidR="005311C1">
        <w:instrText>F</w:instrText>
      </w:r>
      <w:r w:rsidR="005311C1" w:rsidRPr="004C418C">
        <w:rPr>
          <w:lang w:val="ru-RU"/>
        </w:rPr>
        <w:instrText xml:space="preserve">" </w:instrText>
      </w:r>
      <w:r w:rsidR="005311C1">
        <w:fldChar w:fldCharType="separate"/>
      </w:r>
      <w:r w:rsidRPr="00451D9B">
        <w:rPr>
          <w:rFonts w:ascii="Times New Roman" w:hAnsi="Times New Roman"/>
          <w:sz w:val="28"/>
          <w:szCs w:val="28"/>
          <w:lang w:val="ru-RU"/>
        </w:rPr>
        <w:t>законо</w:t>
      </w:r>
      <w:r w:rsidR="005311C1">
        <w:rPr>
          <w:rFonts w:ascii="Times New Roman" w:hAnsi="Times New Roman"/>
          <w:sz w:val="28"/>
          <w:szCs w:val="28"/>
          <w:lang w:val="ru-RU"/>
        </w:rPr>
        <w:fldChar w:fldCharType="end"/>
      </w:r>
      <w:r w:rsidRPr="00451D9B">
        <w:rPr>
          <w:rFonts w:ascii="Times New Roman" w:hAnsi="Times New Roman"/>
          <w:sz w:val="28"/>
          <w:szCs w:val="28"/>
          <w:lang w:val="ru-RU"/>
        </w:rPr>
        <w:t>дательством, Арендатор, надлежащим образом исполнявший свои обязанности, по истечении срока договора аренды не имеет при прочих равных условиях преимущественное право на заключение договора аренды на новый срок.</w:t>
      </w:r>
    </w:p>
    <w:p w14:paraId="61F6890B" w14:textId="43A24A61" w:rsidR="00064967" w:rsidRPr="00451D9B" w:rsidRDefault="00064967" w:rsidP="008F73D5">
      <w:pPr>
        <w:pStyle w:val="a5"/>
        <w:numPr>
          <w:ilvl w:val="2"/>
          <w:numId w:val="5"/>
        </w:numPr>
        <w:autoSpaceDE w:val="0"/>
        <w:autoSpaceDN w:val="0"/>
        <w:ind w:left="0" w:firstLine="709"/>
        <w:jc w:val="both"/>
        <w:rPr>
          <w:rFonts w:ascii="Times New Roman" w:hAnsi="Times New Roman"/>
          <w:sz w:val="28"/>
          <w:szCs w:val="28"/>
          <w:lang w:val="ru-RU"/>
        </w:rPr>
      </w:pPr>
      <w:r w:rsidRPr="00451D9B">
        <w:rPr>
          <w:rFonts w:ascii="Times New Roman" w:hAnsi="Times New Roman"/>
          <w:sz w:val="28"/>
          <w:szCs w:val="28"/>
          <w:lang w:val="ru-RU"/>
        </w:rPr>
        <w:t>Передавать Участок в субаренду третьему лицу только при условии, что плата за субаренду не будет превышать арендную плату по настоящему договору аренды и только при получении письменного согласия Арендодателя при предоставлении для согласования Арендодателем заключаемого договора субаренды.</w:t>
      </w:r>
    </w:p>
    <w:p w14:paraId="6A09DED1" w14:textId="77777777" w:rsidR="006927F3" w:rsidRPr="00451D9B" w:rsidRDefault="006927F3"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950731" w14:textId="77777777" w:rsidR="00451D9B" w:rsidRPr="00451D9B" w:rsidRDefault="00451D9B" w:rsidP="003238C2">
      <w:pPr>
        <w:numPr>
          <w:ilvl w:val="1"/>
          <w:numId w:val="5"/>
        </w:numPr>
        <w:autoSpaceDE w:val="0"/>
        <w:autoSpaceDN w:val="0"/>
        <w:spacing w:after="0" w:line="240" w:lineRule="auto"/>
        <w:ind w:left="0" w:firstLine="709"/>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b/>
          <w:sz w:val="28"/>
          <w:szCs w:val="28"/>
          <w:lang w:val="x-none" w:eastAsia="x-none"/>
        </w:rPr>
        <w:t>Арендатор</w:t>
      </w:r>
      <w:r w:rsidRPr="00451D9B">
        <w:rPr>
          <w:rFonts w:ascii="Times New Roman" w:eastAsia="Times New Roman" w:hAnsi="Times New Roman" w:cs="Times New Roman"/>
          <w:sz w:val="28"/>
          <w:szCs w:val="28"/>
          <w:lang w:val="x-none" w:eastAsia="x-none"/>
        </w:rPr>
        <w:t xml:space="preserve"> </w:t>
      </w:r>
      <w:r w:rsidRPr="003238C2">
        <w:rPr>
          <w:rFonts w:ascii="Times New Roman" w:eastAsia="Times New Roman" w:hAnsi="Times New Roman" w:cs="Times New Roman"/>
          <w:b/>
          <w:sz w:val="28"/>
          <w:szCs w:val="28"/>
          <w:lang w:val="x-none" w:eastAsia="x-none"/>
        </w:rPr>
        <w:t>обязан:</w:t>
      </w:r>
    </w:p>
    <w:p w14:paraId="6C419FDD" w14:textId="77777777" w:rsidR="00451D9B" w:rsidRPr="00451D9B" w:rsidRDefault="00451D9B" w:rsidP="008F73D5">
      <w:pPr>
        <w:tabs>
          <w:tab w:val="num"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4.4.1. </w:t>
      </w:r>
      <w:r w:rsidRPr="00451D9B">
        <w:rPr>
          <w:rFonts w:ascii="Times New Roman" w:eastAsia="Times New Roman" w:hAnsi="Times New Roman" w:cs="Times New Roman"/>
          <w:sz w:val="28"/>
          <w:szCs w:val="28"/>
          <w:lang w:eastAsia="ru-RU"/>
        </w:rPr>
        <w:tab/>
        <w:t>Использовать Участок в соответствии с целевым назначением и разрешенным использованием, завершить строительство в сроки, установленные пунктом 2.1. Договора.</w:t>
      </w:r>
    </w:p>
    <w:p w14:paraId="6673E7C6" w14:textId="7D628992" w:rsidR="00451D9B" w:rsidRPr="008712F8" w:rsidRDefault="00451D9B" w:rsidP="008F73D5">
      <w:pPr>
        <w:numPr>
          <w:ilvl w:val="2"/>
          <w:numId w:val="6"/>
        </w:numPr>
        <w:tabs>
          <w:tab w:val="num"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712F8">
        <w:rPr>
          <w:rFonts w:ascii="Times New Roman" w:eastAsia="Times New Roman" w:hAnsi="Times New Roman" w:cs="Times New Roman"/>
          <w:sz w:val="28"/>
          <w:szCs w:val="28"/>
          <w:lang w:eastAsia="ru-RU"/>
        </w:rPr>
        <w:t>Не позднее 3-х дней после подписания Договора принять от Арендодателя Участок по передаточному акту.</w:t>
      </w:r>
    </w:p>
    <w:p w14:paraId="078F7CB0" w14:textId="77777777" w:rsidR="00451D9B" w:rsidRPr="00451D9B" w:rsidRDefault="00451D9B" w:rsidP="008F73D5">
      <w:pPr>
        <w:numPr>
          <w:ilvl w:val="2"/>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Своевременно вносить арендную плату.</w:t>
      </w:r>
    </w:p>
    <w:p w14:paraId="26AF12AD" w14:textId="77777777" w:rsidR="00451D9B" w:rsidRPr="00451D9B" w:rsidRDefault="00451D9B" w:rsidP="008F73D5">
      <w:pPr>
        <w:tabs>
          <w:tab w:val="num" w:pos="12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4.4.4. Не допускать действий, приводящих к ухудшению качественных характеристик Участка, ухудшению экологической обстановки на Участке и прилегающей территории, а также к загрязнению территории поселения, выполнять работы по благоустройству территории.</w:t>
      </w:r>
    </w:p>
    <w:p w14:paraId="256C4D2B" w14:textId="21C28CD9" w:rsidR="00451D9B"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val="x-none" w:eastAsia="x-none"/>
        </w:rPr>
        <w:t xml:space="preserve">4.4.5. </w:t>
      </w:r>
      <w:r>
        <w:rPr>
          <w:rFonts w:ascii="Times New Roman" w:eastAsia="Times New Roman" w:hAnsi="Times New Roman" w:cs="Times New Roman"/>
          <w:sz w:val="28"/>
          <w:szCs w:val="28"/>
          <w:lang w:eastAsia="x-none"/>
        </w:rPr>
        <w:t>Осуществлять</w:t>
      </w:r>
      <w:r w:rsidRPr="00451D9B">
        <w:rPr>
          <w:rFonts w:ascii="Times New Roman" w:eastAsia="Times New Roman" w:hAnsi="Times New Roman" w:cs="Times New Roman"/>
          <w:sz w:val="28"/>
          <w:szCs w:val="28"/>
          <w:lang w:val="x-none" w:eastAsia="x-none"/>
        </w:rPr>
        <w:t xml:space="preserve"> мероприятия по охране </w:t>
      </w:r>
      <w:r w:rsidRPr="00451D9B">
        <w:rPr>
          <w:rFonts w:ascii="Times New Roman" w:eastAsia="Times New Roman" w:hAnsi="Times New Roman" w:cs="Times New Roman"/>
          <w:sz w:val="28"/>
          <w:szCs w:val="28"/>
          <w:lang w:eastAsia="x-none"/>
        </w:rPr>
        <w:t>Участка</w:t>
      </w:r>
      <w:r w:rsidRPr="00451D9B">
        <w:rPr>
          <w:rFonts w:ascii="Times New Roman" w:eastAsia="Times New Roman" w:hAnsi="Times New Roman" w:cs="Times New Roman"/>
          <w:sz w:val="28"/>
          <w:szCs w:val="28"/>
          <w:lang w:val="x-none" w:eastAsia="x-none"/>
        </w:rPr>
        <w:t>, в том числе меры пожарной безопасности</w:t>
      </w:r>
      <w:r w:rsidRPr="00451D9B">
        <w:rPr>
          <w:rFonts w:ascii="Times New Roman" w:eastAsia="Times New Roman" w:hAnsi="Times New Roman" w:cs="Times New Roman"/>
          <w:sz w:val="28"/>
          <w:szCs w:val="28"/>
          <w:lang w:eastAsia="x-none"/>
        </w:rPr>
        <w:t>.</w:t>
      </w:r>
    </w:p>
    <w:p w14:paraId="46D927B0" w14:textId="2CB07DA9" w:rsidR="00451D9B"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eastAsia="x-none"/>
        </w:rPr>
        <w:t xml:space="preserve">4.4.6. </w:t>
      </w:r>
      <w:r>
        <w:rPr>
          <w:rFonts w:ascii="Times New Roman" w:eastAsia="Times New Roman" w:hAnsi="Times New Roman" w:cs="Times New Roman"/>
          <w:sz w:val="28"/>
          <w:szCs w:val="28"/>
          <w:lang w:eastAsia="x-none"/>
        </w:rPr>
        <w:t>Соблюдать</w:t>
      </w:r>
      <w:r w:rsidRPr="00451D9B">
        <w:rPr>
          <w:rFonts w:ascii="Times New Roman" w:eastAsia="Times New Roman" w:hAnsi="Times New Roman" w:cs="Times New Roman"/>
          <w:sz w:val="28"/>
          <w:szCs w:val="28"/>
          <w:lang w:val="x-none" w:eastAsia="x-none"/>
        </w:rPr>
        <w:t xml:space="preserve"> при использовании </w:t>
      </w:r>
      <w:r w:rsidRPr="00451D9B">
        <w:rPr>
          <w:rFonts w:ascii="Times New Roman" w:eastAsia="Times New Roman" w:hAnsi="Times New Roman" w:cs="Times New Roman"/>
          <w:sz w:val="28"/>
          <w:szCs w:val="28"/>
          <w:lang w:eastAsia="x-none"/>
        </w:rPr>
        <w:t>Участка</w:t>
      </w:r>
      <w:r w:rsidRPr="00451D9B">
        <w:rPr>
          <w:rFonts w:ascii="Times New Roman" w:eastAsia="Times New Roman" w:hAnsi="Times New Roman" w:cs="Times New Roman"/>
          <w:sz w:val="28"/>
          <w:szCs w:val="28"/>
          <w:lang w:val="x-none" w:eastAsia="x-none"/>
        </w:rPr>
        <w:t xml:space="preserve"> требования градостроительных регламентов, строительных, экологических, санитарно-гигиенических, противопожарных и иных правил, нормативов.</w:t>
      </w:r>
    </w:p>
    <w:p w14:paraId="13D46634" w14:textId="77777777" w:rsidR="00451D9B" w:rsidRPr="00451D9B" w:rsidRDefault="00451D9B" w:rsidP="008F73D5">
      <w:pPr>
        <w:tabs>
          <w:tab w:val="num"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4.4.7.</w:t>
      </w:r>
      <w:r w:rsidRPr="00451D9B">
        <w:rPr>
          <w:rFonts w:ascii="Times New Roman" w:eastAsia="Times New Roman" w:hAnsi="Times New Roman" w:cs="Times New Roman"/>
          <w:sz w:val="28"/>
          <w:szCs w:val="28"/>
          <w:lang w:eastAsia="ru-RU"/>
        </w:rPr>
        <w:tab/>
        <w:t xml:space="preserve">Обеспечить </w:t>
      </w:r>
      <w:r w:rsidRPr="00451D9B">
        <w:rPr>
          <w:rFonts w:ascii="Times New Roman" w:eastAsia="Times New Roman" w:hAnsi="Times New Roman" w:cs="Times New Roman"/>
          <w:b/>
          <w:sz w:val="28"/>
          <w:szCs w:val="28"/>
          <w:lang w:eastAsia="ru-RU"/>
        </w:rPr>
        <w:t>Арендодателю</w:t>
      </w:r>
      <w:r w:rsidRPr="00451D9B">
        <w:rPr>
          <w:rFonts w:ascii="Times New Roman" w:eastAsia="Times New Roman" w:hAnsi="Times New Roman" w:cs="Times New Roman"/>
          <w:sz w:val="28"/>
          <w:szCs w:val="28"/>
          <w:lang w:eastAsia="ru-RU"/>
        </w:rPr>
        <w:t xml:space="preserve"> (его уполномоченным представителям) и органам земельного надзора (контроля) свободный доступ на Участок по их требованию.</w:t>
      </w:r>
    </w:p>
    <w:p w14:paraId="56619582" w14:textId="77777777" w:rsidR="00451D9B" w:rsidRPr="00451D9B" w:rsidRDefault="00451D9B" w:rsidP="008F73D5">
      <w:pPr>
        <w:tabs>
          <w:tab w:val="num"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4.4.8. По запросу </w:t>
      </w:r>
      <w:r w:rsidRPr="00451D9B">
        <w:rPr>
          <w:rFonts w:ascii="Times New Roman" w:eastAsia="Times New Roman" w:hAnsi="Times New Roman" w:cs="Times New Roman"/>
          <w:b/>
          <w:sz w:val="28"/>
          <w:szCs w:val="28"/>
          <w:lang w:eastAsia="ru-RU"/>
        </w:rPr>
        <w:t>Арендодателя</w:t>
      </w:r>
      <w:r w:rsidRPr="00451D9B">
        <w:rPr>
          <w:rFonts w:ascii="Times New Roman" w:eastAsia="Times New Roman" w:hAnsi="Times New Roman" w:cs="Times New Roman"/>
          <w:sz w:val="28"/>
          <w:szCs w:val="28"/>
          <w:lang w:eastAsia="ru-RU"/>
        </w:rPr>
        <w:t xml:space="preserve"> предоставлять в письменном виде необходимые сведения о состоянии и использовании Участка в течение 10 календарных дней с момента получения запроса.</w:t>
      </w:r>
    </w:p>
    <w:p w14:paraId="78B1740A" w14:textId="77777777" w:rsidR="00451D9B"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lastRenderedPageBreak/>
        <w:t>4.4.9.</w:t>
      </w:r>
      <w:r w:rsidRPr="00451D9B">
        <w:rPr>
          <w:rFonts w:ascii="Times New Roman" w:eastAsia="Times New Roman" w:hAnsi="Times New Roman" w:cs="Times New Roman"/>
          <w:sz w:val="28"/>
          <w:szCs w:val="28"/>
          <w:lang w:eastAsia="ru-RU"/>
        </w:rPr>
        <w:tab/>
        <w:t xml:space="preserve">Устранить за свой счет улучшения Участка, произведенные без согласия </w:t>
      </w:r>
      <w:r w:rsidRPr="00451D9B">
        <w:rPr>
          <w:rFonts w:ascii="Times New Roman" w:eastAsia="Times New Roman" w:hAnsi="Times New Roman" w:cs="Times New Roman"/>
          <w:b/>
          <w:sz w:val="28"/>
          <w:szCs w:val="28"/>
          <w:lang w:eastAsia="ru-RU"/>
        </w:rPr>
        <w:t>Арендодателя</w:t>
      </w:r>
      <w:r w:rsidRPr="00451D9B">
        <w:rPr>
          <w:rFonts w:ascii="Times New Roman" w:eastAsia="Times New Roman" w:hAnsi="Times New Roman" w:cs="Times New Roman"/>
          <w:sz w:val="28"/>
          <w:szCs w:val="28"/>
          <w:lang w:eastAsia="ru-RU"/>
        </w:rPr>
        <w:t>, по его письменному требованию.</w:t>
      </w:r>
    </w:p>
    <w:p w14:paraId="4ABD9F57" w14:textId="77777777" w:rsidR="00451D9B" w:rsidRPr="00451D9B" w:rsidRDefault="00451D9B" w:rsidP="008712F8">
      <w:pPr>
        <w:tabs>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4.4.10.</w:t>
      </w:r>
      <w:r w:rsidRPr="00451D9B">
        <w:rPr>
          <w:rFonts w:ascii="Times New Roman" w:eastAsia="Times New Roman" w:hAnsi="Times New Roman" w:cs="Times New Roman"/>
          <w:sz w:val="28"/>
          <w:szCs w:val="28"/>
          <w:lang w:eastAsia="ru-RU"/>
        </w:rPr>
        <w:tab/>
        <w:t>Нести бремя содержания Участка.</w:t>
      </w:r>
    </w:p>
    <w:p w14:paraId="6796A23F" w14:textId="77777777" w:rsidR="00451D9B" w:rsidRPr="00451D9B" w:rsidRDefault="00451D9B" w:rsidP="008712F8">
      <w:pPr>
        <w:tabs>
          <w:tab w:val="num" w:pos="709"/>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4.4.11.</w:t>
      </w:r>
      <w:r w:rsidRPr="00451D9B">
        <w:rPr>
          <w:rFonts w:ascii="Times New Roman" w:eastAsia="Times New Roman" w:hAnsi="Times New Roman" w:cs="Times New Roman"/>
          <w:sz w:val="28"/>
          <w:szCs w:val="28"/>
          <w:lang w:eastAsia="ru-RU"/>
        </w:rPr>
        <w:tab/>
        <w:t xml:space="preserve">Письменно, в 10-дневный срок, уведомить </w:t>
      </w:r>
      <w:r w:rsidRPr="00451D9B">
        <w:rPr>
          <w:rFonts w:ascii="Times New Roman" w:eastAsia="Times New Roman" w:hAnsi="Times New Roman" w:cs="Times New Roman"/>
          <w:b/>
          <w:sz w:val="28"/>
          <w:szCs w:val="28"/>
          <w:lang w:eastAsia="ru-RU"/>
        </w:rPr>
        <w:t>Арендодателя</w:t>
      </w:r>
      <w:r w:rsidRPr="00451D9B">
        <w:rPr>
          <w:rFonts w:ascii="Times New Roman" w:eastAsia="Times New Roman" w:hAnsi="Times New Roman" w:cs="Times New Roman"/>
          <w:sz w:val="28"/>
          <w:szCs w:val="28"/>
          <w:lang w:eastAsia="ru-RU"/>
        </w:rPr>
        <w:t xml:space="preserve"> об изменении своих реквизитов.</w:t>
      </w:r>
    </w:p>
    <w:p w14:paraId="18DB3C55" w14:textId="77777777" w:rsidR="00451D9B" w:rsidRPr="00451D9B" w:rsidRDefault="00451D9B" w:rsidP="008F73D5">
      <w:pPr>
        <w:widowControl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4.4.12.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расторжении, рекультивировать и сдать земельный участок по Акту приемки работ по рекультивации земель и земельных участков.</w:t>
      </w:r>
    </w:p>
    <w:p w14:paraId="2DA63C82" w14:textId="77777777" w:rsidR="00451D9B"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4.4.13. Не передавать Участок в субаренду третьему лицу без согласования с Арендодателем заключаемого договора субаренды и дачи Арендодателем письменного согласия.</w:t>
      </w:r>
    </w:p>
    <w:p w14:paraId="5D6C0078" w14:textId="77777777" w:rsidR="00451D9B"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4.4.14. После подписания Договора и изменений к нему, в месячный срок, произвести, его (их) государственную регистрацию. Ответственность и расходы по государственной регистрации Договора, а также изменений и дополнений к нему возлагаются на Арендатора.</w:t>
      </w:r>
    </w:p>
    <w:p w14:paraId="2CA9F70F" w14:textId="135AF31C" w:rsidR="006927F3" w:rsidRPr="00451D9B" w:rsidRDefault="00451D9B" w:rsidP="008F73D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4.5. Арендодатель и Арендатор имеют иные права и несут иные обязанности, установленные законодательством Российской Федерации.</w:t>
      </w:r>
    </w:p>
    <w:p w14:paraId="0F77BFB0"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val="x-none" w:eastAsia="x-none"/>
        </w:rPr>
      </w:pPr>
    </w:p>
    <w:p w14:paraId="00017020"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451D9B">
        <w:rPr>
          <w:rFonts w:ascii="Times New Roman" w:eastAsia="Times New Roman" w:hAnsi="Times New Roman" w:cs="Times New Roman"/>
          <w:b/>
          <w:sz w:val="28"/>
          <w:szCs w:val="28"/>
          <w:lang w:val="x-none" w:eastAsia="x-none"/>
        </w:rPr>
        <w:t>5. Ответственность Сторон</w:t>
      </w:r>
    </w:p>
    <w:p w14:paraId="52371D0B"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5.1. </w:t>
      </w:r>
      <w:r w:rsidRPr="00451D9B">
        <w:rPr>
          <w:rFonts w:ascii="Times New Roman" w:eastAsia="Times New Roman" w:hAnsi="Times New Roman" w:cs="Times New Roman"/>
          <w:sz w:val="28"/>
          <w:szCs w:val="28"/>
          <w:lang w:val="x-none" w:eastAsia="x-none"/>
        </w:rPr>
        <w:tab/>
        <w:t>За неисполнение обязательств, предусмотренных Договором, Стороны несут ответственность в соответствии с действующим законодательством и Договором.</w:t>
      </w:r>
    </w:p>
    <w:p w14:paraId="2762094A"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5.2. </w:t>
      </w:r>
      <w:r w:rsidRPr="00451D9B">
        <w:rPr>
          <w:rFonts w:ascii="Times New Roman" w:eastAsia="Times New Roman" w:hAnsi="Times New Roman" w:cs="Times New Roman"/>
          <w:sz w:val="28"/>
          <w:szCs w:val="28"/>
          <w:lang w:val="x-none" w:eastAsia="x-none"/>
        </w:rPr>
        <w:tab/>
        <w:t xml:space="preserve">За нарушение срока внесения арендной платы по Договору, Арендатор выплачивает Арендодателю пени </w:t>
      </w:r>
      <w:r w:rsidRPr="00451D9B">
        <w:rPr>
          <w:rFonts w:ascii="Times New Roman" w:eastAsia="Times New Roman" w:hAnsi="Times New Roman" w:cs="Times New Roman"/>
          <w:sz w:val="28"/>
          <w:szCs w:val="28"/>
          <w:lang w:eastAsia="x-none"/>
        </w:rPr>
        <w:t>в размере одной трехсотой действующей в это время ставки рефинансирования Центрального банка РФ от размер</w:t>
      </w:r>
      <w:r w:rsidR="00AD2D95" w:rsidRPr="00451D9B">
        <w:rPr>
          <w:rFonts w:ascii="Times New Roman" w:eastAsia="Times New Roman" w:hAnsi="Times New Roman" w:cs="Times New Roman"/>
          <w:sz w:val="28"/>
          <w:szCs w:val="28"/>
          <w:lang w:eastAsia="x-none"/>
        </w:rPr>
        <w:t>а</w:t>
      </w:r>
      <w:r w:rsidRPr="00451D9B">
        <w:rPr>
          <w:rFonts w:ascii="Times New Roman" w:eastAsia="Times New Roman" w:hAnsi="Times New Roman" w:cs="Times New Roman"/>
          <w:sz w:val="28"/>
          <w:szCs w:val="28"/>
          <w:lang w:eastAsia="x-none"/>
        </w:rPr>
        <w:t xml:space="preserve"> не внесенной арендной платы за каждый календарный</w:t>
      </w:r>
      <w:r w:rsidRPr="00451D9B">
        <w:rPr>
          <w:rFonts w:ascii="Times New Roman" w:eastAsia="Times New Roman" w:hAnsi="Times New Roman" w:cs="Times New Roman"/>
          <w:sz w:val="28"/>
          <w:szCs w:val="28"/>
          <w:lang w:val="x-none" w:eastAsia="x-none"/>
        </w:rPr>
        <w:t xml:space="preserve"> день просрочки. Пени перечисляются на расчетный счет, указанный в </w:t>
      </w:r>
      <w:r w:rsidRPr="00451D9B">
        <w:rPr>
          <w:rFonts w:ascii="Times New Roman" w:eastAsia="Times New Roman" w:hAnsi="Times New Roman" w:cs="Times New Roman"/>
          <w:sz w:val="28"/>
          <w:szCs w:val="28"/>
          <w:lang w:eastAsia="x-none"/>
        </w:rPr>
        <w:t>п. 3.2.</w:t>
      </w:r>
      <w:r w:rsidRPr="00451D9B">
        <w:rPr>
          <w:rFonts w:ascii="Times New Roman" w:eastAsia="Times New Roman" w:hAnsi="Times New Roman" w:cs="Times New Roman"/>
          <w:sz w:val="28"/>
          <w:szCs w:val="28"/>
          <w:lang w:val="x-none" w:eastAsia="x-none"/>
        </w:rPr>
        <w:t xml:space="preserve"> Договор</w:t>
      </w:r>
      <w:r w:rsidRPr="00451D9B">
        <w:rPr>
          <w:rFonts w:ascii="Times New Roman" w:eastAsia="Times New Roman" w:hAnsi="Times New Roman" w:cs="Times New Roman"/>
          <w:sz w:val="28"/>
          <w:szCs w:val="28"/>
          <w:lang w:eastAsia="x-none"/>
        </w:rPr>
        <w:t>а</w:t>
      </w:r>
      <w:r w:rsidRPr="00451D9B">
        <w:rPr>
          <w:rFonts w:ascii="Times New Roman" w:eastAsia="Times New Roman" w:hAnsi="Times New Roman" w:cs="Times New Roman"/>
          <w:sz w:val="28"/>
          <w:szCs w:val="28"/>
          <w:lang w:val="x-none" w:eastAsia="x-none"/>
        </w:rPr>
        <w:t>.</w:t>
      </w:r>
    </w:p>
    <w:p w14:paraId="770B187F"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5.</w:t>
      </w:r>
      <w:r w:rsidRPr="00451D9B">
        <w:rPr>
          <w:rFonts w:ascii="Times New Roman" w:eastAsia="Times New Roman" w:hAnsi="Times New Roman" w:cs="Times New Roman"/>
          <w:sz w:val="28"/>
          <w:szCs w:val="28"/>
          <w:lang w:eastAsia="x-none"/>
        </w:rPr>
        <w:t>3</w:t>
      </w:r>
      <w:r w:rsidRPr="00451D9B">
        <w:rPr>
          <w:rFonts w:ascii="Times New Roman" w:eastAsia="Times New Roman" w:hAnsi="Times New Roman" w:cs="Times New Roman"/>
          <w:sz w:val="28"/>
          <w:szCs w:val="28"/>
          <w:lang w:val="x-none" w:eastAsia="x-none"/>
        </w:rPr>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FB7BE50"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sz w:val="28"/>
          <w:szCs w:val="28"/>
          <w:lang w:val="x-none" w:eastAsia="x-none"/>
        </w:rPr>
      </w:pPr>
    </w:p>
    <w:p w14:paraId="470CFEC5"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451D9B">
        <w:rPr>
          <w:rFonts w:ascii="Times New Roman" w:eastAsia="Times New Roman" w:hAnsi="Times New Roman" w:cs="Times New Roman"/>
          <w:b/>
          <w:sz w:val="28"/>
          <w:szCs w:val="28"/>
          <w:lang w:val="x-none" w:eastAsia="x-none"/>
        </w:rPr>
        <w:t>6. Изменение, расторжение и прекращение Договора</w:t>
      </w:r>
    </w:p>
    <w:p w14:paraId="5896A135"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6.1. Все изменения и</w:t>
      </w:r>
      <w:r w:rsidR="00AD2D95"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sz w:val="28"/>
          <w:szCs w:val="28"/>
          <w:lang w:eastAsia="ru-RU"/>
        </w:rPr>
        <w:t>(или) дополнения к Договору оформляются Сторонами в письменной форме в виде соглашения, за исключением случаев, предусмотренных пунктом 3.4. Договора.</w:t>
      </w:r>
    </w:p>
    <w:p w14:paraId="25B35FB3" w14:textId="120B7F97" w:rsidR="006927F3" w:rsidRPr="00451D9B" w:rsidRDefault="006927F3" w:rsidP="00AD2D95">
      <w:pPr>
        <w:pStyle w:val="a5"/>
        <w:numPr>
          <w:ilvl w:val="1"/>
          <w:numId w:val="8"/>
        </w:numPr>
        <w:tabs>
          <w:tab w:val="clear" w:pos="480"/>
          <w:tab w:val="num" w:pos="142"/>
        </w:tabs>
        <w:autoSpaceDE w:val="0"/>
        <w:autoSpaceDN w:val="0"/>
        <w:ind w:left="0" w:firstLine="709"/>
        <w:jc w:val="both"/>
        <w:rPr>
          <w:rFonts w:ascii="Times New Roman" w:hAnsi="Times New Roman"/>
          <w:sz w:val="28"/>
          <w:szCs w:val="28"/>
          <w:lang w:val="x-none" w:eastAsia="x-none"/>
        </w:rPr>
      </w:pPr>
      <w:r w:rsidRPr="00451D9B">
        <w:rPr>
          <w:rFonts w:ascii="Times New Roman" w:hAnsi="Times New Roman"/>
          <w:sz w:val="28"/>
          <w:szCs w:val="28"/>
          <w:lang w:val="x-none" w:eastAsia="x-none"/>
        </w:rPr>
        <w:t xml:space="preserve">Договор может быть расторгнут по соглашению сторон. </w:t>
      </w:r>
    </w:p>
    <w:p w14:paraId="6D6B09A7" w14:textId="5E2A8FE8" w:rsidR="006927F3" w:rsidRPr="00451D9B" w:rsidRDefault="006927F3" w:rsidP="00AD2D95">
      <w:pPr>
        <w:numPr>
          <w:ilvl w:val="1"/>
          <w:numId w:val="8"/>
        </w:numPr>
        <w:tabs>
          <w:tab w:val="clear" w:pos="480"/>
          <w:tab w:val="num" w:pos="0"/>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По требованию одной из сторон Договор может быть расторгнут досрочно в случае невыполнения обязательств и условий, установленных Договором аренды, а также в иных случаях, предусмотренных действующим законодательством.</w:t>
      </w:r>
    </w:p>
    <w:p w14:paraId="3E5E2B47" w14:textId="77777777" w:rsidR="006927F3" w:rsidRPr="00451D9B" w:rsidRDefault="006927F3" w:rsidP="00AD2D95">
      <w:pPr>
        <w:numPr>
          <w:ilvl w:val="1"/>
          <w:numId w:val="8"/>
        </w:numPr>
        <w:tabs>
          <w:tab w:val="clear" w:pos="480"/>
          <w:tab w:val="num" w:pos="0"/>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lastRenderedPageBreak/>
        <w:t>Окончание срока действия Договора влечет прекращение обязательств Сторон по Договору.</w:t>
      </w:r>
    </w:p>
    <w:p w14:paraId="3DAF13F1" w14:textId="77777777" w:rsidR="006927F3" w:rsidRPr="00451D9B" w:rsidRDefault="006927F3" w:rsidP="00AD2D95">
      <w:pPr>
        <w:numPr>
          <w:ilvl w:val="1"/>
          <w:numId w:val="8"/>
        </w:numPr>
        <w:tabs>
          <w:tab w:val="clear" w:pos="480"/>
          <w:tab w:val="num" w:pos="0"/>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При прекращении Договора Арендатор обязан вернуть Арендодателю Участок в надлежащем состоянии по передаточному акту.</w:t>
      </w:r>
    </w:p>
    <w:p w14:paraId="009CD388"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val="x-none" w:eastAsia="x-none"/>
        </w:rPr>
      </w:pPr>
    </w:p>
    <w:p w14:paraId="1B6BA6C1"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7. Рассмотрение и урегулирование споров</w:t>
      </w:r>
    </w:p>
    <w:p w14:paraId="0BE9033F"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7.1. </w:t>
      </w:r>
      <w:r w:rsidRPr="00451D9B">
        <w:rPr>
          <w:rFonts w:ascii="Times New Roman" w:eastAsia="Times New Roman" w:hAnsi="Times New Roman" w:cs="Times New Roman"/>
          <w:sz w:val="28"/>
          <w:szCs w:val="28"/>
          <w:lang w:val="x-none" w:eastAsia="x-none"/>
        </w:rPr>
        <w:tab/>
        <w:t>Все споры и разногласия которые могут возникнуть между Сторонами, будут разрешаться путем переговоров. При не достижении согласия спор рассматривается в установленном законном порядке в соответствующем суде по месту нахождения Арендодателя.</w:t>
      </w:r>
    </w:p>
    <w:p w14:paraId="052E51A8"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val="x-none" w:eastAsia="x-none"/>
        </w:rPr>
      </w:pPr>
    </w:p>
    <w:p w14:paraId="5CFF59FB"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451D9B">
        <w:rPr>
          <w:rFonts w:ascii="Times New Roman" w:eastAsia="Times New Roman" w:hAnsi="Times New Roman" w:cs="Times New Roman"/>
          <w:b/>
          <w:sz w:val="28"/>
          <w:szCs w:val="28"/>
          <w:lang w:val="x-none" w:eastAsia="x-none"/>
        </w:rPr>
        <w:t>8. Особые условия Договора</w:t>
      </w:r>
    </w:p>
    <w:p w14:paraId="4B2BE05E"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8.1. Договор субаренды Участка, заключенный на срок более 1 года, подлежит государственной регистрации и направляется Арендодателю для учета.</w:t>
      </w:r>
    </w:p>
    <w:p w14:paraId="6D4B40C6"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8.2. Срок действия договора субаренды не может превышать срок действия Договора аренды.</w:t>
      </w:r>
    </w:p>
    <w:p w14:paraId="7B00E8D5" w14:textId="7777777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8.3. При досрочном расторжении Договора договор субаренды Участка прекращает свое действие.</w:t>
      </w:r>
    </w:p>
    <w:p w14:paraId="6CF12BC9" w14:textId="21DF9F22" w:rsidR="006927F3" w:rsidRPr="00451D9B" w:rsidRDefault="00A52BF5" w:rsidP="006927F3">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8.4. </w:t>
      </w:r>
      <w:r w:rsidR="006927F3" w:rsidRPr="00451D9B">
        <w:rPr>
          <w:rFonts w:ascii="Times New Roman" w:eastAsia="Times New Roman" w:hAnsi="Times New Roman" w:cs="Times New Roman"/>
          <w:sz w:val="28"/>
          <w:szCs w:val="28"/>
          <w:lang w:val="x-none" w:eastAsia="x-none"/>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бы послужить причиной расторжения Договора или признания его недействительным, и что Арендатор имеет право заключить Договор без каких-либо иных разрешений.</w:t>
      </w:r>
    </w:p>
    <w:p w14:paraId="7B29BA53" w14:textId="64A994D7" w:rsidR="006927F3" w:rsidRPr="00451D9B" w:rsidRDefault="006927F3"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 xml:space="preserve">8.5. Договор составлен в </w:t>
      </w:r>
      <w:r w:rsidR="009362F7">
        <w:rPr>
          <w:rFonts w:ascii="Times New Roman" w:eastAsia="Times New Roman" w:hAnsi="Times New Roman" w:cs="Times New Roman"/>
          <w:sz w:val="28"/>
          <w:szCs w:val="28"/>
          <w:lang w:eastAsia="x-none"/>
        </w:rPr>
        <w:t>2</w:t>
      </w:r>
      <w:r w:rsidRPr="00451D9B">
        <w:rPr>
          <w:rFonts w:ascii="Times New Roman" w:eastAsia="Times New Roman" w:hAnsi="Times New Roman" w:cs="Times New Roman"/>
          <w:sz w:val="28"/>
          <w:szCs w:val="28"/>
          <w:lang w:val="x-none" w:eastAsia="x-none"/>
        </w:rPr>
        <w:t xml:space="preserve"> (</w:t>
      </w:r>
      <w:r w:rsidR="009362F7">
        <w:rPr>
          <w:rFonts w:ascii="Times New Roman" w:eastAsia="Times New Roman" w:hAnsi="Times New Roman" w:cs="Times New Roman"/>
          <w:sz w:val="28"/>
          <w:szCs w:val="28"/>
          <w:lang w:eastAsia="x-none"/>
        </w:rPr>
        <w:t>двух</w:t>
      </w:r>
      <w:r w:rsidRPr="00451D9B">
        <w:rPr>
          <w:rFonts w:ascii="Times New Roman" w:eastAsia="Times New Roman" w:hAnsi="Times New Roman" w:cs="Times New Roman"/>
          <w:sz w:val="28"/>
          <w:szCs w:val="28"/>
          <w:lang w:val="x-none" w:eastAsia="x-none"/>
        </w:rPr>
        <w:t>) экземплярах, имеющих одинаковую юридическую силу, из которых по одном</w:t>
      </w:r>
      <w:r w:rsidR="00AD51ED">
        <w:rPr>
          <w:rFonts w:ascii="Times New Roman" w:eastAsia="Times New Roman" w:hAnsi="Times New Roman" w:cs="Times New Roman"/>
          <w:sz w:val="28"/>
          <w:szCs w:val="28"/>
          <w:lang w:val="x-none" w:eastAsia="x-none"/>
        </w:rPr>
        <w:t>у экземпляру хранится у Сторон.</w:t>
      </w:r>
    </w:p>
    <w:p w14:paraId="13E0D0C1" w14:textId="32B5306A" w:rsidR="00451D9B" w:rsidRPr="00451D9B" w:rsidRDefault="00451D9B" w:rsidP="00AD2D95">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1EBE117A" w14:textId="77777777" w:rsidR="00451D9B" w:rsidRPr="00451D9B" w:rsidRDefault="00451D9B" w:rsidP="00451D9B">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Приложения к Договору, являющиеся его неотъемлемыми частями:</w:t>
      </w:r>
    </w:p>
    <w:p w14:paraId="7CB12F9C" w14:textId="77777777" w:rsidR="00451D9B" w:rsidRPr="00451D9B" w:rsidRDefault="00451D9B" w:rsidP="00451D9B">
      <w:pPr>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347C8003" w14:textId="5960994A" w:rsidR="00451D9B" w:rsidRPr="00451D9B" w:rsidRDefault="00451D9B" w:rsidP="007D1577">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1.</w:t>
      </w:r>
      <w:r w:rsidRPr="00451D9B">
        <w:rPr>
          <w:rFonts w:ascii="Times New Roman" w:eastAsia="Times New Roman" w:hAnsi="Times New Roman" w:cs="Times New Roman"/>
          <w:sz w:val="28"/>
          <w:szCs w:val="28"/>
          <w:lang w:val="x-none" w:eastAsia="x-none"/>
        </w:rPr>
        <w:tab/>
        <w:t>Расчет арендной платы (</w:t>
      </w:r>
      <w:r w:rsidR="00A519F3">
        <w:rPr>
          <w:rFonts w:ascii="Times New Roman" w:eastAsia="Times New Roman" w:hAnsi="Times New Roman" w:cs="Times New Roman"/>
          <w:sz w:val="28"/>
          <w:szCs w:val="28"/>
          <w:lang w:eastAsia="x-none"/>
        </w:rPr>
        <w:t>П</w:t>
      </w:r>
      <w:r w:rsidR="00256455">
        <w:rPr>
          <w:rFonts w:ascii="Times New Roman" w:eastAsia="Times New Roman" w:hAnsi="Times New Roman" w:cs="Times New Roman"/>
          <w:sz w:val="28"/>
          <w:szCs w:val="28"/>
          <w:lang w:eastAsia="x-none"/>
        </w:rPr>
        <w:t>риложение</w:t>
      </w:r>
      <w:r w:rsidRPr="00451D9B">
        <w:rPr>
          <w:rFonts w:ascii="Times New Roman" w:eastAsia="Times New Roman" w:hAnsi="Times New Roman" w:cs="Times New Roman"/>
          <w:sz w:val="28"/>
          <w:szCs w:val="28"/>
          <w:lang w:val="x-none" w:eastAsia="x-none"/>
        </w:rPr>
        <w:t xml:space="preserve"> № 1);</w:t>
      </w:r>
    </w:p>
    <w:p w14:paraId="2747D52C" w14:textId="77777777" w:rsidR="00451D9B" w:rsidRPr="00451D9B" w:rsidRDefault="00451D9B" w:rsidP="007D1577">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2.</w:t>
      </w:r>
      <w:r w:rsidRPr="00451D9B">
        <w:rPr>
          <w:rFonts w:ascii="Times New Roman" w:eastAsia="Times New Roman" w:hAnsi="Times New Roman" w:cs="Times New Roman"/>
          <w:sz w:val="28"/>
          <w:szCs w:val="28"/>
          <w:lang w:val="x-none" w:eastAsia="x-none"/>
        </w:rPr>
        <w:tab/>
        <w:t>Передаточный акт (Приложение № 2);</w:t>
      </w:r>
    </w:p>
    <w:p w14:paraId="09C9C9E9" w14:textId="77777777" w:rsidR="00451D9B" w:rsidRPr="00451D9B" w:rsidRDefault="00451D9B" w:rsidP="007D1577">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3.</w:t>
      </w:r>
      <w:r w:rsidRPr="00451D9B">
        <w:rPr>
          <w:rFonts w:ascii="Times New Roman" w:eastAsia="Times New Roman" w:hAnsi="Times New Roman" w:cs="Times New Roman"/>
          <w:sz w:val="28"/>
          <w:szCs w:val="28"/>
          <w:lang w:val="x-none" w:eastAsia="x-none"/>
        </w:rPr>
        <w:tab/>
        <w:t>Выписка из Единого государственного реестра недвижимости об основных характеристиках и зарегистрированных правах на объект недвижимости (Приложение № 3);</w:t>
      </w:r>
    </w:p>
    <w:p w14:paraId="6C0F241A" w14:textId="500E72CA" w:rsidR="00451D9B" w:rsidRPr="00451D9B" w:rsidRDefault="00451D9B" w:rsidP="007D1577">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451D9B">
        <w:rPr>
          <w:rFonts w:ascii="Times New Roman" w:eastAsia="Times New Roman" w:hAnsi="Times New Roman" w:cs="Times New Roman"/>
          <w:sz w:val="28"/>
          <w:szCs w:val="28"/>
          <w:lang w:val="x-none" w:eastAsia="x-none"/>
        </w:rPr>
        <w:t>4.</w:t>
      </w:r>
      <w:r w:rsidRPr="00451D9B">
        <w:rPr>
          <w:rFonts w:ascii="Times New Roman" w:eastAsia="Times New Roman" w:hAnsi="Times New Roman" w:cs="Times New Roman"/>
          <w:sz w:val="28"/>
          <w:szCs w:val="28"/>
          <w:lang w:val="x-none" w:eastAsia="x-none"/>
        </w:rPr>
        <w:tab/>
        <w:t>Протокол о результатах аукциона (рассмотрения заявок на участие в аукционе)</w:t>
      </w:r>
      <w:r w:rsidR="00F34CC0" w:rsidRPr="00F34CC0">
        <w:t xml:space="preserve"> </w:t>
      </w:r>
      <w:r w:rsidR="00F34CC0" w:rsidRPr="00F34CC0">
        <w:rPr>
          <w:rFonts w:ascii="Times New Roman" w:eastAsia="Times New Roman" w:hAnsi="Times New Roman" w:cs="Times New Roman"/>
          <w:sz w:val="28"/>
          <w:szCs w:val="28"/>
          <w:lang w:val="x-none" w:eastAsia="x-none"/>
        </w:rPr>
        <w:t>(Приложение № 4)</w:t>
      </w:r>
      <w:r w:rsidRPr="00451D9B">
        <w:rPr>
          <w:rFonts w:ascii="Times New Roman" w:eastAsia="Times New Roman" w:hAnsi="Times New Roman" w:cs="Times New Roman"/>
          <w:sz w:val="28"/>
          <w:szCs w:val="28"/>
          <w:lang w:val="x-none" w:eastAsia="x-none"/>
        </w:rPr>
        <w:t>.</w:t>
      </w:r>
    </w:p>
    <w:p w14:paraId="0ADDE92F" w14:textId="77777777" w:rsidR="00AD2D95" w:rsidRPr="00451D9B" w:rsidRDefault="00AD2D95" w:rsidP="006927F3">
      <w:pPr>
        <w:autoSpaceDE w:val="0"/>
        <w:autoSpaceDN w:val="0"/>
        <w:spacing w:after="0" w:line="240" w:lineRule="auto"/>
        <w:jc w:val="center"/>
        <w:rPr>
          <w:rFonts w:ascii="Times New Roman" w:eastAsia="Times New Roman" w:hAnsi="Times New Roman" w:cs="Times New Roman"/>
          <w:sz w:val="28"/>
          <w:szCs w:val="28"/>
          <w:lang w:eastAsia="x-none"/>
        </w:rPr>
      </w:pPr>
    </w:p>
    <w:p w14:paraId="125E79EF" w14:textId="2FEBC592" w:rsidR="006927F3" w:rsidRPr="00451D9B" w:rsidRDefault="00AD2D95" w:rsidP="00451D9B">
      <w:pPr>
        <w:autoSpaceDE w:val="0"/>
        <w:autoSpaceDN w:val="0"/>
        <w:spacing w:after="0" w:line="240" w:lineRule="auto"/>
        <w:jc w:val="center"/>
        <w:rPr>
          <w:rFonts w:ascii="Times New Roman" w:eastAsia="Times New Roman" w:hAnsi="Times New Roman" w:cs="Times New Roman"/>
          <w:b/>
          <w:sz w:val="28"/>
          <w:szCs w:val="28"/>
          <w:lang w:eastAsia="x-none"/>
        </w:rPr>
      </w:pPr>
      <w:r w:rsidRPr="00451D9B">
        <w:rPr>
          <w:rFonts w:ascii="Times New Roman" w:eastAsia="Times New Roman" w:hAnsi="Times New Roman" w:cs="Times New Roman"/>
          <w:b/>
          <w:sz w:val="28"/>
          <w:szCs w:val="28"/>
          <w:lang w:val="x-none" w:eastAsia="x-none"/>
        </w:rPr>
        <w:t>9. Реквизиты Сторон</w:t>
      </w:r>
    </w:p>
    <w:p w14:paraId="4D78854A" w14:textId="3B03FF22"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r w:rsidRPr="007707C2">
        <w:rPr>
          <w:rFonts w:ascii="Times New Roman" w:eastAsia="Times New Roman" w:hAnsi="Times New Roman" w:cs="Times New Roman"/>
          <w:sz w:val="28"/>
          <w:szCs w:val="28"/>
          <w:u w:val="single"/>
          <w:lang w:eastAsia="ru-RU"/>
        </w:rPr>
        <w:t>А</w:t>
      </w:r>
      <w:r w:rsidR="007707C2" w:rsidRPr="007707C2">
        <w:rPr>
          <w:rFonts w:ascii="Times New Roman" w:eastAsia="Times New Roman" w:hAnsi="Times New Roman" w:cs="Times New Roman"/>
          <w:sz w:val="28"/>
          <w:szCs w:val="28"/>
          <w:u w:val="single"/>
          <w:lang w:eastAsia="ru-RU"/>
        </w:rPr>
        <w:t>рендодатель</w:t>
      </w:r>
      <w:r w:rsidRPr="00451D9B">
        <w:rPr>
          <w:rFonts w:ascii="Times New Roman" w:eastAsia="Times New Roman" w:hAnsi="Times New Roman" w:cs="Times New Roman"/>
          <w:sz w:val="28"/>
          <w:szCs w:val="28"/>
          <w:lang w:eastAsia="ru-RU"/>
        </w:rPr>
        <w:t>:</w:t>
      </w:r>
      <w:r w:rsidR="00A32103"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b/>
          <w:sz w:val="28"/>
          <w:szCs w:val="28"/>
          <w:lang w:eastAsia="ru-RU"/>
        </w:rPr>
        <w:t>Администрация городского поселения «Путеец»</w:t>
      </w:r>
    </w:p>
    <w:p w14:paraId="239E3BF4"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Юридический</w:t>
      </w:r>
      <w:r w:rsidR="00AD2D95" w:rsidRPr="00451D9B">
        <w:rPr>
          <w:rFonts w:ascii="Times New Roman" w:eastAsia="Times New Roman" w:hAnsi="Times New Roman" w:cs="Times New Roman"/>
          <w:sz w:val="28"/>
          <w:szCs w:val="28"/>
          <w:lang w:eastAsia="ru-RU"/>
        </w:rPr>
        <w:t xml:space="preserve"> (почтовый)</w:t>
      </w:r>
      <w:r w:rsidRPr="00451D9B">
        <w:rPr>
          <w:rFonts w:ascii="Times New Roman" w:eastAsia="Times New Roman" w:hAnsi="Times New Roman" w:cs="Times New Roman"/>
          <w:sz w:val="28"/>
          <w:szCs w:val="28"/>
          <w:lang w:eastAsia="ru-RU"/>
        </w:rPr>
        <w:t xml:space="preserve"> адрес: 169635, Российская Федерация, Республика Коми, г. Печора, пгт. Путеец, ул. Парковая, д.</w:t>
      </w:r>
      <w:r w:rsidR="00785D2B" w:rsidRPr="00451D9B">
        <w:rPr>
          <w:rFonts w:ascii="Times New Roman" w:eastAsia="Times New Roman" w:hAnsi="Times New Roman" w:cs="Times New Roman"/>
          <w:sz w:val="28"/>
          <w:szCs w:val="28"/>
          <w:lang w:eastAsia="ru-RU"/>
        </w:rPr>
        <w:t>9А</w:t>
      </w:r>
      <w:r w:rsidRPr="00451D9B">
        <w:rPr>
          <w:rFonts w:ascii="Times New Roman" w:eastAsia="Times New Roman" w:hAnsi="Times New Roman" w:cs="Times New Roman"/>
          <w:sz w:val="28"/>
          <w:szCs w:val="28"/>
          <w:lang w:eastAsia="ru-RU"/>
        </w:rPr>
        <w:t>, тел.(факс): (82142)93260</w:t>
      </w:r>
    </w:p>
    <w:p w14:paraId="086ED1D7"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ИНН 1105017892 КПП 110501001 ОГРН 1061105000615</w:t>
      </w:r>
    </w:p>
    <w:p w14:paraId="1E74E28D"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ОКПО 04297942,</w:t>
      </w:r>
      <w:r w:rsidRPr="00451D9B">
        <w:rPr>
          <w:rFonts w:ascii="Times New Roman" w:eastAsia="Times New Roman" w:hAnsi="Times New Roman" w:cs="Times New Roman"/>
          <w:b/>
          <w:bCs/>
          <w:sz w:val="28"/>
          <w:szCs w:val="28"/>
          <w:lang w:eastAsia="ru-RU"/>
        </w:rPr>
        <w:t xml:space="preserve"> </w:t>
      </w:r>
      <w:r w:rsidRPr="00451D9B">
        <w:rPr>
          <w:rFonts w:ascii="Times New Roman" w:eastAsia="Times New Roman" w:hAnsi="Times New Roman" w:cs="Times New Roman"/>
          <w:bCs/>
          <w:sz w:val="28"/>
          <w:szCs w:val="28"/>
          <w:lang w:eastAsia="ru-RU"/>
        </w:rPr>
        <w:t>Код ОКТМО пгт. Путеец 87620104</w:t>
      </w:r>
    </w:p>
    <w:p w14:paraId="0523EC9B"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4E389E52" w14:textId="19461FE6" w:rsidR="006927F3" w:rsidRPr="00451D9B" w:rsidRDefault="006927F3" w:rsidP="00A32103">
      <w:pPr>
        <w:widowControl w:val="0"/>
        <w:spacing w:after="0" w:line="240" w:lineRule="auto"/>
        <w:jc w:val="both"/>
        <w:rPr>
          <w:rFonts w:ascii="Times New Roman" w:eastAsia="Times New Roman" w:hAnsi="Times New Roman" w:cs="Times New Roman"/>
          <w:sz w:val="28"/>
          <w:szCs w:val="28"/>
          <w:lang w:eastAsia="ru-RU"/>
        </w:rPr>
      </w:pPr>
      <w:r w:rsidRPr="007707C2">
        <w:rPr>
          <w:rFonts w:ascii="Times New Roman" w:eastAsia="Times New Roman" w:hAnsi="Times New Roman" w:cs="Times New Roman"/>
          <w:sz w:val="28"/>
          <w:szCs w:val="28"/>
          <w:u w:val="single"/>
          <w:lang w:eastAsia="ru-RU"/>
        </w:rPr>
        <w:lastRenderedPageBreak/>
        <w:t>А</w:t>
      </w:r>
      <w:r w:rsidR="007707C2" w:rsidRPr="007707C2">
        <w:rPr>
          <w:rFonts w:ascii="Times New Roman" w:eastAsia="Times New Roman" w:hAnsi="Times New Roman" w:cs="Times New Roman"/>
          <w:sz w:val="28"/>
          <w:szCs w:val="28"/>
          <w:u w:val="single"/>
          <w:lang w:eastAsia="ru-RU"/>
        </w:rPr>
        <w:t>рендатор</w:t>
      </w:r>
      <w:r w:rsidRPr="00451D9B">
        <w:rPr>
          <w:rFonts w:ascii="Times New Roman" w:eastAsia="Times New Roman" w:hAnsi="Times New Roman" w:cs="Times New Roman"/>
          <w:sz w:val="28"/>
          <w:szCs w:val="28"/>
          <w:lang w:eastAsia="ru-RU"/>
        </w:rPr>
        <w:t xml:space="preserve">: </w:t>
      </w:r>
    </w:p>
    <w:p w14:paraId="6D1E897A"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eastAsia="x-none"/>
        </w:rPr>
      </w:pPr>
    </w:p>
    <w:p w14:paraId="478CF76B"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eastAsia="x-none"/>
        </w:rPr>
      </w:pPr>
      <w:r w:rsidRPr="00451D9B">
        <w:rPr>
          <w:rFonts w:ascii="Times New Roman" w:eastAsia="Times New Roman" w:hAnsi="Times New Roman" w:cs="Times New Roman"/>
          <w:b/>
          <w:sz w:val="28"/>
          <w:szCs w:val="28"/>
          <w:lang w:val="x-none" w:eastAsia="x-none"/>
        </w:rPr>
        <w:t>10. Подписи Сторон</w:t>
      </w:r>
    </w:p>
    <w:p w14:paraId="05FCA582" w14:textId="77777777" w:rsidR="006927F3" w:rsidRPr="00451D9B" w:rsidRDefault="006927F3" w:rsidP="006927F3">
      <w:pPr>
        <w:autoSpaceDE w:val="0"/>
        <w:autoSpaceDN w:val="0"/>
        <w:spacing w:after="0" w:line="240" w:lineRule="auto"/>
        <w:rPr>
          <w:rFonts w:ascii="Times New Roman" w:eastAsia="Times New Roman" w:hAnsi="Times New Roman" w:cs="Times New Roman"/>
          <w:sz w:val="28"/>
          <w:szCs w:val="28"/>
          <w:lang w:eastAsia="ru-RU"/>
        </w:rPr>
      </w:pPr>
    </w:p>
    <w:tbl>
      <w:tblPr>
        <w:tblW w:w="0" w:type="auto"/>
        <w:tblInd w:w="-176" w:type="dxa"/>
        <w:tblLayout w:type="fixed"/>
        <w:tblLook w:val="0000" w:firstRow="0" w:lastRow="0" w:firstColumn="0" w:lastColumn="0" w:noHBand="0" w:noVBand="0"/>
      </w:tblPr>
      <w:tblGrid>
        <w:gridCol w:w="4068"/>
        <w:gridCol w:w="1002"/>
        <w:gridCol w:w="4394"/>
      </w:tblGrid>
      <w:tr w:rsidR="006927F3" w:rsidRPr="00451D9B" w14:paraId="7A1CC8A8" w14:textId="77777777" w:rsidTr="00C330E6">
        <w:tc>
          <w:tcPr>
            <w:tcW w:w="4068" w:type="dxa"/>
          </w:tcPr>
          <w:p w14:paraId="48661357" w14:textId="77777777" w:rsidR="006927F3" w:rsidRPr="00451D9B" w:rsidRDefault="006927F3" w:rsidP="007707C2">
            <w:pPr>
              <w:autoSpaceDE w:val="0"/>
              <w:autoSpaceDN w:val="0"/>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Аренд</w:t>
            </w:r>
            <w:r w:rsidR="00A32103" w:rsidRPr="00451D9B">
              <w:rPr>
                <w:rFonts w:ascii="Times New Roman" w:eastAsia="Times New Roman" w:hAnsi="Times New Roman" w:cs="Times New Roman"/>
                <w:sz w:val="28"/>
                <w:szCs w:val="28"/>
                <w:lang w:eastAsia="ru-RU"/>
              </w:rPr>
              <w:t>о</w:t>
            </w:r>
            <w:r w:rsidRPr="00451D9B">
              <w:rPr>
                <w:rFonts w:ascii="Times New Roman" w:eastAsia="Times New Roman" w:hAnsi="Times New Roman" w:cs="Times New Roman"/>
                <w:sz w:val="28"/>
                <w:szCs w:val="28"/>
                <w:lang w:eastAsia="ru-RU"/>
              </w:rPr>
              <w:t>д</w:t>
            </w:r>
            <w:r w:rsidR="00A32103" w:rsidRPr="00451D9B">
              <w:rPr>
                <w:rFonts w:ascii="Times New Roman" w:eastAsia="Times New Roman" w:hAnsi="Times New Roman" w:cs="Times New Roman"/>
                <w:sz w:val="28"/>
                <w:szCs w:val="28"/>
                <w:lang w:eastAsia="ru-RU"/>
              </w:rPr>
              <w:t>а</w:t>
            </w:r>
            <w:r w:rsidRPr="00451D9B">
              <w:rPr>
                <w:rFonts w:ascii="Times New Roman" w:eastAsia="Times New Roman" w:hAnsi="Times New Roman" w:cs="Times New Roman"/>
                <w:sz w:val="28"/>
                <w:szCs w:val="28"/>
                <w:lang w:eastAsia="ru-RU"/>
              </w:rPr>
              <w:t>тель:</w:t>
            </w:r>
          </w:p>
        </w:tc>
        <w:tc>
          <w:tcPr>
            <w:tcW w:w="1002" w:type="dxa"/>
          </w:tcPr>
          <w:p w14:paraId="0F00C368" w14:textId="77777777" w:rsidR="006927F3" w:rsidRPr="00451D9B" w:rsidRDefault="006927F3" w:rsidP="00C330E6">
            <w:pPr>
              <w:autoSpaceDE w:val="0"/>
              <w:autoSpaceDN w:val="0"/>
              <w:spacing w:after="0" w:line="240" w:lineRule="auto"/>
              <w:ind w:left="600"/>
              <w:jc w:val="center"/>
              <w:rPr>
                <w:rFonts w:ascii="Times New Roman" w:eastAsia="Times New Roman" w:hAnsi="Times New Roman" w:cs="Times New Roman"/>
                <w:sz w:val="28"/>
                <w:szCs w:val="28"/>
                <w:lang w:eastAsia="ru-RU"/>
              </w:rPr>
            </w:pPr>
          </w:p>
        </w:tc>
        <w:tc>
          <w:tcPr>
            <w:tcW w:w="4394" w:type="dxa"/>
          </w:tcPr>
          <w:p w14:paraId="2B55153E" w14:textId="77777777" w:rsidR="006927F3" w:rsidRPr="00451D9B" w:rsidRDefault="00A32103" w:rsidP="00A32103">
            <w:pPr>
              <w:autoSpaceDE w:val="0"/>
              <w:autoSpaceDN w:val="0"/>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                        </w:t>
            </w:r>
            <w:r w:rsidR="006927F3" w:rsidRPr="00451D9B">
              <w:rPr>
                <w:rFonts w:ascii="Times New Roman" w:eastAsia="Times New Roman" w:hAnsi="Times New Roman" w:cs="Times New Roman"/>
                <w:sz w:val="28"/>
                <w:szCs w:val="28"/>
                <w:lang w:eastAsia="ru-RU"/>
              </w:rPr>
              <w:t>Арендатор:</w:t>
            </w:r>
          </w:p>
        </w:tc>
      </w:tr>
      <w:tr w:rsidR="006927F3" w:rsidRPr="00451D9B" w14:paraId="5F0311F5" w14:textId="77777777" w:rsidTr="00C330E6">
        <w:trPr>
          <w:trHeight w:val="798"/>
        </w:trPr>
        <w:tc>
          <w:tcPr>
            <w:tcW w:w="4068" w:type="dxa"/>
          </w:tcPr>
          <w:p w14:paraId="3D4ACCC4"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p>
          <w:p w14:paraId="799E5F3B"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p>
          <w:p w14:paraId="4BB84714"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p>
          <w:p w14:paraId="778BB2CA"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__________________                                                         </w:t>
            </w:r>
          </w:p>
          <w:p w14:paraId="4556D822" w14:textId="77777777" w:rsidR="006927F3" w:rsidRPr="00451D9B" w:rsidRDefault="004901DF" w:rsidP="004901DF">
            <w:pPr>
              <w:autoSpaceDE w:val="0"/>
              <w:autoSpaceDN w:val="0"/>
              <w:spacing w:after="0" w:line="240" w:lineRule="auto"/>
              <w:jc w:val="both"/>
              <w:rPr>
                <w:rFonts w:ascii="Times New Roman" w:eastAsia="Times New Roman" w:hAnsi="Times New Roman" w:cs="Times New Roman"/>
                <w:sz w:val="28"/>
                <w:szCs w:val="28"/>
                <w:lang w:eastAsia="ru-RU"/>
              </w:rPr>
            </w:pPr>
            <w:r w:rsidRPr="007707C2">
              <w:rPr>
                <w:rFonts w:ascii="Times New Roman" w:eastAsia="Times New Roman" w:hAnsi="Times New Roman" w:cs="Times New Roman"/>
                <w:lang w:eastAsia="ru-RU"/>
              </w:rPr>
              <w:t>М.П.</w:t>
            </w:r>
            <w:r w:rsidR="006927F3" w:rsidRPr="007707C2">
              <w:rPr>
                <w:rFonts w:ascii="Times New Roman" w:eastAsia="Times New Roman" w:hAnsi="Times New Roman" w:cs="Times New Roman"/>
                <w:lang w:eastAsia="ru-RU"/>
              </w:rPr>
              <w:t xml:space="preserve">         </w:t>
            </w:r>
          </w:p>
        </w:tc>
        <w:tc>
          <w:tcPr>
            <w:tcW w:w="1002" w:type="dxa"/>
          </w:tcPr>
          <w:p w14:paraId="2FAE67CB" w14:textId="77777777" w:rsidR="006927F3" w:rsidRPr="00451D9B" w:rsidRDefault="006927F3" w:rsidP="004901DF">
            <w:pPr>
              <w:autoSpaceDE w:val="0"/>
              <w:autoSpaceDN w:val="0"/>
              <w:spacing w:after="0" w:line="240" w:lineRule="auto"/>
              <w:ind w:left="600"/>
              <w:jc w:val="both"/>
              <w:rPr>
                <w:rFonts w:ascii="Times New Roman" w:eastAsia="Times New Roman" w:hAnsi="Times New Roman" w:cs="Times New Roman"/>
                <w:sz w:val="28"/>
                <w:szCs w:val="28"/>
                <w:lang w:eastAsia="ru-RU"/>
              </w:rPr>
            </w:pPr>
          </w:p>
        </w:tc>
        <w:tc>
          <w:tcPr>
            <w:tcW w:w="4394" w:type="dxa"/>
          </w:tcPr>
          <w:p w14:paraId="50D0AF9C"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p>
          <w:p w14:paraId="70EDDDD8" w14:textId="77777777" w:rsidR="006927F3" w:rsidRPr="00451D9B" w:rsidRDefault="006927F3" w:rsidP="004901DF">
            <w:pPr>
              <w:autoSpaceDE w:val="0"/>
              <w:autoSpaceDN w:val="0"/>
              <w:spacing w:after="0" w:line="240" w:lineRule="auto"/>
              <w:jc w:val="both"/>
              <w:rPr>
                <w:rFonts w:ascii="Times New Roman" w:eastAsia="Times New Roman" w:hAnsi="Times New Roman" w:cs="Times New Roman"/>
                <w:sz w:val="28"/>
                <w:szCs w:val="28"/>
                <w:lang w:eastAsia="ru-RU"/>
              </w:rPr>
            </w:pPr>
          </w:p>
          <w:p w14:paraId="70649011" w14:textId="77777777" w:rsidR="004901DF" w:rsidRPr="00451D9B" w:rsidRDefault="004901DF" w:rsidP="004901DF">
            <w:pPr>
              <w:spacing w:after="0" w:line="240" w:lineRule="auto"/>
              <w:rPr>
                <w:rFonts w:ascii="Times New Roman" w:eastAsia="Times New Roman" w:hAnsi="Times New Roman" w:cs="Times New Roman"/>
                <w:sz w:val="28"/>
                <w:szCs w:val="28"/>
                <w:lang w:eastAsia="ru-RU"/>
              </w:rPr>
            </w:pPr>
          </w:p>
          <w:p w14:paraId="5CF7CBE4" w14:textId="77777777" w:rsidR="006927F3" w:rsidRPr="00451D9B" w:rsidRDefault="00A32103" w:rsidP="004901DF">
            <w:pPr>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                      </w:t>
            </w:r>
            <w:r w:rsidR="006927F3" w:rsidRPr="00451D9B">
              <w:rPr>
                <w:rFonts w:ascii="Times New Roman" w:eastAsia="Times New Roman" w:hAnsi="Times New Roman" w:cs="Times New Roman"/>
                <w:sz w:val="28"/>
                <w:szCs w:val="28"/>
                <w:lang w:eastAsia="ru-RU"/>
              </w:rPr>
              <w:t>_________________</w:t>
            </w:r>
          </w:p>
          <w:p w14:paraId="2955E370" w14:textId="77777777" w:rsidR="004901DF" w:rsidRPr="00451D9B" w:rsidRDefault="00A32103" w:rsidP="004901DF">
            <w:pPr>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                      </w:t>
            </w:r>
            <w:r w:rsidR="004901DF" w:rsidRPr="007707C2">
              <w:rPr>
                <w:rFonts w:ascii="Times New Roman" w:eastAsia="Times New Roman" w:hAnsi="Times New Roman" w:cs="Times New Roman"/>
                <w:lang w:eastAsia="ru-RU"/>
              </w:rPr>
              <w:t>М.П.</w:t>
            </w:r>
          </w:p>
        </w:tc>
      </w:tr>
    </w:tbl>
    <w:p w14:paraId="13D4CEC8" w14:textId="77777777" w:rsidR="006927F3" w:rsidRPr="00451D9B" w:rsidRDefault="006927F3" w:rsidP="006927F3">
      <w:pPr>
        <w:autoSpaceDE w:val="0"/>
        <w:autoSpaceDN w:val="0"/>
        <w:spacing w:after="0" w:line="240" w:lineRule="auto"/>
        <w:rPr>
          <w:rFonts w:ascii="Times New Roman" w:eastAsia="Times New Roman" w:hAnsi="Times New Roman" w:cs="Times New Roman"/>
          <w:sz w:val="28"/>
          <w:szCs w:val="28"/>
          <w:lang w:eastAsia="x-none"/>
        </w:rPr>
      </w:pPr>
    </w:p>
    <w:p w14:paraId="57167AA3"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val="x-none" w:eastAsia="x-none"/>
        </w:rPr>
      </w:pPr>
    </w:p>
    <w:p w14:paraId="66F0E6F1" w14:textId="77777777" w:rsidR="00E161FB" w:rsidRDefault="00E161F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EAAA1F4" w14:textId="2BA152C4" w:rsidR="004901DF" w:rsidRPr="005B12AD" w:rsidRDefault="006927F3" w:rsidP="006927F3">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lastRenderedPageBreak/>
        <w:t>Приложение №</w:t>
      </w:r>
      <w:r w:rsidR="004901DF" w:rsidRPr="005B12AD">
        <w:rPr>
          <w:rFonts w:ascii="Times New Roman" w:eastAsia="Times New Roman" w:hAnsi="Times New Roman" w:cs="Times New Roman"/>
          <w:sz w:val="24"/>
          <w:szCs w:val="24"/>
          <w:lang w:eastAsia="ru-RU"/>
        </w:rPr>
        <w:t xml:space="preserve"> </w:t>
      </w:r>
      <w:r w:rsidRPr="005B12AD">
        <w:rPr>
          <w:rFonts w:ascii="Times New Roman" w:eastAsia="Times New Roman" w:hAnsi="Times New Roman" w:cs="Times New Roman"/>
          <w:sz w:val="24"/>
          <w:szCs w:val="24"/>
          <w:lang w:eastAsia="ru-RU"/>
        </w:rPr>
        <w:t>1</w:t>
      </w:r>
    </w:p>
    <w:p w14:paraId="731406B9" w14:textId="77777777" w:rsidR="004901DF" w:rsidRPr="005B12AD" w:rsidRDefault="006927F3" w:rsidP="006927F3">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t xml:space="preserve">к договору </w:t>
      </w:r>
      <w:r w:rsidR="004901DF" w:rsidRPr="005B12AD">
        <w:rPr>
          <w:rFonts w:ascii="Times New Roman" w:eastAsia="Times New Roman" w:hAnsi="Times New Roman" w:cs="Times New Roman"/>
          <w:sz w:val="24"/>
          <w:szCs w:val="24"/>
          <w:lang w:eastAsia="ru-RU"/>
        </w:rPr>
        <w:t>аренды земельного участка,</w:t>
      </w:r>
    </w:p>
    <w:p w14:paraId="6252D56D" w14:textId="77777777" w:rsidR="004901DF" w:rsidRPr="005B12AD" w:rsidRDefault="004901DF" w:rsidP="006927F3">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t>государственная собственность на который</w:t>
      </w:r>
    </w:p>
    <w:p w14:paraId="1ED297EF" w14:textId="3ADB2006" w:rsidR="006927F3" w:rsidRPr="00451D9B" w:rsidRDefault="004901DF" w:rsidP="006927F3">
      <w:pPr>
        <w:widowControl w:val="0"/>
        <w:spacing w:after="0" w:line="240" w:lineRule="auto"/>
        <w:jc w:val="right"/>
        <w:rPr>
          <w:rFonts w:ascii="Times New Roman" w:eastAsia="Times New Roman" w:hAnsi="Times New Roman" w:cs="Times New Roman"/>
          <w:sz w:val="28"/>
          <w:szCs w:val="28"/>
          <w:lang w:eastAsia="ru-RU"/>
        </w:rPr>
      </w:pPr>
      <w:r w:rsidRPr="005B12AD">
        <w:rPr>
          <w:rFonts w:ascii="Times New Roman" w:eastAsia="Times New Roman" w:hAnsi="Times New Roman" w:cs="Times New Roman"/>
          <w:sz w:val="24"/>
          <w:szCs w:val="24"/>
          <w:lang w:eastAsia="ru-RU"/>
        </w:rPr>
        <w:t xml:space="preserve">не разграничена </w:t>
      </w:r>
      <w:r w:rsidR="006927F3" w:rsidRPr="005B12AD">
        <w:rPr>
          <w:rFonts w:ascii="Times New Roman" w:eastAsia="Times New Roman" w:hAnsi="Times New Roman" w:cs="Times New Roman"/>
          <w:bCs/>
          <w:sz w:val="24"/>
          <w:szCs w:val="24"/>
          <w:lang w:eastAsia="ru-RU"/>
        </w:rPr>
        <w:t>от __________ 20</w:t>
      </w:r>
      <w:r w:rsidR="004D079D" w:rsidRPr="005B12AD">
        <w:rPr>
          <w:rFonts w:ascii="Times New Roman" w:eastAsia="Times New Roman" w:hAnsi="Times New Roman" w:cs="Times New Roman"/>
          <w:bCs/>
          <w:sz w:val="24"/>
          <w:szCs w:val="24"/>
          <w:lang w:eastAsia="ru-RU"/>
        </w:rPr>
        <w:t>2</w:t>
      </w:r>
      <w:r w:rsidR="00B13F9D" w:rsidRPr="005B12AD">
        <w:rPr>
          <w:rFonts w:ascii="Times New Roman" w:eastAsia="Times New Roman" w:hAnsi="Times New Roman" w:cs="Times New Roman"/>
          <w:bCs/>
          <w:sz w:val="24"/>
          <w:szCs w:val="24"/>
          <w:lang w:eastAsia="ru-RU"/>
        </w:rPr>
        <w:t>5</w:t>
      </w:r>
      <w:r w:rsidR="006927F3" w:rsidRPr="005B12AD">
        <w:rPr>
          <w:rFonts w:ascii="Times New Roman" w:eastAsia="Times New Roman" w:hAnsi="Times New Roman" w:cs="Times New Roman"/>
          <w:bCs/>
          <w:sz w:val="24"/>
          <w:szCs w:val="24"/>
          <w:lang w:eastAsia="ru-RU"/>
        </w:rPr>
        <w:t>г.</w:t>
      </w:r>
      <w:r w:rsidR="006927F3" w:rsidRPr="005B12AD">
        <w:rPr>
          <w:rFonts w:ascii="Times New Roman" w:eastAsia="Times New Roman" w:hAnsi="Times New Roman" w:cs="Times New Roman"/>
          <w:sz w:val="24"/>
          <w:szCs w:val="24"/>
          <w:lang w:eastAsia="ru-RU"/>
        </w:rPr>
        <w:t xml:space="preserve"> </w:t>
      </w:r>
      <w:r w:rsidRPr="005B12AD">
        <w:rPr>
          <w:rFonts w:ascii="Times New Roman" w:eastAsia="Times New Roman" w:hAnsi="Times New Roman" w:cs="Times New Roman"/>
          <w:bCs/>
          <w:sz w:val="24"/>
          <w:szCs w:val="24"/>
          <w:lang w:eastAsia="ru-RU"/>
        </w:rPr>
        <w:t>№</w:t>
      </w:r>
      <w:r w:rsidRPr="005B12AD">
        <w:rPr>
          <w:rFonts w:ascii="Times New Roman" w:eastAsia="Times New Roman" w:hAnsi="Times New Roman" w:cs="Times New Roman"/>
          <w:sz w:val="24"/>
          <w:szCs w:val="24"/>
          <w:lang w:eastAsia="ru-RU"/>
        </w:rPr>
        <w:t xml:space="preserve"> ______</w:t>
      </w:r>
    </w:p>
    <w:p w14:paraId="101B5D6E"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04DC01E2"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0740E211" w14:textId="431C6686" w:rsidR="006927F3" w:rsidRPr="00451D9B" w:rsidRDefault="006927F3" w:rsidP="006927F3">
      <w:pPr>
        <w:widowControl w:val="0"/>
        <w:spacing w:after="0" w:line="240" w:lineRule="auto"/>
        <w:jc w:val="center"/>
        <w:rPr>
          <w:rFonts w:ascii="Times New Roman" w:eastAsia="Times New Roman" w:hAnsi="Times New Roman" w:cs="Times New Roman"/>
          <w:b/>
          <w:bCs/>
          <w:sz w:val="28"/>
          <w:szCs w:val="28"/>
          <w:lang w:eastAsia="ru-RU"/>
        </w:rPr>
      </w:pPr>
      <w:r w:rsidRPr="00451D9B">
        <w:rPr>
          <w:rFonts w:ascii="Times New Roman" w:eastAsia="Times New Roman" w:hAnsi="Times New Roman" w:cs="Times New Roman"/>
          <w:b/>
          <w:bCs/>
          <w:sz w:val="28"/>
          <w:szCs w:val="28"/>
          <w:lang w:eastAsia="ru-RU"/>
        </w:rPr>
        <w:t>Р А С Ч Е Т</w:t>
      </w:r>
      <w:r w:rsidRPr="00451D9B">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b/>
          <w:bCs/>
          <w:sz w:val="28"/>
          <w:szCs w:val="28"/>
          <w:lang w:eastAsia="ru-RU"/>
        </w:rPr>
        <w:t>на 20</w:t>
      </w:r>
      <w:r w:rsidR="00A32103" w:rsidRPr="00451D9B">
        <w:rPr>
          <w:rFonts w:ascii="Times New Roman" w:eastAsia="Times New Roman" w:hAnsi="Times New Roman" w:cs="Times New Roman"/>
          <w:b/>
          <w:bCs/>
          <w:sz w:val="28"/>
          <w:szCs w:val="28"/>
          <w:lang w:eastAsia="ru-RU"/>
        </w:rPr>
        <w:t>2</w:t>
      </w:r>
      <w:r w:rsidR="00B13F9D">
        <w:rPr>
          <w:rFonts w:ascii="Times New Roman" w:eastAsia="Times New Roman" w:hAnsi="Times New Roman" w:cs="Times New Roman"/>
          <w:b/>
          <w:bCs/>
          <w:sz w:val="28"/>
          <w:szCs w:val="28"/>
          <w:lang w:eastAsia="ru-RU"/>
        </w:rPr>
        <w:t>5</w:t>
      </w:r>
      <w:r w:rsidRPr="00451D9B">
        <w:rPr>
          <w:rFonts w:ascii="Times New Roman" w:eastAsia="Times New Roman" w:hAnsi="Times New Roman" w:cs="Times New Roman"/>
          <w:b/>
          <w:bCs/>
          <w:sz w:val="28"/>
          <w:szCs w:val="28"/>
          <w:lang w:eastAsia="ru-RU"/>
        </w:rPr>
        <w:t xml:space="preserve">г. (___) </w:t>
      </w:r>
    </w:p>
    <w:p w14:paraId="4592BE84" w14:textId="45EEE2F9" w:rsidR="006927F3" w:rsidRPr="00451D9B" w:rsidRDefault="00B13F9D" w:rsidP="00B13F9D">
      <w:pPr>
        <w:widowControl w:val="0"/>
        <w:spacing w:after="0" w:line="240" w:lineRule="auto"/>
        <w:jc w:val="both"/>
        <w:rPr>
          <w:rFonts w:ascii="Times New Roman" w:eastAsia="Times New Roman" w:hAnsi="Times New Roman" w:cs="Times New Roman"/>
          <w:sz w:val="28"/>
          <w:szCs w:val="28"/>
          <w:lang w:eastAsia="ru-RU"/>
        </w:rPr>
      </w:pPr>
      <w:r w:rsidRPr="00B13F9D">
        <w:rPr>
          <w:rFonts w:ascii="Times New Roman" w:eastAsia="Times New Roman" w:hAnsi="Times New Roman" w:cs="Times New Roman"/>
          <w:sz w:val="28"/>
          <w:szCs w:val="28"/>
          <w:lang w:eastAsia="ru-RU"/>
        </w:rPr>
        <w:t>арендной платы за пользование земельным участком</w:t>
      </w:r>
      <w:r>
        <w:rPr>
          <w:rFonts w:ascii="Times New Roman" w:eastAsia="Times New Roman" w:hAnsi="Times New Roman" w:cs="Times New Roman"/>
          <w:sz w:val="28"/>
          <w:szCs w:val="28"/>
          <w:lang w:eastAsia="ru-RU"/>
        </w:rPr>
        <w:t xml:space="preserve"> </w:t>
      </w:r>
      <w:r w:rsidRPr="00B13F9D">
        <w:rPr>
          <w:rFonts w:ascii="Times New Roman" w:eastAsia="Times New Roman" w:hAnsi="Times New Roman" w:cs="Times New Roman"/>
          <w:sz w:val="28"/>
          <w:szCs w:val="28"/>
          <w:lang w:eastAsia="ru-RU"/>
        </w:rPr>
        <w:t xml:space="preserve">вид разрешенного использования: </w:t>
      </w:r>
      <w:r w:rsidR="00AD2BEB">
        <w:rPr>
          <w:rFonts w:ascii="Times New Roman" w:eastAsia="Times New Roman" w:hAnsi="Times New Roman" w:cs="Times New Roman"/>
          <w:sz w:val="28"/>
          <w:szCs w:val="28"/>
          <w:lang w:eastAsia="ru-RU"/>
        </w:rPr>
        <w:t>складские площадки (6.9.1)</w:t>
      </w:r>
      <w:r w:rsidR="007707C2">
        <w:rPr>
          <w:rFonts w:ascii="Times New Roman" w:eastAsia="Times New Roman" w:hAnsi="Times New Roman" w:cs="Times New Roman"/>
          <w:sz w:val="28"/>
          <w:szCs w:val="28"/>
          <w:lang w:eastAsia="ru-RU"/>
        </w:rPr>
        <w:t xml:space="preserve">, </w:t>
      </w:r>
      <w:r w:rsidRPr="00B13F9D">
        <w:rPr>
          <w:rFonts w:ascii="Times New Roman" w:eastAsia="Times New Roman" w:hAnsi="Times New Roman" w:cs="Times New Roman"/>
          <w:sz w:val="28"/>
          <w:szCs w:val="28"/>
          <w:lang w:eastAsia="ru-RU"/>
        </w:rPr>
        <w:t>адрес</w:t>
      </w:r>
      <w:r w:rsidR="007707C2">
        <w:rPr>
          <w:rFonts w:ascii="Times New Roman" w:eastAsia="Times New Roman" w:hAnsi="Times New Roman" w:cs="Times New Roman"/>
          <w:sz w:val="28"/>
          <w:szCs w:val="28"/>
          <w:lang w:eastAsia="ru-RU"/>
        </w:rPr>
        <w:t xml:space="preserve">: </w:t>
      </w:r>
      <w:r w:rsidRPr="00B13F9D">
        <w:rPr>
          <w:rFonts w:ascii="Times New Roman" w:eastAsia="Times New Roman" w:hAnsi="Times New Roman" w:cs="Times New Roman"/>
          <w:sz w:val="28"/>
          <w:szCs w:val="28"/>
          <w:lang w:eastAsia="ru-RU"/>
        </w:rPr>
        <w:t xml:space="preserve">Российская Федерация, Республика Коми, Муниципальный район Печора, городское поселение Путеец, поселок </w:t>
      </w:r>
      <w:r w:rsidR="007707C2">
        <w:rPr>
          <w:rFonts w:ascii="Times New Roman" w:eastAsia="Times New Roman" w:hAnsi="Times New Roman" w:cs="Times New Roman"/>
          <w:sz w:val="28"/>
          <w:szCs w:val="28"/>
          <w:lang w:eastAsia="ru-RU"/>
        </w:rPr>
        <w:t>Косью</w:t>
      </w:r>
      <w:r w:rsidRPr="00B13F9D">
        <w:rPr>
          <w:rFonts w:ascii="Times New Roman" w:eastAsia="Times New Roman" w:hAnsi="Times New Roman" w:cs="Times New Roman"/>
          <w:sz w:val="28"/>
          <w:szCs w:val="28"/>
          <w:lang w:eastAsia="ru-RU"/>
        </w:rPr>
        <w:t xml:space="preserve">, улица </w:t>
      </w:r>
      <w:r w:rsidR="007707C2">
        <w:rPr>
          <w:rFonts w:ascii="Times New Roman" w:eastAsia="Times New Roman" w:hAnsi="Times New Roman" w:cs="Times New Roman"/>
          <w:sz w:val="28"/>
          <w:szCs w:val="28"/>
          <w:lang w:eastAsia="ru-RU"/>
        </w:rPr>
        <w:t xml:space="preserve">Лесная, земельный участок 2, </w:t>
      </w:r>
      <w:r w:rsidRPr="00B13F9D">
        <w:rPr>
          <w:rFonts w:ascii="Times New Roman" w:eastAsia="Times New Roman" w:hAnsi="Times New Roman" w:cs="Times New Roman"/>
          <w:sz w:val="28"/>
          <w:szCs w:val="28"/>
          <w:lang w:eastAsia="ru-RU"/>
        </w:rPr>
        <w:t xml:space="preserve">кадастровый номер </w:t>
      </w:r>
      <w:r w:rsidR="007C4063" w:rsidRPr="007C4063">
        <w:rPr>
          <w:rFonts w:ascii="Times New Roman" w:eastAsia="Times New Roman" w:hAnsi="Times New Roman" w:cs="Times New Roman"/>
          <w:sz w:val="28"/>
          <w:szCs w:val="28"/>
          <w:lang w:eastAsia="ru-RU"/>
        </w:rPr>
        <w:t>11:12:2701001:282</w:t>
      </w:r>
      <w:r w:rsidRPr="00B13F9D">
        <w:rPr>
          <w:rFonts w:ascii="Times New Roman" w:eastAsia="Times New Roman" w:hAnsi="Times New Roman" w:cs="Times New Roman"/>
          <w:sz w:val="28"/>
          <w:szCs w:val="28"/>
          <w:lang w:eastAsia="ru-RU"/>
        </w:rPr>
        <w:t xml:space="preserve">, площадью </w:t>
      </w:r>
      <w:r w:rsidR="007707C2">
        <w:rPr>
          <w:rFonts w:ascii="Times New Roman" w:eastAsia="Times New Roman" w:hAnsi="Times New Roman" w:cs="Times New Roman"/>
          <w:sz w:val="28"/>
          <w:szCs w:val="28"/>
          <w:lang w:eastAsia="ru-RU"/>
        </w:rPr>
        <w:t>23 161</w:t>
      </w:r>
      <w:r w:rsidRPr="00B13F9D">
        <w:rPr>
          <w:rFonts w:ascii="Times New Roman" w:eastAsia="Times New Roman" w:hAnsi="Times New Roman" w:cs="Times New Roman"/>
          <w:sz w:val="28"/>
          <w:szCs w:val="28"/>
          <w:lang w:eastAsia="ru-RU"/>
        </w:rPr>
        <w:t xml:space="preserve"> кв.м.</w:t>
      </w:r>
    </w:p>
    <w:p w14:paraId="29A3A4CC" w14:textId="77777777" w:rsidR="006927F3" w:rsidRPr="00451D9B" w:rsidRDefault="006927F3" w:rsidP="006927F3">
      <w:pPr>
        <w:spacing w:after="0" w:line="240" w:lineRule="auto"/>
        <w:jc w:val="center"/>
        <w:rPr>
          <w:rFonts w:ascii="Times New Roman" w:eastAsia="Times New Roman" w:hAnsi="Times New Roman" w:cs="Times New Roman"/>
          <w:sz w:val="28"/>
          <w:szCs w:val="28"/>
          <w:lang w:eastAsia="ru-RU"/>
        </w:rPr>
      </w:pPr>
    </w:p>
    <w:tbl>
      <w:tblPr>
        <w:tblW w:w="949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35"/>
        <w:gridCol w:w="5758"/>
        <w:gridCol w:w="1553"/>
        <w:gridCol w:w="1652"/>
      </w:tblGrid>
      <w:tr w:rsidR="004901DF" w:rsidRPr="00451D9B" w14:paraId="6016EBAE" w14:textId="77777777" w:rsidTr="008551B7">
        <w:trPr>
          <w:trHeight w:val="411"/>
        </w:trPr>
        <w:tc>
          <w:tcPr>
            <w:tcW w:w="535" w:type="dxa"/>
            <w:tcBorders>
              <w:top w:val="single" w:sz="6" w:space="0" w:color="auto"/>
              <w:left w:val="single" w:sz="6" w:space="0" w:color="auto"/>
              <w:bottom w:val="single" w:sz="6" w:space="0" w:color="auto"/>
              <w:right w:val="single" w:sz="6" w:space="0" w:color="auto"/>
            </w:tcBorders>
            <w:vAlign w:val="center"/>
          </w:tcPr>
          <w:p w14:paraId="05F5ED98" w14:textId="77777777" w:rsidR="004901DF" w:rsidRPr="008551B7" w:rsidRDefault="004901DF" w:rsidP="007707C2">
            <w:pPr>
              <w:spacing w:after="0" w:line="240" w:lineRule="auto"/>
              <w:jc w:val="center"/>
              <w:rPr>
                <w:rFonts w:ascii="Times New Roman" w:eastAsia="Times New Roman" w:hAnsi="Times New Roman" w:cs="Times New Roman"/>
                <w:b/>
                <w:bCs/>
                <w:sz w:val="26"/>
                <w:szCs w:val="26"/>
                <w:lang w:eastAsia="ru-RU"/>
              </w:rPr>
            </w:pPr>
            <w:r w:rsidRPr="008551B7">
              <w:rPr>
                <w:rFonts w:ascii="Times New Roman" w:eastAsia="Times New Roman" w:hAnsi="Times New Roman" w:cs="Times New Roman"/>
                <w:b/>
                <w:bCs/>
                <w:sz w:val="26"/>
                <w:szCs w:val="26"/>
                <w:lang w:eastAsia="ru-RU"/>
              </w:rPr>
              <w:t>№ п/п</w:t>
            </w:r>
          </w:p>
        </w:tc>
        <w:tc>
          <w:tcPr>
            <w:tcW w:w="5758" w:type="dxa"/>
            <w:tcBorders>
              <w:top w:val="single" w:sz="6" w:space="0" w:color="auto"/>
              <w:left w:val="single" w:sz="6" w:space="0" w:color="auto"/>
              <w:bottom w:val="single" w:sz="6" w:space="0" w:color="auto"/>
              <w:right w:val="single" w:sz="6" w:space="0" w:color="auto"/>
            </w:tcBorders>
            <w:vAlign w:val="center"/>
            <w:hideMark/>
          </w:tcPr>
          <w:p w14:paraId="46A89EA2" w14:textId="77777777" w:rsidR="004901DF" w:rsidRPr="008551B7" w:rsidRDefault="004901DF" w:rsidP="007707C2">
            <w:pPr>
              <w:spacing w:after="0" w:line="240" w:lineRule="auto"/>
              <w:jc w:val="center"/>
              <w:rPr>
                <w:rFonts w:ascii="Times New Roman" w:eastAsia="Times New Roman" w:hAnsi="Times New Roman" w:cs="Times New Roman"/>
                <w:b/>
                <w:bCs/>
                <w:sz w:val="26"/>
                <w:szCs w:val="26"/>
                <w:lang w:eastAsia="ru-RU"/>
              </w:rPr>
            </w:pPr>
            <w:r w:rsidRPr="008551B7">
              <w:rPr>
                <w:rFonts w:ascii="Times New Roman" w:eastAsia="Times New Roman" w:hAnsi="Times New Roman" w:cs="Times New Roman"/>
                <w:b/>
                <w:bCs/>
                <w:sz w:val="26"/>
                <w:szCs w:val="26"/>
                <w:lang w:eastAsia="ru-RU"/>
              </w:rPr>
              <w:t>Наименование показателей</w:t>
            </w:r>
          </w:p>
        </w:tc>
        <w:tc>
          <w:tcPr>
            <w:tcW w:w="1553" w:type="dxa"/>
            <w:tcBorders>
              <w:top w:val="single" w:sz="6" w:space="0" w:color="auto"/>
              <w:left w:val="single" w:sz="6" w:space="0" w:color="auto"/>
              <w:bottom w:val="single" w:sz="6" w:space="0" w:color="auto"/>
              <w:right w:val="single" w:sz="6" w:space="0" w:color="auto"/>
            </w:tcBorders>
            <w:vAlign w:val="center"/>
            <w:hideMark/>
          </w:tcPr>
          <w:p w14:paraId="4DDA9274" w14:textId="77777777" w:rsidR="004901DF" w:rsidRPr="008551B7" w:rsidRDefault="004901DF" w:rsidP="007707C2">
            <w:pPr>
              <w:spacing w:after="0" w:line="240" w:lineRule="auto"/>
              <w:jc w:val="center"/>
              <w:rPr>
                <w:rFonts w:ascii="Times New Roman" w:eastAsia="Times New Roman" w:hAnsi="Times New Roman" w:cs="Times New Roman"/>
                <w:b/>
                <w:bCs/>
                <w:sz w:val="26"/>
                <w:szCs w:val="26"/>
                <w:lang w:eastAsia="ru-RU"/>
              </w:rPr>
            </w:pPr>
            <w:r w:rsidRPr="008551B7">
              <w:rPr>
                <w:rFonts w:ascii="Times New Roman" w:eastAsia="Times New Roman" w:hAnsi="Times New Roman" w:cs="Times New Roman"/>
                <w:b/>
                <w:bCs/>
                <w:sz w:val="26"/>
                <w:szCs w:val="26"/>
                <w:lang w:eastAsia="ru-RU"/>
              </w:rPr>
              <w:t>Единица   измерения</w:t>
            </w:r>
          </w:p>
        </w:tc>
        <w:tc>
          <w:tcPr>
            <w:tcW w:w="1652" w:type="dxa"/>
            <w:tcBorders>
              <w:top w:val="single" w:sz="6" w:space="0" w:color="auto"/>
              <w:left w:val="single" w:sz="6" w:space="0" w:color="auto"/>
              <w:bottom w:val="single" w:sz="6" w:space="0" w:color="auto"/>
              <w:right w:val="single" w:sz="6" w:space="0" w:color="auto"/>
            </w:tcBorders>
            <w:vAlign w:val="center"/>
            <w:hideMark/>
          </w:tcPr>
          <w:p w14:paraId="553151AB" w14:textId="77777777" w:rsidR="004901DF" w:rsidRPr="008551B7" w:rsidRDefault="004901DF" w:rsidP="007707C2">
            <w:pPr>
              <w:spacing w:after="0" w:line="240" w:lineRule="auto"/>
              <w:jc w:val="center"/>
              <w:rPr>
                <w:rFonts w:ascii="Times New Roman" w:eastAsia="Times New Roman" w:hAnsi="Times New Roman" w:cs="Times New Roman"/>
                <w:b/>
                <w:bCs/>
                <w:sz w:val="26"/>
                <w:szCs w:val="26"/>
                <w:lang w:eastAsia="ru-RU"/>
              </w:rPr>
            </w:pPr>
            <w:r w:rsidRPr="008551B7">
              <w:rPr>
                <w:rFonts w:ascii="Times New Roman" w:eastAsia="Times New Roman" w:hAnsi="Times New Roman" w:cs="Times New Roman"/>
                <w:b/>
                <w:bCs/>
                <w:sz w:val="26"/>
                <w:szCs w:val="26"/>
                <w:lang w:eastAsia="ru-RU"/>
              </w:rPr>
              <w:t>Показатели</w:t>
            </w:r>
          </w:p>
        </w:tc>
      </w:tr>
      <w:tr w:rsidR="004901DF" w:rsidRPr="00451D9B" w14:paraId="668DC5B9" w14:textId="77777777" w:rsidTr="008551B7">
        <w:trPr>
          <w:trHeight w:val="313"/>
        </w:trPr>
        <w:tc>
          <w:tcPr>
            <w:tcW w:w="535" w:type="dxa"/>
            <w:tcBorders>
              <w:top w:val="single" w:sz="6" w:space="0" w:color="auto"/>
              <w:left w:val="single" w:sz="6" w:space="0" w:color="auto"/>
              <w:bottom w:val="single" w:sz="6" w:space="0" w:color="auto"/>
              <w:right w:val="single" w:sz="6" w:space="0" w:color="auto"/>
            </w:tcBorders>
            <w:vAlign w:val="center"/>
          </w:tcPr>
          <w:p w14:paraId="6A5C54E4" w14:textId="77777777" w:rsidR="004901DF" w:rsidRPr="00451D9B" w:rsidRDefault="004901DF"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1</w:t>
            </w:r>
          </w:p>
        </w:tc>
        <w:tc>
          <w:tcPr>
            <w:tcW w:w="5758" w:type="dxa"/>
            <w:tcBorders>
              <w:top w:val="single" w:sz="6" w:space="0" w:color="auto"/>
              <w:left w:val="single" w:sz="6" w:space="0" w:color="auto"/>
              <w:bottom w:val="single" w:sz="6" w:space="0" w:color="auto"/>
              <w:right w:val="single" w:sz="6" w:space="0" w:color="auto"/>
            </w:tcBorders>
            <w:vAlign w:val="center"/>
            <w:hideMark/>
          </w:tcPr>
          <w:p w14:paraId="73319122" w14:textId="77777777" w:rsidR="004901DF" w:rsidRPr="00451D9B" w:rsidRDefault="004901DF" w:rsidP="007707C2">
            <w:pPr>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Площадь земельного участка</w:t>
            </w:r>
          </w:p>
        </w:tc>
        <w:tc>
          <w:tcPr>
            <w:tcW w:w="1553" w:type="dxa"/>
            <w:tcBorders>
              <w:top w:val="single" w:sz="6" w:space="0" w:color="auto"/>
              <w:left w:val="single" w:sz="6" w:space="0" w:color="auto"/>
              <w:bottom w:val="single" w:sz="6" w:space="0" w:color="auto"/>
              <w:right w:val="single" w:sz="6" w:space="0" w:color="auto"/>
            </w:tcBorders>
            <w:vAlign w:val="center"/>
            <w:hideMark/>
          </w:tcPr>
          <w:p w14:paraId="4F99AB2E" w14:textId="77777777" w:rsidR="004901DF" w:rsidRPr="00451D9B" w:rsidRDefault="004901DF"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кв. м.</w:t>
            </w:r>
          </w:p>
        </w:tc>
        <w:tc>
          <w:tcPr>
            <w:tcW w:w="1652" w:type="dxa"/>
            <w:tcBorders>
              <w:top w:val="single" w:sz="6" w:space="0" w:color="auto"/>
              <w:left w:val="single" w:sz="6" w:space="0" w:color="auto"/>
              <w:bottom w:val="single" w:sz="6" w:space="0" w:color="auto"/>
              <w:right w:val="single" w:sz="6" w:space="0" w:color="auto"/>
            </w:tcBorders>
            <w:vAlign w:val="center"/>
            <w:hideMark/>
          </w:tcPr>
          <w:p w14:paraId="5548D7DB" w14:textId="642CD7C0" w:rsidR="004901DF" w:rsidRPr="00451D9B" w:rsidRDefault="007707C2" w:rsidP="007707C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23 161</w:t>
            </w:r>
          </w:p>
        </w:tc>
      </w:tr>
      <w:tr w:rsidR="004901DF" w:rsidRPr="00451D9B" w14:paraId="200B2F47" w14:textId="77777777" w:rsidTr="008551B7">
        <w:trPr>
          <w:trHeight w:val="322"/>
        </w:trPr>
        <w:tc>
          <w:tcPr>
            <w:tcW w:w="535" w:type="dxa"/>
            <w:tcBorders>
              <w:top w:val="single" w:sz="4" w:space="0" w:color="auto"/>
              <w:left w:val="single" w:sz="4" w:space="0" w:color="auto"/>
              <w:bottom w:val="single" w:sz="4" w:space="0" w:color="auto"/>
              <w:right w:val="single" w:sz="4" w:space="0" w:color="auto"/>
            </w:tcBorders>
            <w:vAlign w:val="center"/>
          </w:tcPr>
          <w:p w14:paraId="67E729E3" w14:textId="77777777" w:rsidR="004901DF" w:rsidRPr="00451D9B" w:rsidRDefault="004901DF"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2</w:t>
            </w: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3EE7F2" w14:textId="77777777" w:rsidR="004901DF" w:rsidRPr="00451D9B" w:rsidRDefault="004901DF" w:rsidP="007707C2">
            <w:pPr>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Годовой размер арендной платы </w:t>
            </w:r>
            <w:r w:rsidR="004F71D1" w:rsidRPr="00451D9B">
              <w:rPr>
                <w:rFonts w:ascii="Times New Roman" w:hAnsi="Times New Roman" w:cs="Times New Roman"/>
                <w:sz w:val="28"/>
                <w:szCs w:val="28"/>
              </w:rPr>
              <w:t>(начальная (минимальная) цена согласно аукционной документации)</w:t>
            </w:r>
            <w:r w:rsidR="00A32103" w:rsidRPr="00451D9B">
              <w:rPr>
                <w:rFonts w:ascii="Times New Roman" w:hAnsi="Times New Roman" w:cs="Times New Roman"/>
                <w:sz w:val="28"/>
                <w:szCs w:val="28"/>
              </w:rPr>
              <w:t xml:space="preserve"> (А)</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4F9C4" w14:textId="77777777" w:rsidR="004901DF" w:rsidRPr="00451D9B" w:rsidRDefault="004901DF"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руб.</w:t>
            </w:r>
          </w:p>
        </w:tc>
        <w:tc>
          <w:tcPr>
            <w:tcW w:w="1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FEBFA7" w14:textId="275DDF4E" w:rsidR="004901DF" w:rsidRPr="00451D9B" w:rsidRDefault="004901DF" w:rsidP="007707C2">
            <w:pPr>
              <w:spacing w:after="0" w:line="240" w:lineRule="auto"/>
              <w:jc w:val="center"/>
              <w:rPr>
                <w:rFonts w:ascii="Times New Roman" w:eastAsia="Times New Roman" w:hAnsi="Times New Roman" w:cs="Times New Roman"/>
                <w:sz w:val="28"/>
                <w:szCs w:val="28"/>
                <w:lang w:eastAsia="ru-RU"/>
              </w:rPr>
            </w:pPr>
          </w:p>
        </w:tc>
      </w:tr>
      <w:tr w:rsidR="004F71D1" w:rsidRPr="00451D9B" w14:paraId="55DE5B9E" w14:textId="77777777" w:rsidTr="008551B7">
        <w:trPr>
          <w:trHeight w:val="322"/>
        </w:trPr>
        <w:tc>
          <w:tcPr>
            <w:tcW w:w="535" w:type="dxa"/>
            <w:tcBorders>
              <w:top w:val="single" w:sz="4" w:space="0" w:color="auto"/>
              <w:left w:val="single" w:sz="4" w:space="0" w:color="auto"/>
              <w:bottom w:val="single" w:sz="4" w:space="0" w:color="auto"/>
              <w:right w:val="single" w:sz="4" w:space="0" w:color="auto"/>
            </w:tcBorders>
            <w:vAlign w:val="center"/>
          </w:tcPr>
          <w:p w14:paraId="682186D0" w14:textId="77777777" w:rsidR="004F71D1" w:rsidRPr="00451D9B" w:rsidRDefault="004F71D1"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3</w:t>
            </w: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DD977" w14:textId="77777777" w:rsidR="004F71D1" w:rsidRPr="00451D9B" w:rsidRDefault="004F71D1" w:rsidP="007707C2">
            <w:pPr>
              <w:spacing w:after="0" w:line="240" w:lineRule="auto"/>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Размер арендной платы в квартал</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C8665" w14:textId="77777777" w:rsidR="004F71D1" w:rsidRPr="00451D9B" w:rsidRDefault="004F71D1" w:rsidP="007707C2">
            <w:pPr>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руб.</w:t>
            </w:r>
          </w:p>
        </w:tc>
        <w:tc>
          <w:tcPr>
            <w:tcW w:w="1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C9434" w14:textId="574C8528" w:rsidR="004F71D1" w:rsidRPr="00451D9B" w:rsidRDefault="004F71D1" w:rsidP="007707C2">
            <w:pPr>
              <w:spacing w:after="0" w:line="240" w:lineRule="auto"/>
              <w:jc w:val="center"/>
              <w:rPr>
                <w:rFonts w:ascii="Times New Roman" w:eastAsia="Times New Roman" w:hAnsi="Times New Roman" w:cs="Times New Roman"/>
                <w:sz w:val="28"/>
                <w:szCs w:val="28"/>
                <w:lang w:eastAsia="ru-RU"/>
              </w:rPr>
            </w:pPr>
          </w:p>
        </w:tc>
      </w:tr>
      <w:tr w:rsidR="004901DF" w:rsidRPr="00451D9B" w14:paraId="5D5E817F" w14:textId="77777777" w:rsidTr="008551B7">
        <w:trPr>
          <w:trHeight w:val="255"/>
        </w:trPr>
        <w:tc>
          <w:tcPr>
            <w:tcW w:w="535" w:type="dxa"/>
            <w:tcBorders>
              <w:top w:val="single" w:sz="4" w:space="0" w:color="auto"/>
              <w:left w:val="single" w:sz="4" w:space="0" w:color="auto"/>
              <w:bottom w:val="single" w:sz="4" w:space="0" w:color="auto"/>
              <w:right w:val="single" w:sz="4" w:space="0" w:color="auto"/>
            </w:tcBorders>
            <w:vAlign w:val="center"/>
          </w:tcPr>
          <w:p w14:paraId="4E6D963D" w14:textId="77777777" w:rsidR="004901DF" w:rsidRPr="00451D9B" w:rsidRDefault="004F71D1" w:rsidP="007707C2">
            <w:pPr>
              <w:spacing w:after="0" w:line="240" w:lineRule="auto"/>
              <w:jc w:val="center"/>
              <w:rPr>
                <w:rFonts w:ascii="Times New Roman" w:eastAsia="Times New Roman" w:hAnsi="Times New Roman" w:cs="Times New Roman"/>
                <w:bCs/>
                <w:sz w:val="28"/>
                <w:szCs w:val="28"/>
                <w:lang w:eastAsia="ru-RU"/>
              </w:rPr>
            </w:pPr>
            <w:r w:rsidRPr="00451D9B">
              <w:rPr>
                <w:rFonts w:ascii="Times New Roman" w:eastAsia="Times New Roman" w:hAnsi="Times New Roman" w:cs="Times New Roman"/>
                <w:bCs/>
                <w:sz w:val="28"/>
                <w:szCs w:val="28"/>
                <w:lang w:eastAsia="ru-RU"/>
              </w:rPr>
              <w:t>4</w:t>
            </w: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2973D5" w14:textId="3AAEED21" w:rsidR="004901DF" w:rsidRPr="00451D9B" w:rsidRDefault="004901DF" w:rsidP="007707C2">
            <w:pPr>
              <w:spacing w:after="0" w:line="240" w:lineRule="auto"/>
              <w:rPr>
                <w:rFonts w:ascii="Times New Roman" w:eastAsia="Times New Roman" w:hAnsi="Times New Roman" w:cs="Times New Roman"/>
                <w:b/>
                <w:bCs/>
                <w:sz w:val="28"/>
                <w:szCs w:val="28"/>
                <w:lang w:eastAsia="ru-RU"/>
              </w:rPr>
            </w:pPr>
            <w:r w:rsidRPr="00451D9B">
              <w:rPr>
                <w:rFonts w:ascii="Times New Roman" w:eastAsia="Times New Roman" w:hAnsi="Times New Roman" w:cs="Times New Roman"/>
                <w:b/>
                <w:bCs/>
                <w:sz w:val="28"/>
                <w:szCs w:val="28"/>
                <w:lang w:eastAsia="ru-RU"/>
              </w:rPr>
              <w:t>Сумма арендной платы за 20</w:t>
            </w:r>
            <w:r w:rsidR="00A32103" w:rsidRPr="00451D9B">
              <w:rPr>
                <w:rFonts w:ascii="Times New Roman" w:eastAsia="Times New Roman" w:hAnsi="Times New Roman" w:cs="Times New Roman"/>
                <w:b/>
                <w:bCs/>
                <w:sz w:val="28"/>
                <w:szCs w:val="28"/>
                <w:lang w:eastAsia="ru-RU"/>
              </w:rPr>
              <w:t>2</w:t>
            </w:r>
            <w:r w:rsidR="007707C2">
              <w:rPr>
                <w:rFonts w:ascii="Times New Roman" w:eastAsia="Times New Roman" w:hAnsi="Times New Roman" w:cs="Times New Roman"/>
                <w:b/>
                <w:bCs/>
                <w:sz w:val="28"/>
                <w:szCs w:val="28"/>
                <w:lang w:eastAsia="ru-RU"/>
              </w:rPr>
              <w:t>5</w:t>
            </w:r>
            <w:r w:rsidR="00A32103" w:rsidRPr="00451D9B">
              <w:rPr>
                <w:rFonts w:ascii="Times New Roman" w:eastAsia="Times New Roman" w:hAnsi="Times New Roman" w:cs="Times New Roman"/>
                <w:b/>
                <w:bCs/>
                <w:sz w:val="28"/>
                <w:szCs w:val="28"/>
                <w:lang w:eastAsia="ru-RU"/>
              </w:rPr>
              <w:t xml:space="preserve"> </w:t>
            </w:r>
            <w:r w:rsidRPr="00451D9B">
              <w:rPr>
                <w:rFonts w:ascii="Times New Roman" w:eastAsia="Times New Roman" w:hAnsi="Times New Roman" w:cs="Times New Roman"/>
                <w:b/>
                <w:bCs/>
                <w:sz w:val="28"/>
                <w:szCs w:val="28"/>
                <w:lang w:eastAsia="ru-RU"/>
              </w:rPr>
              <w:t>г. (_____ дней)</w:t>
            </w:r>
            <w:r w:rsidR="00A32103" w:rsidRPr="00451D9B">
              <w:rPr>
                <w:rFonts w:ascii="Times New Roman" w:eastAsia="Times New Roman" w:hAnsi="Times New Roman" w:cs="Times New Roman"/>
                <w:b/>
                <w:bCs/>
                <w:sz w:val="28"/>
                <w:szCs w:val="28"/>
                <w:lang w:eastAsia="ru-RU"/>
              </w:rPr>
              <w:t xml:space="preserve"> (А)</w:t>
            </w:r>
            <w:r w:rsidRPr="00451D9B">
              <w:rPr>
                <w:rFonts w:ascii="Times New Roman" w:eastAsia="Times New Roman" w:hAnsi="Times New Roman" w:cs="Times New Roman"/>
                <w:b/>
                <w:bCs/>
                <w:sz w:val="28"/>
                <w:szCs w:val="28"/>
                <w:lang w:eastAsia="ru-RU"/>
              </w:rPr>
              <w:t>:</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4D8BC5" w14:textId="77777777" w:rsidR="004901DF" w:rsidRPr="00451D9B" w:rsidRDefault="004901DF" w:rsidP="007707C2">
            <w:pPr>
              <w:spacing w:after="0" w:line="240" w:lineRule="auto"/>
              <w:jc w:val="center"/>
              <w:rPr>
                <w:rFonts w:ascii="Times New Roman" w:eastAsia="Times New Roman" w:hAnsi="Times New Roman" w:cs="Times New Roman"/>
                <w:b/>
                <w:bCs/>
                <w:sz w:val="28"/>
                <w:szCs w:val="28"/>
                <w:lang w:eastAsia="ru-RU"/>
              </w:rPr>
            </w:pPr>
            <w:r w:rsidRPr="00451D9B">
              <w:rPr>
                <w:rFonts w:ascii="Times New Roman" w:eastAsia="Times New Roman" w:hAnsi="Times New Roman" w:cs="Times New Roman"/>
                <w:b/>
                <w:bCs/>
                <w:sz w:val="28"/>
                <w:szCs w:val="28"/>
                <w:lang w:eastAsia="ru-RU"/>
              </w:rPr>
              <w:t>руб.</w:t>
            </w:r>
          </w:p>
        </w:tc>
        <w:tc>
          <w:tcPr>
            <w:tcW w:w="1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F7D2CB" w14:textId="77777777" w:rsidR="004901DF" w:rsidRPr="00451D9B" w:rsidRDefault="004901DF" w:rsidP="007707C2">
            <w:pPr>
              <w:spacing w:after="0" w:line="240" w:lineRule="auto"/>
              <w:jc w:val="center"/>
              <w:rPr>
                <w:rFonts w:ascii="Times New Roman" w:eastAsia="Times New Roman" w:hAnsi="Times New Roman" w:cs="Times New Roman"/>
                <w:b/>
                <w:sz w:val="28"/>
                <w:szCs w:val="28"/>
                <w:lang w:eastAsia="ru-RU"/>
              </w:rPr>
            </w:pPr>
          </w:p>
        </w:tc>
      </w:tr>
    </w:tbl>
    <w:p w14:paraId="0D9AD77B" w14:textId="77777777" w:rsidR="006927F3" w:rsidRPr="00451D9B" w:rsidRDefault="006927F3" w:rsidP="006927F3">
      <w:pPr>
        <w:spacing w:after="0" w:line="240" w:lineRule="auto"/>
        <w:jc w:val="both"/>
        <w:rPr>
          <w:rFonts w:ascii="Times New Roman" w:eastAsia="Times New Roman" w:hAnsi="Times New Roman" w:cs="Times New Roman"/>
          <w:b/>
          <w:bCs/>
          <w:sz w:val="28"/>
          <w:szCs w:val="28"/>
          <w:lang w:eastAsia="ru-RU"/>
        </w:rPr>
      </w:pPr>
    </w:p>
    <w:p w14:paraId="08494435" w14:textId="77777777" w:rsidR="004F71D1" w:rsidRPr="00451D9B" w:rsidRDefault="006927F3" w:rsidP="004F71D1">
      <w:pPr>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bCs/>
          <w:sz w:val="28"/>
          <w:szCs w:val="28"/>
          <w:lang w:eastAsia="ru-RU"/>
        </w:rPr>
        <w:t xml:space="preserve">Сумма арендной платы всего: ______ </w:t>
      </w:r>
      <w:r w:rsidRPr="00451D9B">
        <w:rPr>
          <w:rFonts w:ascii="Times New Roman" w:eastAsia="Times New Roman" w:hAnsi="Times New Roman" w:cs="Times New Roman"/>
          <w:b/>
          <w:sz w:val="28"/>
          <w:szCs w:val="28"/>
          <w:lang w:eastAsia="ru-RU"/>
        </w:rPr>
        <w:t>(___</w:t>
      </w:r>
      <w:r w:rsidR="004F71D1" w:rsidRPr="00451D9B">
        <w:rPr>
          <w:rFonts w:ascii="Times New Roman" w:eastAsia="Times New Roman" w:hAnsi="Times New Roman" w:cs="Times New Roman"/>
          <w:b/>
          <w:sz w:val="28"/>
          <w:szCs w:val="28"/>
          <w:lang w:eastAsia="ru-RU"/>
        </w:rPr>
        <w:t>___________) рубля _____ копеек</w:t>
      </w:r>
    </w:p>
    <w:p w14:paraId="7DCA5368" w14:textId="77777777" w:rsidR="004F71D1" w:rsidRPr="00451D9B" w:rsidRDefault="004F71D1" w:rsidP="004F71D1">
      <w:pPr>
        <w:spacing w:after="0" w:line="240" w:lineRule="auto"/>
        <w:jc w:val="both"/>
        <w:rPr>
          <w:rFonts w:ascii="Times New Roman" w:eastAsia="Times New Roman" w:hAnsi="Times New Roman" w:cs="Times New Roman"/>
          <w:sz w:val="28"/>
          <w:szCs w:val="28"/>
          <w:lang w:eastAsia="ru-RU"/>
        </w:rPr>
      </w:pPr>
    </w:p>
    <w:p w14:paraId="55EEB8C9" w14:textId="27622482" w:rsidR="004F71D1" w:rsidRPr="00451D9B" w:rsidRDefault="006927F3" w:rsidP="004F71D1">
      <w:pPr>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sz w:val="28"/>
          <w:szCs w:val="28"/>
          <w:lang w:eastAsia="ru-RU"/>
        </w:rPr>
        <w:t>в т.ч. не позднее</w:t>
      </w:r>
      <w:r w:rsidR="004F71D1" w:rsidRPr="00451D9B">
        <w:rPr>
          <w:rFonts w:ascii="Times New Roman" w:eastAsia="Times New Roman" w:hAnsi="Times New Roman" w:cs="Times New Roman"/>
          <w:sz w:val="28"/>
          <w:szCs w:val="28"/>
          <w:lang w:eastAsia="ru-RU"/>
        </w:rPr>
        <w:t xml:space="preserve"> 25.03</w:t>
      </w:r>
      <w:r w:rsidRPr="00451D9B">
        <w:rPr>
          <w:rFonts w:ascii="Times New Roman" w:eastAsia="Times New Roman" w:hAnsi="Times New Roman" w:cs="Times New Roman"/>
          <w:sz w:val="28"/>
          <w:szCs w:val="28"/>
          <w:lang w:eastAsia="ru-RU"/>
        </w:rPr>
        <w:t>.20</w:t>
      </w:r>
      <w:r w:rsidR="00A32103" w:rsidRPr="00451D9B">
        <w:rPr>
          <w:rFonts w:ascii="Times New Roman" w:eastAsia="Times New Roman" w:hAnsi="Times New Roman" w:cs="Times New Roman"/>
          <w:sz w:val="28"/>
          <w:szCs w:val="28"/>
          <w:lang w:eastAsia="ru-RU"/>
        </w:rPr>
        <w:t>2</w:t>
      </w:r>
      <w:r w:rsidR="007707C2">
        <w:rPr>
          <w:rFonts w:ascii="Times New Roman" w:eastAsia="Times New Roman" w:hAnsi="Times New Roman" w:cs="Times New Roman"/>
          <w:sz w:val="28"/>
          <w:szCs w:val="28"/>
          <w:lang w:eastAsia="ru-RU"/>
        </w:rPr>
        <w:t>5</w:t>
      </w:r>
      <w:r w:rsidRPr="00451D9B">
        <w:rPr>
          <w:rFonts w:ascii="Times New Roman" w:eastAsia="Times New Roman" w:hAnsi="Times New Roman" w:cs="Times New Roman"/>
          <w:sz w:val="28"/>
          <w:szCs w:val="28"/>
          <w:lang w:eastAsia="ru-RU"/>
        </w:rPr>
        <w:t xml:space="preserve"> –</w:t>
      </w:r>
    </w:p>
    <w:p w14:paraId="4233E889" w14:textId="0B5534D3" w:rsidR="006927F3" w:rsidRPr="00451D9B" w:rsidRDefault="004F71D1" w:rsidP="004F71D1">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в т.ч. не позднее 25.06.20</w:t>
      </w:r>
      <w:r w:rsidR="00A32103" w:rsidRPr="00451D9B">
        <w:rPr>
          <w:rFonts w:ascii="Times New Roman" w:eastAsia="Times New Roman" w:hAnsi="Times New Roman" w:cs="Times New Roman"/>
          <w:sz w:val="28"/>
          <w:szCs w:val="28"/>
          <w:lang w:eastAsia="ru-RU"/>
        </w:rPr>
        <w:t>2</w:t>
      </w:r>
      <w:r w:rsidR="007707C2">
        <w:rPr>
          <w:rFonts w:ascii="Times New Roman" w:eastAsia="Times New Roman" w:hAnsi="Times New Roman" w:cs="Times New Roman"/>
          <w:sz w:val="28"/>
          <w:szCs w:val="28"/>
          <w:lang w:eastAsia="ru-RU"/>
        </w:rPr>
        <w:t>5</w:t>
      </w:r>
      <w:r w:rsidRPr="00451D9B">
        <w:rPr>
          <w:rFonts w:ascii="Times New Roman" w:eastAsia="Times New Roman" w:hAnsi="Times New Roman" w:cs="Times New Roman"/>
          <w:sz w:val="28"/>
          <w:szCs w:val="28"/>
          <w:lang w:eastAsia="ru-RU"/>
        </w:rPr>
        <w:t xml:space="preserve"> –</w:t>
      </w:r>
    </w:p>
    <w:p w14:paraId="5C6CB0BA" w14:textId="3CEEF7CF" w:rsidR="004F71D1" w:rsidRPr="00451D9B" w:rsidRDefault="006927F3" w:rsidP="004F71D1">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в т.ч. не позднее</w:t>
      </w:r>
      <w:r w:rsidR="004F71D1" w:rsidRPr="00451D9B">
        <w:rPr>
          <w:rFonts w:ascii="Times New Roman" w:eastAsia="Times New Roman" w:hAnsi="Times New Roman" w:cs="Times New Roman"/>
          <w:sz w:val="28"/>
          <w:szCs w:val="28"/>
          <w:lang w:eastAsia="ru-RU"/>
        </w:rPr>
        <w:t xml:space="preserve"> 25.09</w:t>
      </w:r>
      <w:r w:rsidRPr="00451D9B">
        <w:rPr>
          <w:rFonts w:ascii="Times New Roman" w:eastAsia="Times New Roman" w:hAnsi="Times New Roman" w:cs="Times New Roman"/>
          <w:sz w:val="28"/>
          <w:szCs w:val="28"/>
          <w:lang w:eastAsia="ru-RU"/>
        </w:rPr>
        <w:t>.20</w:t>
      </w:r>
      <w:r w:rsidR="00A32103" w:rsidRPr="00451D9B">
        <w:rPr>
          <w:rFonts w:ascii="Times New Roman" w:eastAsia="Times New Roman" w:hAnsi="Times New Roman" w:cs="Times New Roman"/>
          <w:sz w:val="28"/>
          <w:szCs w:val="28"/>
          <w:lang w:eastAsia="ru-RU"/>
        </w:rPr>
        <w:t>2</w:t>
      </w:r>
      <w:r w:rsidR="007707C2">
        <w:rPr>
          <w:rFonts w:ascii="Times New Roman" w:eastAsia="Times New Roman" w:hAnsi="Times New Roman" w:cs="Times New Roman"/>
          <w:sz w:val="28"/>
          <w:szCs w:val="28"/>
          <w:lang w:eastAsia="ru-RU"/>
        </w:rPr>
        <w:t>5</w:t>
      </w:r>
      <w:r w:rsidRPr="00451D9B">
        <w:rPr>
          <w:rFonts w:ascii="Times New Roman" w:eastAsia="Times New Roman" w:hAnsi="Times New Roman" w:cs="Times New Roman"/>
          <w:sz w:val="28"/>
          <w:szCs w:val="28"/>
          <w:lang w:eastAsia="ru-RU"/>
        </w:rPr>
        <w:t xml:space="preserve"> –</w:t>
      </w:r>
    </w:p>
    <w:p w14:paraId="50C4AB0F" w14:textId="2B2B6948" w:rsidR="006927F3" w:rsidRPr="00451D9B" w:rsidRDefault="004F71D1" w:rsidP="004F71D1">
      <w:pPr>
        <w:widowControl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в т.ч. не позднее </w:t>
      </w:r>
      <w:r w:rsidR="007707C2">
        <w:rPr>
          <w:rFonts w:ascii="Times New Roman" w:eastAsia="Times New Roman" w:hAnsi="Times New Roman" w:cs="Times New Roman"/>
          <w:sz w:val="28"/>
          <w:szCs w:val="28"/>
          <w:lang w:eastAsia="ru-RU"/>
        </w:rPr>
        <w:t>01</w:t>
      </w:r>
      <w:r w:rsidRPr="00451D9B">
        <w:rPr>
          <w:rFonts w:ascii="Times New Roman" w:eastAsia="Times New Roman" w:hAnsi="Times New Roman" w:cs="Times New Roman"/>
          <w:sz w:val="28"/>
          <w:szCs w:val="28"/>
          <w:lang w:eastAsia="ru-RU"/>
        </w:rPr>
        <w:t>.12.20</w:t>
      </w:r>
      <w:r w:rsidR="00A32103" w:rsidRPr="00451D9B">
        <w:rPr>
          <w:rFonts w:ascii="Times New Roman" w:eastAsia="Times New Roman" w:hAnsi="Times New Roman" w:cs="Times New Roman"/>
          <w:sz w:val="28"/>
          <w:szCs w:val="28"/>
          <w:lang w:eastAsia="ru-RU"/>
        </w:rPr>
        <w:t>2</w:t>
      </w:r>
      <w:r w:rsidR="007707C2">
        <w:rPr>
          <w:rFonts w:ascii="Times New Roman" w:eastAsia="Times New Roman" w:hAnsi="Times New Roman" w:cs="Times New Roman"/>
          <w:sz w:val="28"/>
          <w:szCs w:val="28"/>
          <w:lang w:eastAsia="ru-RU"/>
        </w:rPr>
        <w:t>5</w:t>
      </w:r>
      <w:r w:rsidRPr="00451D9B">
        <w:rPr>
          <w:rFonts w:ascii="Times New Roman" w:eastAsia="Times New Roman" w:hAnsi="Times New Roman" w:cs="Times New Roman"/>
          <w:sz w:val="28"/>
          <w:szCs w:val="28"/>
          <w:lang w:eastAsia="ru-RU"/>
        </w:rPr>
        <w:t xml:space="preserve"> –</w:t>
      </w:r>
      <w:r w:rsidR="006927F3" w:rsidRPr="00451D9B">
        <w:rPr>
          <w:rFonts w:ascii="Times New Roman" w:eastAsia="Times New Roman" w:hAnsi="Times New Roman" w:cs="Times New Roman"/>
          <w:sz w:val="28"/>
          <w:szCs w:val="28"/>
          <w:lang w:eastAsia="ru-RU"/>
        </w:rPr>
        <w:t xml:space="preserve"> </w:t>
      </w:r>
    </w:p>
    <w:p w14:paraId="23E32FF9"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5DB42EE9"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6478771C" w14:textId="77777777" w:rsidR="006927F3" w:rsidRPr="00451D9B" w:rsidRDefault="006927F3" w:rsidP="006927F3">
      <w:pPr>
        <w:widowControl w:val="0"/>
        <w:spacing w:after="0" w:line="240" w:lineRule="auto"/>
        <w:jc w:val="both"/>
        <w:rPr>
          <w:rFonts w:ascii="Times New Roman" w:eastAsia="Times New Roman" w:hAnsi="Times New Roman" w:cs="Times New Roman"/>
          <w:sz w:val="28"/>
          <w:szCs w:val="28"/>
          <w:lang w:eastAsia="ru-RU"/>
        </w:rPr>
      </w:pPr>
    </w:p>
    <w:p w14:paraId="7C7E5E89" w14:textId="12035CB4" w:rsidR="006927F3" w:rsidRPr="00451D9B" w:rsidRDefault="006927F3" w:rsidP="006927F3">
      <w:pPr>
        <w:spacing w:after="0" w:line="240" w:lineRule="auto"/>
        <w:rPr>
          <w:rFonts w:ascii="Times New Roman" w:eastAsia="Times New Roman" w:hAnsi="Times New Roman" w:cs="Times New Roman"/>
          <w:b/>
          <w:bCs/>
          <w:sz w:val="28"/>
          <w:szCs w:val="28"/>
          <w:lang w:eastAsia="ru-RU"/>
        </w:rPr>
      </w:pPr>
      <w:r w:rsidRPr="00451D9B">
        <w:rPr>
          <w:rFonts w:ascii="Times New Roman" w:eastAsia="Times New Roman" w:hAnsi="Times New Roman" w:cs="Times New Roman"/>
          <w:sz w:val="28"/>
          <w:szCs w:val="28"/>
          <w:lang w:eastAsia="ru-RU"/>
        </w:rPr>
        <w:t xml:space="preserve">           </w:t>
      </w:r>
      <w:proofErr w:type="gramStart"/>
      <w:r w:rsidR="007350F6">
        <w:rPr>
          <w:rFonts w:ascii="Times New Roman" w:eastAsia="Times New Roman" w:hAnsi="Times New Roman" w:cs="Times New Roman"/>
          <w:b/>
          <w:bCs/>
          <w:sz w:val="28"/>
          <w:szCs w:val="28"/>
          <w:lang w:eastAsia="ru-RU"/>
        </w:rPr>
        <w:t>Арендодатель</w:t>
      </w:r>
      <w:r w:rsidR="007350F6" w:rsidRPr="00451D9B">
        <w:rPr>
          <w:rFonts w:ascii="Times New Roman" w:eastAsia="Times New Roman" w:hAnsi="Times New Roman" w:cs="Times New Roman"/>
          <w:b/>
          <w:bCs/>
          <w:sz w:val="28"/>
          <w:szCs w:val="28"/>
          <w:lang w:eastAsia="ru-RU"/>
        </w:rPr>
        <w:t xml:space="preserve">:  </w:t>
      </w:r>
      <w:r w:rsidRPr="00451D9B">
        <w:rPr>
          <w:rFonts w:ascii="Times New Roman" w:eastAsia="Times New Roman" w:hAnsi="Times New Roman" w:cs="Times New Roman"/>
          <w:b/>
          <w:bCs/>
          <w:sz w:val="28"/>
          <w:szCs w:val="28"/>
          <w:lang w:eastAsia="ru-RU"/>
        </w:rPr>
        <w:t xml:space="preserve"> </w:t>
      </w:r>
      <w:proofErr w:type="gramEnd"/>
      <w:r w:rsidRPr="00451D9B">
        <w:rPr>
          <w:rFonts w:ascii="Times New Roman" w:eastAsia="Times New Roman" w:hAnsi="Times New Roman" w:cs="Times New Roman"/>
          <w:b/>
          <w:bCs/>
          <w:sz w:val="28"/>
          <w:szCs w:val="28"/>
          <w:lang w:eastAsia="ru-RU"/>
        </w:rPr>
        <w:t xml:space="preserve">                                                     А</w:t>
      </w:r>
      <w:r w:rsidR="007707C2">
        <w:rPr>
          <w:rFonts w:ascii="Times New Roman" w:eastAsia="Times New Roman" w:hAnsi="Times New Roman" w:cs="Times New Roman"/>
          <w:b/>
          <w:bCs/>
          <w:sz w:val="28"/>
          <w:szCs w:val="28"/>
          <w:lang w:eastAsia="ru-RU"/>
        </w:rPr>
        <w:t>рендатор</w:t>
      </w:r>
      <w:r w:rsidRPr="00451D9B">
        <w:rPr>
          <w:rFonts w:ascii="Times New Roman" w:eastAsia="Times New Roman" w:hAnsi="Times New Roman" w:cs="Times New Roman"/>
          <w:b/>
          <w:bCs/>
          <w:sz w:val="28"/>
          <w:szCs w:val="28"/>
          <w:lang w:eastAsia="ru-RU"/>
        </w:rPr>
        <w:t>:</w:t>
      </w:r>
    </w:p>
    <w:p w14:paraId="16FDA728" w14:textId="77777777" w:rsidR="006927F3" w:rsidRPr="00451D9B" w:rsidRDefault="006927F3" w:rsidP="006927F3">
      <w:pPr>
        <w:spacing w:after="0" w:line="240" w:lineRule="auto"/>
        <w:rPr>
          <w:rFonts w:ascii="Times New Roman" w:eastAsia="Times New Roman" w:hAnsi="Times New Roman" w:cs="Times New Roman"/>
          <w:b/>
          <w:bCs/>
          <w:sz w:val="28"/>
          <w:szCs w:val="28"/>
          <w:lang w:eastAsia="ru-RU"/>
        </w:rPr>
      </w:pPr>
    </w:p>
    <w:tbl>
      <w:tblPr>
        <w:tblW w:w="9923" w:type="dxa"/>
        <w:tblInd w:w="-176" w:type="dxa"/>
        <w:tblLayout w:type="fixed"/>
        <w:tblLook w:val="0000" w:firstRow="0" w:lastRow="0" w:firstColumn="0" w:lastColumn="0" w:noHBand="0" w:noVBand="0"/>
      </w:tblPr>
      <w:tblGrid>
        <w:gridCol w:w="4253"/>
        <w:gridCol w:w="1560"/>
        <w:gridCol w:w="4110"/>
      </w:tblGrid>
      <w:tr w:rsidR="006927F3" w:rsidRPr="00451D9B" w14:paraId="2EE1F768" w14:textId="77777777" w:rsidTr="00C330E6">
        <w:tc>
          <w:tcPr>
            <w:tcW w:w="4253" w:type="dxa"/>
          </w:tcPr>
          <w:p w14:paraId="1C0266E6" w14:textId="77777777" w:rsidR="006927F3" w:rsidRPr="00451D9B" w:rsidRDefault="006927F3" w:rsidP="00C330E6">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hAnsi="Times New Roman" w:cs="Times New Roman"/>
                <w:sz w:val="28"/>
                <w:szCs w:val="28"/>
              </w:rPr>
              <w:t>Администрация городского поселения «Путеец»</w:t>
            </w:r>
          </w:p>
        </w:tc>
        <w:tc>
          <w:tcPr>
            <w:tcW w:w="1560" w:type="dxa"/>
          </w:tcPr>
          <w:p w14:paraId="23325654" w14:textId="77777777" w:rsidR="006927F3" w:rsidRPr="00451D9B" w:rsidRDefault="006927F3" w:rsidP="00C330E6">
            <w:pPr>
              <w:autoSpaceDE w:val="0"/>
              <w:autoSpaceDN w:val="0"/>
              <w:spacing w:after="0" w:line="240" w:lineRule="auto"/>
              <w:ind w:left="600"/>
              <w:jc w:val="center"/>
              <w:rPr>
                <w:rFonts w:ascii="Times New Roman" w:eastAsia="Times New Roman" w:hAnsi="Times New Roman" w:cs="Times New Roman"/>
                <w:sz w:val="28"/>
                <w:szCs w:val="28"/>
                <w:lang w:eastAsia="ru-RU"/>
              </w:rPr>
            </w:pPr>
          </w:p>
        </w:tc>
        <w:tc>
          <w:tcPr>
            <w:tcW w:w="4110" w:type="dxa"/>
          </w:tcPr>
          <w:p w14:paraId="5D26A703" w14:textId="77777777" w:rsidR="006927F3" w:rsidRPr="00451D9B" w:rsidRDefault="006927F3" w:rsidP="00C330E6">
            <w:pPr>
              <w:autoSpaceDE w:val="0"/>
              <w:autoSpaceDN w:val="0"/>
              <w:spacing w:after="0" w:line="240" w:lineRule="auto"/>
              <w:rPr>
                <w:rFonts w:ascii="Times New Roman" w:eastAsia="Times New Roman" w:hAnsi="Times New Roman" w:cs="Times New Roman"/>
                <w:sz w:val="28"/>
                <w:szCs w:val="28"/>
                <w:lang w:eastAsia="ru-RU"/>
              </w:rPr>
            </w:pPr>
          </w:p>
        </w:tc>
      </w:tr>
      <w:tr w:rsidR="006927F3" w:rsidRPr="00451D9B" w14:paraId="0B0E137F" w14:textId="77777777" w:rsidTr="00C330E6">
        <w:tc>
          <w:tcPr>
            <w:tcW w:w="4253" w:type="dxa"/>
          </w:tcPr>
          <w:p w14:paraId="15F00782"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p>
          <w:p w14:paraId="345CD1D5"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p>
          <w:p w14:paraId="67EA966B"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__________________</w:t>
            </w:r>
          </w:p>
          <w:p w14:paraId="2D996FFF"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sz w:val="28"/>
                <w:szCs w:val="28"/>
                <w:lang w:eastAsia="ru-RU"/>
              </w:rPr>
              <w:t xml:space="preserve">м.п.         </w:t>
            </w:r>
          </w:p>
        </w:tc>
        <w:tc>
          <w:tcPr>
            <w:tcW w:w="1560" w:type="dxa"/>
          </w:tcPr>
          <w:p w14:paraId="726A5D67" w14:textId="77777777" w:rsidR="006927F3" w:rsidRPr="00451D9B" w:rsidRDefault="006927F3" w:rsidP="00C330E6">
            <w:pPr>
              <w:autoSpaceDE w:val="0"/>
              <w:autoSpaceDN w:val="0"/>
              <w:spacing w:after="0" w:line="240" w:lineRule="auto"/>
              <w:ind w:left="600"/>
              <w:jc w:val="both"/>
              <w:rPr>
                <w:rFonts w:ascii="Times New Roman" w:eastAsia="Times New Roman" w:hAnsi="Times New Roman" w:cs="Times New Roman"/>
                <w:b/>
                <w:sz w:val="28"/>
                <w:szCs w:val="28"/>
                <w:lang w:eastAsia="ru-RU"/>
              </w:rPr>
            </w:pPr>
          </w:p>
        </w:tc>
        <w:tc>
          <w:tcPr>
            <w:tcW w:w="4110" w:type="dxa"/>
          </w:tcPr>
          <w:p w14:paraId="758E3B77"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p>
          <w:p w14:paraId="6C8C3897"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p>
          <w:p w14:paraId="5A63FC81" w14:textId="77777777" w:rsidR="006927F3" w:rsidRPr="00451D9B" w:rsidRDefault="00C330E6" w:rsidP="00C330E6">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       </w:t>
            </w:r>
            <w:r w:rsidR="006927F3" w:rsidRPr="00451D9B">
              <w:rPr>
                <w:rFonts w:ascii="Times New Roman" w:eastAsia="Times New Roman" w:hAnsi="Times New Roman" w:cs="Times New Roman"/>
                <w:b/>
                <w:sz w:val="28"/>
                <w:szCs w:val="28"/>
                <w:lang w:eastAsia="ru-RU"/>
              </w:rPr>
              <w:t>__________________</w:t>
            </w:r>
          </w:p>
          <w:p w14:paraId="48DAC03F" w14:textId="77777777" w:rsidR="006927F3" w:rsidRPr="00451D9B" w:rsidRDefault="00C330E6" w:rsidP="00C330E6">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 </w:t>
            </w:r>
          </w:p>
        </w:tc>
      </w:tr>
    </w:tbl>
    <w:p w14:paraId="360EA41D" w14:textId="77777777" w:rsidR="006927F3" w:rsidRPr="00451D9B" w:rsidRDefault="006927F3" w:rsidP="006927F3">
      <w:pPr>
        <w:autoSpaceDE w:val="0"/>
        <w:autoSpaceDN w:val="0"/>
        <w:spacing w:after="0" w:line="240" w:lineRule="auto"/>
        <w:ind w:left="5670"/>
        <w:jc w:val="center"/>
        <w:rPr>
          <w:rFonts w:ascii="Times New Roman" w:eastAsia="Times New Roman" w:hAnsi="Times New Roman" w:cs="Times New Roman"/>
          <w:sz w:val="28"/>
          <w:szCs w:val="28"/>
          <w:lang w:eastAsia="x-none"/>
        </w:rPr>
      </w:pPr>
    </w:p>
    <w:p w14:paraId="1F0836D9" w14:textId="77777777" w:rsidR="007707C2" w:rsidRDefault="007707C2" w:rsidP="007707C2">
      <w:pPr>
        <w:widowControl w:val="0"/>
        <w:spacing w:after="0" w:line="240" w:lineRule="auto"/>
        <w:rPr>
          <w:rFonts w:ascii="Times New Roman" w:eastAsia="Times New Roman" w:hAnsi="Times New Roman" w:cs="Times New Roman"/>
          <w:sz w:val="28"/>
          <w:szCs w:val="28"/>
          <w:lang w:eastAsia="x-none"/>
        </w:rPr>
      </w:pPr>
    </w:p>
    <w:p w14:paraId="6E82A32C" w14:textId="77777777" w:rsidR="008B3F9A" w:rsidRDefault="008B3F9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C96C553" w14:textId="43675708" w:rsidR="007A0D16" w:rsidRPr="005B12AD" w:rsidRDefault="007A0D16" w:rsidP="007707C2">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lastRenderedPageBreak/>
        <w:t>Приложение № 2</w:t>
      </w:r>
    </w:p>
    <w:p w14:paraId="7F1CC436" w14:textId="77777777" w:rsidR="007A0D16" w:rsidRPr="005B12AD" w:rsidRDefault="007A0D16" w:rsidP="007A0D16">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t>к договору аренды земельного участка,</w:t>
      </w:r>
    </w:p>
    <w:p w14:paraId="0DA03B44" w14:textId="77777777" w:rsidR="007A0D16" w:rsidRPr="005B12AD" w:rsidRDefault="007A0D16" w:rsidP="007A0D16">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t>государственная собственность на который</w:t>
      </w:r>
    </w:p>
    <w:p w14:paraId="570E45B1" w14:textId="68A4E0AE" w:rsidR="007A0D16" w:rsidRPr="005B12AD" w:rsidRDefault="007A0D16" w:rsidP="007A0D16">
      <w:pPr>
        <w:widowControl w:val="0"/>
        <w:spacing w:after="0" w:line="240" w:lineRule="auto"/>
        <w:jc w:val="right"/>
        <w:rPr>
          <w:rFonts w:ascii="Times New Roman" w:eastAsia="Times New Roman" w:hAnsi="Times New Roman" w:cs="Times New Roman"/>
          <w:sz w:val="24"/>
          <w:szCs w:val="24"/>
          <w:lang w:eastAsia="ru-RU"/>
        </w:rPr>
      </w:pPr>
      <w:r w:rsidRPr="005B12AD">
        <w:rPr>
          <w:rFonts w:ascii="Times New Roman" w:eastAsia="Times New Roman" w:hAnsi="Times New Roman" w:cs="Times New Roman"/>
          <w:sz w:val="24"/>
          <w:szCs w:val="24"/>
          <w:lang w:eastAsia="ru-RU"/>
        </w:rPr>
        <w:t xml:space="preserve">не разграничена </w:t>
      </w:r>
      <w:r w:rsidRPr="005B12AD">
        <w:rPr>
          <w:rFonts w:ascii="Times New Roman" w:eastAsia="Times New Roman" w:hAnsi="Times New Roman" w:cs="Times New Roman"/>
          <w:bCs/>
          <w:sz w:val="24"/>
          <w:szCs w:val="24"/>
          <w:lang w:eastAsia="ru-RU"/>
        </w:rPr>
        <w:t>от __________ 20</w:t>
      </w:r>
      <w:r w:rsidR="004D079D" w:rsidRPr="005B12AD">
        <w:rPr>
          <w:rFonts w:ascii="Times New Roman" w:eastAsia="Times New Roman" w:hAnsi="Times New Roman" w:cs="Times New Roman"/>
          <w:bCs/>
          <w:sz w:val="24"/>
          <w:szCs w:val="24"/>
          <w:lang w:eastAsia="ru-RU"/>
        </w:rPr>
        <w:t>2</w:t>
      </w:r>
      <w:r w:rsidR="007707C2" w:rsidRPr="005B12AD">
        <w:rPr>
          <w:rFonts w:ascii="Times New Roman" w:eastAsia="Times New Roman" w:hAnsi="Times New Roman" w:cs="Times New Roman"/>
          <w:bCs/>
          <w:sz w:val="24"/>
          <w:szCs w:val="24"/>
          <w:lang w:eastAsia="ru-RU"/>
        </w:rPr>
        <w:t>5</w:t>
      </w:r>
      <w:r w:rsidRPr="005B12AD">
        <w:rPr>
          <w:rFonts w:ascii="Times New Roman" w:eastAsia="Times New Roman" w:hAnsi="Times New Roman" w:cs="Times New Roman"/>
          <w:bCs/>
          <w:sz w:val="24"/>
          <w:szCs w:val="24"/>
          <w:lang w:eastAsia="ru-RU"/>
        </w:rPr>
        <w:t>г.</w:t>
      </w:r>
      <w:r w:rsidRPr="005B12AD">
        <w:rPr>
          <w:rFonts w:ascii="Times New Roman" w:eastAsia="Times New Roman" w:hAnsi="Times New Roman" w:cs="Times New Roman"/>
          <w:sz w:val="24"/>
          <w:szCs w:val="24"/>
          <w:lang w:eastAsia="ru-RU"/>
        </w:rPr>
        <w:t xml:space="preserve"> </w:t>
      </w:r>
      <w:r w:rsidRPr="005B12AD">
        <w:rPr>
          <w:rFonts w:ascii="Times New Roman" w:eastAsia="Times New Roman" w:hAnsi="Times New Roman" w:cs="Times New Roman"/>
          <w:bCs/>
          <w:sz w:val="24"/>
          <w:szCs w:val="24"/>
          <w:lang w:eastAsia="ru-RU"/>
        </w:rPr>
        <w:t>№</w:t>
      </w:r>
      <w:r w:rsidRPr="005B12AD">
        <w:rPr>
          <w:rFonts w:ascii="Times New Roman" w:eastAsia="Times New Roman" w:hAnsi="Times New Roman" w:cs="Times New Roman"/>
          <w:sz w:val="24"/>
          <w:szCs w:val="24"/>
          <w:lang w:eastAsia="ru-RU"/>
        </w:rPr>
        <w:t xml:space="preserve"> ______</w:t>
      </w:r>
    </w:p>
    <w:p w14:paraId="599474A9" w14:textId="77777777" w:rsidR="006927F3" w:rsidRPr="005B12AD" w:rsidRDefault="006927F3" w:rsidP="006927F3">
      <w:pPr>
        <w:autoSpaceDE w:val="0"/>
        <w:autoSpaceDN w:val="0"/>
        <w:spacing w:after="0" w:line="240" w:lineRule="auto"/>
        <w:rPr>
          <w:rFonts w:ascii="Times New Roman" w:eastAsia="Times New Roman" w:hAnsi="Times New Roman" w:cs="Times New Roman"/>
          <w:sz w:val="24"/>
          <w:szCs w:val="24"/>
          <w:lang w:eastAsia="ru-RU"/>
        </w:rPr>
      </w:pPr>
    </w:p>
    <w:p w14:paraId="2F4C5DAC" w14:textId="77777777" w:rsidR="006927F3" w:rsidRPr="00451D9B" w:rsidRDefault="006927F3" w:rsidP="006927F3">
      <w:pPr>
        <w:autoSpaceDE w:val="0"/>
        <w:autoSpaceDN w:val="0"/>
        <w:spacing w:after="0" w:line="240" w:lineRule="auto"/>
        <w:rPr>
          <w:rFonts w:ascii="Times New Roman" w:eastAsia="Times New Roman" w:hAnsi="Times New Roman" w:cs="Times New Roman"/>
          <w:sz w:val="28"/>
          <w:szCs w:val="28"/>
          <w:lang w:eastAsia="ru-RU"/>
        </w:rPr>
      </w:pPr>
    </w:p>
    <w:p w14:paraId="1FB26701" w14:textId="77777777" w:rsidR="006927F3" w:rsidRPr="00451D9B" w:rsidRDefault="00C330E6" w:rsidP="006927F3">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 </w:t>
      </w:r>
      <w:r w:rsidR="006927F3" w:rsidRPr="00451D9B">
        <w:rPr>
          <w:rFonts w:ascii="Times New Roman" w:eastAsia="Times New Roman" w:hAnsi="Times New Roman" w:cs="Times New Roman"/>
          <w:b/>
          <w:sz w:val="28"/>
          <w:szCs w:val="28"/>
          <w:lang w:eastAsia="ru-RU"/>
        </w:rPr>
        <w:t>АКТ</w:t>
      </w:r>
    </w:p>
    <w:p w14:paraId="1A264AD6" w14:textId="77777777" w:rsidR="00C330E6" w:rsidRPr="00451D9B" w:rsidRDefault="00C330E6" w:rsidP="006927F3">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приема-передачи земельного участка, </w:t>
      </w:r>
    </w:p>
    <w:p w14:paraId="4A11B36E" w14:textId="77777777" w:rsidR="00C330E6" w:rsidRPr="00451D9B" w:rsidRDefault="00C330E6" w:rsidP="006927F3">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государственная собственность, на который не разграничена </w:t>
      </w:r>
    </w:p>
    <w:p w14:paraId="241D6BF0" w14:textId="77777777" w:rsidR="006927F3" w:rsidRPr="00451D9B" w:rsidRDefault="006927F3" w:rsidP="006927F3">
      <w:pPr>
        <w:autoSpaceDE w:val="0"/>
        <w:autoSpaceDN w:val="0"/>
        <w:spacing w:after="0" w:line="240" w:lineRule="auto"/>
        <w:jc w:val="center"/>
        <w:rPr>
          <w:rFonts w:ascii="Times New Roman" w:eastAsia="Times New Roman" w:hAnsi="Times New Roman" w:cs="Times New Roman"/>
          <w:b/>
          <w:sz w:val="28"/>
          <w:szCs w:val="28"/>
          <w:lang w:eastAsia="ru-RU"/>
        </w:rPr>
      </w:pPr>
    </w:p>
    <w:tbl>
      <w:tblPr>
        <w:tblW w:w="9464" w:type="dxa"/>
        <w:tblLayout w:type="fixed"/>
        <w:tblLook w:val="0000" w:firstRow="0" w:lastRow="0" w:firstColumn="0" w:lastColumn="0" w:noHBand="0" w:noVBand="0"/>
      </w:tblPr>
      <w:tblGrid>
        <w:gridCol w:w="5211"/>
        <w:gridCol w:w="4253"/>
      </w:tblGrid>
      <w:tr w:rsidR="006927F3" w:rsidRPr="00451D9B" w14:paraId="2E6E7C90" w14:textId="77777777" w:rsidTr="007707C2">
        <w:tc>
          <w:tcPr>
            <w:tcW w:w="5211" w:type="dxa"/>
          </w:tcPr>
          <w:p w14:paraId="17C29C06" w14:textId="352E126E" w:rsidR="006927F3" w:rsidRPr="00451D9B" w:rsidRDefault="00C330E6" w:rsidP="00C330E6">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пгт. Путеец, </w:t>
            </w:r>
            <w:r w:rsidR="006927F3" w:rsidRPr="00451D9B">
              <w:rPr>
                <w:rFonts w:ascii="Times New Roman" w:eastAsia="Times New Roman" w:hAnsi="Times New Roman" w:cs="Times New Roman"/>
                <w:sz w:val="28"/>
                <w:szCs w:val="28"/>
                <w:lang w:eastAsia="ru-RU"/>
              </w:rPr>
              <w:t>г. Печора</w:t>
            </w:r>
            <w:r w:rsidRPr="00451D9B">
              <w:rPr>
                <w:rFonts w:ascii="Times New Roman" w:eastAsia="Times New Roman" w:hAnsi="Times New Roman" w:cs="Times New Roman"/>
                <w:sz w:val="28"/>
                <w:szCs w:val="28"/>
                <w:lang w:eastAsia="ru-RU"/>
              </w:rPr>
              <w:t>, Республика</w:t>
            </w:r>
            <w:r w:rsidR="007707C2">
              <w:rPr>
                <w:rFonts w:ascii="Times New Roman" w:eastAsia="Times New Roman" w:hAnsi="Times New Roman" w:cs="Times New Roman"/>
                <w:sz w:val="28"/>
                <w:szCs w:val="28"/>
                <w:lang w:eastAsia="ru-RU"/>
              </w:rPr>
              <w:t xml:space="preserve"> </w:t>
            </w:r>
            <w:r w:rsidRPr="00451D9B">
              <w:rPr>
                <w:rFonts w:ascii="Times New Roman" w:eastAsia="Times New Roman" w:hAnsi="Times New Roman" w:cs="Times New Roman"/>
                <w:sz w:val="28"/>
                <w:szCs w:val="28"/>
                <w:lang w:eastAsia="ru-RU"/>
              </w:rPr>
              <w:t>Коми</w:t>
            </w:r>
          </w:p>
        </w:tc>
        <w:tc>
          <w:tcPr>
            <w:tcW w:w="4253" w:type="dxa"/>
          </w:tcPr>
          <w:p w14:paraId="1FE850BF" w14:textId="4C245F67" w:rsidR="006927F3" w:rsidRPr="00451D9B" w:rsidRDefault="006927F3" w:rsidP="007707C2">
            <w:pPr>
              <w:autoSpaceDE w:val="0"/>
              <w:autoSpaceDN w:val="0"/>
              <w:spacing w:after="0" w:line="240" w:lineRule="auto"/>
              <w:jc w:val="right"/>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 xml:space="preserve"> </w:t>
            </w:r>
            <w:r w:rsidR="007A0D16" w:rsidRPr="00451D9B">
              <w:rPr>
                <w:rFonts w:ascii="Times New Roman" w:eastAsia="Times New Roman" w:hAnsi="Times New Roman" w:cs="Times New Roman"/>
                <w:b/>
                <w:sz w:val="28"/>
                <w:szCs w:val="28"/>
                <w:lang w:eastAsia="ru-RU"/>
              </w:rPr>
              <w:t xml:space="preserve">             </w:t>
            </w:r>
            <w:r w:rsidR="00C330E6" w:rsidRPr="00451D9B">
              <w:rPr>
                <w:rFonts w:ascii="Times New Roman" w:eastAsia="Times New Roman" w:hAnsi="Times New Roman" w:cs="Times New Roman"/>
                <w:b/>
                <w:sz w:val="28"/>
                <w:szCs w:val="28"/>
                <w:lang w:eastAsia="ru-RU"/>
              </w:rPr>
              <w:t xml:space="preserve">   </w:t>
            </w:r>
            <w:r w:rsidR="007707C2" w:rsidRPr="007707C2">
              <w:rPr>
                <w:rFonts w:ascii="Times New Roman" w:eastAsia="Times New Roman" w:hAnsi="Times New Roman" w:cs="Times New Roman"/>
                <w:b/>
                <w:sz w:val="28"/>
                <w:szCs w:val="28"/>
                <w:lang w:eastAsia="ru-RU"/>
              </w:rPr>
              <w:t>«___»_______202</w:t>
            </w:r>
            <w:r w:rsidR="007707C2">
              <w:rPr>
                <w:rFonts w:ascii="Times New Roman" w:eastAsia="Times New Roman" w:hAnsi="Times New Roman" w:cs="Times New Roman"/>
                <w:b/>
                <w:sz w:val="28"/>
                <w:szCs w:val="28"/>
                <w:lang w:eastAsia="ru-RU"/>
              </w:rPr>
              <w:t xml:space="preserve">5 </w:t>
            </w:r>
            <w:r w:rsidR="007707C2" w:rsidRPr="007707C2">
              <w:rPr>
                <w:rFonts w:ascii="Times New Roman" w:eastAsia="Times New Roman" w:hAnsi="Times New Roman" w:cs="Times New Roman"/>
                <w:b/>
                <w:sz w:val="28"/>
                <w:szCs w:val="28"/>
                <w:lang w:eastAsia="ru-RU"/>
              </w:rPr>
              <w:t>г.</w:t>
            </w:r>
          </w:p>
        </w:tc>
      </w:tr>
    </w:tbl>
    <w:p w14:paraId="5FAD7D99"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b/>
          <w:sz w:val="28"/>
          <w:szCs w:val="28"/>
          <w:lang w:eastAsia="ru-RU"/>
        </w:rPr>
      </w:pPr>
    </w:p>
    <w:p w14:paraId="1DB835E5" w14:textId="40462967" w:rsidR="006927F3" w:rsidRPr="00451D9B" w:rsidRDefault="006927F3" w:rsidP="007A0D16">
      <w:pPr>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451D9B">
        <w:rPr>
          <w:rFonts w:ascii="Times New Roman" w:eastAsia="Times New Roman" w:hAnsi="Times New Roman" w:cs="Times New Roman"/>
          <w:sz w:val="28"/>
          <w:szCs w:val="28"/>
          <w:lang w:val="x-none" w:eastAsia="x-none"/>
        </w:rPr>
        <w:t>Настоящий акт составлен в том, что на основании договора аренды</w:t>
      </w:r>
      <w:r w:rsidR="007A0D16" w:rsidRPr="00451D9B">
        <w:rPr>
          <w:rFonts w:ascii="Times New Roman" w:eastAsia="Times New Roman" w:hAnsi="Times New Roman" w:cs="Times New Roman"/>
          <w:sz w:val="28"/>
          <w:szCs w:val="28"/>
          <w:lang w:val="x-none" w:eastAsia="x-none"/>
        </w:rPr>
        <w:t xml:space="preserve"> земельного участка, </w:t>
      </w:r>
      <w:r w:rsidR="007A0D16" w:rsidRPr="00451D9B">
        <w:rPr>
          <w:rFonts w:ascii="Times New Roman" w:eastAsia="Times New Roman" w:hAnsi="Times New Roman" w:cs="Times New Roman"/>
          <w:sz w:val="28"/>
          <w:szCs w:val="28"/>
          <w:lang w:eastAsia="x-none"/>
        </w:rPr>
        <w:t xml:space="preserve">государственная </w:t>
      </w:r>
      <w:r w:rsidR="007A0D16" w:rsidRPr="00451D9B">
        <w:rPr>
          <w:rFonts w:ascii="Times New Roman" w:eastAsia="Times New Roman" w:hAnsi="Times New Roman" w:cs="Times New Roman"/>
          <w:sz w:val="28"/>
          <w:szCs w:val="28"/>
          <w:lang w:val="x-none" w:eastAsia="x-none"/>
        </w:rPr>
        <w:t>собственность на который не разграничена,</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b/>
          <w:sz w:val="28"/>
          <w:szCs w:val="28"/>
          <w:lang w:val="x-none" w:eastAsia="x-none"/>
        </w:rPr>
        <w:t>от __________20</w:t>
      </w:r>
      <w:r w:rsidR="00C330E6" w:rsidRPr="00451D9B">
        <w:rPr>
          <w:rFonts w:ascii="Times New Roman" w:eastAsia="Times New Roman" w:hAnsi="Times New Roman" w:cs="Times New Roman"/>
          <w:b/>
          <w:sz w:val="28"/>
          <w:szCs w:val="28"/>
          <w:lang w:eastAsia="x-none"/>
        </w:rPr>
        <w:t>2</w:t>
      </w:r>
      <w:r w:rsidR="007707C2">
        <w:rPr>
          <w:rFonts w:ascii="Times New Roman" w:eastAsia="Times New Roman" w:hAnsi="Times New Roman" w:cs="Times New Roman"/>
          <w:b/>
          <w:sz w:val="28"/>
          <w:szCs w:val="28"/>
          <w:lang w:eastAsia="x-none"/>
        </w:rPr>
        <w:t>5</w:t>
      </w:r>
      <w:r w:rsidRPr="00451D9B">
        <w:rPr>
          <w:rFonts w:ascii="Times New Roman" w:eastAsia="Times New Roman" w:hAnsi="Times New Roman" w:cs="Times New Roman"/>
          <w:b/>
          <w:sz w:val="28"/>
          <w:szCs w:val="28"/>
          <w:lang w:val="x-none" w:eastAsia="x-none"/>
        </w:rPr>
        <w:t xml:space="preserve"> года</w:t>
      </w:r>
      <w:r w:rsidR="007A0D16" w:rsidRPr="00451D9B">
        <w:rPr>
          <w:rFonts w:ascii="Times New Roman" w:eastAsia="Times New Roman" w:hAnsi="Times New Roman" w:cs="Times New Roman"/>
          <w:b/>
          <w:sz w:val="28"/>
          <w:szCs w:val="28"/>
          <w:lang w:eastAsia="x-none"/>
        </w:rPr>
        <w:t xml:space="preserve"> </w:t>
      </w:r>
      <w:r w:rsidR="007A0D16" w:rsidRPr="00451D9B">
        <w:rPr>
          <w:rFonts w:ascii="Times New Roman" w:eastAsia="Times New Roman" w:hAnsi="Times New Roman" w:cs="Times New Roman"/>
          <w:b/>
          <w:sz w:val="28"/>
          <w:szCs w:val="28"/>
          <w:lang w:val="x-none" w:eastAsia="x-none"/>
        </w:rPr>
        <w:t>№ __</w:t>
      </w:r>
      <w:r w:rsidR="007A0D16"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b/>
          <w:sz w:val="28"/>
          <w:szCs w:val="28"/>
          <w:lang w:val="x-none" w:eastAsia="x-none"/>
        </w:rPr>
        <w:t xml:space="preserve">Арендодатель – </w:t>
      </w:r>
      <w:r w:rsidR="00C330E6" w:rsidRPr="00451D9B">
        <w:rPr>
          <w:rFonts w:ascii="Times New Roman" w:eastAsia="Times New Roman" w:hAnsi="Times New Roman" w:cs="Times New Roman"/>
          <w:b/>
          <w:sz w:val="28"/>
          <w:szCs w:val="28"/>
          <w:lang w:eastAsia="x-none"/>
        </w:rPr>
        <w:t xml:space="preserve">Муниципальное образование городского поселения «Путеец», </w:t>
      </w:r>
      <w:r w:rsidR="00C330E6" w:rsidRPr="00451D9B">
        <w:rPr>
          <w:rFonts w:ascii="Times New Roman" w:eastAsia="Times New Roman" w:hAnsi="Times New Roman" w:cs="Times New Roman"/>
          <w:sz w:val="28"/>
          <w:szCs w:val="28"/>
          <w:lang w:eastAsia="x-none"/>
        </w:rPr>
        <w:t xml:space="preserve">от имени которого выступает </w:t>
      </w:r>
      <w:r w:rsidRPr="00451D9B">
        <w:rPr>
          <w:rFonts w:ascii="Times New Roman" w:eastAsia="Times New Roman" w:hAnsi="Times New Roman" w:cs="Times New Roman"/>
          <w:sz w:val="28"/>
          <w:szCs w:val="28"/>
          <w:lang w:eastAsia="x-none"/>
        </w:rPr>
        <w:t>Администрация городского поселения «Путеец», (далее – Администрация)</w:t>
      </w:r>
      <w:r w:rsidRPr="00451D9B">
        <w:rPr>
          <w:rFonts w:ascii="Times New Roman" w:eastAsia="Times New Roman" w:hAnsi="Times New Roman" w:cs="Times New Roman"/>
          <w:sz w:val="28"/>
          <w:szCs w:val="28"/>
          <w:lang w:val="x-none" w:eastAsia="x-none"/>
        </w:rPr>
        <w:t xml:space="preserve"> в лице </w:t>
      </w:r>
      <w:r w:rsidRPr="00451D9B">
        <w:rPr>
          <w:rFonts w:ascii="Times New Roman" w:eastAsia="Times New Roman" w:hAnsi="Times New Roman" w:cs="Times New Roman"/>
          <w:sz w:val="28"/>
          <w:szCs w:val="28"/>
          <w:lang w:eastAsia="x-none"/>
        </w:rPr>
        <w:t>_________________________________</w:t>
      </w:r>
      <w:r w:rsidRPr="00451D9B">
        <w:rPr>
          <w:rFonts w:ascii="Times New Roman" w:eastAsia="Times New Roman" w:hAnsi="Times New Roman" w:cs="Times New Roman"/>
          <w:b/>
          <w:sz w:val="28"/>
          <w:szCs w:val="28"/>
          <w:lang w:val="x-none" w:eastAsia="x-none"/>
        </w:rPr>
        <w:t>,</w:t>
      </w:r>
      <w:r w:rsidRPr="00451D9B">
        <w:rPr>
          <w:rFonts w:ascii="Times New Roman" w:eastAsia="Times New Roman" w:hAnsi="Times New Roman" w:cs="Times New Roman"/>
          <w:sz w:val="28"/>
          <w:szCs w:val="28"/>
          <w:lang w:val="x-none" w:eastAsia="x-none"/>
        </w:rPr>
        <w:t xml:space="preserve"> действующего на основании </w:t>
      </w:r>
      <w:r w:rsidR="00C330E6" w:rsidRPr="00451D9B">
        <w:rPr>
          <w:rFonts w:ascii="Times New Roman" w:hAnsi="Times New Roman" w:cs="Times New Roman"/>
          <w:sz w:val="28"/>
          <w:szCs w:val="28"/>
        </w:rPr>
        <w:t xml:space="preserve">Решения Совета </w:t>
      </w:r>
      <w:r w:rsidRPr="00451D9B">
        <w:rPr>
          <w:rFonts w:ascii="Times New Roman" w:hAnsi="Times New Roman" w:cs="Times New Roman"/>
          <w:sz w:val="28"/>
          <w:szCs w:val="28"/>
        </w:rPr>
        <w:t>городского поселения «Путеец»</w:t>
      </w:r>
      <w:r w:rsidR="00D64EA3" w:rsidRPr="00D64EA3">
        <w:t xml:space="preserve"> </w:t>
      </w:r>
      <w:r w:rsidR="00D64EA3" w:rsidRPr="00D64EA3">
        <w:rPr>
          <w:rFonts w:ascii="Times New Roman" w:hAnsi="Times New Roman" w:cs="Times New Roman"/>
          <w:sz w:val="28"/>
          <w:szCs w:val="28"/>
        </w:rPr>
        <w:t>от 27.12.2021 № 3-7/25</w:t>
      </w:r>
      <w:r w:rsidRPr="00451D9B">
        <w:rPr>
          <w:rFonts w:ascii="Times New Roman" w:eastAsia="Times New Roman" w:hAnsi="Times New Roman" w:cs="Times New Roman"/>
          <w:sz w:val="28"/>
          <w:szCs w:val="28"/>
          <w:lang w:eastAsia="x-none"/>
        </w:rPr>
        <w:t>,</w:t>
      </w:r>
      <w:r w:rsidRPr="00451D9B">
        <w:rPr>
          <w:rFonts w:ascii="Times New Roman" w:hAnsi="Times New Roman" w:cs="Times New Roman"/>
          <w:sz w:val="28"/>
          <w:szCs w:val="28"/>
        </w:rPr>
        <w:t xml:space="preserve"> и Устава</w:t>
      </w:r>
      <w:r w:rsidR="00C330E6" w:rsidRPr="00451D9B">
        <w:rPr>
          <w:rFonts w:ascii="Times New Roman" w:hAnsi="Times New Roman" w:cs="Times New Roman"/>
          <w:sz w:val="28"/>
          <w:szCs w:val="28"/>
        </w:rPr>
        <w:t xml:space="preserve"> МО ГП «Путеец»</w:t>
      </w:r>
      <w:r w:rsidRPr="00451D9B">
        <w:rPr>
          <w:rFonts w:ascii="Times New Roman" w:hAnsi="Times New Roman" w:cs="Times New Roman"/>
          <w:sz w:val="28"/>
          <w:szCs w:val="28"/>
        </w:rPr>
        <w:t xml:space="preserve">, </w:t>
      </w:r>
      <w:r w:rsidRPr="00451D9B">
        <w:rPr>
          <w:rFonts w:ascii="Times New Roman" w:eastAsia="Times New Roman" w:hAnsi="Times New Roman" w:cs="Times New Roman"/>
          <w:sz w:val="28"/>
          <w:szCs w:val="28"/>
          <w:lang w:val="x-none" w:eastAsia="x-none"/>
        </w:rPr>
        <w:t xml:space="preserve">передает, а </w:t>
      </w:r>
      <w:r w:rsidRPr="00451D9B">
        <w:rPr>
          <w:rFonts w:ascii="Times New Roman" w:eastAsia="Times New Roman" w:hAnsi="Times New Roman" w:cs="Times New Roman"/>
          <w:b/>
          <w:sz w:val="28"/>
          <w:szCs w:val="28"/>
          <w:lang w:val="x-none" w:eastAsia="x-none"/>
        </w:rPr>
        <w:t>Арендатор</w:t>
      </w:r>
      <w:r w:rsidRPr="00451D9B">
        <w:rPr>
          <w:rFonts w:ascii="Times New Roman" w:eastAsia="Times New Roman" w:hAnsi="Times New Roman" w:cs="Times New Roman"/>
          <w:sz w:val="28"/>
          <w:szCs w:val="28"/>
          <w:lang w:val="x-none" w:eastAsia="x-none"/>
        </w:rPr>
        <w:t xml:space="preserve"> – _____________</w:t>
      </w:r>
      <w:r w:rsidR="007A0D16" w:rsidRPr="00451D9B">
        <w:rPr>
          <w:rFonts w:ascii="Times New Roman" w:eastAsia="Times New Roman" w:hAnsi="Times New Roman" w:cs="Times New Roman"/>
          <w:sz w:val="28"/>
          <w:szCs w:val="28"/>
          <w:lang w:val="x-none" w:eastAsia="x-none"/>
        </w:rPr>
        <w:t>______________________________</w:t>
      </w:r>
      <w:r w:rsidRPr="00451D9B">
        <w:rPr>
          <w:rFonts w:ascii="Times New Roman" w:eastAsia="Times New Roman" w:hAnsi="Times New Roman" w:cs="Times New Roman"/>
          <w:sz w:val="28"/>
          <w:szCs w:val="28"/>
          <w:lang w:val="x-none" w:eastAsia="x-none"/>
        </w:rPr>
        <w:t xml:space="preserve">, принимает в аренду земельный участок с кадастровым номером </w:t>
      </w:r>
      <w:r w:rsidRPr="00451D9B">
        <w:rPr>
          <w:rFonts w:ascii="Times New Roman" w:eastAsia="Times New Roman" w:hAnsi="Times New Roman" w:cs="Times New Roman"/>
          <w:sz w:val="28"/>
          <w:szCs w:val="28"/>
          <w:lang w:eastAsia="x-none"/>
        </w:rPr>
        <w:t>11:12:</w:t>
      </w:r>
      <w:r w:rsidR="007350F6">
        <w:rPr>
          <w:rFonts w:ascii="Times New Roman" w:eastAsia="Times New Roman" w:hAnsi="Times New Roman" w:cs="Times New Roman"/>
          <w:sz w:val="28"/>
          <w:szCs w:val="28"/>
          <w:lang w:eastAsia="x-none"/>
        </w:rPr>
        <w:t>2701001:282</w:t>
      </w:r>
      <w:r w:rsidRPr="00451D9B">
        <w:rPr>
          <w:rFonts w:ascii="Times New Roman" w:eastAsia="Times New Roman" w:hAnsi="Times New Roman" w:cs="Times New Roman"/>
          <w:sz w:val="28"/>
          <w:szCs w:val="28"/>
          <w:lang w:val="x-none" w:eastAsia="x-none"/>
        </w:rPr>
        <w:t xml:space="preserve">, площадью </w:t>
      </w:r>
      <w:r w:rsidR="007350F6">
        <w:rPr>
          <w:rFonts w:ascii="Times New Roman" w:eastAsia="Times New Roman" w:hAnsi="Times New Roman" w:cs="Times New Roman"/>
          <w:sz w:val="28"/>
          <w:szCs w:val="28"/>
          <w:lang w:eastAsia="x-none"/>
        </w:rPr>
        <w:t>23161</w:t>
      </w:r>
      <w:r w:rsidRPr="00451D9B">
        <w:rPr>
          <w:rFonts w:ascii="Times New Roman" w:eastAsia="Times New Roman" w:hAnsi="Times New Roman" w:cs="Times New Roman"/>
          <w:sz w:val="28"/>
          <w:szCs w:val="28"/>
          <w:lang w:val="x-none" w:eastAsia="x-none"/>
        </w:rPr>
        <w:t xml:space="preserve"> кв.м, </w:t>
      </w:r>
      <w:r w:rsidR="00C330E6" w:rsidRPr="00451D9B">
        <w:rPr>
          <w:rFonts w:ascii="Times New Roman" w:eastAsia="Times New Roman" w:hAnsi="Times New Roman" w:cs="Times New Roman"/>
          <w:sz w:val="28"/>
          <w:szCs w:val="28"/>
          <w:lang w:eastAsia="x-none"/>
        </w:rPr>
        <w:t>расположенного по адресу</w:t>
      </w:r>
      <w:r w:rsidR="007350F6">
        <w:rPr>
          <w:rFonts w:ascii="Times New Roman" w:eastAsia="Times New Roman" w:hAnsi="Times New Roman" w:cs="Times New Roman"/>
          <w:sz w:val="28"/>
          <w:szCs w:val="28"/>
          <w:lang w:eastAsia="x-none"/>
        </w:rPr>
        <w:t xml:space="preserve">: </w:t>
      </w:r>
      <w:r w:rsidR="007350F6" w:rsidRPr="007350F6">
        <w:rPr>
          <w:rFonts w:ascii="Times New Roman" w:eastAsia="Times New Roman" w:hAnsi="Times New Roman" w:cs="Times New Roman"/>
          <w:sz w:val="28"/>
          <w:szCs w:val="28"/>
          <w:lang w:eastAsia="x-none"/>
        </w:rPr>
        <w:t>Российская Федерация, Республика Коми, Муниципальный район Печора, городское поселение Путеец, поселок Косью, улица Лесная, земельный участок 2</w:t>
      </w:r>
      <w:r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sz w:val="28"/>
          <w:szCs w:val="28"/>
          <w:lang w:eastAsia="ru-RU"/>
        </w:rPr>
        <w:t xml:space="preserve">вид разрешенного использования – </w:t>
      </w:r>
      <w:r w:rsidR="007350F6">
        <w:rPr>
          <w:rFonts w:ascii="Times New Roman" w:eastAsia="Times New Roman" w:hAnsi="Times New Roman" w:cs="Times New Roman"/>
          <w:sz w:val="28"/>
          <w:szCs w:val="28"/>
          <w:lang w:eastAsia="ru-RU"/>
        </w:rPr>
        <w:t>складские площадки (6.9.1)</w:t>
      </w:r>
      <w:r w:rsidRPr="00451D9B">
        <w:rPr>
          <w:rFonts w:ascii="Times New Roman" w:eastAsia="Times New Roman" w:hAnsi="Times New Roman" w:cs="Times New Roman"/>
          <w:sz w:val="28"/>
          <w:szCs w:val="28"/>
          <w:lang w:eastAsia="x-none"/>
        </w:rPr>
        <w:t xml:space="preserve">, </w:t>
      </w:r>
      <w:r w:rsidRPr="00451D9B">
        <w:rPr>
          <w:rFonts w:ascii="Times New Roman" w:eastAsia="Times New Roman" w:hAnsi="Times New Roman" w:cs="Times New Roman"/>
          <w:sz w:val="28"/>
          <w:szCs w:val="28"/>
          <w:lang w:val="x-none" w:eastAsia="x-none"/>
        </w:rPr>
        <w:t xml:space="preserve">категория земель – </w:t>
      </w:r>
      <w:r w:rsidRPr="00451D9B">
        <w:rPr>
          <w:rFonts w:ascii="Times New Roman" w:eastAsia="Times New Roman" w:hAnsi="Times New Roman" w:cs="Times New Roman"/>
          <w:sz w:val="28"/>
          <w:szCs w:val="28"/>
          <w:lang w:eastAsia="x-none"/>
        </w:rPr>
        <w:t>земли населенных пунктов,</w:t>
      </w:r>
      <w:r w:rsidRPr="00451D9B">
        <w:rPr>
          <w:rFonts w:ascii="Times New Roman" w:eastAsia="Times New Roman" w:hAnsi="Times New Roman" w:cs="Times New Roman"/>
          <w:sz w:val="28"/>
          <w:szCs w:val="28"/>
          <w:lang w:val="x-none" w:eastAsia="x-none"/>
        </w:rPr>
        <w:t xml:space="preserve"> в границах, указанных в </w:t>
      </w:r>
      <w:r w:rsidR="00C330E6" w:rsidRPr="00451D9B">
        <w:rPr>
          <w:rFonts w:ascii="Times New Roman" w:eastAsia="Times New Roman" w:hAnsi="Times New Roman" w:cs="Times New Roman"/>
          <w:sz w:val="28"/>
          <w:szCs w:val="28"/>
          <w:lang w:eastAsia="x-none"/>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51D9B">
        <w:rPr>
          <w:rFonts w:ascii="Times New Roman" w:eastAsia="Times New Roman" w:hAnsi="Times New Roman" w:cs="Times New Roman"/>
          <w:sz w:val="28"/>
          <w:szCs w:val="28"/>
          <w:lang w:val="x-none" w:eastAsia="x-none"/>
        </w:rPr>
        <w:t>, прилагаемо</w:t>
      </w:r>
      <w:r w:rsidRPr="00451D9B">
        <w:rPr>
          <w:rFonts w:ascii="Times New Roman" w:eastAsia="Times New Roman" w:hAnsi="Times New Roman" w:cs="Times New Roman"/>
          <w:sz w:val="28"/>
          <w:szCs w:val="28"/>
          <w:lang w:eastAsia="x-none"/>
        </w:rPr>
        <w:t>го</w:t>
      </w:r>
      <w:r w:rsidRPr="00451D9B">
        <w:rPr>
          <w:rFonts w:ascii="Times New Roman" w:eastAsia="Times New Roman" w:hAnsi="Times New Roman" w:cs="Times New Roman"/>
          <w:sz w:val="28"/>
          <w:szCs w:val="28"/>
          <w:lang w:val="x-none" w:eastAsia="x-none"/>
        </w:rPr>
        <w:t xml:space="preserve"> к Договору </w:t>
      </w:r>
      <w:r w:rsidRPr="00451D9B">
        <w:rPr>
          <w:rFonts w:ascii="Times New Roman" w:eastAsia="Times New Roman" w:hAnsi="Times New Roman" w:cs="Times New Roman"/>
          <w:sz w:val="28"/>
          <w:szCs w:val="28"/>
          <w:lang w:eastAsia="x-none"/>
        </w:rPr>
        <w:t xml:space="preserve">аренды земельного участка, государственная собственность на который не разграничена от  «___»_______г. </w:t>
      </w:r>
      <w:r w:rsidR="007A0D16" w:rsidRPr="00451D9B">
        <w:rPr>
          <w:rFonts w:ascii="Times New Roman" w:eastAsia="Times New Roman" w:hAnsi="Times New Roman" w:cs="Times New Roman"/>
          <w:sz w:val="28"/>
          <w:szCs w:val="28"/>
          <w:lang w:eastAsia="x-none"/>
        </w:rPr>
        <w:t>№____</w:t>
      </w:r>
      <w:r w:rsidR="007A0D16" w:rsidRPr="00451D9B">
        <w:rPr>
          <w:rFonts w:ascii="Times New Roman" w:eastAsia="Times New Roman" w:hAnsi="Times New Roman" w:cs="Times New Roman"/>
          <w:sz w:val="28"/>
          <w:szCs w:val="28"/>
          <w:lang w:val="x-none" w:eastAsia="x-none"/>
        </w:rPr>
        <w:t xml:space="preserve"> </w:t>
      </w:r>
      <w:r w:rsidRPr="00451D9B">
        <w:rPr>
          <w:rFonts w:ascii="Times New Roman" w:eastAsia="Times New Roman" w:hAnsi="Times New Roman" w:cs="Times New Roman"/>
          <w:sz w:val="28"/>
          <w:szCs w:val="28"/>
          <w:lang w:val="x-none" w:eastAsia="x-none"/>
        </w:rPr>
        <w:t>(Приложение № </w:t>
      </w:r>
      <w:r w:rsidRPr="00451D9B">
        <w:rPr>
          <w:rFonts w:ascii="Times New Roman" w:eastAsia="Times New Roman" w:hAnsi="Times New Roman" w:cs="Times New Roman"/>
          <w:sz w:val="28"/>
          <w:szCs w:val="28"/>
          <w:lang w:eastAsia="x-none"/>
        </w:rPr>
        <w:t>3</w:t>
      </w:r>
      <w:r w:rsidRPr="00451D9B">
        <w:rPr>
          <w:rFonts w:ascii="Times New Roman" w:eastAsia="Times New Roman" w:hAnsi="Times New Roman" w:cs="Times New Roman"/>
          <w:sz w:val="28"/>
          <w:szCs w:val="28"/>
          <w:lang w:val="x-none" w:eastAsia="x-none"/>
        </w:rPr>
        <w:t xml:space="preserve"> к Договору).</w:t>
      </w:r>
      <w:r w:rsidR="007A0D16" w:rsidRPr="00451D9B">
        <w:rPr>
          <w:rFonts w:ascii="Times New Roman" w:eastAsia="Times New Roman" w:hAnsi="Times New Roman" w:cs="Times New Roman"/>
          <w:sz w:val="28"/>
          <w:szCs w:val="28"/>
          <w:lang w:eastAsia="x-none"/>
        </w:rPr>
        <w:t xml:space="preserve"> </w:t>
      </w:r>
    </w:p>
    <w:p w14:paraId="3EF84777" w14:textId="77777777" w:rsidR="006927F3" w:rsidRPr="00451D9B" w:rsidRDefault="006927F3" w:rsidP="007A0D1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В момент передачи земельный участок находится в удовлетворительном состоянии, является пригодным для использования в соответствии с условиями Договора.</w:t>
      </w:r>
    </w:p>
    <w:p w14:paraId="468CB4CE" w14:textId="6A9F3D1C"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ab/>
      </w:r>
    </w:p>
    <w:p w14:paraId="1F012D29" w14:textId="77777777" w:rsidR="006927F3" w:rsidRPr="00451D9B" w:rsidRDefault="006927F3" w:rsidP="006927F3">
      <w:pPr>
        <w:autoSpaceDE w:val="0"/>
        <w:autoSpaceDN w:val="0"/>
        <w:spacing w:after="0" w:line="240" w:lineRule="auto"/>
        <w:jc w:val="both"/>
        <w:rPr>
          <w:rFonts w:ascii="Times New Roman" w:eastAsia="Times New Roman" w:hAnsi="Times New Roman" w:cs="Times New Roman"/>
          <w:sz w:val="28"/>
          <w:szCs w:val="28"/>
          <w:lang w:eastAsia="ru-RU"/>
        </w:rPr>
      </w:pPr>
    </w:p>
    <w:tbl>
      <w:tblPr>
        <w:tblW w:w="9228" w:type="dxa"/>
        <w:tblLayout w:type="fixed"/>
        <w:tblLook w:val="0000" w:firstRow="0" w:lastRow="0" w:firstColumn="0" w:lastColumn="0" w:noHBand="0" w:noVBand="0"/>
      </w:tblPr>
      <w:tblGrid>
        <w:gridCol w:w="4155"/>
        <w:gridCol w:w="1014"/>
        <w:gridCol w:w="4059"/>
      </w:tblGrid>
      <w:tr w:rsidR="006927F3" w:rsidRPr="00451D9B" w14:paraId="391F681E" w14:textId="77777777" w:rsidTr="007350F6">
        <w:trPr>
          <w:trHeight w:val="451"/>
        </w:trPr>
        <w:tc>
          <w:tcPr>
            <w:tcW w:w="4155" w:type="dxa"/>
          </w:tcPr>
          <w:p w14:paraId="0B2E4E12"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Земельный участок передал:</w:t>
            </w:r>
          </w:p>
        </w:tc>
        <w:tc>
          <w:tcPr>
            <w:tcW w:w="1014" w:type="dxa"/>
          </w:tcPr>
          <w:p w14:paraId="0A75C9A8" w14:textId="77777777" w:rsidR="006927F3" w:rsidRPr="00451D9B" w:rsidRDefault="006927F3" w:rsidP="00C330E6">
            <w:pPr>
              <w:autoSpaceDE w:val="0"/>
              <w:autoSpaceDN w:val="0"/>
              <w:spacing w:after="0" w:line="240" w:lineRule="auto"/>
              <w:ind w:left="600"/>
              <w:jc w:val="both"/>
              <w:rPr>
                <w:rFonts w:ascii="Times New Roman" w:eastAsia="Times New Roman" w:hAnsi="Times New Roman" w:cs="Times New Roman"/>
                <w:sz w:val="28"/>
                <w:szCs w:val="28"/>
                <w:lang w:eastAsia="ru-RU"/>
              </w:rPr>
            </w:pPr>
          </w:p>
        </w:tc>
        <w:tc>
          <w:tcPr>
            <w:tcW w:w="4059" w:type="dxa"/>
          </w:tcPr>
          <w:p w14:paraId="63C5DF96"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Земельный участок принял:</w:t>
            </w:r>
          </w:p>
        </w:tc>
      </w:tr>
      <w:tr w:rsidR="006927F3" w:rsidRPr="00451D9B" w14:paraId="0428C226" w14:textId="77777777" w:rsidTr="007350F6">
        <w:trPr>
          <w:trHeight w:val="250"/>
        </w:trPr>
        <w:tc>
          <w:tcPr>
            <w:tcW w:w="4155" w:type="dxa"/>
            <w:vAlign w:val="center"/>
          </w:tcPr>
          <w:p w14:paraId="21F1871F" w14:textId="31699400" w:rsidR="006927F3" w:rsidRPr="00451D9B" w:rsidRDefault="006927F3" w:rsidP="007350F6">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Арендодатель</w:t>
            </w:r>
            <w:r w:rsidR="007350F6">
              <w:rPr>
                <w:rFonts w:ascii="Times New Roman" w:eastAsia="Times New Roman" w:hAnsi="Times New Roman" w:cs="Times New Roman"/>
                <w:b/>
                <w:sz w:val="28"/>
                <w:szCs w:val="28"/>
                <w:lang w:eastAsia="ru-RU"/>
              </w:rPr>
              <w:t>:</w:t>
            </w:r>
          </w:p>
        </w:tc>
        <w:tc>
          <w:tcPr>
            <w:tcW w:w="1014" w:type="dxa"/>
            <w:vAlign w:val="center"/>
          </w:tcPr>
          <w:p w14:paraId="49D985AE" w14:textId="77777777" w:rsidR="006927F3" w:rsidRPr="00451D9B" w:rsidRDefault="006927F3" w:rsidP="007350F6">
            <w:pPr>
              <w:autoSpaceDE w:val="0"/>
              <w:autoSpaceDN w:val="0"/>
              <w:spacing w:after="0" w:line="240" w:lineRule="auto"/>
              <w:ind w:left="600"/>
              <w:jc w:val="center"/>
              <w:rPr>
                <w:rFonts w:ascii="Times New Roman" w:eastAsia="Times New Roman" w:hAnsi="Times New Roman" w:cs="Times New Roman"/>
                <w:sz w:val="28"/>
                <w:szCs w:val="28"/>
                <w:lang w:eastAsia="ru-RU"/>
              </w:rPr>
            </w:pPr>
          </w:p>
        </w:tc>
        <w:tc>
          <w:tcPr>
            <w:tcW w:w="4059" w:type="dxa"/>
            <w:vAlign w:val="center"/>
          </w:tcPr>
          <w:p w14:paraId="0DC2C5BE" w14:textId="6D21D16F" w:rsidR="006927F3" w:rsidRPr="00451D9B" w:rsidRDefault="006927F3" w:rsidP="007350F6">
            <w:pPr>
              <w:autoSpaceDE w:val="0"/>
              <w:autoSpaceDN w:val="0"/>
              <w:spacing w:after="0" w:line="240" w:lineRule="auto"/>
              <w:jc w:val="center"/>
              <w:rPr>
                <w:rFonts w:ascii="Times New Roman" w:eastAsia="Times New Roman" w:hAnsi="Times New Roman" w:cs="Times New Roman"/>
                <w:b/>
                <w:sz w:val="28"/>
                <w:szCs w:val="28"/>
                <w:lang w:eastAsia="ru-RU"/>
              </w:rPr>
            </w:pPr>
            <w:r w:rsidRPr="00451D9B">
              <w:rPr>
                <w:rFonts w:ascii="Times New Roman" w:eastAsia="Times New Roman" w:hAnsi="Times New Roman" w:cs="Times New Roman"/>
                <w:b/>
                <w:sz w:val="28"/>
                <w:szCs w:val="28"/>
                <w:lang w:eastAsia="ru-RU"/>
              </w:rPr>
              <w:t>Арендатор</w:t>
            </w:r>
            <w:r w:rsidR="007350F6">
              <w:rPr>
                <w:rFonts w:ascii="Times New Roman" w:eastAsia="Times New Roman" w:hAnsi="Times New Roman" w:cs="Times New Roman"/>
                <w:b/>
                <w:sz w:val="28"/>
                <w:szCs w:val="28"/>
                <w:lang w:eastAsia="ru-RU"/>
              </w:rPr>
              <w:t>:</w:t>
            </w:r>
          </w:p>
        </w:tc>
      </w:tr>
      <w:tr w:rsidR="006927F3" w:rsidRPr="00451D9B" w14:paraId="74C9AD13" w14:textId="77777777" w:rsidTr="007350F6">
        <w:trPr>
          <w:trHeight w:val="490"/>
        </w:trPr>
        <w:tc>
          <w:tcPr>
            <w:tcW w:w="4155" w:type="dxa"/>
          </w:tcPr>
          <w:p w14:paraId="2AACE128" w14:textId="77777777" w:rsidR="006927F3" w:rsidRPr="00451D9B" w:rsidRDefault="006927F3" w:rsidP="00C330E6">
            <w:pPr>
              <w:autoSpaceDE w:val="0"/>
              <w:autoSpaceDN w:val="0"/>
              <w:spacing w:after="0" w:line="240" w:lineRule="auto"/>
              <w:jc w:val="center"/>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Администрация городского поселения «Путеец»</w:t>
            </w:r>
          </w:p>
        </w:tc>
        <w:tc>
          <w:tcPr>
            <w:tcW w:w="1014" w:type="dxa"/>
          </w:tcPr>
          <w:p w14:paraId="45467B98" w14:textId="77777777" w:rsidR="006927F3" w:rsidRPr="00451D9B" w:rsidRDefault="006927F3" w:rsidP="00C330E6">
            <w:pPr>
              <w:autoSpaceDE w:val="0"/>
              <w:autoSpaceDN w:val="0"/>
              <w:spacing w:after="0" w:line="240" w:lineRule="auto"/>
              <w:ind w:left="600"/>
              <w:jc w:val="both"/>
              <w:rPr>
                <w:rFonts w:ascii="Times New Roman" w:eastAsia="Times New Roman" w:hAnsi="Times New Roman" w:cs="Times New Roman"/>
                <w:sz w:val="28"/>
                <w:szCs w:val="28"/>
                <w:lang w:eastAsia="ru-RU"/>
              </w:rPr>
            </w:pPr>
          </w:p>
        </w:tc>
        <w:tc>
          <w:tcPr>
            <w:tcW w:w="4059" w:type="dxa"/>
          </w:tcPr>
          <w:p w14:paraId="3C005BAC" w14:textId="77777777" w:rsidR="006927F3" w:rsidRPr="00451D9B" w:rsidRDefault="006927F3" w:rsidP="00C330E6">
            <w:pPr>
              <w:autoSpaceDE w:val="0"/>
              <w:autoSpaceDN w:val="0"/>
              <w:spacing w:after="0" w:line="240" w:lineRule="auto"/>
              <w:rPr>
                <w:rFonts w:ascii="Times New Roman" w:eastAsia="Times New Roman" w:hAnsi="Times New Roman" w:cs="Times New Roman"/>
                <w:sz w:val="28"/>
                <w:szCs w:val="28"/>
                <w:lang w:eastAsia="ru-RU"/>
              </w:rPr>
            </w:pPr>
          </w:p>
        </w:tc>
      </w:tr>
      <w:tr w:rsidR="006927F3" w:rsidRPr="00451D9B" w14:paraId="313BCCD0" w14:textId="77777777" w:rsidTr="007350F6">
        <w:trPr>
          <w:trHeight w:val="723"/>
        </w:trPr>
        <w:tc>
          <w:tcPr>
            <w:tcW w:w="4155" w:type="dxa"/>
          </w:tcPr>
          <w:p w14:paraId="780198B3" w14:textId="77777777" w:rsidR="006927F3" w:rsidRPr="00451D9B" w:rsidRDefault="006927F3" w:rsidP="00C330E6">
            <w:pPr>
              <w:autoSpaceDE w:val="0"/>
              <w:autoSpaceDN w:val="0"/>
              <w:spacing w:after="0" w:line="240" w:lineRule="auto"/>
              <w:rPr>
                <w:rFonts w:ascii="Times New Roman" w:eastAsia="Times New Roman" w:hAnsi="Times New Roman" w:cs="Times New Roman"/>
                <w:sz w:val="28"/>
                <w:szCs w:val="28"/>
                <w:lang w:eastAsia="ru-RU"/>
              </w:rPr>
            </w:pPr>
          </w:p>
          <w:p w14:paraId="704C1352"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__________________</w:t>
            </w:r>
          </w:p>
          <w:p w14:paraId="318E1A37" w14:textId="79F85D9E" w:rsidR="006927F3" w:rsidRPr="00451D9B" w:rsidRDefault="006927F3" w:rsidP="00343B8A">
            <w:pPr>
              <w:autoSpaceDE w:val="0"/>
              <w:autoSpaceDN w:val="0"/>
              <w:spacing w:after="0" w:line="240" w:lineRule="auto"/>
              <w:jc w:val="both"/>
              <w:rPr>
                <w:rFonts w:ascii="Times New Roman" w:eastAsia="Times New Roman" w:hAnsi="Times New Roman" w:cs="Times New Roman"/>
                <w:sz w:val="28"/>
                <w:szCs w:val="28"/>
                <w:lang w:eastAsia="ru-RU"/>
              </w:rPr>
            </w:pPr>
            <w:r w:rsidRPr="00451D9B">
              <w:rPr>
                <w:rFonts w:ascii="Times New Roman" w:eastAsia="Times New Roman" w:hAnsi="Times New Roman" w:cs="Times New Roman"/>
                <w:sz w:val="28"/>
                <w:szCs w:val="28"/>
                <w:lang w:eastAsia="ru-RU"/>
              </w:rPr>
              <w:t xml:space="preserve">м.п.  </w:t>
            </w:r>
          </w:p>
        </w:tc>
        <w:tc>
          <w:tcPr>
            <w:tcW w:w="1014" w:type="dxa"/>
          </w:tcPr>
          <w:p w14:paraId="33907956" w14:textId="77777777" w:rsidR="006927F3" w:rsidRPr="00451D9B" w:rsidRDefault="006927F3" w:rsidP="00C330E6">
            <w:pPr>
              <w:autoSpaceDE w:val="0"/>
              <w:autoSpaceDN w:val="0"/>
              <w:spacing w:after="0" w:line="240" w:lineRule="auto"/>
              <w:ind w:left="600"/>
              <w:jc w:val="both"/>
              <w:rPr>
                <w:rFonts w:ascii="Times New Roman" w:eastAsia="Times New Roman" w:hAnsi="Times New Roman" w:cs="Times New Roman"/>
                <w:sz w:val="28"/>
                <w:szCs w:val="28"/>
                <w:lang w:eastAsia="ru-RU"/>
              </w:rPr>
            </w:pPr>
          </w:p>
        </w:tc>
        <w:tc>
          <w:tcPr>
            <w:tcW w:w="4059" w:type="dxa"/>
          </w:tcPr>
          <w:p w14:paraId="488BAB6A" w14:textId="77777777" w:rsidR="006927F3" w:rsidRPr="00451D9B" w:rsidRDefault="006927F3" w:rsidP="00C330E6">
            <w:pPr>
              <w:autoSpaceDE w:val="0"/>
              <w:autoSpaceDN w:val="0"/>
              <w:spacing w:after="0" w:line="240" w:lineRule="auto"/>
              <w:jc w:val="both"/>
              <w:rPr>
                <w:rFonts w:ascii="Times New Roman" w:eastAsia="Times New Roman" w:hAnsi="Times New Roman" w:cs="Times New Roman"/>
                <w:sz w:val="28"/>
                <w:szCs w:val="28"/>
                <w:lang w:eastAsia="ru-RU"/>
              </w:rPr>
            </w:pPr>
          </w:p>
        </w:tc>
      </w:tr>
    </w:tbl>
    <w:p w14:paraId="3BD94242" w14:textId="77777777" w:rsidR="00945A47" w:rsidRPr="006F2AED" w:rsidRDefault="00945A47" w:rsidP="007350F6">
      <w:pPr>
        <w:jc w:val="both"/>
        <w:rPr>
          <w:sz w:val="28"/>
          <w:szCs w:val="28"/>
        </w:rPr>
      </w:pPr>
    </w:p>
    <w:sectPr w:rsidR="00945A47" w:rsidRPr="006F2AED" w:rsidSect="00E161FB">
      <w:footerReference w:type="default" r:id="rId2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BC82" w14:textId="77777777" w:rsidR="005311C1" w:rsidRDefault="005311C1" w:rsidP="001B6564">
      <w:pPr>
        <w:spacing w:after="0" w:line="240" w:lineRule="auto"/>
      </w:pPr>
      <w:r>
        <w:separator/>
      </w:r>
    </w:p>
  </w:endnote>
  <w:endnote w:type="continuationSeparator" w:id="0">
    <w:p w14:paraId="71C1EC60" w14:textId="77777777" w:rsidR="005311C1" w:rsidRDefault="005311C1" w:rsidP="001B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1219"/>
      <w:docPartObj>
        <w:docPartGallery w:val="Page Numbers (Bottom of Page)"/>
        <w:docPartUnique/>
      </w:docPartObj>
    </w:sdtPr>
    <w:sdtEndPr/>
    <w:sdtContent>
      <w:p w14:paraId="0A43825F" w14:textId="77777777" w:rsidR="007C4063" w:rsidRDefault="007C4063">
        <w:pPr>
          <w:pStyle w:val="a9"/>
          <w:jc w:val="center"/>
        </w:pPr>
        <w:r>
          <w:fldChar w:fldCharType="begin"/>
        </w:r>
        <w:r>
          <w:instrText>PAGE   \* MERGEFORMAT</w:instrText>
        </w:r>
        <w:r>
          <w:fldChar w:fldCharType="separate"/>
        </w:r>
        <w:r w:rsidR="003843F3">
          <w:rPr>
            <w:noProof/>
          </w:rPr>
          <w:t>2</w:t>
        </w:r>
        <w:r>
          <w:fldChar w:fldCharType="end"/>
        </w:r>
      </w:p>
    </w:sdtContent>
  </w:sdt>
  <w:p w14:paraId="5AED2198" w14:textId="77777777" w:rsidR="007C4063" w:rsidRDefault="007C40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3B39" w14:textId="77777777" w:rsidR="005311C1" w:rsidRDefault="005311C1" w:rsidP="001B6564">
      <w:pPr>
        <w:spacing w:after="0" w:line="240" w:lineRule="auto"/>
      </w:pPr>
      <w:r>
        <w:separator/>
      </w:r>
    </w:p>
  </w:footnote>
  <w:footnote w:type="continuationSeparator" w:id="0">
    <w:p w14:paraId="1A68DE45" w14:textId="77777777" w:rsidR="005311C1" w:rsidRDefault="005311C1" w:rsidP="001B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1ED6"/>
    <w:multiLevelType w:val="multilevel"/>
    <w:tmpl w:val="4E34803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572945"/>
    <w:multiLevelType w:val="multilevel"/>
    <w:tmpl w:val="CFD83226"/>
    <w:lvl w:ilvl="0">
      <w:start w:val="4"/>
      <w:numFmt w:val="decimal"/>
      <w:lvlText w:val="%1."/>
      <w:lvlJc w:val="left"/>
      <w:pPr>
        <w:tabs>
          <w:tab w:val="num" w:pos="553"/>
        </w:tabs>
        <w:ind w:left="553" w:hanging="553"/>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D9C30B2"/>
    <w:multiLevelType w:val="hybridMultilevel"/>
    <w:tmpl w:val="2826BBA0"/>
    <w:lvl w:ilvl="0" w:tplc="D5EC4BA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0947CE"/>
    <w:multiLevelType w:val="singleLevel"/>
    <w:tmpl w:val="AEF8F444"/>
    <w:lvl w:ilvl="0">
      <w:start w:val="1"/>
      <w:numFmt w:val="decimal"/>
      <w:lvlText w:val="%1."/>
      <w:lvlJc w:val="left"/>
      <w:pPr>
        <w:tabs>
          <w:tab w:val="num" w:pos="360"/>
        </w:tabs>
        <w:ind w:left="360" w:hanging="360"/>
      </w:pPr>
      <w:rPr>
        <w:rFonts w:hint="default"/>
        <w:b/>
      </w:rPr>
    </w:lvl>
  </w:abstractNum>
  <w:abstractNum w:abstractNumId="4" w15:restartNumberingAfterBreak="0">
    <w:nsid w:val="561D53E3"/>
    <w:multiLevelType w:val="multilevel"/>
    <w:tmpl w:val="CCF0927C"/>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D0E0348"/>
    <w:multiLevelType w:val="singleLevel"/>
    <w:tmpl w:val="963632F4"/>
    <w:lvl w:ilvl="0">
      <w:start w:val="1"/>
      <w:numFmt w:val="decimal"/>
      <w:lvlText w:val="%1)"/>
      <w:legacy w:legacy="1" w:legacySpace="0" w:legacyIndent="283"/>
      <w:lvlJc w:val="left"/>
      <w:pPr>
        <w:ind w:left="283" w:hanging="283"/>
      </w:pPr>
      <w:rPr>
        <w:rFonts w:ascii="Times New Roman" w:eastAsia="Times New Roman" w:hAnsi="Times New Roman" w:cs="Times New Roman"/>
      </w:rPr>
    </w:lvl>
  </w:abstractNum>
  <w:abstractNum w:abstractNumId="6" w15:restartNumberingAfterBreak="0">
    <w:nsid w:val="71302179"/>
    <w:multiLevelType w:val="multilevel"/>
    <w:tmpl w:val="1AC2D902"/>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BC75D2B"/>
    <w:multiLevelType w:val="hybridMultilevel"/>
    <w:tmpl w:val="EB72163C"/>
    <w:lvl w:ilvl="0" w:tplc="FFFFFFFF">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D016117"/>
    <w:multiLevelType w:val="multilevel"/>
    <w:tmpl w:val="137AA914"/>
    <w:lvl w:ilvl="0">
      <w:start w:val="4"/>
      <w:numFmt w:val="decimal"/>
      <w:lvlText w:val="%1."/>
      <w:lvlJc w:val="left"/>
      <w:pPr>
        <w:tabs>
          <w:tab w:val="num" w:pos="391"/>
        </w:tabs>
        <w:ind w:left="391" w:hanging="39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3"/>
  </w:num>
  <w:num w:numId="4">
    <w:abstractNumId w:val="8"/>
  </w:num>
  <w:num w:numId="5">
    <w:abstractNumId w:val="0"/>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01E"/>
    <w:rsid w:val="00010F82"/>
    <w:rsid w:val="00014275"/>
    <w:rsid w:val="000236BE"/>
    <w:rsid w:val="0005770D"/>
    <w:rsid w:val="00064967"/>
    <w:rsid w:val="000653BA"/>
    <w:rsid w:val="00097B3E"/>
    <w:rsid w:val="000A689D"/>
    <w:rsid w:val="000D4011"/>
    <w:rsid w:val="0015137E"/>
    <w:rsid w:val="0016580F"/>
    <w:rsid w:val="001668AE"/>
    <w:rsid w:val="0018309F"/>
    <w:rsid w:val="00185CB0"/>
    <w:rsid w:val="001B6564"/>
    <w:rsid w:val="001C3EC9"/>
    <w:rsid w:val="001E4A26"/>
    <w:rsid w:val="00213A6B"/>
    <w:rsid w:val="00225336"/>
    <w:rsid w:val="002307C7"/>
    <w:rsid w:val="002317E2"/>
    <w:rsid w:val="0023691C"/>
    <w:rsid w:val="00256455"/>
    <w:rsid w:val="00263A1C"/>
    <w:rsid w:val="002779A9"/>
    <w:rsid w:val="0028778C"/>
    <w:rsid w:val="002927D8"/>
    <w:rsid w:val="00292CDD"/>
    <w:rsid w:val="00316AEC"/>
    <w:rsid w:val="0032147C"/>
    <w:rsid w:val="003238C2"/>
    <w:rsid w:val="00343B8A"/>
    <w:rsid w:val="003454E1"/>
    <w:rsid w:val="00361A10"/>
    <w:rsid w:val="00370A08"/>
    <w:rsid w:val="003843F3"/>
    <w:rsid w:val="003936B8"/>
    <w:rsid w:val="003D450A"/>
    <w:rsid w:val="003F0702"/>
    <w:rsid w:val="003F572D"/>
    <w:rsid w:val="00421A2B"/>
    <w:rsid w:val="00434919"/>
    <w:rsid w:val="004464FA"/>
    <w:rsid w:val="00451D9B"/>
    <w:rsid w:val="004559E6"/>
    <w:rsid w:val="00461541"/>
    <w:rsid w:val="004901DF"/>
    <w:rsid w:val="004A47B3"/>
    <w:rsid w:val="004B790E"/>
    <w:rsid w:val="004B7AA1"/>
    <w:rsid w:val="004C418C"/>
    <w:rsid w:val="004D079D"/>
    <w:rsid w:val="004F71D1"/>
    <w:rsid w:val="00512E44"/>
    <w:rsid w:val="00512FFD"/>
    <w:rsid w:val="00517DDF"/>
    <w:rsid w:val="005311C1"/>
    <w:rsid w:val="0054068A"/>
    <w:rsid w:val="00571DB5"/>
    <w:rsid w:val="005721E2"/>
    <w:rsid w:val="005B12AD"/>
    <w:rsid w:val="005D42E4"/>
    <w:rsid w:val="005E36B1"/>
    <w:rsid w:val="00666CC9"/>
    <w:rsid w:val="00677763"/>
    <w:rsid w:val="006927F3"/>
    <w:rsid w:val="0069575B"/>
    <w:rsid w:val="006A5B59"/>
    <w:rsid w:val="006E262E"/>
    <w:rsid w:val="006E4242"/>
    <w:rsid w:val="006E55C5"/>
    <w:rsid w:val="006F0BAF"/>
    <w:rsid w:val="006F2AED"/>
    <w:rsid w:val="00706FF6"/>
    <w:rsid w:val="00723917"/>
    <w:rsid w:val="00727A54"/>
    <w:rsid w:val="007350F6"/>
    <w:rsid w:val="00750D5C"/>
    <w:rsid w:val="007707C2"/>
    <w:rsid w:val="00775F1E"/>
    <w:rsid w:val="00785D2B"/>
    <w:rsid w:val="007A0D16"/>
    <w:rsid w:val="007B68D6"/>
    <w:rsid w:val="007C2385"/>
    <w:rsid w:val="007C4063"/>
    <w:rsid w:val="007D1577"/>
    <w:rsid w:val="007D3E7F"/>
    <w:rsid w:val="007F3FE2"/>
    <w:rsid w:val="008174C9"/>
    <w:rsid w:val="00831146"/>
    <w:rsid w:val="008551B7"/>
    <w:rsid w:val="0087042B"/>
    <w:rsid w:val="008712F8"/>
    <w:rsid w:val="008842B4"/>
    <w:rsid w:val="00890393"/>
    <w:rsid w:val="008A51AD"/>
    <w:rsid w:val="008B3F9A"/>
    <w:rsid w:val="008B6F4A"/>
    <w:rsid w:val="008E11D1"/>
    <w:rsid w:val="008F49DC"/>
    <w:rsid w:val="008F639C"/>
    <w:rsid w:val="008F73D5"/>
    <w:rsid w:val="009256E1"/>
    <w:rsid w:val="00926812"/>
    <w:rsid w:val="009346C7"/>
    <w:rsid w:val="009362F7"/>
    <w:rsid w:val="0094093E"/>
    <w:rsid w:val="00942639"/>
    <w:rsid w:val="00945A47"/>
    <w:rsid w:val="00951A97"/>
    <w:rsid w:val="009578AA"/>
    <w:rsid w:val="00981009"/>
    <w:rsid w:val="0098332D"/>
    <w:rsid w:val="009D7A44"/>
    <w:rsid w:val="009E3571"/>
    <w:rsid w:val="009F0887"/>
    <w:rsid w:val="00A057EA"/>
    <w:rsid w:val="00A32103"/>
    <w:rsid w:val="00A51613"/>
    <w:rsid w:val="00A519F3"/>
    <w:rsid w:val="00A52BF5"/>
    <w:rsid w:val="00A656D1"/>
    <w:rsid w:val="00A76032"/>
    <w:rsid w:val="00A84D87"/>
    <w:rsid w:val="00A97DCB"/>
    <w:rsid w:val="00AA052C"/>
    <w:rsid w:val="00AD2BEB"/>
    <w:rsid w:val="00AD2D95"/>
    <w:rsid w:val="00AD51ED"/>
    <w:rsid w:val="00AE6E80"/>
    <w:rsid w:val="00B13F9D"/>
    <w:rsid w:val="00B52F79"/>
    <w:rsid w:val="00B7753D"/>
    <w:rsid w:val="00BD0C5C"/>
    <w:rsid w:val="00BD724C"/>
    <w:rsid w:val="00BE1550"/>
    <w:rsid w:val="00BF3031"/>
    <w:rsid w:val="00C1314E"/>
    <w:rsid w:val="00C330E6"/>
    <w:rsid w:val="00C70D28"/>
    <w:rsid w:val="00C70D56"/>
    <w:rsid w:val="00C71B6F"/>
    <w:rsid w:val="00C82B12"/>
    <w:rsid w:val="00C94853"/>
    <w:rsid w:val="00C962E3"/>
    <w:rsid w:val="00CB5A7C"/>
    <w:rsid w:val="00CC33E4"/>
    <w:rsid w:val="00CD231A"/>
    <w:rsid w:val="00CD442F"/>
    <w:rsid w:val="00CE4EEE"/>
    <w:rsid w:val="00D50518"/>
    <w:rsid w:val="00D64EA3"/>
    <w:rsid w:val="00D6601E"/>
    <w:rsid w:val="00D76C20"/>
    <w:rsid w:val="00DA0877"/>
    <w:rsid w:val="00DB66FA"/>
    <w:rsid w:val="00DD169F"/>
    <w:rsid w:val="00DE6042"/>
    <w:rsid w:val="00E161FB"/>
    <w:rsid w:val="00E71528"/>
    <w:rsid w:val="00E71DC7"/>
    <w:rsid w:val="00F045DC"/>
    <w:rsid w:val="00F34CC0"/>
    <w:rsid w:val="00F963F3"/>
    <w:rsid w:val="00FB47F3"/>
    <w:rsid w:val="00FD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27EC"/>
  <w15:docId w15:val="{194DF726-FB2A-4D53-9FE2-A9A2AA92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0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60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
    <w:name w:val="заголовок 3"/>
    <w:basedOn w:val="a"/>
    <w:next w:val="a"/>
    <w:rsid w:val="00D6601E"/>
    <w:pPr>
      <w:keepNext/>
      <w:spacing w:after="0" w:line="240" w:lineRule="auto"/>
      <w:jc w:val="center"/>
    </w:pPr>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D66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601E"/>
    <w:rPr>
      <w:rFonts w:ascii="Tahoma" w:hAnsi="Tahoma" w:cs="Tahoma"/>
      <w:sz w:val="16"/>
      <w:szCs w:val="16"/>
    </w:rPr>
  </w:style>
  <w:style w:type="paragraph" w:styleId="a5">
    <w:name w:val="List Paragraph"/>
    <w:basedOn w:val="a"/>
    <w:uiPriority w:val="34"/>
    <w:qFormat/>
    <w:rsid w:val="00D6601E"/>
    <w:pPr>
      <w:spacing w:after="0" w:line="240" w:lineRule="auto"/>
      <w:ind w:left="720"/>
      <w:contextualSpacing/>
    </w:pPr>
    <w:rPr>
      <w:rFonts w:ascii="MS Sans Serif" w:eastAsia="Times New Roman" w:hAnsi="MS Sans Serif" w:cs="Times New Roman"/>
      <w:sz w:val="20"/>
      <w:szCs w:val="20"/>
      <w:lang w:val="en-US" w:eastAsia="ru-RU"/>
    </w:rPr>
  </w:style>
  <w:style w:type="character" w:styleId="a6">
    <w:name w:val="Hyperlink"/>
    <w:uiPriority w:val="99"/>
    <w:unhideWhenUsed/>
    <w:rsid w:val="00D6601E"/>
    <w:rPr>
      <w:color w:val="0000FF"/>
      <w:u w:val="single"/>
    </w:rPr>
  </w:style>
  <w:style w:type="paragraph" w:styleId="a7">
    <w:name w:val="header"/>
    <w:basedOn w:val="a"/>
    <w:link w:val="a8"/>
    <w:unhideWhenUsed/>
    <w:rsid w:val="001B6564"/>
    <w:pPr>
      <w:tabs>
        <w:tab w:val="center" w:pos="4677"/>
        <w:tab w:val="right" w:pos="9355"/>
      </w:tabs>
      <w:spacing w:after="0" w:line="240" w:lineRule="auto"/>
    </w:pPr>
  </w:style>
  <w:style w:type="character" w:customStyle="1" w:styleId="a8">
    <w:name w:val="Верхний колонтитул Знак"/>
    <w:basedOn w:val="a0"/>
    <w:link w:val="a7"/>
    <w:rsid w:val="001B6564"/>
  </w:style>
  <w:style w:type="paragraph" w:styleId="a9">
    <w:name w:val="footer"/>
    <w:basedOn w:val="a"/>
    <w:link w:val="aa"/>
    <w:uiPriority w:val="99"/>
    <w:unhideWhenUsed/>
    <w:rsid w:val="001B65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564"/>
  </w:style>
  <w:style w:type="paragraph" w:customStyle="1" w:styleId="ConsNormal">
    <w:name w:val="ConsNormal"/>
    <w:link w:val="ConsNormal0"/>
    <w:rsid w:val="001B656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1B6564"/>
    <w:rPr>
      <w:rFonts w:ascii="Arial" w:eastAsia="Times New Roman" w:hAnsi="Arial" w:cs="Arial"/>
      <w:sz w:val="20"/>
      <w:szCs w:val="20"/>
      <w:lang w:eastAsia="ru-RU"/>
    </w:rPr>
  </w:style>
  <w:style w:type="paragraph" w:customStyle="1" w:styleId="ConsPlusNormal0">
    <w:name w:val="ConsPlusNormal Знак"/>
    <w:link w:val="ConsPlusNormal1"/>
    <w:rsid w:val="004615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basedOn w:val="a0"/>
    <w:link w:val="ConsPlusNormal0"/>
    <w:locked/>
    <w:rsid w:val="00461541"/>
    <w:rPr>
      <w:rFonts w:ascii="Arial" w:eastAsia="Times New Roman" w:hAnsi="Arial" w:cs="Arial"/>
      <w:sz w:val="20"/>
      <w:szCs w:val="20"/>
      <w:lang w:eastAsia="ru-RU"/>
    </w:rPr>
  </w:style>
  <w:style w:type="paragraph" w:customStyle="1" w:styleId="ConsPlusNonformat">
    <w:name w:val="ConsPlusNonformat"/>
    <w:rsid w:val="004615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page number"/>
    <w:basedOn w:val="a0"/>
    <w:rsid w:val="006927F3"/>
  </w:style>
  <w:style w:type="character" w:customStyle="1" w:styleId="1">
    <w:name w:val="Неразрешенное упоминание1"/>
    <w:basedOn w:val="a0"/>
    <w:uiPriority w:val="99"/>
    <w:semiHidden/>
    <w:unhideWhenUsed/>
    <w:rsid w:val="0087042B"/>
    <w:rPr>
      <w:color w:val="605E5C"/>
      <w:shd w:val="clear" w:color="auto" w:fill="E1DFDD"/>
    </w:rPr>
  </w:style>
  <w:style w:type="table" w:styleId="ac">
    <w:name w:val="Table Grid"/>
    <w:basedOn w:val="a1"/>
    <w:uiPriority w:val="59"/>
    <w:rsid w:val="0039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teec-r11.gosweb.gosuslugi.ru" TargetMode="External"/><Relationship Id="rId13" Type="http://schemas.openxmlformats.org/officeDocument/2006/relationships/hyperlink" Target="mailto:gpputeets@yandex.ru" TargetMode="External"/><Relationship Id="rId18" Type="http://schemas.openxmlformats.org/officeDocument/2006/relationships/hyperlink" Target="https://puteec-r11.gosweb.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image" Target="media/image1.png"/><Relationship Id="rId12" Type="http://schemas.openxmlformats.org/officeDocument/2006/relationships/hyperlink" Target="https://puteec-r11.gosweb.gosuslugi.ru" TargetMode="External"/><Relationship Id="rId17" Type="http://schemas.openxmlformats.org/officeDocument/2006/relationships/hyperlink" Target="http://www.sberbank-as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erbank-ast.ru" TargetMode="External"/><Relationship Id="rId24" Type="http://schemas.openxmlformats.org/officeDocument/2006/relationships/hyperlink" Target="http://www.sberbank-ast.ru" TargetMode="External"/><Relationship Id="rId5" Type="http://schemas.openxmlformats.org/officeDocument/2006/relationships/footnotes" Target="footnotes.xml"/><Relationship Id="rId15" Type="http://schemas.openxmlformats.org/officeDocument/2006/relationships/hyperlink" Target="https://puteec-r11.gosweb.gosuslugi.ru" TargetMode="External"/><Relationship Id="rId23" Type="http://schemas.openxmlformats.org/officeDocument/2006/relationships/hyperlink" Target="http://www.torgi.gov.ru" TargetMode="External"/><Relationship Id="rId10" Type="http://schemas.openxmlformats.org/officeDocument/2006/relationships/hyperlink" Target="mailto:gpputeets@yandex.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sberbank-ast.ru" TargetMode="External"/><Relationship Id="rId22" Type="http://schemas.openxmlformats.org/officeDocument/2006/relationships/hyperlink" Target="https://puteec-r11.gosweb.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21</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Terradepartment@outlook.com</cp:lastModifiedBy>
  <cp:revision>74</cp:revision>
  <cp:lastPrinted>2025-05-30T08:45:00Z</cp:lastPrinted>
  <dcterms:created xsi:type="dcterms:W3CDTF">2016-10-17T12:57:00Z</dcterms:created>
  <dcterms:modified xsi:type="dcterms:W3CDTF">2025-06-04T07:53:00Z</dcterms:modified>
</cp:coreProperties>
</file>