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53F4" w:rsidRDefault="004253F4">
      <w:pPr>
        <w:spacing w:after="200" w:line="276" w:lineRule="auto"/>
        <w:rPr>
          <w:rFonts w:ascii="Times New Roman" w:hAnsi="Times New Roman" w:cs="Times New Roman"/>
          <w:b/>
          <w:sz w:val="28"/>
          <w:szCs w:val="28"/>
        </w:rPr>
      </w:pPr>
    </w:p>
    <w:p w:rsidR="00F476C5" w:rsidRPr="00F476C5" w:rsidRDefault="00F476C5" w:rsidP="00D260BC">
      <w:pPr>
        <w:spacing w:after="0"/>
        <w:jc w:val="center"/>
        <w:rPr>
          <w:rFonts w:ascii="Times New Roman" w:hAnsi="Times New Roman" w:cs="Times New Roman"/>
          <w:b/>
          <w:sz w:val="28"/>
          <w:szCs w:val="28"/>
        </w:rPr>
      </w:pPr>
      <w:r w:rsidRPr="00F476C5">
        <w:rPr>
          <w:rFonts w:ascii="Times New Roman" w:hAnsi="Times New Roman" w:cs="Times New Roman"/>
          <w:b/>
          <w:sz w:val="28"/>
          <w:szCs w:val="28"/>
        </w:rPr>
        <w:t>РАЗДЕЛ ПЕРВЫЙ</w:t>
      </w:r>
    </w:p>
    <w:p w:rsidR="00F476C5" w:rsidRDefault="00F476C5" w:rsidP="00D260BC">
      <w:pPr>
        <w:spacing w:after="0"/>
        <w:jc w:val="center"/>
        <w:rPr>
          <w:rFonts w:ascii="Times New Roman" w:hAnsi="Times New Roman" w:cs="Times New Roman"/>
          <w:b/>
          <w:sz w:val="32"/>
          <w:szCs w:val="32"/>
        </w:rPr>
      </w:pPr>
    </w:p>
    <w:p w:rsidR="00F476C5" w:rsidRPr="00F476C5" w:rsidRDefault="00F476C5" w:rsidP="00D260BC">
      <w:pPr>
        <w:spacing w:after="0"/>
        <w:jc w:val="center"/>
        <w:rPr>
          <w:rFonts w:ascii="Times New Roman" w:hAnsi="Times New Roman" w:cs="Times New Roman"/>
          <w:b/>
          <w:sz w:val="32"/>
          <w:szCs w:val="32"/>
        </w:rPr>
      </w:pPr>
      <w:r w:rsidRPr="00F476C5">
        <w:rPr>
          <w:rFonts w:ascii="Times New Roman" w:hAnsi="Times New Roman"/>
          <w:b/>
          <w:sz w:val="28"/>
          <w:szCs w:val="28"/>
        </w:rPr>
        <w:t>нормативные правовые акты Главы городского поселения «Путеец</w:t>
      </w:r>
      <w:proofErr w:type="gramStart"/>
      <w:r w:rsidRPr="00F476C5">
        <w:rPr>
          <w:rFonts w:ascii="Times New Roman" w:hAnsi="Times New Roman"/>
          <w:b/>
          <w:sz w:val="28"/>
          <w:szCs w:val="28"/>
        </w:rPr>
        <w:t>»-</w:t>
      </w:r>
      <w:proofErr w:type="gramEnd"/>
      <w:r w:rsidRPr="00F476C5">
        <w:rPr>
          <w:rFonts w:ascii="Times New Roman" w:hAnsi="Times New Roman"/>
          <w:b/>
          <w:sz w:val="28"/>
          <w:szCs w:val="28"/>
        </w:rPr>
        <w:t>председателя Совета поселения,</w:t>
      </w:r>
      <w:r w:rsidRPr="00F476C5">
        <w:rPr>
          <w:b/>
        </w:rPr>
        <w:t xml:space="preserve"> </w:t>
      </w:r>
      <w:r w:rsidRPr="00F476C5">
        <w:rPr>
          <w:rFonts w:ascii="Times New Roman" w:hAnsi="Times New Roman"/>
          <w:b/>
          <w:sz w:val="28"/>
          <w:szCs w:val="28"/>
        </w:rPr>
        <w:t>Совета городского поселения «Путеец» и проекты нормативных правовых актов</w:t>
      </w:r>
    </w:p>
    <w:p w:rsidR="00F476C5" w:rsidRDefault="00F476C5" w:rsidP="00D260BC">
      <w:pPr>
        <w:spacing w:after="0"/>
        <w:jc w:val="center"/>
        <w:rPr>
          <w:rFonts w:ascii="Times New Roman" w:hAnsi="Times New Roman" w:cs="Times New Roman"/>
          <w:b/>
          <w:sz w:val="32"/>
          <w:szCs w:val="32"/>
        </w:rPr>
      </w:pPr>
    </w:p>
    <w:tbl>
      <w:tblPr>
        <w:tblStyle w:val="af9"/>
        <w:tblW w:w="9464" w:type="dxa"/>
        <w:tblLook w:val="04A0" w:firstRow="1" w:lastRow="0" w:firstColumn="1" w:lastColumn="0" w:noHBand="0" w:noVBand="1"/>
      </w:tblPr>
      <w:tblGrid>
        <w:gridCol w:w="817"/>
        <w:gridCol w:w="7655"/>
        <w:gridCol w:w="992"/>
      </w:tblGrid>
      <w:tr w:rsidR="00F476C5" w:rsidTr="00037658">
        <w:tc>
          <w:tcPr>
            <w:tcW w:w="817" w:type="dxa"/>
          </w:tcPr>
          <w:p w:rsidR="00F476C5" w:rsidRPr="00F476C5" w:rsidRDefault="00F476C5" w:rsidP="00D260BC">
            <w:pPr>
              <w:spacing w:after="0"/>
              <w:jc w:val="center"/>
              <w:rPr>
                <w:rFonts w:ascii="Times New Roman" w:hAnsi="Times New Roman" w:cs="Times New Roman"/>
                <w:b/>
                <w:sz w:val="28"/>
                <w:szCs w:val="28"/>
              </w:rPr>
            </w:pPr>
            <w:r w:rsidRPr="00F476C5">
              <w:rPr>
                <w:rFonts w:ascii="Times New Roman" w:hAnsi="Times New Roman" w:cs="Times New Roman"/>
                <w:b/>
                <w:sz w:val="28"/>
                <w:szCs w:val="28"/>
              </w:rPr>
              <w:t xml:space="preserve">№ </w:t>
            </w:r>
          </w:p>
        </w:tc>
        <w:tc>
          <w:tcPr>
            <w:tcW w:w="7655" w:type="dxa"/>
          </w:tcPr>
          <w:p w:rsidR="00F476C5" w:rsidRPr="00F476C5" w:rsidRDefault="00F476C5" w:rsidP="00D260BC">
            <w:pPr>
              <w:spacing w:after="0"/>
              <w:jc w:val="center"/>
              <w:rPr>
                <w:rFonts w:ascii="Times New Roman" w:hAnsi="Times New Roman" w:cs="Times New Roman"/>
                <w:b/>
                <w:sz w:val="28"/>
                <w:szCs w:val="28"/>
              </w:rPr>
            </w:pPr>
            <w:r>
              <w:rPr>
                <w:rFonts w:ascii="Times New Roman" w:hAnsi="Times New Roman" w:cs="Times New Roman"/>
                <w:b/>
                <w:sz w:val="28"/>
                <w:szCs w:val="28"/>
              </w:rPr>
              <w:t>Наименование</w:t>
            </w:r>
          </w:p>
        </w:tc>
        <w:tc>
          <w:tcPr>
            <w:tcW w:w="992" w:type="dxa"/>
          </w:tcPr>
          <w:p w:rsidR="00F476C5" w:rsidRPr="00F476C5" w:rsidRDefault="00F476C5" w:rsidP="00D260BC">
            <w:pPr>
              <w:spacing w:after="0"/>
              <w:jc w:val="center"/>
              <w:rPr>
                <w:rFonts w:ascii="Times New Roman" w:hAnsi="Times New Roman" w:cs="Times New Roman"/>
                <w:b/>
                <w:sz w:val="28"/>
                <w:szCs w:val="28"/>
              </w:rPr>
            </w:pPr>
            <w:r>
              <w:rPr>
                <w:rFonts w:ascii="Times New Roman" w:hAnsi="Times New Roman" w:cs="Times New Roman"/>
                <w:b/>
                <w:sz w:val="28"/>
                <w:szCs w:val="28"/>
              </w:rPr>
              <w:t>стр.</w:t>
            </w:r>
          </w:p>
        </w:tc>
      </w:tr>
      <w:tr w:rsidR="008C40E5" w:rsidTr="00037658">
        <w:tc>
          <w:tcPr>
            <w:tcW w:w="817" w:type="dxa"/>
          </w:tcPr>
          <w:p w:rsidR="008C40E5" w:rsidRPr="008C40E5" w:rsidRDefault="008C40E5" w:rsidP="00D260BC">
            <w:pPr>
              <w:spacing w:after="0"/>
              <w:jc w:val="center"/>
              <w:rPr>
                <w:rFonts w:ascii="Times New Roman" w:hAnsi="Times New Roman" w:cs="Times New Roman"/>
                <w:sz w:val="24"/>
                <w:szCs w:val="24"/>
              </w:rPr>
            </w:pPr>
            <w:r>
              <w:rPr>
                <w:rFonts w:ascii="Times New Roman" w:hAnsi="Times New Roman" w:cs="Times New Roman"/>
                <w:sz w:val="24"/>
                <w:szCs w:val="24"/>
              </w:rPr>
              <w:t>1</w:t>
            </w:r>
          </w:p>
        </w:tc>
        <w:tc>
          <w:tcPr>
            <w:tcW w:w="7655" w:type="dxa"/>
          </w:tcPr>
          <w:p w:rsidR="008C40E5" w:rsidRPr="008C40E5" w:rsidRDefault="005812DF" w:rsidP="005812D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Решение Совета городского поселения «Путеец» от 18.09.2024 № 3-25/133 «</w:t>
            </w:r>
            <w:r w:rsidRPr="005812DF">
              <w:rPr>
                <w:rFonts w:ascii="Times New Roman" w:hAnsi="Times New Roman" w:cs="Times New Roman"/>
                <w:sz w:val="24"/>
                <w:szCs w:val="24"/>
              </w:rPr>
              <w:t>О внесении изменений в решение Совета городского поселения «Путеец» от 22 декабря 2023 года № 3-20/111</w:t>
            </w:r>
            <w:r>
              <w:rPr>
                <w:rFonts w:ascii="Times New Roman" w:hAnsi="Times New Roman" w:cs="Times New Roman"/>
                <w:sz w:val="24"/>
                <w:szCs w:val="24"/>
              </w:rPr>
              <w:t xml:space="preserve"> </w:t>
            </w:r>
            <w:r w:rsidRPr="005812DF">
              <w:rPr>
                <w:rFonts w:ascii="Times New Roman" w:hAnsi="Times New Roman" w:cs="Times New Roman"/>
                <w:sz w:val="24"/>
                <w:szCs w:val="24"/>
              </w:rPr>
              <w:t>«О бюджете муниципального образования городского поселения «Путеец» на 2024 год и плановый период 2025 и 2026 годов»</w:t>
            </w:r>
          </w:p>
        </w:tc>
        <w:tc>
          <w:tcPr>
            <w:tcW w:w="992" w:type="dxa"/>
          </w:tcPr>
          <w:p w:rsidR="008C40E5" w:rsidRPr="008C40E5" w:rsidRDefault="0049488D" w:rsidP="00D260BC">
            <w:pPr>
              <w:spacing w:after="0"/>
              <w:jc w:val="center"/>
              <w:rPr>
                <w:rFonts w:ascii="Times New Roman" w:hAnsi="Times New Roman" w:cs="Times New Roman"/>
                <w:sz w:val="24"/>
                <w:szCs w:val="24"/>
              </w:rPr>
            </w:pPr>
            <w:r>
              <w:rPr>
                <w:rFonts w:ascii="Times New Roman" w:hAnsi="Times New Roman" w:cs="Times New Roman"/>
                <w:sz w:val="24"/>
                <w:szCs w:val="24"/>
              </w:rPr>
              <w:t>3</w:t>
            </w:r>
          </w:p>
        </w:tc>
      </w:tr>
    </w:tbl>
    <w:p w:rsidR="00F476C5" w:rsidRDefault="00F476C5" w:rsidP="00D260BC">
      <w:pPr>
        <w:spacing w:after="0"/>
        <w:jc w:val="center"/>
        <w:rPr>
          <w:rFonts w:ascii="Times New Roman" w:hAnsi="Times New Roman" w:cs="Times New Roman"/>
          <w:b/>
          <w:sz w:val="32"/>
          <w:szCs w:val="32"/>
        </w:rPr>
      </w:pPr>
    </w:p>
    <w:p w:rsidR="00F476C5" w:rsidRDefault="00F476C5">
      <w:pPr>
        <w:spacing w:after="200" w:line="276" w:lineRule="auto"/>
        <w:rPr>
          <w:rFonts w:ascii="Times New Roman" w:hAnsi="Times New Roman" w:cs="Times New Roman"/>
          <w:b/>
          <w:sz w:val="32"/>
          <w:szCs w:val="32"/>
        </w:rPr>
      </w:pPr>
      <w:r>
        <w:rPr>
          <w:rFonts w:ascii="Times New Roman" w:hAnsi="Times New Roman" w:cs="Times New Roman"/>
          <w:b/>
          <w:sz w:val="32"/>
          <w:szCs w:val="32"/>
        </w:rPr>
        <w:br w:type="page"/>
      </w:r>
    </w:p>
    <w:p w:rsidR="00AB4361" w:rsidRDefault="00AB4361" w:rsidP="00AB4361">
      <w:pPr>
        <w:spacing w:after="200" w:line="276" w:lineRule="auto"/>
        <w:jc w:val="center"/>
        <w:rPr>
          <w:rFonts w:ascii="Times New Roman" w:hAnsi="Times New Roman" w:cs="Times New Roman"/>
          <w:b/>
          <w:sz w:val="28"/>
          <w:szCs w:val="28"/>
        </w:rPr>
      </w:pPr>
      <w:r>
        <w:rPr>
          <w:rFonts w:ascii="Times New Roman" w:hAnsi="Times New Roman" w:cs="Times New Roman"/>
          <w:b/>
          <w:sz w:val="28"/>
          <w:szCs w:val="28"/>
        </w:rPr>
        <w:lastRenderedPageBreak/>
        <w:t>*****</w:t>
      </w:r>
    </w:p>
    <w:tbl>
      <w:tblPr>
        <w:tblW w:w="0" w:type="auto"/>
        <w:tblInd w:w="108" w:type="dxa"/>
        <w:tblLayout w:type="fixed"/>
        <w:tblLook w:val="0000" w:firstRow="0" w:lastRow="0" w:firstColumn="0" w:lastColumn="0" w:noHBand="0" w:noVBand="0"/>
      </w:tblPr>
      <w:tblGrid>
        <w:gridCol w:w="3828"/>
        <w:gridCol w:w="1275"/>
        <w:gridCol w:w="4536"/>
      </w:tblGrid>
      <w:tr w:rsidR="00AB4361" w:rsidRPr="00AB4361" w:rsidTr="007D376D">
        <w:tc>
          <w:tcPr>
            <w:tcW w:w="9639" w:type="dxa"/>
            <w:gridSpan w:val="3"/>
          </w:tcPr>
          <w:p w:rsidR="00AB4361" w:rsidRPr="00AB4361" w:rsidRDefault="00AB4361" w:rsidP="00AB4361">
            <w:pPr>
              <w:spacing w:after="0" w:line="240" w:lineRule="auto"/>
              <w:jc w:val="center"/>
              <w:rPr>
                <w:rFonts w:ascii="Times New Roman" w:eastAsia="Times New Roman" w:hAnsi="Times New Roman" w:cs="Times New Roman"/>
                <w:b/>
                <w:sz w:val="24"/>
                <w:szCs w:val="24"/>
                <w:lang w:eastAsia="ru-RU"/>
              </w:rPr>
            </w:pPr>
          </w:p>
          <w:p w:rsidR="00AB4361" w:rsidRPr="00AB4361" w:rsidRDefault="00AB4361" w:rsidP="00AB4361">
            <w:pPr>
              <w:spacing w:after="0" w:line="240" w:lineRule="auto"/>
              <w:jc w:val="center"/>
              <w:rPr>
                <w:rFonts w:ascii="Times New Roman" w:eastAsia="Times New Roman" w:hAnsi="Times New Roman" w:cs="Times New Roman"/>
                <w:b/>
                <w:sz w:val="24"/>
                <w:szCs w:val="24"/>
                <w:lang w:eastAsia="ru-RU"/>
              </w:rPr>
            </w:pPr>
            <w:r w:rsidRPr="00AB4361">
              <w:rPr>
                <w:rFonts w:ascii="Times New Roman" w:eastAsia="Times New Roman" w:hAnsi="Times New Roman" w:cs="Times New Roman"/>
                <w:b/>
                <w:sz w:val="24"/>
                <w:szCs w:val="24"/>
                <w:lang w:eastAsia="ru-RU"/>
              </w:rPr>
              <w:t>РЕШЕНИЕ</w:t>
            </w:r>
          </w:p>
          <w:p w:rsidR="00AB4361" w:rsidRPr="00AB4361" w:rsidRDefault="00AB4361" w:rsidP="00AB4361">
            <w:pPr>
              <w:spacing w:after="0" w:line="240" w:lineRule="auto"/>
              <w:jc w:val="center"/>
              <w:rPr>
                <w:rFonts w:ascii="Times New Roman" w:eastAsia="Times New Roman" w:hAnsi="Times New Roman" w:cs="Times New Roman"/>
                <w:b/>
                <w:sz w:val="24"/>
                <w:szCs w:val="24"/>
                <w:lang w:eastAsia="ru-RU"/>
              </w:rPr>
            </w:pPr>
            <w:r w:rsidRPr="00AB4361">
              <w:rPr>
                <w:rFonts w:ascii="Times New Roman" w:eastAsia="Times New Roman" w:hAnsi="Times New Roman" w:cs="Times New Roman"/>
                <w:b/>
                <w:sz w:val="24"/>
                <w:szCs w:val="24"/>
                <w:lang w:eastAsia="ru-RU"/>
              </w:rPr>
              <w:t>ПОМШУÖМ</w:t>
            </w:r>
          </w:p>
          <w:p w:rsidR="00AB4361" w:rsidRPr="00AB4361" w:rsidRDefault="00AB4361" w:rsidP="00AB4361">
            <w:pPr>
              <w:spacing w:after="0" w:line="240" w:lineRule="auto"/>
              <w:ind w:right="-108"/>
              <w:rPr>
                <w:rFonts w:ascii="Times New Roman" w:eastAsia="Times New Roman" w:hAnsi="Times New Roman" w:cs="Times New Roman"/>
                <w:b/>
                <w:sz w:val="24"/>
                <w:szCs w:val="24"/>
                <w:lang w:eastAsia="ru-RU"/>
              </w:rPr>
            </w:pPr>
          </w:p>
        </w:tc>
      </w:tr>
      <w:tr w:rsidR="00AB4361" w:rsidRPr="00AB4361" w:rsidTr="007D376D">
        <w:trPr>
          <w:trHeight w:val="1156"/>
        </w:trPr>
        <w:tc>
          <w:tcPr>
            <w:tcW w:w="3828" w:type="dxa"/>
          </w:tcPr>
          <w:p w:rsidR="00AB4361" w:rsidRPr="00AB4361" w:rsidRDefault="00AB4361" w:rsidP="00AB4361">
            <w:pPr>
              <w:spacing w:after="0" w:line="240" w:lineRule="auto"/>
              <w:jc w:val="both"/>
              <w:rPr>
                <w:rFonts w:ascii="Times New Roman" w:eastAsia="Times New Roman" w:hAnsi="Times New Roman" w:cs="Times New Roman"/>
                <w:b/>
                <w:sz w:val="24"/>
                <w:szCs w:val="24"/>
                <w:u w:val="single"/>
                <w:lang w:eastAsia="ru-RU"/>
              </w:rPr>
            </w:pPr>
            <w:r w:rsidRPr="00AB4361">
              <w:rPr>
                <w:rFonts w:ascii="Times New Roman" w:eastAsia="Times New Roman" w:hAnsi="Times New Roman" w:cs="Times New Roman"/>
                <w:sz w:val="24"/>
                <w:szCs w:val="24"/>
                <w:lang w:eastAsia="ru-RU"/>
              </w:rPr>
              <w:t xml:space="preserve"> </w:t>
            </w:r>
            <w:r w:rsidRPr="00AB4361">
              <w:rPr>
                <w:rFonts w:ascii="Times New Roman" w:eastAsia="Times New Roman" w:hAnsi="Times New Roman" w:cs="Times New Roman"/>
                <w:b/>
                <w:sz w:val="24"/>
                <w:szCs w:val="24"/>
                <w:u w:val="single"/>
                <w:lang w:eastAsia="ru-RU"/>
              </w:rPr>
              <w:t>«</w:t>
            </w:r>
            <w:r w:rsidR="00046366">
              <w:rPr>
                <w:rFonts w:ascii="Times New Roman" w:eastAsia="Times New Roman" w:hAnsi="Times New Roman" w:cs="Times New Roman"/>
                <w:b/>
                <w:sz w:val="24"/>
                <w:szCs w:val="24"/>
                <w:u w:val="single"/>
                <w:lang w:eastAsia="ru-RU"/>
              </w:rPr>
              <w:t>18</w:t>
            </w:r>
            <w:r w:rsidR="000E6762" w:rsidRPr="000E6762">
              <w:rPr>
                <w:rFonts w:ascii="Times New Roman" w:eastAsia="Times New Roman" w:hAnsi="Times New Roman" w:cs="Times New Roman"/>
                <w:b/>
                <w:sz w:val="24"/>
                <w:szCs w:val="24"/>
                <w:u w:val="single"/>
                <w:lang w:eastAsia="ru-RU"/>
              </w:rPr>
              <w:t xml:space="preserve">» </w:t>
            </w:r>
            <w:r w:rsidR="00046366">
              <w:rPr>
                <w:rFonts w:ascii="Times New Roman" w:eastAsia="Times New Roman" w:hAnsi="Times New Roman" w:cs="Times New Roman"/>
                <w:b/>
                <w:sz w:val="24"/>
                <w:szCs w:val="24"/>
                <w:u w:val="single"/>
                <w:lang w:eastAsia="ru-RU"/>
              </w:rPr>
              <w:t xml:space="preserve">сентября </w:t>
            </w:r>
            <w:r w:rsidR="000E6762" w:rsidRPr="000E6762">
              <w:rPr>
                <w:rFonts w:ascii="Times New Roman" w:eastAsia="Times New Roman" w:hAnsi="Times New Roman" w:cs="Times New Roman"/>
                <w:b/>
                <w:sz w:val="24"/>
                <w:szCs w:val="24"/>
                <w:u w:val="single"/>
                <w:lang w:eastAsia="ru-RU"/>
              </w:rPr>
              <w:t>2024 года</w:t>
            </w:r>
            <w:r w:rsidRPr="00AB4361">
              <w:rPr>
                <w:rFonts w:ascii="Times New Roman" w:eastAsia="Times New Roman" w:hAnsi="Times New Roman" w:cs="Times New Roman"/>
                <w:b/>
                <w:sz w:val="24"/>
                <w:szCs w:val="24"/>
                <w:u w:val="single"/>
                <w:lang w:eastAsia="ru-RU"/>
              </w:rPr>
              <w:t xml:space="preserve">       </w:t>
            </w:r>
          </w:p>
          <w:p w:rsidR="00AB4361" w:rsidRPr="00AB4361" w:rsidRDefault="00AB4361" w:rsidP="00AB4361">
            <w:pPr>
              <w:spacing w:after="0" w:line="240" w:lineRule="auto"/>
              <w:rPr>
                <w:rFonts w:ascii="Times New Roman" w:eastAsia="Times New Roman" w:hAnsi="Times New Roman" w:cs="Times New Roman"/>
                <w:sz w:val="20"/>
                <w:szCs w:val="20"/>
                <w:lang w:eastAsia="ru-RU"/>
              </w:rPr>
            </w:pPr>
            <w:r w:rsidRPr="00AB4361">
              <w:rPr>
                <w:rFonts w:ascii="Times New Roman" w:eastAsia="Times New Roman" w:hAnsi="Times New Roman" w:cs="Times New Roman"/>
                <w:sz w:val="24"/>
                <w:szCs w:val="24"/>
                <w:lang w:eastAsia="ru-RU"/>
              </w:rPr>
              <w:t xml:space="preserve">  </w:t>
            </w:r>
            <w:r w:rsidR="00046366">
              <w:rPr>
                <w:rFonts w:ascii="Times New Roman" w:eastAsia="Times New Roman" w:hAnsi="Times New Roman" w:cs="Times New Roman"/>
                <w:sz w:val="24"/>
                <w:szCs w:val="24"/>
                <w:lang w:eastAsia="ru-RU"/>
              </w:rPr>
              <w:t xml:space="preserve">     </w:t>
            </w:r>
            <w:r w:rsidRPr="00AB4361">
              <w:rPr>
                <w:rFonts w:ascii="Times New Roman" w:eastAsia="Times New Roman" w:hAnsi="Times New Roman" w:cs="Times New Roman"/>
                <w:sz w:val="20"/>
                <w:szCs w:val="20"/>
                <w:lang w:eastAsia="ru-RU"/>
              </w:rPr>
              <w:t>пгт. Путеец, г. Печора,</w:t>
            </w:r>
          </w:p>
          <w:p w:rsidR="00AB4361" w:rsidRPr="00AB4361" w:rsidRDefault="00AB4361" w:rsidP="00AB4361">
            <w:pPr>
              <w:spacing w:after="0" w:line="240" w:lineRule="auto"/>
              <w:rPr>
                <w:rFonts w:ascii="Times New Roman" w:eastAsia="Times New Roman" w:hAnsi="Times New Roman" w:cs="Times New Roman"/>
                <w:sz w:val="20"/>
                <w:szCs w:val="20"/>
                <w:lang w:eastAsia="ru-RU"/>
              </w:rPr>
            </w:pPr>
            <w:r w:rsidRPr="00AB4361">
              <w:rPr>
                <w:rFonts w:ascii="Times New Roman" w:eastAsia="Times New Roman" w:hAnsi="Times New Roman" w:cs="Times New Roman"/>
                <w:sz w:val="20"/>
                <w:szCs w:val="20"/>
                <w:lang w:eastAsia="ru-RU"/>
              </w:rPr>
              <w:t xml:space="preserve">  </w:t>
            </w:r>
            <w:r>
              <w:rPr>
                <w:rFonts w:ascii="Times New Roman" w:eastAsia="Times New Roman" w:hAnsi="Times New Roman" w:cs="Times New Roman"/>
                <w:sz w:val="20"/>
                <w:szCs w:val="20"/>
                <w:lang w:eastAsia="ru-RU"/>
              </w:rPr>
              <w:t xml:space="preserve">  </w:t>
            </w:r>
            <w:r w:rsidR="00046366">
              <w:rPr>
                <w:rFonts w:ascii="Times New Roman" w:eastAsia="Times New Roman" w:hAnsi="Times New Roman" w:cs="Times New Roman"/>
                <w:sz w:val="20"/>
                <w:szCs w:val="20"/>
                <w:lang w:eastAsia="ru-RU"/>
              </w:rPr>
              <w:t xml:space="preserve">        </w:t>
            </w:r>
            <w:r>
              <w:rPr>
                <w:rFonts w:ascii="Times New Roman" w:eastAsia="Times New Roman" w:hAnsi="Times New Roman" w:cs="Times New Roman"/>
                <w:sz w:val="20"/>
                <w:szCs w:val="20"/>
                <w:lang w:eastAsia="ru-RU"/>
              </w:rPr>
              <w:t xml:space="preserve"> </w:t>
            </w:r>
            <w:r w:rsidRPr="00AB4361">
              <w:rPr>
                <w:rFonts w:ascii="Times New Roman" w:eastAsia="Times New Roman" w:hAnsi="Times New Roman" w:cs="Times New Roman"/>
                <w:sz w:val="20"/>
                <w:szCs w:val="20"/>
                <w:lang w:eastAsia="ru-RU"/>
              </w:rPr>
              <w:t>Республика Коми</w:t>
            </w:r>
          </w:p>
          <w:p w:rsidR="00AB4361" w:rsidRPr="00AB4361" w:rsidRDefault="00AB4361" w:rsidP="00AB4361">
            <w:pPr>
              <w:spacing w:after="0" w:line="240" w:lineRule="auto"/>
              <w:rPr>
                <w:rFonts w:ascii="Times New Roman" w:eastAsia="Times New Roman" w:hAnsi="Times New Roman" w:cs="Times New Roman"/>
                <w:sz w:val="24"/>
                <w:szCs w:val="24"/>
                <w:lang w:eastAsia="ru-RU"/>
              </w:rPr>
            </w:pPr>
          </w:p>
        </w:tc>
        <w:tc>
          <w:tcPr>
            <w:tcW w:w="1275" w:type="dxa"/>
          </w:tcPr>
          <w:p w:rsidR="00AB4361" w:rsidRPr="00AB4361" w:rsidRDefault="00AB4361" w:rsidP="00AB4361">
            <w:pPr>
              <w:spacing w:after="0" w:line="240" w:lineRule="auto"/>
              <w:jc w:val="both"/>
              <w:rPr>
                <w:rFonts w:ascii="Times New Roman" w:eastAsia="Times New Roman" w:hAnsi="Times New Roman" w:cs="Times New Roman"/>
                <w:b/>
                <w:sz w:val="24"/>
                <w:szCs w:val="24"/>
                <w:lang w:eastAsia="ru-RU"/>
              </w:rPr>
            </w:pPr>
            <w:r w:rsidRPr="00AB4361">
              <w:rPr>
                <w:rFonts w:ascii="Times New Roman" w:eastAsia="Times New Roman" w:hAnsi="Times New Roman" w:cs="Times New Roman"/>
                <w:b/>
                <w:sz w:val="24"/>
                <w:szCs w:val="24"/>
                <w:lang w:eastAsia="ru-RU"/>
              </w:rPr>
              <w:t xml:space="preserve">       </w:t>
            </w:r>
          </w:p>
        </w:tc>
        <w:tc>
          <w:tcPr>
            <w:tcW w:w="4536" w:type="dxa"/>
          </w:tcPr>
          <w:p w:rsidR="00AB4361" w:rsidRPr="00AB4361" w:rsidRDefault="00AB4361" w:rsidP="00046366">
            <w:pPr>
              <w:tabs>
                <w:tab w:val="left" w:pos="480"/>
                <w:tab w:val="right" w:pos="3611"/>
              </w:tabs>
              <w:spacing w:after="0" w:line="240" w:lineRule="auto"/>
              <w:rPr>
                <w:rFonts w:ascii="Times New Roman" w:eastAsia="Times New Roman" w:hAnsi="Times New Roman" w:cs="Times New Roman"/>
                <w:b/>
                <w:sz w:val="24"/>
                <w:szCs w:val="24"/>
                <w:lang w:eastAsia="ru-RU"/>
              </w:rPr>
            </w:pPr>
            <w:r w:rsidRPr="00AB4361">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r w:rsidRPr="00AB4361">
              <w:rPr>
                <w:rFonts w:ascii="Times New Roman" w:eastAsia="Times New Roman" w:hAnsi="Times New Roman" w:cs="Times New Roman"/>
                <w:b/>
                <w:sz w:val="24"/>
                <w:szCs w:val="24"/>
                <w:lang w:eastAsia="ru-RU"/>
              </w:rPr>
              <w:t xml:space="preserve">№ </w:t>
            </w:r>
            <w:r w:rsidR="00046366">
              <w:rPr>
                <w:rFonts w:ascii="Times New Roman" w:eastAsia="Times New Roman" w:hAnsi="Times New Roman" w:cs="Times New Roman"/>
                <w:b/>
                <w:sz w:val="24"/>
                <w:szCs w:val="24"/>
                <w:lang w:eastAsia="ru-RU"/>
              </w:rPr>
              <w:t>3-25/133</w:t>
            </w:r>
          </w:p>
        </w:tc>
      </w:tr>
    </w:tbl>
    <w:p w:rsidR="00046366" w:rsidRPr="00046366" w:rsidRDefault="00046366" w:rsidP="00046366">
      <w:pPr>
        <w:spacing w:after="0" w:line="240" w:lineRule="auto"/>
        <w:jc w:val="center"/>
        <w:rPr>
          <w:rFonts w:ascii="Times New Roman" w:eastAsia="Times New Roman" w:hAnsi="Times New Roman" w:cs="Times New Roman"/>
          <w:b/>
          <w:sz w:val="24"/>
          <w:szCs w:val="24"/>
          <w:lang w:eastAsia="ru-RU"/>
        </w:rPr>
      </w:pPr>
      <w:r w:rsidRPr="00046366">
        <w:rPr>
          <w:rFonts w:ascii="Times New Roman" w:eastAsia="Times New Roman" w:hAnsi="Times New Roman" w:cs="Times New Roman"/>
          <w:b/>
          <w:sz w:val="24"/>
          <w:szCs w:val="24"/>
          <w:lang w:eastAsia="ru-RU"/>
        </w:rPr>
        <w:t xml:space="preserve">О внесении изменений в решение Совета </w:t>
      </w:r>
    </w:p>
    <w:p w:rsidR="00046366" w:rsidRPr="00046366" w:rsidRDefault="00046366" w:rsidP="00046366">
      <w:pPr>
        <w:spacing w:after="0" w:line="240" w:lineRule="auto"/>
        <w:jc w:val="center"/>
        <w:rPr>
          <w:rFonts w:ascii="Times New Roman" w:eastAsia="Times New Roman" w:hAnsi="Times New Roman" w:cs="Times New Roman"/>
          <w:b/>
          <w:sz w:val="24"/>
          <w:szCs w:val="24"/>
          <w:lang w:eastAsia="ru-RU"/>
        </w:rPr>
      </w:pPr>
      <w:r w:rsidRPr="00046366">
        <w:rPr>
          <w:rFonts w:ascii="Times New Roman" w:eastAsia="Times New Roman" w:hAnsi="Times New Roman" w:cs="Times New Roman"/>
          <w:b/>
          <w:sz w:val="24"/>
          <w:szCs w:val="24"/>
          <w:lang w:eastAsia="ru-RU"/>
        </w:rPr>
        <w:t>городского поселения «Путеец» от 22 декабря 2023 года № 3-20/111</w:t>
      </w:r>
    </w:p>
    <w:p w:rsidR="001761D1" w:rsidRPr="001761D1" w:rsidRDefault="00046366" w:rsidP="00046366">
      <w:pPr>
        <w:spacing w:after="0" w:line="240" w:lineRule="auto"/>
        <w:jc w:val="center"/>
        <w:rPr>
          <w:rFonts w:ascii="Times New Roman" w:eastAsia="Times New Roman" w:hAnsi="Times New Roman" w:cs="Times New Roman"/>
          <w:b/>
          <w:sz w:val="24"/>
          <w:szCs w:val="24"/>
          <w:lang w:eastAsia="ru-RU"/>
        </w:rPr>
      </w:pPr>
      <w:r w:rsidRPr="00046366">
        <w:rPr>
          <w:rFonts w:ascii="Times New Roman" w:eastAsia="Times New Roman" w:hAnsi="Times New Roman" w:cs="Times New Roman"/>
          <w:b/>
          <w:sz w:val="24"/>
          <w:szCs w:val="24"/>
          <w:lang w:eastAsia="ru-RU"/>
        </w:rPr>
        <w:t>«О бюджете муниципального образования городского поселения «Путеец» на 2024 год и плановый период 2025 и 2026 годов»</w:t>
      </w:r>
    </w:p>
    <w:p w:rsidR="001761D1" w:rsidRDefault="001761D1" w:rsidP="001761D1">
      <w:pPr>
        <w:spacing w:after="0" w:line="276" w:lineRule="auto"/>
        <w:rPr>
          <w:rFonts w:ascii="Times New Roman" w:eastAsia="Times New Roman" w:hAnsi="Times New Roman" w:cs="Times New Roman"/>
          <w:b/>
          <w:sz w:val="24"/>
          <w:szCs w:val="24"/>
          <w:lang w:eastAsia="ru-RU"/>
        </w:rPr>
      </w:pPr>
    </w:p>
    <w:p w:rsidR="001761D1" w:rsidRPr="001761D1" w:rsidRDefault="00046366" w:rsidP="001761D1">
      <w:pPr>
        <w:spacing w:after="0" w:line="276" w:lineRule="auto"/>
        <w:ind w:firstLine="709"/>
        <w:jc w:val="both"/>
        <w:rPr>
          <w:rFonts w:ascii="Times New Roman" w:eastAsia="Times New Roman" w:hAnsi="Times New Roman" w:cs="Times New Roman"/>
          <w:b/>
          <w:sz w:val="24"/>
          <w:szCs w:val="24"/>
          <w:lang w:eastAsia="ru-RU"/>
        </w:rPr>
      </w:pPr>
      <w:r w:rsidRPr="00046366">
        <w:rPr>
          <w:rFonts w:ascii="Times New Roman" w:eastAsia="Times New Roman" w:hAnsi="Times New Roman" w:cs="Times New Roman"/>
          <w:sz w:val="24"/>
          <w:szCs w:val="24"/>
          <w:lang w:eastAsia="ru-RU"/>
        </w:rPr>
        <w:t xml:space="preserve">В соответствии со статьями 33 и 54 Устава муниципального образования городского поселения «Путеец» Совет городского поселения «Путеец» </w:t>
      </w:r>
      <w:proofErr w:type="gramStart"/>
      <w:r w:rsidRPr="00046366">
        <w:rPr>
          <w:rFonts w:ascii="Times New Roman" w:eastAsia="Times New Roman" w:hAnsi="Times New Roman" w:cs="Times New Roman"/>
          <w:b/>
          <w:sz w:val="24"/>
          <w:szCs w:val="24"/>
          <w:lang w:eastAsia="ru-RU"/>
        </w:rPr>
        <w:t>р</w:t>
      </w:r>
      <w:proofErr w:type="gramEnd"/>
      <w:r w:rsidRPr="00046366">
        <w:rPr>
          <w:rFonts w:ascii="Times New Roman" w:eastAsia="Times New Roman" w:hAnsi="Times New Roman" w:cs="Times New Roman"/>
          <w:b/>
          <w:sz w:val="24"/>
          <w:szCs w:val="24"/>
          <w:lang w:eastAsia="ru-RU"/>
        </w:rPr>
        <w:t xml:space="preserve"> е ш и л:</w:t>
      </w:r>
    </w:p>
    <w:p w:rsidR="001761D1" w:rsidRDefault="001761D1" w:rsidP="001761D1">
      <w:pPr>
        <w:spacing w:after="0" w:line="276" w:lineRule="auto"/>
        <w:rPr>
          <w:rFonts w:ascii="Times New Roman" w:eastAsia="Times New Roman" w:hAnsi="Times New Roman" w:cs="Times New Roman"/>
          <w:b/>
          <w:sz w:val="24"/>
          <w:szCs w:val="24"/>
          <w:lang w:eastAsia="ru-RU"/>
        </w:rPr>
      </w:pPr>
    </w:p>
    <w:p w:rsidR="00046366" w:rsidRPr="00046366" w:rsidRDefault="00046366" w:rsidP="00046366">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046366">
        <w:rPr>
          <w:rFonts w:ascii="Times New Roman" w:eastAsia="Times New Roman" w:hAnsi="Times New Roman" w:cs="Times New Roman"/>
          <w:sz w:val="24"/>
          <w:szCs w:val="24"/>
          <w:lang w:eastAsia="ru-RU"/>
        </w:rPr>
        <w:t>1.</w:t>
      </w:r>
      <w:r w:rsidRPr="00046366">
        <w:rPr>
          <w:rFonts w:ascii="Times New Roman" w:eastAsia="Times New Roman" w:hAnsi="Times New Roman" w:cs="Times New Roman"/>
          <w:sz w:val="24"/>
          <w:szCs w:val="24"/>
          <w:lang w:eastAsia="ru-RU"/>
        </w:rPr>
        <w:tab/>
        <w:t>Внести в решение Совета городского поселения «Путеец» от</w:t>
      </w:r>
      <w:r>
        <w:rPr>
          <w:rFonts w:ascii="Times New Roman" w:eastAsia="Times New Roman" w:hAnsi="Times New Roman" w:cs="Times New Roman"/>
          <w:sz w:val="24"/>
          <w:szCs w:val="24"/>
          <w:lang w:eastAsia="ru-RU"/>
        </w:rPr>
        <w:t xml:space="preserve"> </w:t>
      </w:r>
      <w:r w:rsidRPr="00046366">
        <w:rPr>
          <w:rFonts w:ascii="Times New Roman" w:eastAsia="Times New Roman" w:hAnsi="Times New Roman" w:cs="Times New Roman"/>
          <w:sz w:val="24"/>
          <w:szCs w:val="24"/>
          <w:lang w:eastAsia="ru-RU"/>
        </w:rPr>
        <w:t>22 декабря 2023 года № 3-20/111 «О бюджете муниципального образования городского поселения «Путеец» на 2024 год и плановый период 2025 и 2026 годов» следующие изменения и дополнения:</w:t>
      </w:r>
    </w:p>
    <w:p w:rsidR="00046366" w:rsidRPr="00046366" w:rsidRDefault="00046366" w:rsidP="00046366">
      <w:pPr>
        <w:spacing w:after="0" w:line="240" w:lineRule="auto"/>
        <w:ind w:firstLine="709"/>
        <w:jc w:val="both"/>
        <w:rPr>
          <w:rFonts w:ascii="Times New Roman" w:eastAsia="Times New Roman" w:hAnsi="Times New Roman" w:cs="Times New Roman"/>
          <w:sz w:val="24"/>
          <w:szCs w:val="24"/>
          <w:lang w:eastAsia="ru-RU"/>
        </w:rPr>
      </w:pPr>
      <w:r w:rsidRPr="00046366">
        <w:rPr>
          <w:rFonts w:ascii="Times New Roman" w:eastAsia="Times New Roman" w:hAnsi="Times New Roman" w:cs="Times New Roman"/>
          <w:sz w:val="24"/>
          <w:szCs w:val="24"/>
          <w:lang w:eastAsia="ru-RU"/>
        </w:rPr>
        <w:t>1) пункт 1 изложить в следующей редакции:</w:t>
      </w:r>
    </w:p>
    <w:p w:rsidR="00046366" w:rsidRPr="00046366" w:rsidRDefault="00046366" w:rsidP="00046366">
      <w:pPr>
        <w:spacing w:after="0" w:line="240" w:lineRule="auto"/>
        <w:ind w:firstLine="709"/>
        <w:jc w:val="both"/>
        <w:rPr>
          <w:rFonts w:ascii="Times New Roman" w:eastAsia="Times New Roman" w:hAnsi="Times New Roman" w:cs="Times New Roman"/>
          <w:sz w:val="24"/>
          <w:szCs w:val="24"/>
          <w:lang w:eastAsia="ru-RU"/>
        </w:rPr>
      </w:pPr>
      <w:r w:rsidRPr="00046366">
        <w:rPr>
          <w:rFonts w:ascii="Times New Roman" w:eastAsia="Times New Roman" w:hAnsi="Times New Roman" w:cs="Times New Roman"/>
          <w:sz w:val="24"/>
          <w:szCs w:val="24"/>
          <w:lang w:eastAsia="ru-RU"/>
        </w:rPr>
        <w:t>«1. Утвердить основные характеристики бюджета муниципального образования городского поселения «Путеец» на 2024 год:</w:t>
      </w:r>
    </w:p>
    <w:p w:rsidR="00046366" w:rsidRPr="00046366" w:rsidRDefault="00046366" w:rsidP="00046366">
      <w:pPr>
        <w:spacing w:after="0" w:line="240" w:lineRule="auto"/>
        <w:ind w:firstLine="709"/>
        <w:jc w:val="both"/>
        <w:rPr>
          <w:rFonts w:ascii="Times New Roman" w:eastAsia="Times New Roman" w:hAnsi="Times New Roman" w:cs="Times New Roman"/>
          <w:sz w:val="24"/>
          <w:szCs w:val="24"/>
          <w:lang w:eastAsia="ru-RU"/>
        </w:rPr>
      </w:pPr>
      <w:r w:rsidRPr="00046366">
        <w:rPr>
          <w:rFonts w:ascii="Times New Roman" w:eastAsia="Times New Roman" w:hAnsi="Times New Roman" w:cs="Times New Roman"/>
          <w:sz w:val="24"/>
          <w:szCs w:val="24"/>
          <w:lang w:eastAsia="ru-RU"/>
        </w:rPr>
        <w:t>общий объем доходов в сумме 23 201,3 тыс. рублей;</w:t>
      </w:r>
    </w:p>
    <w:p w:rsidR="00046366" w:rsidRPr="00046366" w:rsidRDefault="00046366" w:rsidP="00046366">
      <w:pPr>
        <w:spacing w:after="0" w:line="240" w:lineRule="auto"/>
        <w:ind w:firstLine="709"/>
        <w:jc w:val="both"/>
        <w:rPr>
          <w:rFonts w:ascii="Times New Roman" w:eastAsia="Times New Roman" w:hAnsi="Times New Roman" w:cs="Times New Roman"/>
          <w:sz w:val="24"/>
          <w:szCs w:val="24"/>
          <w:lang w:eastAsia="ru-RU"/>
        </w:rPr>
      </w:pPr>
      <w:r w:rsidRPr="00046366">
        <w:rPr>
          <w:rFonts w:ascii="Times New Roman" w:eastAsia="Times New Roman" w:hAnsi="Times New Roman" w:cs="Times New Roman"/>
          <w:sz w:val="24"/>
          <w:szCs w:val="24"/>
          <w:lang w:eastAsia="ru-RU"/>
        </w:rPr>
        <w:t>общий объем расходов в сумме 31 712,5 тыс. рублей;</w:t>
      </w:r>
    </w:p>
    <w:p w:rsidR="00046366" w:rsidRPr="00046366" w:rsidRDefault="00046366" w:rsidP="00046366">
      <w:pPr>
        <w:spacing w:after="0" w:line="240" w:lineRule="auto"/>
        <w:ind w:firstLine="709"/>
        <w:jc w:val="both"/>
        <w:rPr>
          <w:rFonts w:ascii="Times New Roman" w:eastAsia="Times New Roman" w:hAnsi="Times New Roman" w:cs="Times New Roman"/>
          <w:sz w:val="24"/>
          <w:szCs w:val="24"/>
          <w:lang w:eastAsia="ru-RU"/>
        </w:rPr>
      </w:pPr>
      <w:r w:rsidRPr="00046366">
        <w:rPr>
          <w:rFonts w:ascii="Times New Roman" w:eastAsia="Times New Roman" w:hAnsi="Times New Roman" w:cs="Times New Roman"/>
          <w:sz w:val="24"/>
          <w:szCs w:val="24"/>
          <w:lang w:eastAsia="ru-RU"/>
        </w:rPr>
        <w:t>дефицит в сумме 8 511,2 тыс. рублей»;</w:t>
      </w:r>
    </w:p>
    <w:p w:rsidR="00046366" w:rsidRPr="00046366" w:rsidRDefault="00046366" w:rsidP="00046366">
      <w:pPr>
        <w:spacing w:after="0" w:line="240" w:lineRule="auto"/>
        <w:ind w:firstLine="709"/>
        <w:jc w:val="both"/>
        <w:rPr>
          <w:rFonts w:ascii="Times New Roman" w:eastAsia="Times New Roman" w:hAnsi="Times New Roman" w:cs="Times New Roman"/>
          <w:sz w:val="24"/>
          <w:szCs w:val="24"/>
          <w:lang w:eastAsia="ru-RU"/>
        </w:rPr>
      </w:pPr>
      <w:r w:rsidRPr="00046366">
        <w:rPr>
          <w:rFonts w:ascii="Times New Roman" w:eastAsia="Times New Roman" w:hAnsi="Times New Roman" w:cs="Times New Roman"/>
          <w:sz w:val="24"/>
          <w:szCs w:val="24"/>
          <w:lang w:eastAsia="ru-RU"/>
        </w:rPr>
        <w:t>2) в пункте 8 цифру «480,0» заменить цифрой «1 210,0»;</w:t>
      </w:r>
    </w:p>
    <w:p w:rsidR="00046366" w:rsidRPr="00046366" w:rsidRDefault="00046366" w:rsidP="00046366">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046366">
        <w:rPr>
          <w:rFonts w:ascii="Times New Roman" w:eastAsia="Times New Roman" w:hAnsi="Times New Roman" w:cs="Times New Roman"/>
          <w:sz w:val="24"/>
          <w:szCs w:val="24"/>
          <w:lang w:eastAsia="ru-RU"/>
        </w:rPr>
        <w:t>3)</w:t>
      </w:r>
      <w:r w:rsidRPr="00046366">
        <w:rPr>
          <w:rFonts w:ascii="Times New Roman" w:eastAsia="Times New Roman" w:hAnsi="Times New Roman" w:cs="Times New Roman"/>
          <w:sz w:val="24"/>
          <w:szCs w:val="24"/>
          <w:lang w:eastAsia="ru-RU"/>
        </w:rPr>
        <w:tab/>
        <w:t>приложение 1 к решению Совета городского поселения «Путеец» «О бюджете муниципального образования городского поселения «Путеец» на 2024 год и плановый период 2025 и 2026 годов» изложить в редакции согласно приложению 1 к настоящему Решению;</w:t>
      </w:r>
    </w:p>
    <w:p w:rsidR="00046366" w:rsidRPr="00046366" w:rsidRDefault="00046366" w:rsidP="00046366">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046366">
        <w:rPr>
          <w:rFonts w:ascii="Times New Roman" w:eastAsia="Times New Roman" w:hAnsi="Times New Roman" w:cs="Times New Roman"/>
          <w:sz w:val="24"/>
          <w:szCs w:val="24"/>
          <w:lang w:eastAsia="ru-RU"/>
        </w:rPr>
        <w:t>4)</w:t>
      </w:r>
      <w:r w:rsidRPr="00046366">
        <w:rPr>
          <w:rFonts w:ascii="Times New Roman" w:eastAsia="Times New Roman" w:hAnsi="Times New Roman" w:cs="Times New Roman"/>
          <w:sz w:val="24"/>
          <w:szCs w:val="24"/>
          <w:lang w:eastAsia="ru-RU"/>
        </w:rPr>
        <w:tab/>
        <w:t>приложение 3 к решению Совета городского поселения «Путеец» «О бюджете муниципального образования городского поселения «Путеец» на 2024 год и плановый период 2025 и 2026 годов» изложить в редакции согласно приложению 2 к настоящему Решению;</w:t>
      </w:r>
    </w:p>
    <w:p w:rsidR="00046366" w:rsidRPr="00046366" w:rsidRDefault="00046366" w:rsidP="00046366">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046366">
        <w:rPr>
          <w:rFonts w:ascii="Times New Roman" w:eastAsia="Times New Roman" w:hAnsi="Times New Roman" w:cs="Times New Roman"/>
          <w:sz w:val="24"/>
          <w:szCs w:val="24"/>
          <w:lang w:eastAsia="ru-RU"/>
        </w:rPr>
        <w:t>5)</w:t>
      </w:r>
      <w:r w:rsidRPr="00046366">
        <w:rPr>
          <w:rFonts w:ascii="Times New Roman" w:eastAsia="Times New Roman" w:hAnsi="Times New Roman" w:cs="Times New Roman"/>
          <w:sz w:val="24"/>
          <w:szCs w:val="24"/>
          <w:lang w:eastAsia="ru-RU"/>
        </w:rPr>
        <w:tab/>
        <w:t>приложение 4 к решению Совета городского поселения «Путеец» «О бюджете муниципального образования городского поселения «Путеец» на 2024 год и плановый период 2025 и 2026 годов» изложить в редакции согласно приложению 3 к настоящему Решению.</w:t>
      </w:r>
    </w:p>
    <w:p w:rsidR="00046366" w:rsidRPr="00046366" w:rsidRDefault="00046366" w:rsidP="00046366">
      <w:pPr>
        <w:spacing w:after="0" w:line="240" w:lineRule="auto"/>
        <w:ind w:firstLine="709"/>
        <w:jc w:val="both"/>
        <w:rPr>
          <w:rFonts w:ascii="Times New Roman" w:eastAsia="Times New Roman" w:hAnsi="Times New Roman" w:cs="Times New Roman"/>
          <w:sz w:val="24"/>
          <w:szCs w:val="24"/>
          <w:lang w:eastAsia="ru-RU"/>
        </w:rPr>
      </w:pPr>
      <w:r w:rsidRPr="00046366">
        <w:rPr>
          <w:rFonts w:ascii="Times New Roman" w:eastAsia="Times New Roman" w:hAnsi="Times New Roman" w:cs="Times New Roman"/>
          <w:sz w:val="24"/>
          <w:szCs w:val="24"/>
          <w:lang w:eastAsia="ru-RU"/>
        </w:rPr>
        <w:t>2. Настоящее решение вступает в силу со дня его официального опубликования (обнародования) и подлежит размещению на официальном сайте муниципального образования городского поселения «Путеец» (http://puteec-r11.gosweb.gosuslugi.ru).</w:t>
      </w:r>
    </w:p>
    <w:p w:rsidR="001761D1" w:rsidRPr="001761D1" w:rsidRDefault="00046366" w:rsidP="00046366">
      <w:pPr>
        <w:spacing w:after="0" w:line="240" w:lineRule="auto"/>
        <w:ind w:firstLine="709"/>
        <w:jc w:val="both"/>
        <w:rPr>
          <w:rFonts w:ascii="Times New Roman" w:eastAsia="Times New Roman" w:hAnsi="Times New Roman" w:cs="Times New Roman"/>
          <w:sz w:val="24"/>
          <w:szCs w:val="24"/>
          <w:lang w:eastAsia="ru-RU"/>
        </w:rPr>
      </w:pPr>
      <w:r w:rsidRPr="00046366">
        <w:rPr>
          <w:rFonts w:ascii="Times New Roman" w:eastAsia="Times New Roman" w:hAnsi="Times New Roman" w:cs="Times New Roman"/>
          <w:sz w:val="24"/>
          <w:szCs w:val="24"/>
          <w:lang w:eastAsia="ru-RU"/>
        </w:rPr>
        <w:t>3. Контроль за исполнением решения возложить на постоянную комиссию Совета городского поселения «Путеец» по бюджету, экономической политике и имущественных отношений.</w:t>
      </w:r>
    </w:p>
    <w:p w:rsidR="001761D1" w:rsidRPr="001761D1" w:rsidRDefault="001761D1" w:rsidP="001761D1">
      <w:pPr>
        <w:spacing w:after="0" w:line="276" w:lineRule="auto"/>
        <w:rPr>
          <w:rFonts w:ascii="Times New Roman" w:eastAsia="Times New Roman" w:hAnsi="Times New Roman" w:cs="Times New Roman"/>
          <w:b/>
          <w:sz w:val="24"/>
          <w:szCs w:val="24"/>
          <w:lang w:eastAsia="ru-RU"/>
        </w:rPr>
      </w:pPr>
    </w:p>
    <w:p w:rsidR="001761D1" w:rsidRPr="001761D1" w:rsidRDefault="001761D1" w:rsidP="001761D1">
      <w:pPr>
        <w:spacing w:after="0" w:line="276" w:lineRule="auto"/>
        <w:rPr>
          <w:rFonts w:ascii="Times New Roman" w:eastAsia="Times New Roman" w:hAnsi="Times New Roman" w:cs="Times New Roman"/>
          <w:sz w:val="24"/>
          <w:szCs w:val="24"/>
          <w:lang w:eastAsia="ru-RU"/>
        </w:rPr>
      </w:pPr>
      <w:r w:rsidRPr="001761D1">
        <w:rPr>
          <w:rFonts w:ascii="Times New Roman" w:eastAsia="Times New Roman" w:hAnsi="Times New Roman" w:cs="Times New Roman"/>
          <w:sz w:val="24"/>
          <w:szCs w:val="24"/>
          <w:lang w:eastAsia="ru-RU"/>
        </w:rPr>
        <w:t>Г</w:t>
      </w:r>
      <w:r w:rsidRPr="001761D1">
        <w:rPr>
          <w:rFonts w:ascii="Times New Roman" w:eastAsia="Times New Roman" w:hAnsi="Times New Roman" w:cs="Times New Roman"/>
          <w:sz w:val="24"/>
          <w:szCs w:val="24"/>
          <w:lang w:val="x-none" w:eastAsia="ru-RU"/>
        </w:rPr>
        <w:t>лава городского поселения «Путеец»</w:t>
      </w:r>
      <w:r w:rsidRPr="001761D1">
        <w:rPr>
          <w:rFonts w:ascii="Times New Roman" w:eastAsia="Times New Roman" w:hAnsi="Times New Roman" w:cs="Times New Roman"/>
          <w:sz w:val="24"/>
          <w:szCs w:val="24"/>
          <w:lang w:eastAsia="ru-RU"/>
        </w:rPr>
        <w:t>-</w:t>
      </w:r>
    </w:p>
    <w:p w:rsidR="00AB4361" w:rsidRPr="00AB4361" w:rsidRDefault="001761D1" w:rsidP="0033567F">
      <w:pPr>
        <w:spacing w:after="0" w:line="276" w:lineRule="auto"/>
        <w:rPr>
          <w:rFonts w:ascii="Times New Roman" w:eastAsia="Times New Roman" w:hAnsi="Times New Roman" w:cs="Times New Roman"/>
          <w:sz w:val="28"/>
          <w:szCs w:val="28"/>
          <w:lang w:eastAsia="ru-RU"/>
        </w:rPr>
      </w:pPr>
      <w:r w:rsidRPr="001761D1">
        <w:rPr>
          <w:rFonts w:ascii="Times New Roman" w:eastAsia="Times New Roman" w:hAnsi="Times New Roman" w:cs="Times New Roman"/>
          <w:sz w:val="24"/>
          <w:szCs w:val="24"/>
          <w:lang w:eastAsia="ru-RU"/>
        </w:rPr>
        <w:t>председатель Совета поселения</w:t>
      </w:r>
      <w:r w:rsidRPr="001761D1">
        <w:rPr>
          <w:rFonts w:ascii="Times New Roman" w:eastAsia="Times New Roman" w:hAnsi="Times New Roman" w:cs="Times New Roman"/>
          <w:sz w:val="24"/>
          <w:szCs w:val="24"/>
          <w:lang w:val="x-none" w:eastAsia="ru-RU"/>
        </w:rPr>
        <w:t xml:space="preserve"> </w:t>
      </w:r>
      <w:r w:rsidRPr="001761D1">
        <w:rPr>
          <w:rFonts w:ascii="Times New Roman" w:eastAsia="Times New Roman" w:hAnsi="Times New Roman" w:cs="Times New Roman"/>
          <w:sz w:val="24"/>
          <w:szCs w:val="24"/>
          <w:lang w:eastAsia="ru-RU"/>
        </w:rPr>
        <w:t xml:space="preserve">        </w:t>
      </w:r>
      <w:r w:rsidRPr="001761D1">
        <w:rPr>
          <w:rFonts w:ascii="Times New Roman" w:eastAsia="Times New Roman" w:hAnsi="Times New Roman" w:cs="Times New Roman"/>
          <w:b/>
          <w:sz w:val="24"/>
          <w:szCs w:val="24"/>
          <w:lang w:eastAsia="ru-RU"/>
        </w:rPr>
        <w:t xml:space="preserve">           </w:t>
      </w:r>
      <w:r w:rsidR="00046366">
        <w:rPr>
          <w:rFonts w:ascii="Times New Roman" w:eastAsia="Times New Roman" w:hAnsi="Times New Roman" w:cs="Times New Roman"/>
          <w:b/>
          <w:sz w:val="24"/>
          <w:szCs w:val="24"/>
          <w:lang w:eastAsia="ru-RU"/>
        </w:rPr>
        <w:t xml:space="preserve">                                                      </w:t>
      </w:r>
      <w:r w:rsidR="00046366" w:rsidRPr="00046366">
        <w:rPr>
          <w:rFonts w:ascii="Times New Roman" w:eastAsia="Times New Roman" w:hAnsi="Times New Roman" w:cs="Times New Roman"/>
          <w:sz w:val="24"/>
          <w:szCs w:val="24"/>
          <w:lang w:eastAsia="ru-RU"/>
        </w:rPr>
        <w:t>И.И. Лобовикова</w:t>
      </w:r>
      <w:r w:rsidR="00AB4361" w:rsidRPr="00AB4361">
        <w:rPr>
          <w:rFonts w:ascii="Times New Roman" w:eastAsia="Times New Roman" w:hAnsi="Times New Roman" w:cs="Times New Roman"/>
          <w:sz w:val="28"/>
          <w:szCs w:val="28"/>
          <w:lang w:eastAsia="ru-RU"/>
        </w:rPr>
        <w:br w:type="page"/>
      </w:r>
    </w:p>
    <w:p w:rsidR="009570B1" w:rsidRDefault="0033567F" w:rsidP="0098032A">
      <w:pPr>
        <w:keepNext/>
        <w:spacing w:after="0" w:line="240" w:lineRule="auto"/>
        <w:jc w:val="center"/>
        <w:outlineLvl w:val="7"/>
        <w:rPr>
          <w:rFonts w:ascii="Times New Roman" w:eastAsia="Times New Roman" w:hAnsi="Times New Roman" w:cs="Times New Roman"/>
          <w:b/>
          <w:sz w:val="24"/>
          <w:szCs w:val="24"/>
          <w:lang w:eastAsia="ru-RU"/>
        </w:rPr>
      </w:pPr>
      <w:bookmarkStart w:id="0" w:name="RANGE!A1:E119"/>
      <w:bookmarkEnd w:id="0"/>
      <w:r w:rsidRPr="0033567F">
        <w:lastRenderedPageBreak/>
        <w:drawing>
          <wp:inline distT="0" distB="0" distL="0" distR="0" wp14:anchorId="52E3B7A4" wp14:editId="0508E38D">
            <wp:extent cx="6120130" cy="8943919"/>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20130" cy="8943919"/>
                    </a:xfrm>
                    <a:prstGeom prst="rect">
                      <a:avLst/>
                    </a:prstGeom>
                    <a:noFill/>
                    <a:ln>
                      <a:noFill/>
                    </a:ln>
                  </pic:spPr>
                </pic:pic>
              </a:graphicData>
            </a:graphic>
          </wp:inline>
        </w:drawing>
      </w:r>
    </w:p>
    <w:p w:rsidR="00233BCC" w:rsidRDefault="00233BCC">
      <w:pPr>
        <w:spacing w:after="200" w:line="276"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br w:type="page"/>
      </w:r>
      <w:r w:rsidR="0033567F" w:rsidRPr="0033567F">
        <w:lastRenderedPageBreak/>
        <w:drawing>
          <wp:inline distT="0" distB="0" distL="0" distR="0" wp14:anchorId="44962ECA" wp14:editId="508DDA64">
            <wp:extent cx="6120130" cy="4988745"/>
            <wp:effectExtent l="0" t="0" r="0" b="254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120130" cy="4988745"/>
                    </a:xfrm>
                    <a:prstGeom prst="rect">
                      <a:avLst/>
                    </a:prstGeom>
                    <a:noFill/>
                    <a:ln>
                      <a:noFill/>
                    </a:ln>
                  </pic:spPr>
                </pic:pic>
              </a:graphicData>
            </a:graphic>
          </wp:inline>
        </w:drawing>
      </w:r>
    </w:p>
    <w:p w:rsidR="0058014D" w:rsidRDefault="0058014D">
      <w:pPr>
        <w:spacing w:after="200" w:line="276"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br w:type="page"/>
      </w:r>
    </w:p>
    <w:p w:rsidR="00BC496B" w:rsidRDefault="00BC496B">
      <w:pPr>
        <w:spacing w:after="200" w:line="276" w:lineRule="auto"/>
        <w:rPr>
          <w:rFonts w:ascii="Times New Roman" w:eastAsia="Times New Roman" w:hAnsi="Times New Roman" w:cs="Times New Roman"/>
          <w:sz w:val="28"/>
          <w:szCs w:val="28"/>
          <w:lang w:eastAsia="ru-RU"/>
        </w:rPr>
      </w:pPr>
      <w:r w:rsidRPr="00BC496B">
        <w:lastRenderedPageBreak/>
        <w:drawing>
          <wp:inline distT="0" distB="0" distL="0" distR="0" wp14:anchorId="51328574" wp14:editId="1A3699F2">
            <wp:extent cx="6120130" cy="8935998"/>
            <wp:effectExtent l="0" t="0" r="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120130" cy="8935998"/>
                    </a:xfrm>
                    <a:prstGeom prst="rect">
                      <a:avLst/>
                    </a:prstGeom>
                    <a:noFill/>
                    <a:ln>
                      <a:noFill/>
                    </a:ln>
                  </pic:spPr>
                </pic:pic>
              </a:graphicData>
            </a:graphic>
          </wp:inline>
        </w:drawing>
      </w:r>
    </w:p>
    <w:p w:rsidR="00BC496B" w:rsidRDefault="00BC496B">
      <w:pPr>
        <w:spacing w:after="200" w:line="276" w:lineRule="auto"/>
        <w:rPr>
          <w:rFonts w:ascii="Times New Roman" w:eastAsia="Times New Roman" w:hAnsi="Times New Roman" w:cs="Times New Roman"/>
          <w:sz w:val="28"/>
          <w:szCs w:val="28"/>
          <w:lang w:eastAsia="ru-RU"/>
        </w:rPr>
      </w:pPr>
      <w:r w:rsidRPr="00BC496B">
        <w:lastRenderedPageBreak/>
        <w:drawing>
          <wp:inline distT="0" distB="0" distL="0" distR="0" wp14:anchorId="4C7AF843" wp14:editId="249309F8">
            <wp:extent cx="6120130" cy="8959273"/>
            <wp:effectExtent l="0" t="0" r="0"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120130" cy="8959273"/>
                    </a:xfrm>
                    <a:prstGeom prst="rect">
                      <a:avLst/>
                    </a:prstGeom>
                    <a:noFill/>
                    <a:ln>
                      <a:noFill/>
                    </a:ln>
                  </pic:spPr>
                </pic:pic>
              </a:graphicData>
            </a:graphic>
          </wp:inline>
        </w:drawing>
      </w:r>
    </w:p>
    <w:p w:rsidR="00BC496B" w:rsidRDefault="00644DE2">
      <w:pPr>
        <w:spacing w:after="200" w:line="276" w:lineRule="auto"/>
        <w:rPr>
          <w:rFonts w:ascii="Times New Roman" w:eastAsia="Times New Roman" w:hAnsi="Times New Roman" w:cs="Times New Roman"/>
          <w:sz w:val="28"/>
          <w:szCs w:val="28"/>
          <w:lang w:eastAsia="ru-RU"/>
        </w:rPr>
      </w:pPr>
      <w:r w:rsidRPr="00644DE2">
        <w:lastRenderedPageBreak/>
        <w:drawing>
          <wp:inline distT="0" distB="0" distL="0" distR="0" wp14:anchorId="57256E53" wp14:editId="520637E6">
            <wp:extent cx="6120130" cy="8654073"/>
            <wp:effectExtent l="0" t="0" r="0" b="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120130" cy="8654073"/>
                    </a:xfrm>
                    <a:prstGeom prst="rect">
                      <a:avLst/>
                    </a:prstGeom>
                    <a:noFill/>
                    <a:ln>
                      <a:noFill/>
                    </a:ln>
                  </pic:spPr>
                </pic:pic>
              </a:graphicData>
            </a:graphic>
          </wp:inline>
        </w:drawing>
      </w:r>
    </w:p>
    <w:p w:rsidR="00644DE2" w:rsidRDefault="00A10495">
      <w:pPr>
        <w:spacing w:after="200" w:line="276" w:lineRule="auto"/>
        <w:rPr>
          <w:rFonts w:ascii="Times New Roman" w:eastAsia="Times New Roman" w:hAnsi="Times New Roman" w:cs="Times New Roman"/>
          <w:sz w:val="28"/>
          <w:szCs w:val="28"/>
          <w:lang w:eastAsia="ru-RU"/>
        </w:rPr>
      </w:pPr>
      <w:r w:rsidRPr="00A10495">
        <w:lastRenderedPageBreak/>
        <w:drawing>
          <wp:inline distT="0" distB="0" distL="0" distR="0" wp14:anchorId="6827B911" wp14:editId="56F3B444">
            <wp:extent cx="6120130" cy="8921733"/>
            <wp:effectExtent l="0" t="0" r="0" b="0"/>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120130" cy="8921733"/>
                    </a:xfrm>
                    <a:prstGeom prst="rect">
                      <a:avLst/>
                    </a:prstGeom>
                    <a:noFill/>
                    <a:ln>
                      <a:noFill/>
                    </a:ln>
                  </pic:spPr>
                </pic:pic>
              </a:graphicData>
            </a:graphic>
          </wp:inline>
        </w:drawing>
      </w:r>
    </w:p>
    <w:p w:rsidR="00A10495" w:rsidRDefault="00F41E64">
      <w:pPr>
        <w:spacing w:after="200" w:line="276" w:lineRule="auto"/>
        <w:rPr>
          <w:rFonts w:ascii="Times New Roman" w:eastAsia="Times New Roman" w:hAnsi="Times New Roman" w:cs="Times New Roman"/>
          <w:sz w:val="28"/>
          <w:szCs w:val="28"/>
          <w:lang w:eastAsia="ru-RU"/>
        </w:rPr>
      </w:pPr>
      <w:r w:rsidRPr="00F41E64">
        <w:lastRenderedPageBreak/>
        <w:drawing>
          <wp:inline distT="0" distB="0" distL="0" distR="0" wp14:anchorId="3E9A9A5D" wp14:editId="4C20BE35">
            <wp:extent cx="6120130" cy="6933620"/>
            <wp:effectExtent l="0" t="0" r="0" b="635"/>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120130" cy="6933620"/>
                    </a:xfrm>
                    <a:prstGeom prst="rect">
                      <a:avLst/>
                    </a:prstGeom>
                    <a:noFill/>
                    <a:ln>
                      <a:noFill/>
                    </a:ln>
                  </pic:spPr>
                </pic:pic>
              </a:graphicData>
            </a:graphic>
          </wp:inline>
        </w:drawing>
      </w:r>
    </w:p>
    <w:p w:rsidR="004A6815" w:rsidRDefault="004A6815">
      <w:pPr>
        <w:spacing w:after="200" w:line="276" w:lineRule="auto"/>
        <w:rPr>
          <w:rFonts w:ascii="Times New Roman" w:eastAsia="Times New Roman" w:hAnsi="Times New Roman" w:cs="Times New Roman"/>
          <w:sz w:val="28"/>
          <w:szCs w:val="28"/>
          <w:lang w:eastAsia="ru-RU"/>
        </w:rPr>
      </w:pPr>
    </w:p>
    <w:p w:rsidR="004A6815" w:rsidRDefault="004A6815">
      <w:pPr>
        <w:spacing w:after="200" w:line="276" w:lineRule="auto"/>
        <w:rPr>
          <w:rFonts w:ascii="Times New Roman" w:eastAsia="Times New Roman" w:hAnsi="Times New Roman" w:cs="Times New Roman"/>
          <w:sz w:val="28"/>
          <w:szCs w:val="28"/>
          <w:lang w:eastAsia="ru-RU"/>
        </w:rPr>
      </w:pPr>
    </w:p>
    <w:p w:rsidR="004A6815" w:rsidRDefault="004A6815">
      <w:pPr>
        <w:spacing w:after="200" w:line="276" w:lineRule="auto"/>
        <w:rPr>
          <w:rFonts w:ascii="Times New Roman" w:eastAsia="Times New Roman" w:hAnsi="Times New Roman" w:cs="Times New Roman"/>
          <w:sz w:val="28"/>
          <w:szCs w:val="28"/>
          <w:lang w:eastAsia="ru-RU"/>
        </w:rPr>
      </w:pPr>
    </w:p>
    <w:p w:rsidR="004A6815" w:rsidRDefault="004A6815">
      <w:pPr>
        <w:spacing w:after="200" w:line="276" w:lineRule="auto"/>
        <w:rPr>
          <w:rFonts w:ascii="Times New Roman" w:eastAsia="Times New Roman" w:hAnsi="Times New Roman" w:cs="Times New Roman"/>
          <w:sz w:val="28"/>
          <w:szCs w:val="28"/>
          <w:lang w:eastAsia="ru-RU"/>
        </w:rPr>
      </w:pPr>
    </w:p>
    <w:p w:rsidR="004A6815" w:rsidRDefault="004A6815">
      <w:pPr>
        <w:spacing w:after="200" w:line="276" w:lineRule="auto"/>
        <w:rPr>
          <w:rFonts w:ascii="Times New Roman" w:eastAsia="Times New Roman" w:hAnsi="Times New Roman" w:cs="Times New Roman"/>
          <w:sz w:val="28"/>
          <w:szCs w:val="28"/>
          <w:lang w:eastAsia="ru-RU"/>
        </w:rPr>
      </w:pPr>
    </w:p>
    <w:p w:rsidR="004A6815" w:rsidRDefault="004A6815">
      <w:pPr>
        <w:spacing w:after="200" w:line="276" w:lineRule="auto"/>
        <w:rPr>
          <w:rFonts w:ascii="Times New Roman" w:eastAsia="Times New Roman" w:hAnsi="Times New Roman" w:cs="Times New Roman"/>
          <w:sz w:val="28"/>
          <w:szCs w:val="28"/>
          <w:lang w:eastAsia="ru-RU"/>
        </w:rPr>
      </w:pPr>
      <w:r w:rsidRPr="004A6815">
        <w:lastRenderedPageBreak/>
        <w:drawing>
          <wp:inline distT="0" distB="0" distL="0" distR="0" wp14:anchorId="2290C76F" wp14:editId="273FBED9">
            <wp:extent cx="6120130" cy="3935122"/>
            <wp:effectExtent l="0" t="0" r="0" b="8255"/>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120130" cy="3935122"/>
                    </a:xfrm>
                    <a:prstGeom prst="rect">
                      <a:avLst/>
                    </a:prstGeom>
                    <a:noFill/>
                    <a:ln>
                      <a:noFill/>
                    </a:ln>
                  </pic:spPr>
                </pic:pic>
              </a:graphicData>
            </a:graphic>
          </wp:inline>
        </w:drawing>
      </w:r>
    </w:p>
    <w:p w:rsidR="008E261F" w:rsidRDefault="008E261F">
      <w:pPr>
        <w:spacing w:after="200" w:line="276"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br w:type="page"/>
      </w:r>
    </w:p>
    <w:p w:rsidR="00233BCC" w:rsidRPr="00233BCC" w:rsidRDefault="00233BCC" w:rsidP="00233BCC">
      <w:pPr>
        <w:tabs>
          <w:tab w:val="left" w:pos="0"/>
          <w:tab w:val="left" w:pos="993"/>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F476C5" w:rsidRPr="008F211E" w:rsidRDefault="00F476C5" w:rsidP="008F211E">
      <w:pPr>
        <w:spacing w:after="0" w:line="240" w:lineRule="auto"/>
        <w:jc w:val="center"/>
        <w:rPr>
          <w:rFonts w:ascii="Times New Roman" w:hAnsi="Times New Roman" w:cs="Times New Roman"/>
          <w:b/>
          <w:sz w:val="28"/>
          <w:szCs w:val="28"/>
        </w:rPr>
      </w:pPr>
      <w:bookmarkStart w:id="1" w:name="RANGE!A1:K202"/>
      <w:bookmarkStart w:id="2" w:name="RANGE!A1:K24"/>
      <w:bookmarkEnd w:id="1"/>
      <w:bookmarkEnd w:id="2"/>
      <w:r w:rsidRPr="008F211E">
        <w:rPr>
          <w:rFonts w:ascii="Times New Roman" w:hAnsi="Times New Roman" w:cs="Times New Roman"/>
          <w:b/>
          <w:sz w:val="28"/>
          <w:szCs w:val="28"/>
        </w:rPr>
        <w:t>РАЗДЕЛ ВТОРОЙ</w:t>
      </w:r>
    </w:p>
    <w:p w:rsidR="00F476C5" w:rsidRPr="008F211E" w:rsidRDefault="00F476C5" w:rsidP="008F211E">
      <w:pPr>
        <w:spacing w:after="0" w:line="240" w:lineRule="auto"/>
        <w:jc w:val="center"/>
        <w:rPr>
          <w:rFonts w:ascii="Times New Roman" w:hAnsi="Times New Roman" w:cs="Times New Roman"/>
          <w:b/>
          <w:sz w:val="28"/>
          <w:szCs w:val="28"/>
        </w:rPr>
      </w:pPr>
    </w:p>
    <w:p w:rsidR="00F476C5" w:rsidRPr="008F211E" w:rsidRDefault="00F476C5" w:rsidP="008F211E">
      <w:pPr>
        <w:spacing w:after="0" w:line="240" w:lineRule="auto"/>
        <w:jc w:val="center"/>
        <w:rPr>
          <w:rFonts w:ascii="Times New Roman" w:hAnsi="Times New Roman" w:cs="Times New Roman"/>
          <w:b/>
          <w:sz w:val="28"/>
          <w:szCs w:val="28"/>
        </w:rPr>
      </w:pPr>
      <w:r w:rsidRPr="008F211E">
        <w:rPr>
          <w:rFonts w:ascii="Times New Roman" w:hAnsi="Times New Roman"/>
          <w:b/>
          <w:sz w:val="28"/>
          <w:szCs w:val="28"/>
        </w:rPr>
        <w:t>нормативные правовые акты администрации городского поселения «Путеец» и проекты нормативных правовых актов</w:t>
      </w:r>
    </w:p>
    <w:p w:rsidR="00F476C5" w:rsidRPr="008F211E" w:rsidRDefault="00F476C5" w:rsidP="008F211E">
      <w:pPr>
        <w:spacing w:after="0" w:line="240" w:lineRule="auto"/>
        <w:jc w:val="center"/>
        <w:rPr>
          <w:rFonts w:ascii="Times New Roman" w:hAnsi="Times New Roman" w:cs="Times New Roman"/>
          <w:b/>
          <w:sz w:val="28"/>
          <w:szCs w:val="28"/>
        </w:rPr>
      </w:pPr>
    </w:p>
    <w:tbl>
      <w:tblPr>
        <w:tblStyle w:val="af9"/>
        <w:tblW w:w="9889" w:type="dxa"/>
        <w:tblLook w:val="04A0" w:firstRow="1" w:lastRow="0" w:firstColumn="1" w:lastColumn="0" w:noHBand="0" w:noVBand="1"/>
      </w:tblPr>
      <w:tblGrid>
        <w:gridCol w:w="675"/>
        <w:gridCol w:w="8505"/>
        <w:gridCol w:w="709"/>
      </w:tblGrid>
      <w:tr w:rsidR="00F476C5" w:rsidTr="008F211E">
        <w:tc>
          <w:tcPr>
            <w:tcW w:w="675" w:type="dxa"/>
          </w:tcPr>
          <w:p w:rsidR="00F476C5" w:rsidRPr="003A0EC0" w:rsidRDefault="00F476C5" w:rsidP="006D21FC">
            <w:pPr>
              <w:spacing w:after="0"/>
              <w:jc w:val="center"/>
              <w:rPr>
                <w:rFonts w:ascii="Times New Roman" w:hAnsi="Times New Roman" w:cs="Times New Roman"/>
                <w:b/>
                <w:sz w:val="24"/>
                <w:szCs w:val="24"/>
              </w:rPr>
            </w:pPr>
            <w:r w:rsidRPr="003A0EC0">
              <w:rPr>
                <w:rFonts w:ascii="Times New Roman" w:hAnsi="Times New Roman" w:cs="Times New Roman"/>
                <w:b/>
                <w:sz w:val="24"/>
                <w:szCs w:val="24"/>
              </w:rPr>
              <w:t xml:space="preserve">№ </w:t>
            </w:r>
          </w:p>
        </w:tc>
        <w:tc>
          <w:tcPr>
            <w:tcW w:w="8505" w:type="dxa"/>
          </w:tcPr>
          <w:p w:rsidR="00F476C5" w:rsidRPr="003A0EC0" w:rsidRDefault="00F476C5" w:rsidP="006D21FC">
            <w:pPr>
              <w:spacing w:after="0"/>
              <w:jc w:val="center"/>
              <w:rPr>
                <w:rFonts w:ascii="Times New Roman" w:hAnsi="Times New Roman" w:cs="Times New Roman"/>
                <w:b/>
                <w:sz w:val="24"/>
                <w:szCs w:val="24"/>
              </w:rPr>
            </w:pPr>
            <w:r w:rsidRPr="003A0EC0">
              <w:rPr>
                <w:rFonts w:ascii="Times New Roman" w:hAnsi="Times New Roman" w:cs="Times New Roman"/>
                <w:b/>
                <w:sz w:val="24"/>
                <w:szCs w:val="24"/>
              </w:rPr>
              <w:t>Наименование</w:t>
            </w:r>
          </w:p>
        </w:tc>
        <w:tc>
          <w:tcPr>
            <w:tcW w:w="709" w:type="dxa"/>
          </w:tcPr>
          <w:p w:rsidR="00F476C5" w:rsidRPr="003A0EC0" w:rsidRDefault="00F476C5" w:rsidP="006D21FC">
            <w:pPr>
              <w:spacing w:after="0"/>
              <w:jc w:val="center"/>
              <w:rPr>
                <w:rFonts w:ascii="Times New Roman" w:hAnsi="Times New Roman" w:cs="Times New Roman"/>
                <w:b/>
                <w:sz w:val="24"/>
                <w:szCs w:val="24"/>
              </w:rPr>
            </w:pPr>
            <w:r w:rsidRPr="003A0EC0">
              <w:rPr>
                <w:rFonts w:ascii="Times New Roman" w:hAnsi="Times New Roman" w:cs="Times New Roman"/>
                <w:b/>
                <w:sz w:val="24"/>
                <w:szCs w:val="24"/>
              </w:rPr>
              <w:t>стр.</w:t>
            </w:r>
          </w:p>
        </w:tc>
      </w:tr>
      <w:tr w:rsidR="00F476C5" w:rsidTr="008F211E">
        <w:trPr>
          <w:trHeight w:val="20"/>
        </w:trPr>
        <w:tc>
          <w:tcPr>
            <w:tcW w:w="675" w:type="dxa"/>
          </w:tcPr>
          <w:p w:rsidR="00F476C5" w:rsidRPr="00CB4FF5" w:rsidRDefault="00CB4FF5" w:rsidP="006D21FC">
            <w:pPr>
              <w:spacing w:after="0"/>
              <w:jc w:val="center"/>
              <w:rPr>
                <w:rFonts w:ascii="Times New Roman" w:hAnsi="Times New Roman" w:cs="Times New Roman"/>
                <w:sz w:val="24"/>
                <w:szCs w:val="24"/>
              </w:rPr>
            </w:pPr>
            <w:r>
              <w:rPr>
                <w:rFonts w:ascii="Times New Roman" w:hAnsi="Times New Roman" w:cs="Times New Roman"/>
                <w:sz w:val="24"/>
                <w:szCs w:val="24"/>
              </w:rPr>
              <w:t>1</w:t>
            </w:r>
          </w:p>
        </w:tc>
        <w:tc>
          <w:tcPr>
            <w:tcW w:w="8505" w:type="dxa"/>
          </w:tcPr>
          <w:p w:rsidR="00F476C5" w:rsidRPr="00CB4FF5" w:rsidRDefault="00D53084" w:rsidP="001F292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Проект постановления администрации городского поселения «Путеец» </w:t>
            </w:r>
            <w:r w:rsidRPr="001F292F">
              <w:rPr>
                <w:rFonts w:ascii="Times New Roman" w:hAnsi="Times New Roman" w:cs="Times New Roman"/>
                <w:sz w:val="24"/>
                <w:szCs w:val="24"/>
              </w:rPr>
              <w:t>«</w:t>
            </w:r>
            <w:r w:rsidR="001F292F" w:rsidRPr="001F292F">
              <w:rPr>
                <w:rFonts w:ascii="Times New Roman" w:hAnsi="Times New Roman" w:cs="Times New Roman"/>
                <w:sz w:val="24"/>
                <w:szCs w:val="24"/>
              </w:rPr>
              <w:t>Об утверждении программы профилактики рисков причинения вреда (ущерба) охраняемым законом ценностям при осуществлении муниципального земельного контроля на 2025 год»</w:t>
            </w:r>
          </w:p>
        </w:tc>
        <w:tc>
          <w:tcPr>
            <w:tcW w:w="709" w:type="dxa"/>
          </w:tcPr>
          <w:p w:rsidR="00F476C5" w:rsidRPr="00CB4FF5" w:rsidRDefault="001F292F" w:rsidP="006D21FC">
            <w:pPr>
              <w:spacing w:after="0"/>
              <w:jc w:val="center"/>
              <w:rPr>
                <w:rFonts w:ascii="Times New Roman" w:hAnsi="Times New Roman" w:cs="Times New Roman"/>
                <w:sz w:val="24"/>
                <w:szCs w:val="24"/>
              </w:rPr>
            </w:pPr>
            <w:r>
              <w:rPr>
                <w:rFonts w:ascii="Times New Roman" w:hAnsi="Times New Roman" w:cs="Times New Roman"/>
                <w:sz w:val="24"/>
                <w:szCs w:val="24"/>
              </w:rPr>
              <w:t>13</w:t>
            </w:r>
          </w:p>
        </w:tc>
      </w:tr>
      <w:tr w:rsidR="00C34E2A" w:rsidTr="008F211E">
        <w:trPr>
          <w:trHeight w:val="20"/>
        </w:trPr>
        <w:tc>
          <w:tcPr>
            <w:tcW w:w="675" w:type="dxa"/>
          </w:tcPr>
          <w:p w:rsidR="00C34E2A" w:rsidRDefault="00C34E2A" w:rsidP="006D21FC">
            <w:pPr>
              <w:spacing w:after="0"/>
              <w:jc w:val="center"/>
              <w:rPr>
                <w:rFonts w:ascii="Times New Roman" w:hAnsi="Times New Roman" w:cs="Times New Roman"/>
                <w:sz w:val="24"/>
                <w:szCs w:val="24"/>
              </w:rPr>
            </w:pPr>
            <w:r>
              <w:rPr>
                <w:rFonts w:ascii="Times New Roman" w:hAnsi="Times New Roman" w:cs="Times New Roman"/>
                <w:sz w:val="24"/>
                <w:szCs w:val="24"/>
              </w:rPr>
              <w:t>2</w:t>
            </w:r>
          </w:p>
        </w:tc>
        <w:tc>
          <w:tcPr>
            <w:tcW w:w="8505" w:type="dxa"/>
          </w:tcPr>
          <w:p w:rsidR="00C34E2A" w:rsidRDefault="00C34E2A" w:rsidP="00C34E2A">
            <w:pPr>
              <w:spacing w:after="0" w:line="240" w:lineRule="auto"/>
              <w:jc w:val="both"/>
              <w:rPr>
                <w:rFonts w:ascii="Times New Roman" w:hAnsi="Times New Roman" w:cs="Times New Roman"/>
                <w:sz w:val="24"/>
                <w:szCs w:val="24"/>
              </w:rPr>
            </w:pPr>
            <w:r w:rsidRPr="00C34E2A">
              <w:rPr>
                <w:rFonts w:ascii="Times New Roman" w:hAnsi="Times New Roman" w:cs="Times New Roman"/>
                <w:sz w:val="24"/>
                <w:szCs w:val="24"/>
              </w:rPr>
              <w:t>Проект постановления администрации городского поселения «Путеец» «Об утверждении программы профилактики</w:t>
            </w:r>
            <w:r>
              <w:rPr>
                <w:rFonts w:ascii="Times New Roman" w:hAnsi="Times New Roman" w:cs="Times New Roman"/>
                <w:sz w:val="24"/>
                <w:szCs w:val="24"/>
              </w:rPr>
              <w:t xml:space="preserve"> </w:t>
            </w:r>
            <w:r w:rsidRPr="00C34E2A">
              <w:rPr>
                <w:rFonts w:ascii="Times New Roman" w:hAnsi="Times New Roman" w:cs="Times New Roman"/>
                <w:sz w:val="24"/>
                <w:szCs w:val="24"/>
              </w:rPr>
              <w:t>рисков причинения вреда (ущерба) охраняемым законом ценностям при осуществлении муниципального жилищного контроля на 2025 год</w:t>
            </w:r>
            <w:r>
              <w:rPr>
                <w:rFonts w:ascii="Times New Roman" w:hAnsi="Times New Roman" w:cs="Times New Roman"/>
                <w:sz w:val="24"/>
                <w:szCs w:val="24"/>
              </w:rPr>
              <w:t>»</w:t>
            </w:r>
          </w:p>
        </w:tc>
        <w:tc>
          <w:tcPr>
            <w:tcW w:w="709" w:type="dxa"/>
          </w:tcPr>
          <w:p w:rsidR="00C34E2A" w:rsidRDefault="00B30B2F" w:rsidP="006D21FC">
            <w:pPr>
              <w:spacing w:after="0"/>
              <w:jc w:val="center"/>
              <w:rPr>
                <w:rFonts w:ascii="Times New Roman" w:hAnsi="Times New Roman" w:cs="Times New Roman"/>
                <w:sz w:val="24"/>
                <w:szCs w:val="24"/>
              </w:rPr>
            </w:pPr>
            <w:r>
              <w:rPr>
                <w:rFonts w:ascii="Times New Roman" w:hAnsi="Times New Roman" w:cs="Times New Roman"/>
                <w:sz w:val="24"/>
                <w:szCs w:val="24"/>
              </w:rPr>
              <w:t>21</w:t>
            </w:r>
          </w:p>
        </w:tc>
      </w:tr>
      <w:tr w:rsidR="00B30B2F" w:rsidTr="008F211E">
        <w:trPr>
          <w:trHeight w:val="20"/>
        </w:trPr>
        <w:tc>
          <w:tcPr>
            <w:tcW w:w="675" w:type="dxa"/>
          </w:tcPr>
          <w:p w:rsidR="00B30B2F" w:rsidRDefault="00B30B2F" w:rsidP="006D21FC">
            <w:pPr>
              <w:spacing w:after="0"/>
              <w:jc w:val="center"/>
              <w:rPr>
                <w:rFonts w:ascii="Times New Roman" w:hAnsi="Times New Roman" w:cs="Times New Roman"/>
                <w:sz w:val="24"/>
                <w:szCs w:val="24"/>
              </w:rPr>
            </w:pPr>
            <w:r>
              <w:rPr>
                <w:rFonts w:ascii="Times New Roman" w:hAnsi="Times New Roman" w:cs="Times New Roman"/>
                <w:sz w:val="24"/>
                <w:szCs w:val="24"/>
              </w:rPr>
              <w:t>3</w:t>
            </w:r>
          </w:p>
        </w:tc>
        <w:tc>
          <w:tcPr>
            <w:tcW w:w="8505" w:type="dxa"/>
          </w:tcPr>
          <w:p w:rsidR="00B30B2F" w:rsidRPr="00C34E2A" w:rsidRDefault="00B30B2F" w:rsidP="00B30B2F">
            <w:pPr>
              <w:spacing w:after="0" w:line="240" w:lineRule="auto"/>
              <w:jc w:val="both"/>
              <w:rPr>
                <w:rFonts w:ascii="Times New Roman" w:hAnsi="Times New Roman" w:cs="Times New Roman"/>
                <w:sz w:val="24"/>
                <w:szCs w:val="24"/>
              </w:rPr>
            </w:pPr>
            <w:r w:rsidRPr="00B30B2F">
              <w:rPr>
                <w:rFonts w:ascii="Times New Roman" w:hAnsi="Times New Roman" w:cs="Times New Roman"/>
                <w:sz w:val="24"/>
                <w:szCs w:val="24"/>
              </w:rPr>
              <w:t>Проект постановления администрации городского поселения «Путеец» «Об утверждении программы профилактики</w:t>
            </w:r>
            <w:r>
              <w:rPr>
                <w:rFonts w:ascii="Times New Roman" w:hAnsi="Times New Roman" w:cs="Times New Roman"/>
                <w:sz w:val="24"/>
                <w:szCs w:val="24"/>
              </w:rPr>
              <w:t xml:space="preserve"> </w:t>
            </w:r>
            <w:r w:rsidRPr="00B30B2F">
              <w:rPr>
                <w:rFonts w:ascii="Times New Roman" w:hAnsi="Times New Roman" w:cs="Times New Roman"/>
                <w:sz w:val="24"/>
                <w:szCs w:val="24"/>
              </w:rPr>
              <w:t>рисков причинения вреда (ущерба) охраняемым законом ценностям при осуществлении муниципального контроля на автомобильном транспорте, городском наземном электрическом транспорте и в дорожном хозяйстве на 2025 год</w:t>
            </w:r>
            <w:r>
              <w:rPr>
                <w:rFonts w:ascii="Times New Roman" w:hAnsi="Times New Roman" w:cs="Times New Roman"/>
                <w:sz w:val="24"/>
                <w:szCs w:val="24"/>
              </w:rPr>
              <w:t>»</w:t>
            </w:r>
          </w:p>
        </w:tc>
        <w:tc>
          <w:tcPr>
            <w:tcW w:w="709" w:type="dxa"/>
          </w:tcPr>
          <w:p w:rsidR="00B30B2F" w:rsidRDefault="00DA10B6" w:rsidP="006D21FC">
            <w:pPr>
              <w:spacing w:after="0"/>
              <w:jc w:val="center"/>
              <w:rPr>
                <w:rFonts w:ascii="Times New Roman" w:hAnsi="Times New Roman" w:cs="Times New Roman"/>
                <w:sz w:val="24"/>
                <w:szCs w:val="24"/>
              </w:rPr>
            </w:pPr>
            <w:r>
              <w:rPr>
                <w:rFonts w:ascii="Times New Roman" w:hAnsi="Times New Roman" w:cs="Times New Roman"/>
                <w:sz w:val="24"/>
                <w:szCs w:val="24"/>
              </w:rPr>
              <w:t>29</w:t>
            </w:r>
          </w:p>
        </w:tc>
      </w:tr>
      <w:tr w:rsidR="00DA10B6" w:rsidTr="008F211E">
        <w:trPr>
          <w:trHeight w:val="20"/>
        </w:trPr>
        <w:tc>
          <w:tcPr>
            <w:tcW w:w="675" w:type="dxa"/>
          </w:tcPr>
          <w:p w:rsidR="00DA10B6" w:rsidRDefault="00DC1539" w:rsidP="006D21FC">
            <w:pPr>
              <w:spacing w:after="0"/>
              <w:jc w:val="center"/>
              <w:rPr>
                <w:rFonts w:ascii="Times New Roman" w:hAnsi="Times New Roman" w:cs="Times New Roman"/>
                <w:sz w:val="24"/>
                <w:szCs w:val="24"/>
              </w:rPr>
            </w:pPr>
            <w:r>
              <w:rPr>
                <w:rFonts w:ascii="Times New Roman" w:hAnsi="Times New Roman" w:cs="Times New Roman"/>
                <w:sz w:val="24"/>
                <w:szCs w:val="24"/>
              </w:rPr>
              <w:t>4</w:t>
            </w:r>
          </w:p>
        </w:tc>
        <w:tc>
          <w:tcPr>
            <w:tcW w:w="8505" w:type="dxa"/>
          </w:tcPr>
          <w:p w:rsidR="00DA10B6" w:rsidRPr="00B30B2F" w:rsidRDefault="00DA10B6" w:rsidP="001E34A1">
            <w:pPr>
              <w:spacing w:after="0" w:line="240" w:lineRule="auto"/>
              <w:jc w:val="both"/>
              <w:rPr>
                <w:rFonts w:ascii="Times New Roman" w:hAnsi="Times New Roman" w:cs="Times New Roman"/>
                <w:sz w:val="24"/>
                <w:szCs w:val="24"/>
              </w:rPr>
            </w:pPr>
            <w:r w:rsidRPr="00DA10B6">
              <w:rPr>
                <w:rFonts w:ascii="Times New Roman" w:hAnsi="Times New Roman" w:cs="Times New Roman"/>
                <w:sz w:val="24"/>
                <w:szCs w:val="24"/>
              </w:rPr>
              <w:t xml:space="preserve">Проект постановления администрации городского поселения «Путеец» </w:t>
            </w:r>
            <w:r w:rsidRPr="001E34A1">
              <w:rPr>
                <w:rFonts w:ascii="Times New Roman" w:hAnsi="Times New Roman" w:cs="Times New Roman"/>
                <w:sz w:val="24"/>
                <w:szCs w:val="24"/>
              </w:rPr>
              <w:t>«</w:t>
            </w:r>
            <w:r w:rsidR="001E34A1" w:rsidRPr="001E34A1">
              <w:rPr>
                <w:rFonts w:ascii="Times New Roman" w:hAnsi="Times New Roman" w:cs="Times New Roman"/>
                <w:sz w:val="24"/>
                <w:szCs w:val="24"/>
              </w:rPr>
              <w:t>Об утверждении программы профилактики рисков причинения вреда (ущерба) охраняемым законом ценностям при осуществлении муниципального контроля в сфере благоустройства на 2025 год»</w:t>
            </w:r>
          </w:p>
        </w:tc>
        <w:tc>
          <w:tcPr>
            <w:tcW w:w="709" w:type="dxa"/>
          </w:tcPr>
          <w:p w:rsidR="00DA10B6" w:rsidRDefault="001E34A1" w:rsidP="006D21FC">
            <w:pPr>
              <w:spacing w:after="0"/>
              <w:jc w:val="center"/>
              <w:rPr>
                <w:rFonts w:ascii="Times New Roman" w:hAnsi="Times New Roman" w:cs="Times New Roman"/>
                <w:sz w:val="24"/>
                <w:szCs w:val="24"/>
              </w:rPr>
            </w:pPr>
            <w:r>
              <w:rPr>
                <w:rFonts w:ascii="Times New Roman" w:hAnsi="Times New Roman" w:cs="Times New Roman"/>
                <w:sz w:val="24"/>
                <w:szCs w:val="24"/>
              </w:rPr>
              <w:t>38</w:t>
            </w:r>
          </w:p>
        </w:tc>
      </w:tr>
      <w:tr w:rsidR="00DA10B6" w:rsidTr="008F211E">
        <w:trPr>
          <w:trHeight w:val="20"/>
        </w:trPr>
        <w:tc>
          <w:tcPr>
            <w:tcW w:w="675" w:type="dxa"/>
          </w:tcPr>
          <w:p w:rsidR="00DA10B6" w:rsidRDefault="00DC1539" w:rsidP="006D21FC">
            <w:pPr>
              <w:spacing w:after="0"/>
              <w:jc w:val="center"/>
              <w:rPr>
                <w:rFonts w:ascii="Times New Roman" w:hAnsi="Times New Roman" w:cs="Times New Roman"/>
                <w:sz w:val="24"/>
                <w:szCs w:val="24"/>
              </w:rPr>
            </w:pPr>
            <w:r>
              <w:rPr>
                <w:rFonts w:ascii="Times New Roman" w:hAnsi="Times New Roman" w:cs="Times New Roman"/>
                <w:sz w:val="24"/>
                <w:szCs w:val="24"/>
              </w:rPr>
              <w:t>5</w:t>
            </w:r>
          </w:p>
        </w:tc>
        <w:tc>
          <w:tcPr>
            <w:tcW w:w="8505" w:type="dxa"/>
          </w:tcPr>
          <w:p w:rsidR="00DA10B6" w:rsidRPr="00DA10B6" w:rsidRDefault="00DA10B6" w:rsidP="007A571B">
            <w:pPr>
              <w:spacing w:after="0" w:line="240" w:lineRule="auto"/>
              <w:jc w:val="both"/>
              <w:rPr>
                <w:rFonts w:ascii="Times New Roman" w:hAnsi="Times New Roman" w:cs="Times New Roman"/>
                <w:sz w:val="24"/>
                <w:szCs w:val="24"/>
              </w:rPr>
            </w:pPr>
            <w:r w:rsidRPr="00DA10B6">
              <w:rPr>
                <w:rFonts w:ascii="Times New Roman" w:hAnsi="Times New Roman" w:cs="Times New Roman"/>
                <w:sz w:val="24"/>
                <w:szCs w:val="24"/>
              </w:rPr>
              <w:t xml:space="preserve">Проект постановления администрации городского поселения «Путеец» </w:t>
            </w:r>
            <w:r w:rsidRPr="007A571B">
              <w:rPr>
                <w:rFonts w:ascii="Times New Roman" w:hAnsi="Times New Roman" w:cs="Times New Roman"/>
                <w:sz w:val="24"/>
                <w:szCs w:val="24"/>
              </w:rPr>
              <w:t>«</w:t>
            </w:r>
            <w:r w:rsidR="007A571B" w:rsidRPr="007A571B">
              <w:rPr>
                <w:rFonts w:ascii="Times New Roman" w:hAnsi="Times New Roman" w:cs="Times New Roman"/>
                <w:sz w:val="24"/>
                <w:szCs w:val="24"/>
              </w:rPr>
              <w:t>Об утверждении программы профилактики</w:t>
            </w:r>
            <w:r w:rsidR="007A571B">
              <w:rPr>
                <w:rFonts w:ascii="Times New Roman" w:hAnsi="Times New Roman" w:cs="Times New Roman"/>
                <w:sz w:val="24"/>
                <w:szCs w:val="24"/>
              </w:rPr>
              <w:t xml:space="preserve"> </w:t>
            </w:r>
            <w:r w:rsidR="007A571B" w:rsidRPr="007A571B">
              <w:rPr>
                <w:rFonts w:ascii="Times New Roman" w:hAnsi="Times New Roman" w:cs="Times New Roman"/>
                <w:sz w:val="24"/>
                <w:szCs w:val="24"/>
              </w:rPr>
              <w:t>рисков причинения вреда (ущерба) охраняемым законом ценностям при осуществлении муниципального лесного контроля на 2025 год</w:t>
            </w:r>
            <w:r w:rsidR="007A571B">
              <w:rPr>
                <w:rFonts w:ascii="Times New Roman" w:hAnsi="Times New Roman" w:cs="Times New Roman"/>
                <w:sz w:val="24"/>
                <w:szCs w:val="24"/>
              </w:rPr>
              <w:t>»</w:t>
            </w:r>
          </w:p>
        </w:tc>
        <w:tc>
          <w:tcPr>
            <w:tcW w:w="709" w:type="dxa"/>
          </w:tcPr>
          <w:p w:rsidR="00DA10B6" w:rsidRDefault="00DC1539" w:rsidP="006D21FC">
            <w:pPr>
              <w:spacing w:after="0"/>
              <w:jc w:val="center"/>
              <w:rPr>
                <w:rFonts w:ascii="Times New Roman" w:hAnsi="Times New Roman" w:cs="Times New Roman"/>
                <w:sz w:val="24"/>
                <w:szCs w:val="24"/>
              </w:rPr>
            </w:pPr>
            <w:r>
              <w:rPr>
                <w:rFonts w:ascii="Times New Roman" w:hAnsi="Times New Roman" w:cs="Times New Roman"/>
                <w:sz w:val="24"/>
                <w:szCs w:val="24"/>
              </w:rPr>
              <w:t>44</w:t>
            </w:r>
          </w:p>
        </w:tc>
      </w:tr>
      <w:tr w:rsidR="00F476C5" w:rsidTr="008F211E">
        <w:trPr>
          <w:trHeight w:val="20"/>
        </w:trPr>
        <w:tc>
          <w:tcPr>
            <w:tcW w:w="675" w:type="dxa"/>
          </w:tcPr>
          <w:p w:rsidR="00F476C5" w:rsidRPr="00CB4FF5" w:rsidRDefault="00DC1539" w:rsidP="006D21FC">
            <w:pPr>
              <w:spacing w:after="0"/>
              <w:jc w:val="center"/>
              <w:rPr>
                <w:rFonts w:ascii="Times New Roman" w:hAnsi="Times New Roman" w:cs="Times New Roman"/>
                <w:sz w:val="24"/>
                <w:szCs w:val="24"/>
              </w:rPr>
            </w:pPr>
            <w:r>
              <w:rPr>
                <w:rFonts w:ascii="Times New Roman" w:hAnsi="Times New Roman" w:cs="Times New Roman"/>
                <w:sz w:val="24"/>
                <w:szCs w:val="24"/>
              </w:rPr>
              <w:t>6</w:t>
            </w:r>
          </w:p>
        </w:tc>
        <w:tc>
          <w:tcPr>
            <w:tcW w:w="8505" w:type="dxa"/>
          </w:tcPr>
          <w:p w:rsidR="00F476C5" w:rsidRPr="00CB4FF5" w:rsidRDefault="00CB4FF5" w:rsidP="00DC1539">
            <w:pPr>
              <w:spacing w:after="0" w:line="240" w:lineRule="auto"/>
              <w:jc w:val="both"/>
              <w:rPr>
                <w:rFonts w:ascii="Times New Roman" w:hAnsi="Times New Roman" w:cs="Times New Roman"/>
                <w:sz w:val="24"/>
                <w:szCs w:val="24"/>
              </w:rPr>
            </w:pPr>
            <w:r w:rsidRPr="00CB4FF5">
              <w:rPr>
                <w:rFonts w:ascii="Times New Roman" w:hAnsi="Times New Roman" w:cs="Times New Roman"/>
                <w:sz w:val="24"/>
                <w:szCs w:val="24"/>
              </w:rPr>
              <w:t>Постановление администрации городского поселения «Путеец» от</w:t>
            </w:r>
            <w:r w:rsidR="004A07F9">
              <w:rPr>
                <w:rFonts w:ascii="Times New Roman" w:hAnsi="Times New Roman" w:cs="Times New Roman"/>
                <w:sz w:val="24"/>
                <w:szCs w:val="24"/>
              </w:rPr>
              <w:t xml:space="preserve"> </w:t>
            </w:r>
            <w:r w:rsidR="00DC1539">
              <w:rPr>
                <w:rFonts w:ascii="Times New Roman" w:hAnsi="Times New Roman" w:cs="Times New Roman"/>
                <w:sz w:val="24"/>
                <w:szCs w:val="24"/>
              </w:rPr>
              <w:t>20</w:t>
            </w:r>
            <w:r>
              <w:rPr>
                <w:rFonts w:ascii="Times New Roman" w:hAnsi="Times New Roman" w:cs="Times New Roman"/>
                <w:sz w:val="24"/>
                <w:szCs w:val="24"/>
              </w:rPr>
              <w:t>.0</w:t>
            </w:r>
            <w:r w:rsidR="00DC1539">
              <w:rPr>
                <w:rFonts w:ascii="Times New Roman" w:hAnsi="Times New Roman" w:cs="Times New Roman"/>
                <w:sz w:val="24"/>
                <w:szCs w:val="24"/>
              </w:rPr>
              <w:t>9</w:t>
            </w:r>
            <w:r>
              <w:rPr>
                <w:rFonts w:ascii="Times New Roman" w:hAnsi="Times New Roman" w:cs="Times New Roman"/>
                <w:sz w:val="24"/>
                <w:szCs w:val="24"/>
              </w:rPr>
              <w:t xml:space="preserve">.2024 № </w:t>
            </w:r>
            <w:r w:rsidR="00DC1539">
              <w:rPr>
                <w:rFonts w:ascii="Times New Roman" w:hAnsi="Times New Roman" w:cs="Times New Roman"/>
                <w:sz w:val="24"/>
                <w:szCs w:val="24"/>
              </w:rPr>
              <w:t>118</w:t>
            </w:r>
            <w:r>
              <w:rPr>
                <w:rFonts w:ascii="Times New Roman" w:hAnsi="Times New Roman" w:cs="Times New Roman"/>
                <w:sz w:val="24"/>
                <w:szCs w:val="24"/>
              </w:rPr>
              <w:t xml:space="preserve"> «</w:t>
            </w:r>
            <w:r w:rsidR="00DC1539" w:rsidRPr="00DC1539">
              <w:rPr>
                <w:rFonts w:ascii="Times New Roman" w:hAnsi="Times New Roman" w:cs="Times New Roman"/>
                <w:sz w:val="24"/>
                <w:szCs w:val="24"/>
              </w:rPr>
              <w:t>Об утверждении расчета общей потребности в объектах гражданской обороны на укрытие населения городского  поселения «Путеец»</w:t>
            </w:r>
            <w:r w:rsidR="00CF30C2" w:rsidRPr="00CF30C2">
              <w:rPr>
                <w:rFonts w:ascii="Times New Roman" w:hAnsi="Times New Roman" w:cs="Times New Roman"/>
                <w:sz w:val="24"/>
                <w:szCs w:val="24"/>
              </w:rPr>
              <w:t xml:space="preserve">  </w:t>
            </w:r>
          </w:p>
        </w:tc>
        <w:tc>
          <w:tcPr>
            <w:tcW w:w="709" w:type="dxa"/>
          </w:tcPr>
          <w:p w:rsidR="00F476C5" w:rsidRPr="00CB4FF5" w:rsidRDefault="00DC1539" w:rsidP="006D21FC">
            <w:pPr>
              <w:spacing w:after="0"/>
              <w:jc w:val="center"/>
              <w:rPr>
                <w:rFonts w:ascii="Times New Roman" w:hAnsi="Times New Roman" w:cs="Times New Roman"/>
                <w:sz w:val="24"/>
                <w:szCs w:val="24"/>
              </w:rPr>
            </w:pPr>
            <w:r>
              <w:rPr>
                <w:rFonts w:ascii="Times New Roman" w:hAnsi="Times New Roman" w:cs="Times New Roman"/>
                <w:sz w:val="24"/>
                <w:szCs w:val="24"/>
              </w:rPr>
              <w:t>53</w:t>
            </w:r>
          </w:p>
        </w:tc>
      </w:tr>
      <w:tr w:rsidR="00F476C5" w:rsidTr="008F211E">
        <w:trPr>
          <w:trHeight w:val="20"/>
        </w:trPr>
        <w:tc>
          <w:tcPr>
            <w:tcW w:w="675" w:type="dxa"/>
          </w:tcPr>
          <w:p w:rsidR="00F476C5" w:rsidRPr="00CB4FF5" w:rsidRDefault="00297769" w:rsidP="006D21FC">
            <w:pPr>
              <w:spacing w:after="0"/>
              <w:jc w:val="center"/>
              <w:rPr>
                <w:rFonts w:ascii="Times New Roman" w:hAnsi="Times New Roman" w:cs="Times New Roman"/>
                <w:sz w:val="24"/>
                <w:szCs w:val="24"/>
              </w:rPr>
            </w:pPr>
            <w:r>
              <w:rPr>
                <w:rFonts w:ascii="Times New Roman" w:hAnsi="Times New Roman" w:cs="Times New Roman"/>
                <w:sz w:val="24"/>
                <w:szCs w:val="24"/>
              </w:rPr>
              <w:t>7</w:t>
            </w:r>
          </w:p>
        </w:tc>
        <w:tc>
          <w:tcPr>
            <w:tcW w:w="8505" w:type="dxa"/>
          </w:tcPr>
          <w:p w:rsidR="00F476C5" w:rsidRPr="00CB4FF5" w:rsidRDefault="004A07F9" w:rsidP="00297769">
            <w:pPr>
              <w:spacing w:after="0" w:line="240" w:lineRule="auto"/>
              <w:jc w:val="both"/>
              <w:rPr>
                <w:rFonts w:ascii="Times New Roman" w:hAnsi="Times New Roman" w:cs="Times New Roman"/>
                <w:sz w:val="24"/>
                <w:szCs w:val="24"/>
              </w:rPr>
            </w:pPr>
            <w:r w:rsidRPr="004A07F9">
              <w:rPr>
                <w:rFonts w:ascii="Times New Roman" w:hAnsi="Times New Roman" w:cs="Times New Roman"/>
                <w:sz w:val="24"/>
                <w:szCs w:val="24"/>
              </w:rPr>
              <w:t xml:space="preserve">Постановление администрации городского поселения «Путеец» от </w:t>
            </w:r>
            <w:r w:rsidR="00297769">
              <w:rPr>
                <w:rFonts w:ascii="Times New Roman" w:hAnsi="Times New Roman" w:cs="Times New Roman"/>
                <w:sz w:val="24"/>
                <w:szCs w:val="24"/>
              </w:rPr>
              <w:t>26</w:t>
            </w:r>
            <w:r w:rsidRPr="004A07F9">
              <w:rPr>
                <w:rFonts w:ascii="Times New Roman" w:hAnsi="Times New Roman" w:cs="Times New Roman"/>
                <w:sz w:val="24"/>
                <w:szCs w:val="24"/>
              </w:rPr>
              <w:t>.0</w:t>
            </w:r>
            <w:r>
              <w:rPr>
                <w:rFonts w:ascii="Times New Roman" w:hAnsi="Times New Roman" w:cs="Times New Roman"/>
                <w:sz w:val="24"/>
                <w:szCs w:val="24"/>
              </w:rPr>
              <w:t>9</w:t>
            </w:r>
            <w:r w:rsidRPr="004A07F9">
              <w:rPr>
                <w:rFonts w:ascii="Times New Roman" w:hAnsi="Times New Roman" w:cs="Times New Roman"/>
                <w:sz w:val="24"/>
                <w:szCs w:val="24"/>
              </w:rPr>
              <w:t xml:space="preserve">.2024 № </w:t>
            </w:r>
            <w:r>
              <w:rPr>
                <w:rFonts w:ascii="Times New Roman" w:hAnsi="Times New Roman" w:cs="Times New Roman"/>
                <w:sz w:val="24"/>
                <w:szCs w:val="24"/>
              </w:rPr>
              <w:t>1</w:t>
            </w:r>
            <w:r w:rsidR="00297769">
              <w:rPr>
                <w:rFonts w:ascii="Times New Roman" w:hAnsi="Times New Roman" w:cs="Times New Roman"/>
                <w:sz w:val="24"/>
                <w:szCs w:val="24"/>
              </w:rPr>
              <w:t>22</w:t>
            </w:r>
            <w:r w:rsidRPr="004A07F9">
              <w:rPr>
                <w:rFonts w:ascii="Times New Roman" w:hAnsi="Times New Roman" w:cs="Times New Roman"/>
                <w:sz w:val="24"/>
                <w:szCs w:val="24"/>
              </w:rPr>
              <w:t xml:space="preserve"> </w:t>
            </w:r>
            <w:r w:rsidRPr="00297769">
              <w:rPr>
                <w:rFonts w:ascii="Times New Roman" w:hAnsi="Times New Roman" w:cs="Times New Roman"/>
                <w:sz w:val="24"/>
                <w:szCs w:val="24"/>
              </w:rPr>
              <w:t>«</w:t>
            </w:r>
            <w:r w:rsidR="00297769" w:rsidRPr="00297769">
              <w:rPr>
                <w:rFonts w:ascii="Times New Roman" w:hAnsi="Times New Roman" w:cs="Times New Roman"/>
                <w:sz w:val="24"/>
                <w:szCs w:val="24"/>
              </w:rPr>
              <w:t xml:space="preserve">Об утверждении проекта межевания территории «Образование земельных участков для хранения автотранспорта в границах планировочной структуры улицы </w:t>
            </w:r>
            <w:proofErr w:type="gramStart"/>
            <w:r w:rsidR="00297769" w:rsidRPr="00297769">
              <w:rPr>
                <w:rFonts w:ascii="Times New Roman" w:hAnsi="Times New Roman" w:cs="Times New Roman"/>
                <w:sz w:val="24"/>
                <w:szCs w:val="24"/>
              </w:rPr>
              <w:t>Центральная</w:t>
            </w:r>
            <w:proofErr w:type="gramEnd"/>
            <w:r w:rsidR="00297769" w:rsidRPr="00297769">
              <w:rPr>
                <w:rFonts w:ascii="Times New Roman" w:hAnsi="Times New Roman" w:cs="Times New Roman"/>
                <w:sz w:val="24"/>
                <w:szCs w:val="24"/>
              </w:rPr>
              <w:t>, Молодежный переулок и ул. Русанова пст Луговой, ГП Путеец»</w:t>
            </w:r>
            <w:r w:rsidRPr="004A07F9">
              <w:rPr>
                <w:rFonts w:ascii="Times New Roman" w:hAnsi="Times New Roman" w:cs="Times New Roman"/>
                <w:sz w:val="24"/>
                <w:szCs w:val="24"/>
              </w:rPr>
              <w:t xml:space="preserve">  </w:t>
            </w:r>
          </w:p>
        </w:tc>
        <w:tc>
          <w:tcPr>
            <w:tcW w:w="709" w:type="dxa"/>
          </w:tcPr>
          <w:p w:rsidR="00F476C5" w:rsidRPr="00CB4FF5" w:rsidRDefault="00297769" w:rsidP="006D21FC">
            <w:pPr>
              <w:spacing w:after="0"/>
              <w:jc w:val="center"/>
              <w:rPr>
                <w:rFonts w:ascii="Times New Roman" w:hAnsi="Times New Roman" w:cs="Times New Roman"/>
                <w:sz w:val="24"/>
                <w:szCs w:val="24"/>
              </w:rPr>
            </w:pPr>
            <w:r>
              <w:rPr>
                <w:rFonts w:ascii="Times New Roman" w:hAnsi="Times New Roman" w:cs="Times New Roman"/>
                <w:sz w:val="24"/>
                <w:szCs w:val="24"/>
              </w:rPr>
              <w:t>60</w:t>
            </w:r>
          </w:p>
        </w:tc>
      </w:tr>
      <w:tr w:rsidR="00297769" w:rsidTr="008F211E">
        <w:trPr>
          <w:trHeight w:val="20"/>
        </w:trPr>
        <w:tc>
          <w:tcPr>
            <w:tcW w:w="675" w:type="dxa"/>
          </w:tcPr>
          <w:p w:rsidR="00297769" w:rsidRDefault="00297769" w:rsidP="006D21FC">
            <w:pPr>
              <w:spacing w:after="0"/>
              <w:jc w:val="center"/>
              <w:rPr>
                <w:rFonts w:ascii="Times New Roman" w:hAnsi="Times New Roman" w:cs="Times New Roman"/>
                <w:sz w:val="24"/>
                <w:szCs w:val="24"/>
              </w:rPr>
            </w:pPr>
            <w:r>
              <w:rPr>
                <w:rFonts w:ascii="Times New Roman" w:hAnsi="Times New Roman" w:cs="Times New Roman"/>
                <w:sz w:val="24"/>
                <w:szCs w:val="24"/>
              </w:rPr>
              <w:t>8</w:t>
            </w:r>
          </w:p>
        </w:tc>
        <w:tc>
          <w:tcPr>
            <w:tcW w:w="8505" w:type="dxa"/>
          </w:tcPr>
          <w:p w:rsidR="00297769" w:rsidRPr="004A07F9" w:rsidRDefault="00297769" w:rsidP="00297769">
            <w:pPr>
              <w:spacing w:after="0" w:line="240" w:lineRule="auto"/>
              <w:jc w:val="both"/>
              <w:rPr>
                <w:rFonts w:ascii="Times New Roman" w:hAnsi="Times New Roman" w:cs="Times New Roman"/>
                <w:sz w:val="24"/>
                <w:szCs w:val="24"/>
              </w:rPr>
            </w:pPr>
            <w:r w:rsidRPr="00297769">
              <w:rPr>
                <w:rFonts w:ascii="Times New Roman" w:hAnsi="Times New Roman" w:cs="Times New Roman"/>
                <w:sz w:val="24"/>
                <w:szCs w:val="24"/>
              </w:rPr>
              <w:t>Постановление администрации городского поселения «Путеец» от 26.09.2024 № 122</w:t>
            </w:r>
            <w:r>
              <w:rPr>
                <w:rFonts w:ascii="Times New Roman" w:hAnsi="Times New Roman" w:cs="Times New Roman"/>
                <w:sz w:val="24"/>
                <w:szCs w:val="24"/>
              </w:rPr>
              <w:t>/1</w:t>
            </w:r>
            <w:r w:rsidRPr="00297769">
              <w:rPr>
                <w:rFonts w:ascii="Times New Roman" w:hAnsi="Times New Roman" w:cs="Times New Roman"/>
                <w:sz w:val="24"/>
                <w:szCs w:val="24"/>
              </w:rPr>
              <w:t xml:space="preserve"> «О предоставлении разрешения на отклонение от предельных параметров разрешенного строительства, реконструкции объекта капитального строительства, расположенного в границах планировочной структуры улицы </w:t>
            </w:r>
            <w:proofErr w:type="gramStart"/>
            <w:r w:rsidRPr="00297769">
              <w:rPr>
                <w:rFonts w:ascii="Times New Roman" w:hAnsi="Times New Roman" w:cs="Times New Roman"/>
                <w:sz w:val="24"/>
                <w:szCs w:val="24"/>
              </w:rPr>
              <w:t>Центральная</w:t>
            </w:r>
            <w:proofErr w:type="gramEnd"/>
            <w:r w:rsidRPr="00297769">
              <w:rPr>
                <w:rFonts w:ascii="Times New Roman" w:hAnsi="Times New Roman" w:cs="Times New Roman"/>
                <w:sz w:val="24"/>
                <w:szCs w:val="24"/>
              </w:rPr>
              <w:t>, Молодежный переулок и улицы Русанова пст. Луговой, ГП Путеец»</w:t>
            </w:r>
          </w:p>
        </w:tc>
        <w:tc>
          <w:tcPr>
            <w:tcW w:w="709" w:type="dxa"/>
          </w:tcPr>
          <w:p w:rsidR="00297769" w:rsidRDefault="00297769" w:rsidP="006D21FC">
            <w:pPr>
              <w:spacing w:after="0"/>
              <w:jc w:val="center"/>
              <w:rPr>
                <w:rFonts w:ascii="Times New Roman" w:hAnsi="Times New Roman" w:cs="Times New Roman"/>
                <w:sz w:val="24"/>
                <w:szCs w:val="24"/>
              </w:rPr>
            </w:pPr>
            <w:r>
              <w:rPr>
                <w:rFonts w:ascii="Times New Roman" w:hAnsi="Times New Roman" w:cs="Times New Roman"/>
                <w:sz w:val="24"/>
                <w:szCs w:val="24"/>
              </w:rPr>
              <w:t>61</w:t>
            </w:r>
          </w:p>
        </w:tc>
      </w:tr>
    </w:tbl>
    <w:p w:rsidR="00D00A1C" w:rsidRDefault="00D00A1C" w:rsidP="00D260BC">
      <w:pPr>
        <w:spacing w:after="0"/>
        <w:jc w:val="center"/>
        <w:rPr>
          <w:rFonts w:ascii="Times New Roman" w:hAnsi="Times New Roman" w:cs="Times New Roman"/>
          <w:b/>
          <w:sz w:val="32"/>
          <w:szCs w:val="32"/>
        </w:rPr>
      </w:pPr>
    </w:p>
    <w:p w:rsidR="00D00A1C" w:rsidRDefault="00D00A1C">
      <w:pPr>
        <w:spacing w:after="200" w:line="276" w:lineRule="auto"/>
        <w:rPr>
          <w:rFonts w:ascii="Times New Roman" w:hAnsi="Times New Roman" w:cs="Times New Roman"/>
          <w:b/>
          <w:sz w:val="32"/>
          <w:szCs w:val="32"/>
        </w:rPr>
      </w:pPr>
      <w:r>
        <w:rPr>
          <w:rFonts w:ascii="Times New Roman" w:hAnsi="Times New Roman" w:cs="Times New Roman"/>
          <w:b/>
          <w:sz w:val="32"/>
          <w:szCs w:val="32"/>
        </w:rPr>
        <w:br w:type="page"/>
      </w:r>
      <w:bookmarkStart w:id="3" w:name="_GoBack"/>
      <w:bookmarkEnd w:id="3"/>
    </w:p>
    <w:p w:rsidR="00F476C5" w:rsidRDefault="00997E96" w:rsidP="00D260BC">
      <w:pPr>
        <w:spacing w:after="0"/>
        <w:jc w:val="center"/>
        <w:rPr>
          <w:rFonts w:ascii="Times New Roman" w:hAnsi="Times New Roman" w:cs="Times New Roman"/>
          <w:b/>
          <w:sz w:val="32"/>
          <w:szCs w:val="32"/>
        </w:rPr>
      </w:pPr>
      <w:r>
        <w:rPr>
          <w:rFonts w:ascii="Times New Roman" w:hAnsi="Times New Roman" w:cs="Times New Roman"/>
          <w:b/>
          <w:sz w:val="32"/>
          <w:szCs w:val="32"/>
        </w:rPr>
        <w:lastRenderedPageBreak/>
        <w:t>*****</w:t>
      </w:r>
    </w:p>
    <w:tbl>
      <w:tblPr>
        <w:tblpPr w:leftFromText="180" w:rightFromText="180" w:horzAnchor="margin" w:tblpX="41" w:tblpY="495"/>
        <w:tblW w:w="10835" w:type="dxa"/>
        <w:tblLayout w:type="fixed"/>
        <w:tblLook w:val="04A0" w:firstRow="1" w:lastRow="0" w:firstColumn="1" w:lastColumn="0" w:noHBand="0" w:noVBand="1"/>
      </w:tblPr>
      <w:tblGrid>
        <w:gridCol w:w="4824"/>
        <w:gridCol w:w="1233"/>
        <w:gridCol w:w="3690"/>
        <w:gridCol w:w="1088"/>
      </w:tblGrid>
      <w:tr w:rsidR="003B5E64" w:rsidRPr="00997E96" w:rsidTr="00997E96">
        <w:trPr>
          <w:gridAfter w:val="1"/>
          <w:wAfter w:w="1088" w:type="dxa"/>
          <w:trHeight w:val="366"/>
        </w:trPr>
        <w:tc>
          <w:tcPr>
            <w:tcW w:w="9747" w:type="dxa"/>
            <w:gridSpan w:val="3"/>
            <w:hideMark/>
          </w:tcPr>
          <w:p w:rsidR="003B5E64" w:rsidRPr="003B5E64" w:rsidRDefault="003B5E64" w:rsidP="003B5E64">
            <w:pPr>
              <w:spacing w:after="0" w:line="240" w:lineRule="auto"/>
              <w:jc w:val="center"/>
              <w:rPr>
                <w:rFonts w:ascii="Times New Roman" w:hAnsi="Times New Roman" w:cs="Times New Roman"/>
                <w:b/>
                <w:sz w:val="24"/>
                <w:szCs w:val="24"/>
              </w:rPr>
            </w:pPr>
            <w:r w:rsidRPr="003B5E64">
              <w:rPr>
                <w:rFonts w:ascii="Times New Roman" w:hAnsi="Times New Roman" w:cs="Times New Roman"/>
                <w:b/>
                <w:sz w:val="24"/>
                <w:szCs w:val="24"/>
              </w:rPr>
              <w:t xml:space="preserve">ПОСТАНОВЛЕНИЕ </w:t>
            </w:r>
          </w:p>
        </w:tc>
      </w:tr>
      <w:tr w:rsidR="003B5E64" w:rsidRPr="00997E96" w:rsidTr="00997E96">
        <w:trPr>
          <w:gridAfter w:val="1"/>
          <w:wAfter w:w="1088" w:type="dxa"/>
          <w:trHeight w:val="366"/>
        </w:trPr>
        <w:tc>
          <w:tcPr>
            <w:tcW w:w="9747" w:type="dxa"/>
            <w:gridSpan w:val="3"/>
            <w:hideMark/>
          </w:tcPr>
          <w:p w:rsidR="003B5E64" w:rsidRPr="003B5E64" w:rsidRDefault="003B5E64" w:rsidP="003B5E64">
            <w:pPr>
              <w:spacing w:after="0" w:line="240" w:lineRule="auto"/>
              <w:jc w:val="center"/>
              <w:rPr>
                <w:rFonts w:ascii="Times New Roman" w:hAnsi="Times New Roman" w:cs="Times New Roman"/>
                <w:b/>
                <w:sz w:val="24"/>
                <w:szCs w:val="24"/>
              </w:rPr>
            </w:pPr>
            <w:proofErr w:type="gramStart"/>
            <w:r w:rsidRPr="003B5E64">
              <w:rPr>
                <w:rFonts w:ascii="Times New Roman" w:hAnsi="Times New Roman" w:cs="Times New Roman"/>
                <w:b/>
                <w:sz w:val="24"/>
                <w:szCs w:val="24"/>
              </w:rPr>
              <w:t>ШУÖМ</w:t>
            </w:r>
            <w:proofErr w:type="gramEnd"/>
          </w:p>
        </w:tc>
      </w:tr>
      <w:tr w:rsidR="00997E96" w:rsidRPr="00997E96" w:rsidTr="00997E96">
        <w:trPr>
          <w:gridAfter w:val="1"/>
          <w:wAfter w:w="1088" w:type="dxa"/>
          <w:trHeight w:val="774"/>
        </w:trPr>
        <w:tc>
          <w:tcPr>
            <w:tcW w:w="4824" w:type="dxa"/>
            <w:vAlign w:val="bottom"/>
            <w:hideMark/>
          </w:tcPr>
          <w:p w:rsidR="00997E96" w:rsidRPr="00D00A1C" w:rsidRDefault="00D00A1C" w:rsidP="00D53084">
            <w:pPr>
              <w:autoSpaceDN w:val="0"/>
              <w:spacing w:after="0" w:line="240" w:lineRule="auto"/>
              <w:jc w:val="both"/>
              <w:rPr>
                <w:rFonts w:ascii="Times New Roman" w:eastAsia="Times New Roman" w:hAnsi="Times New Roman" w:cs="Times New Roman"/>
                <w:bCs/>
                <w:sz w:val="24"/>
                <w:szCs w:val="24"/>
                <w:u w:val="single"/>
                <w:lang w:eastAsia="ru-RU"/>
              </w:rPr>
            </w:pPr>
            <w:r w:rsidRPr="00D00A1C">
              <w:rPr>
                <w:rFonts w:ascii="Times New Roman" w:eastAsia="Times New Roman" w:hAnsi="Times New Roman" w:cs="Times New Roman"/>
                <w:b/>
                <w:bCs/>
                <w:sz w:val="24"/>
                <w:szCs w:val="24"/>
                <w:u w:val="single"/>
                <w:lang w:eastAsia="ru-RU"/>
              </w:rPr>
              <w:t xml:space="preserve">от </w:t>
            </w:r>
            <w:r w:rsidR="005D2203" w:rsidRPr="005D2203">
              <w:rPr>
                <w:rFonts w:ascii="Times New Roman" w:eastAsia="Times New Roman" w:hAnsi="Times New Roman" w:cs="Times New Roman"/>
                <w:b/>
                <w:bCs/>
                <w:sz w:val="24"/>
                <w:szCs w:val="24"/>
                <w:u w:val="single"/>
                <w:lang w:eastAsia="ru-RU"/>
              </w:rPr>
              <w:t>«</w:t>
            </w:r>
            <w:r w:rsidR="00D53084">
              <w:rPr>
                <w:rFonts w:ascii="Times New Roman" w:eastAsia="Times New Roman" w:hAnsi="Times New Roman" w:cs="Times New Roman"/>
                <w:b/>
                <w:bCs/>
                <w:sz w:val="24"/>
                <w:szCs w:val="24"/>
                <w:u w:val="single"/>
                <w:lang w:eastAsia="ru-RU"/>
              </w:rPr>
              <w:t>01</w:t>
            </w:r>
            <w:r w:rsidR="005D2203" w:rsidRPr="005D2203">
              <w:rPr>
                <w:rFonts w:ascii="Times New Roman" w:eastAsia="Times New Roman" w:hAnsi="Times New Roman" w:cs="Times New Roman"/>
                <w:b/>
                <w:bCs/>
                <w:sz w:val="24"/>
                <w:szCs w:val="24"/>
                <w:u w:val="single"/>
                <w:lang w:eastAsia="ru-RU"/>
              </w:rPr>
              <w:t xml:space="preserve">» </w:t>
            </w:r>
            <w:r w:rsidR="00D53084">
              <w:rPr>
                <w:rFonts w:ascii="Times New Roman" w:eastAsia="Times New Roman" w:hAnsi="Times New Roman" w:cs="Times New Roman"/>
                <w:b/>
                <w:bCs/>
                <w:sz w:val="24"/>
                <w:szCs w:val="24"/>
                <w:u w:val="single"/>
                <w:lang w:eastAsia="ru-RU"/>
              </w:rPr>
              <w:t>октября</w:t>
            </w:r>
            <w:r w:rsidR="005D2203" w:rsidRPr="005D2203">
              <w:rPr>
                <w:rFonts w:ascii="Times New Roman" w:eastAsia="Times New Roman" w:hAnsi="Times New Roman" w:cs="Times New Roman"/>
                <w:b/>
                <w:bCs/>
                <w:sz w:val="24"/>
                <w:szCs w:val="24"/>
                <w:u w:val="single"/>
                <w:lang w:eastAsia="ru-RU"/>
              </w:rPr>
              <w:t xml:space="preserve"> </w:t>
            </w:r>
            <w:r w:rsidRPr="00D00A1C">
              <w:rPr>
                <w:rFonts w:ascii="Times New Roman" w:eastAsia="Times New Roman" w:hAnsi="Times New Roman" w:cs="Times New Roman"/>
                <w:b/>
                <w:bCs/>
                <w:sz w:val="24"/>
                <w:szCs w:val="24"/>
                <w:u w:val="single"/>
                <w:lang w:eastAsia="ru-RU"/>
              </w:rPr>
              <w:t>2024 года</w:t>
            </w:r>
          </w:p>
        </w:tc>
        <w:tc>
          <w:tcPr>
            <w:tcW w:w="1233" w:type="dxa"/>
          </w:tcPr>
          <w:p w:rsidR="00997E96" w:rsidRPr="00997E96" w:rsidRDefault="00997E96" w:rsidP="00997E96">
            <w:pPr>
              <w:autoSpaceDN w:val="0"/>
              <w:spacing w:after="0" w:line="240" w:lineRule="auto"/>
              <w:ind w:left="567"/>
              <w:jc w:val="both"/>
              <w:rPr>
                <w:rFonts w:ascii="Times New Roman" w:eastAsia="Times New Roman" w:hAnsi="Times New Roman" w:cs="Times New Roman"/>
                <w:b/>
                <w:bCs/>
                <w:sz w:val="24"/>
                <w:szCs w:val="20"/>
                <w:lang w:eastAsia="ru-RU"/>
              </w:rPr>
            </w:pPr>
          </w:p>
        </w:tc>
        <w:tc>
          <w:tcPr>
            <w:tcW w:w="3690" w:type="dxa"/>
          </w:tcPr>
          <w:p w:rsidR="00997E96" w:rsidRPr="00997E96" w:rsidRDefault="00997E96" w:rsidP="00997E96">
            <w:pPr>
              <w:tabs>
                <w:tab w:val="left" w:pos="1999"/>
              </w:tabs>
              <w:autoSpaceDN w:val="0"/>
              <w:spacing w:after="0" w:line="240" w:lineRule="auto"/>
              <w:ind w:left="567"/>
              <w:jc w:val="both"/>
              <w:rPr>
                <w:rFonts w:ascii="Times New Roman" w:eastAsia="Times New Roman" w:hAnsi="Times New Roman" w:cs="Times New Roman"/>
                <w:bCs/>
                <w:sz w:val="40"/>
                <w:szCs w:val="40"/>
                <w:lang w:eastAsia="ru-RU"/>
              </w:rPr>
            </w:pPr>
          </w:p>
          <w:p w:rsidR="00997E96" w:rsidRPr="00997E96" w:rsidRDefault="00997E96" w:rsidP="00D53084">
            <w:pPr>
              <w:tabs>
                <w:tab w:val="left" w:pos="641"/>
                <w:tab w:val="left" w:pos="3892"/>
              </w:tabs>
              <w:autoSpaceDN w:val="0"/>
              <w:spacing w:after="0" w:line="240" w:lineRule="auto"/>
              <w:ind w:left="567"/>
              <w:jc w:val="center"/>
              <w:rPr>
                <w:rFonts w:ascii="Times New Roman" w:eastAsia="Times New Roman" w:hAnsi="Times New Roman" w:cs="Times New Roman"/>
                <w:b/>
                <w:bCs/>
                <w:sz w:val="24"/>
                <w:szCs w:val="24"/>
                <w:lang w:eastAsia="ru-RU"/>
              </w:rPr>
            </w:pPr>
            <w:r w:rsidRPr="00997E96">
              <w:rPr>
                <w:rFonts w:ascii="Times New Roman" w:eastAsia="Times New Roman" w:hAnsi="Times New Roman" w:cs="Times New Roman"/>
                <w:bCs/>
                <w:sz w:val="28"/>
                <w:szCs w:val="28"/>
                <w:lang w:eastAsia="ru-RU"/>
              </w:rPr>
              <w:t xml:space="preserve">    </w:t>
            </w:r>
            <w:r w:rsidRPr="00997E96">
              <w:rPr>
                <w:rFonts w:ascii="Times New Roman" w:eastAsia="Times New Roman" w:hAnsi="Times New Roman" w:cs="Times New Roman"/>
                <w:b/>
                <w:bCs/>
                <w:sz w:val="28"/>
                <w:szCs w:val="28"/>
                <w:lang w:eastAsia="ru-RU"/>
              </w:rPr>
              <w:t xml:space="preserve">                 </w:t>
            </w:r>
            <w:r w:rsidR="005D2203">
              <w:rPr>
                <w:rFonts w:ascii="Times New Roman" w:eastAsia="Times New Roman" w:hAnsi="Times New Roman" w:cs="Times New Roman"/>
                <w:b/>
                <w:bCs/>
                <w:sz w:val="24"/>
                <w:szCs w:val="24"/>
                <w:lang w:eastAsia="ru-RU"/>
              </w:rPr>
              <w:t xml:space="preserve">№ </w:t>
            </w:r>
            <w:r w:rsidR="00D53084">
              <w:rPr>
                <w:rFonts w:ascii="Times New Roman" w:eastAsia="Times New Roman" w:hAnsi="Times New Roman" w:cs="Times New Roman"/>
                <w:b/>
                <w:bCs/>
                <w:sz w:val="24"/>
                <w:szCs w:val="24"/>
                <w:lang w:eastAsia="ru-RU"/>
              </w:rPr>
              <w:t>Проект</w:t>
            </w:r>
          </w:p>
        </w:tc>
      </w:tr>
      <w:tr w:rsidR="00997E96" w:rsidRPr="00997E96" w:rsidTr="00997E96">
        <w:trPr>
          <w:gridAfter w:val="1"/>
          <w:wAfter w:w="1088" w:type="dxa"/>
          <w:trHeight w:val="469"/>
        </w:trPr>
        <w:tc>
          <w:tcPr>
            <w:tcW w:w="4824" w:type="dxa"/>
            <w:hideMark/>
          </w:tcPr>
          <w:p w:rsidR="00D00A1C" w:rsidRDefault="00D00A1C" w:rsidP="00D00A1C">
            <w:pPr>
              <w:autoSpaceDN w:val="0"/>
              <w:spacing w:after="0" w:line="240" w:lineRule="auto"/>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 xml:space="preserve">    </w:t>
            </w:r>
            <w:r w:rsidR="00D53084">
              <w:rPr>
                <w:rFonts w:ascii="Times New Roman" w:eastAsia="Times New Roman" w:hAnsi="Times New Roman" w:cs="Times New Roman"/>
                <w:bCs/>
                <w:sz w:val="20"/>
                <w:szCs w:val="20"/>
                <w:lang w:eastAsia="ru-RU"/>
              </w:rPr>
              <w:t xml:space="preserve">    </w:t>
            </w:r>
            <w:proofErr w:type="spellStart"/>
            <w:r>
              <w:rPr>
                <w:rFonts w:ascii="Times New Roman" w:eastAsia="Times New Roman" w:hAnsi="Times New Roman" w:cs="Times New Roman"/>
                <w:bCs/>
                <w:sz w:val="20"/>
                <w:szCs w:val="20"/>
                <w:lang w:eastAsia="ru-RU"/>
              </w:rPr>
              <w:t>пгт</w:t>
            </w:r>
            <w:proofErr w:type="gramStart"/>
            <w:r>
              <w:rPr>
                <w:rFonts w:ascii="Times New Roman" w:eastAsia="Times New Roman" w:hAnsi="Times New Roman" w:cs="Times New Roman"/>
                <w:bCs/>
                <w:sz w:val="20"/>
                <w:szCs w:val="20"/>
                <w:lang w:eastAsia="ru-RU"/>
              </w:rPr>
              <w:t>.П</w:t>
            </w:r>
            <w:proofErr w:type="gramEnd"/>
            <w:r>
              <w:rPr>
                <w:rFonts w:ascii="Times New Roman" w:eastAsia="Times New Roman" w:hAnsi="Times New Roman" w:cs="Times New Roman"/>
                <w:bCs/>
                <w:sz w:val="20"/>
                <w:szCs w:val="20"/>
                <w:lang w:eastAsia="ru-RU"/>
              </w:rPr>
              <w:t>утеец</w:t>
            </w:r>
            <w:proofErr w:type="spellEnd"/>
            <w:r>
              <w:rPr>
                <w:rFonts w:ascii="Times New Roman" w:eastAsia="Times New Roman" w:hAnsi="Times New Roman" w:cs="Times New Roman"/>
                <w:bCs/>
                <w:sz w:val="20"/>
                <w:szCs w:val="20"/>
                <w:lang w:eastAsia="ru-RU"/>
              </w:rPr>
              <w:t xml:space="preserve">, </w:t>
            </w:r>
            <w:proofErr w:type="spellStart"/>
            <w:r>
              <w:rPr>
                <w:rFonts w:ascii="Times New Roman" w:eastAsia="Times New Roman" w:hAnsi="Times New Roman" w:cs="Times New Roman"/>
                <w:bCs/>
                <w:sz w:val="20"/>
                <w:szCs w:val="20"/>
                <w:lang w:eastAsia="ru-RU"/>
              </w:rPr>
              <w:t>г.Печора</w:t>
            </w:r>
            <w:proofErr w:type="spellEnd"/>
            <w:r>
              <w:rPr>
                <w:rFonts w:ascii="Times New Roman" w:eastAsia="Times New Roman" w:hAnsi="Times New Roman" w:cs="Times New Roman"/>
                <w:bCs/>
                <w:sz w:val="20"/>
                <w:szCs w:val="20"/>
                <w:lang w:eastAsia="ru-RU"/>
              </w:rPr>
              <w:t>,</w:t>
            </w:r>
          </w:p>
          <w:p w:rsidR="00997E96" w:rsidRPr="00D00A1C" w:rsidRDefault="00D00A1C" w:rsidP="00D00A1C">
            <w:pPr>
              <w:autoSpaceDN w:val="0"/>
              <w:spacing w:after="0" w:line="240" w:lineRule="auto"/>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 xml:space="preserve">      </w:t>
            </w:r>
            <w:r w:rsidR="00997E96" w:rsidRPr="00997E96">
              <w:rPr>
                <w:rFonts w:ascii="Times New Roman" w:eastAsia="Times New Roman" w:hAnsi="Times New Roman" w:cs="Times New Roman"/>
                <w:bCs/>
                <w:sz w:val="20"/>
                <w:szCs w:val="20"/>
                <w:lang w:eastAsia="ru-RU"/>
              </w:rPr>
              <w:t xml:space="preserve"> </w:t>
            </w:r>
            <w:r w:rsidR="00D53084">
              <w:rPr>
                <w:rFonts w:ascii="Times New Roman" w:eastAsia="Times New Roman" w:hAnsi="Times New Roman" w:cs="Times New Roman"/>
                <w:bCs/>
                <w:sz w:val="20"/>
                <w:szCs w:val="20"/>
                <w:lang w:eastAsia="ru-RU"/>
              </w:rPr>
              <w:t xml:space="preserve">    </w:t>
            </w:r>
            <w:r w:rsidR="00997E96" w:rsidRPr="00997E96">
              <w:rPr>
                <w:rFonts w:ascii="Times New Roman" w:eastAsia="Times New Roman" w:hAnsi="Times New Roman" w:cs="Times New Roman"/>
                <w:bCs/>
                <w:sz w:val="20"/>
                <w:szCs w:val="20"/>
                <w:lang w:eastAsia="ru-RU"/>
              </w:rPr>
              <w:t>Республика  Коми</w:t>
            </w:r>
          </w:p>
        </w:tc>
        <w:tc>
          <w:tcPr>
            <w:tcW w:w="1233" w:type="dxa"/>
          </w:tcPr>
          <w:p w:rsidR="00997E96" w:rsidRPr="00997E96" w:rsidRDefault="00997E96" w:rsidP="00997E96">
            <w:pPr>
              <w:autoSpaceDN w:val="0"/>
              <w:spacing w:after="0" w:line="240" w:lineRule="auto"/>
              <w:ind w:left="567"/>
              <w:jc w:val="both"/>
              <w:rPr>
                <w:rFonts w:ascii="Times New Roman" w:eastAsia="Times New Roman" w:hAnsi="Times New Roman" w:cs="Times New Roman"/>
                <w:b/>
                <w:bCs/>
                <w:sz w:val="28"/>
                <w:szCs w:val="20"/>
                <w:lang w:eastAsia="ru-RU"/>
              </w:rPr>
            </w:pPr>
          </w:p>
        </w:tc>
        <w:tc>
          <w:tcPr>
            <w:tcW w:w="3690" w:type="dxa"/>
          </w:tcPr>
          <w:p w:rsidR="00997E96" w:rsidRPr="00997E96" w:rsidRDefault="00997E96" w:rsidP="00997E96">
            <w:pPr>
              <w:tabs>
                <w:tab w:val="left" w:pos="1999"/>
              </w:tabs>
              <w:autoSpaceDN w:val="0"/>
              <w:spacing w:after="0" w:line="240" w:lineRule="auto"/>
              <w:ind w:left="567"/>
              <w:jc w:val="both"/>
              <w:rPr>
                <w:rFonts w:ascii="Times New Roman" w:eastAsia="Times New Roman" w:hAnsi="Times New Roman" w:cs="Times New Roman"/>
                <w:bCs/>
                <w:sz w:val="28"/>
                <w:szCs w:val="20"/>
                <w:lang w:eastAsia="ru-RU"/>
              </w:rPr>
            </w:pPr>
          </w:p>
        </w:tc>
      </w:tr>
      <w:tr w:rsidR="00997E96" w:rsidRPr="00997E96" w:rsidTr="00997E96">
        <w:trPr>
          <w:trHeight w:val="469"/>
        </w:trPr>
        <w:tc>
          <w:tcPr>
            <w:tcW w:w="4824" w:type="dxa"/>
          </w:tcPr>
          <w:p w:rsidR="00997E96" w:rsidRPr="00997E96" w:rsidRDefault="00997E96" w:rsidP="00997E96">
            <w:pPr>
              <w:autoSpaceDN w:val="0"/>
              <w:spacing w:after="0" w:line="240" w:lineRule="auto"/>
              <w:ind w:left="709"/>
              <w:rPr>
                <w:rFonts w:ascii="Times New Roman" w:eastAsia="Times New Roman" w:hAnsi="Times New Roman" w:cs="Times New Roman"/>
                <w:bCs/>
                <w:sz w:val="18"/>
                <w:szCs w:val="20"/>
                <w:lang w:eastAsia="ru-RU"/>
              </w:rPr>
            </w:pPr>
          </w:p>
        </w:tc>
        <w:tc>
          <w:tcPr>
            <w:tcW w:w="1233" w:type="dxa"/>
          </w:tcPr>
          <w:p w:rsidR="00997E96" w:rsidRPr="00997E96" w:rsidRDefault="00997E96" w:rsidP="00997E96">
            <w:pPr>
              <w:autoSpaceDN w:val="0"/>
              <w:spacing w:after="0" w:line="240" w:lineRule="auto"/>
              <w:ind w:left="709"/>
              <w:jc w:val="both"/>
              <w:rPr>
                <w:rFonts w:ascii="Times New Roman" w:eastAsia="Times New Roman" w:hAnsi="Times New Roman" w:cs="Times New Roman"/>
                <w:b/>
                <w:bCs/>
                <w:sz w:val="28"/>
                <w:szCs w:val="20"/>
                <w:lang w:eastAsia="ru-RU"/>
              </w:rPr>
            </w:pPr>
          </w:p>
        </w:tc>
        <w:tc>
          <w:tcPr>
            <w:tcW w:w="4778" w:type="dxa"/>
            <w:gridSpan w:val="2"/>
          </w:tcPr>
          <w:p w:rsidR="00997E96" w:rsidRPr="00997E96" w:rsidRDefault="00997E96" w:rsidP="00997E96">
            <w:pPr>
              <w:tabs>
                <w:tab w:val="left" w:pos="1999"/>
              </w:tabs>
              <w:autoSpaceDN w:val="0"/>
              <w:spacing w:after="0" w:line="240" w:lineRule="auto"/>
              <w:ind w:left="709"/>
              <w:jc w:val="both"/>
              <w:rPr>
                <w:rFonts w:ascii="Times New Roman" w:eastAsia="Times New Roman" w:hAnsi="Times New Roman" w:cs="Times New Roman"/>
                <w:bCs/>
                <w:sz w:val="28"/>
                <w:szCs w:val="20"/>
                <w:lang w:eastAsia="ru-RU"/>
              </w:rPr>
            </w:pPr>
          </w:p>
        </w:tc>
      </w:tr>
    </w:tbl>
    <w:tbl>
      <w:tblPr>
        <w:tblW w:w="0" w:type="auto"/>
        <w:tblLook w:val="04A0" w:firstRow="1" w:lastRow="0" w:firstColumn="1" w:lastColumn="0" w:noHBand="0" w:noVBand="1"/>
      </w:tblPr>
      <w:tblGrid>
        <w:gridCol w:w="9464"/>
      </w:tblGrid>
      <w:tr w:rsidR="003B5E64" w:rsidRPr="003B5E64" w:rsidTr="003B5E64">
        <w:tc>
          <w:tcPr>
            <w:tcW w:w="9464" w:type="dxa"/>
            <w:shd w:val="clear" w:color="auto" w:fill="auto"/>
          </w:tcPr>
          <w:p w:rsidR="00D53084" w:rsidRPr="00D53084" w:rsidRDefault="00D53084" w:rsidP="00D53084">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D53084">
              <w:rPr>
                <w:rFonts w:ascii="Times New Roman" w:eastAsia="Times New Roman" w:hAnsi="Times New Roman" w:cs="Times New Roman"/>
                <w:b/>
                <w:sz w:val="24"/>
                <w:szCs w:val="24"/>
                <w:lang w:eastAsia="ru-RU"/>
              </w:rPr>
              <w:t>Об утверждении программы профилактики</w:t>
            </w:r>
          </w:p>
          <w:p w:rsidR="003B5E64" w:rsidRPr="003B5E64" w:rsidRDefault="00D53084" w:rsidP="00D53084">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D53084">
              <w:rPr>
                <w:rFonts w:ascii="Times New Roman" w:eastAsia="Times New Roman" w:hAnsi="Times New Roman" w:cs="Times New Roman"/>
                <w:b/>
                <w:sz w:val="24"/>
                <w:szCs w:val="24"/>
                <w:lang w:eastAsia="ru-RU"/>
              </w:rPr>
              <w:t>рисков причинения вреда (ущерба) охраняемым законом ценностям при осуществлении муниципального земельного контроля на 2025 год</w:t>
            </w:r>
          </w:p>
        </w:tc>
      </w:tr>
    </w:tbl>
    <w:p w:rsidR="003B5E64" w:rsidRPr="003B5E64" w:rsidRDefault="003B5E64" w:rsidP="003B5E64">
      <w:pPr>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D53084" w:rsidRPr="00D53084" w:rsidRDefault="00D53084" w:rsidP="00D53084">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proofErr w:type="gramStart"/>
      <w:r w:rsidRPr="00D53084">
        <w:rPr>
          <w:rFonts w:ascii="Times New Roman" w:eastAsia="Times New Roman" w:hAnsi="Times New Roman" w:cs="Times New Roman"/>
          <w:sz w:val="24"/>
          <w:szCs w:val="24"/>
          <w:lang w:eastAsia="ru-RU"/>
        </w:rPr>
        <w:t>В соответствии со статьей 44 Федерального закона от 31 июля 2021 г. № 248-ФЗ «О государственном контроле (надзоре) и муниципальном контроле в Российской Федерации», постановлением Правительства Российской Федерации от 25 июня 2021 года № 990 «Об утверждении Правил разработки и утверждения контрольными (надзорными) органами программы профилактики рисков причинения вреда (ущерба) охраняемым законом ценностям», решением Совета городского поселения «Путеец» от 16 сентября 2021</w:t>
      </w:r>
      <w:proofErr w:type="gramEnd"/>
      <w:r w:rsidRPr="00D53084">
        <w:rPr>
          <w:rFonts w:ascii="Times New Roman" w:eastAsia="Times New Roman" w:hAnsi="Times New Roman" w:cs="Times New Roman"/>
          <w:sz w:val="24"/>
          <w:szCs w:val="24"/>
          <w:lang w:eastAsia="ru-RU"/>
        </w:rPr>
        <w:t xml:space="preserve"> № 2-43/184 «Об утверждении Положения о муниципальном земельном контроле в границах муниципального образования городского поселения «Путеец», руководствуясь Уставом муниципального образования городского поселения «Путеец», администрация городского поселения «Путеец»</w:t>
      </w:r>
    </w:p>
    <w:p w:rsidR="003B5E64" w:rsidRPr="003B5E64" w:rsidRDefault="003B5E64" w:rsidP="003B5E64">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p>
    <w:p w:rsidR="003B5E64" w:rsidRPr="003B5E64" w:rsidRDefault="003B5E64" w:rsidP="003B5E64">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3B5E64">
        <w:rPr>
          <w:rFonts w:ascii="Times New Roman" w:eastAsia="Times New Roman" w:hAnsi="Times New Roman" w:cs="Times New Roman"/>
          <w:b/>
          <w:sz w:val="24"/>
          <w:szCs w:val="24"/>
          <w:lang w:eastAsia="ru-RU"/>
        </w:rPr>
        <w:t>постановляет</w:t>
      </w:r>
      <w:r w:rsidRPr="003B5E64">
        <w:rPr>
          <w:rFonts w:ascii="Times New Roman" w:eastAsia="Times New Roman" w:hAnsi="Times New Roman" w:cs="Times New Roman"/>
          <w:sz w:val="24"/>
          <w:szCs w:val="24"/>
          <w:lang w:eastAsia="ru-RU"/>
        </w:rPr>
        <w:t>:</w:t>
      </w:r>
    </w:p>
    <w:p w:rsidR="003B5E64" w:rsidRPr="003B5E64" w:rsidRDefault="003B5E64" w:rsidP="003B5E64">
      <w:pPr>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D53084" w:rsidRPr="00D53084" w:rsidRDefault="00D53084" w:rsidP="00D53084">
      <w:pPr>
        <w:widowControl w:val="0"/>
        <w:tabs>
          <w:tab w:val="left" w:pos="1134"/>
        </w:tabs>
        <w:autoSpaceDE w:val="0"/>
        <w:autoSpaceDN w:val="0"/>
        <w:spacing w:after="0" w:line="240" w:lineRule="auto"/>
        <w:ind w:firstLine="709"/>
        <w:jc w:val="both"/>
        <w:rPr>
          <w:rFonts w:ascii="Times New Roman" w:eastAsia="Times New Roman" w:hAnsi="Times New Roman" w:cs="Times New Roman"/>
          <w:sz w:val="24"/>
          <w:szCs w:val="24"/>
          <w:lang w:eastAsia="ru-RU"/>
        </w:rPr>
      </w:pPr>
      <w:r w:rsidRPr="00D53084">
        <w:rPr>
          <w:rFonts w:ascii="Times New Roman" w:eastAsia="Times New Roman" w:hAnsi="Times New Roman" w:cs="Times New Roman"/>
          <w:sz w:val="24"/>
          <w:szCs w:val="24"/>
          <w:lang w:eastAsia="ru-RU"/>
        </w:rPr>
        <w:t xml:space="preserve">1. Утвердить программу профилактики рисков причинения вреда (ущерба) охраняемым законом ценностям при осуществлении муниципального земельного контроля на 2025 год. </w:t>
      </w:r>
    </w:p>
    <w:p w:rsidR="00D53084" w:rsidRPr="00D53084" w:rsidRDefault="00D53084" w:rsidP="00D53084">
      <w:pPr>
        <w:widowControl w:val="0"/>
        <w:tabs>
          <w:tab w:val="left" w:pos="1134"/>
        </w:tabs>
        <w:autoSpaceDE w:val="0"/>
        <w:autoSpaceDN w:val="0"/>
        <w:spacing w:after="0" w:line="240" w:lineRule="auto"/>
        <w:ind w:firstLine="709"/>
        <w:jc w:val="both"/>
        <w:rPr>
          <w:rFonts w:ascii="Times New Roman" w:eastAsia="Times New Roman" w:hAnsi="Times New Roman" w:cs="Times New Roman"/>
          <w:sz w:val="24"/>
          <w:szCs w:val="24"/>
          <w:lang w:eastAsia="ru-RU"/>
        </w:rPr>
      </w:pPr>
      <w:r w:rsidRPr="00D53084">
        <w:rPr>
          <w:rFonts w:ascii="Times New Roman" w:eastAsia="Times New Roman" w:hAnsi="Times New Roman" w:cs="Times New Roman"/>
          <w:sz w:val="24"/>
          <w:szCs w:val="24"/>
          <w:lang w:eastAsia="ru-RU"/>
        </w:rPr>
        <w:t>2.  Настоящее постановление подлежит размещению на официальном сайте муниципального образования городского поселения «Путеец» (https://puteec-r11.gosweb.gosuslugi.ru).</w:t>
      </w:r>
    </w:p>
    <w:p w:rsidR="00D53084" w:rsidRPr="00D53084" w:rsidRDefault="00D53084" w:rsidP="00D53084">
      <w:pPr>
        <w:widowControl w:val="0"/>
        <w:tabs>
          <w:tab w:val="left" w:pos="1134"/>
        </w:tabs>
        <w:autoSpaceDE w:val="0"/>
        <w:autoSpaceDN w:val="0"/>
        <w:spacing w:after="0" w:line="240" w:lineRule="auto"/>
        <w:ind w:firstLine="709"/>
        <w:jc w:val="both"/>
        <w:rPr>
          <w:rFonts w:ascii="Times New Roman" w:eastAsia="Times New Roman" w:hAnsi="Times New Roman" w:cs="Times New Roman"/>
          <w:sz w:val="24"/>
          <w:szCs w:val="24"/>
          <w:lang w:eastAsia="ru-RU"/>
        </w:rPr>
      </w:pPr>
      <w:r w:rsidRPr="00D53084">
        <w:rPr>
          <w:rFonts w:ascii="Times New Roman" w:eastAsia="Times New Roman" w:hAnsi="Times New Roman" w:cs="Times New Roman"/>
          <w:sz w:val="24"/>
          <w:szCs w:val="24"/>
          <w:lang w:eastAsia="ru-RU"/>
        </w:rPr>
        <w:t xml:space="preserve">3. Контроль за исполнением настоящего постановления оставляю за собой. </w:t>
      </w:r>
    </w:p>
    <w:p w:rsidR="00D53084" w:rsidRPr="00D53084" w:rsidRDefault="00D53084" w:rsidP="00D53084">
      <w:pPr>
        <w:widowControl w:val="0"/>
        <w:tabs>
          <w:tab w:val="left" w:pos="1134"/>
        </w:tabs>
        <w:autoSpaceDE w:val="0"/>
        <w:autoSpaceDN w:val="0"/>
        <w:spacing w:after="0" w:line="240" w:lineRule="auto"/>
        <w:ind w:firstLine="709"/>
        <w:jc w:val="both"/>
        <w:rPr>
          <w:rFonts w:ascii="Times New Roman" w:eastAsia="Times New Roman" w:hAnsi="Times New Roman" w:cs="Times New Roman"/>
          <w:sz w:val="24"/>
          <w:szCs w:val="24"/>
          <w:lang w:eastAsia="ru-RU"/>
        </w:rPr>
      </w:pPr>
      <w:r w:rsidRPr="00D53084">
        <w:rPr>
          <w:rFonts w:ascii="Times New Roman" w:eastAsia="Times New Roman" w:hAnsi="Times New Roman" w:cs="Times New Roman"/>
          <w:sz w:val="24"/>
          <w:szCs w:val="24"/>
          <w:lang w:eastAsia="ru-RU"/>
        </w:rPr>
        <w:t xml:space="preserve">4. Настоящее постановление вступает в силу </w:t>
      </w:r>
      <w:proofErr w:type="gramStart"/>
      <w:r w:rsidRPr="00D53084">
        <w:rPr>
          <w:rFonts w:ascii="Times New Roman" w:eastAsia="Times New Roman" w:hAnsi="Times New Roman" w:cs="Times New Roman"/>
          <w:sz w:val="24"/>
          <w:szCs w:val="24"/>
          <w:lang w:eastAsia="ru-RU"/>
        </w:rPr>
        <w:t>с даты подписания</w:t>
      </w:r>
      <w:proofErr w:type="gramEnd"/>
      <w:r w:rsidRPr="00D53084">
        <w:rPr>
          <w:rFonts w:ascii="Times New Roman" w:eastAsia="Times New Roman" w:hAnsi="Times New Roman" w:cs="Times New Roman"/>
          <w:sz w:val="24"/>
          <w:szCs w:val="24"/>
          <w:lang w:eastAsia="ru-RU"/>
        </w:rPr>
        <w:t>.</w:t>
      </w:r>
    </w:p>
    <w:p w:rsidR="00D53084" w:rsidRPr="00D53084" w:rsidRDefault="00D53084" w:rsidP="00D53084">
      <w:pPr>
        <w:tabs>
          <w:tab w:val="left" w:pos="709"/>
          <w:tab w:val="left" w:pos="1843"/>
        </w:tabs>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D53084" w:rsidRPr="00D53084" w:rsidRDefault="00D53084" w:rsidP="00D53084">
      <w:pPr>
        <w:tabs>
          <w:tab w:val="left" w:pos="709"/>
          <w:tab w:val="left" w:pos="1843"/>
        </w:tabs>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D53084" w:rsidRPr="00D53084" w:rsidRDefault="00D53084" w:rsidP="00D53084">
      <w:pPr>
        <w:tabs>
          <w:tab w:val="left" w:pos="709"/>
          <w:tab w:val="left" w:pos="1843"/>
        </w:tabs>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3B5E64" w:rsidRPr="00D53084" w:rsidRDefault="00D53084" w:rsidP="00D53084">
      <w:pPr>
        <w:spacing w:after="200" w:line="276" w:lineRule="auto"/>
        <w:rPr>
          <w:rFonts w:ascii="Times New Roman" w:eastAsia="Times New Roman" w:hAnsi="Times New Roman" w:cs="Times New Roman"/>
          <w:sz w:val="24"/>
          <w:szCs w:val="24"/>
          <w:lang w:eastAsia="ru-RU"/>
        </w:rPr>
      </w:pPr>
      <w:r w:rsidRPr="00D53084">
        <w:rPr>
          <w:rFonts w:ascii="Times New Roman" w:eastAsia="Times New Roman" w:hAnsi="Times New Roman" w:cs="Times New Roman"/>
          <w:sz w:val="24"/>
          <w:szCs w:val="24"/>
          <w:lang w:eastAsia="ru-RU"/>
        </w:rPr>
        <w:t xml:space="preserve">Руководитель администрации        </w:t>
      </w:r>
    </w:p>
    <w:p w:rsidR="00A35393" w:rsidRDefault="00A35393">
      <w:pPr>
        <w:spacing w:after="200" w:line="276" w:lineRule="auto"/>
        <w:rPr>
          <w:rFonts w:ascii="Times New Roman" w:hAnsi="Times New Roman" w:cs="Times New Roman"/>
          <w:b/>
          <w:sz w:val="28"/>
          <w:szCs w:val="28"/>
        </w:rPr>
      </w:pPr>
      <w:r>
        <w:rPr>
          <w:rFonts w:ascii="Times New Roman" w:hAnsi="Times New Roman" w:cs="Times New Roman"/>
          <w:b/>
          <w:sz w:val="28"/>
          <w:szCs w:val="28"/>
        </w:rPr>
        <w:br w:type="page"/>
      </w:r>
    </w:p>
    <w:p w:rsidR="00A35393" w:rsidRPr="00A35393" w:rsidRDefault="00A35393" w:rsidP="00A35393">
      <w:pPr>
        <w:overflowPunct w:val="0"/>
        <w:autoSpaceDE w:val="0"/>
        <w:autoSpaceDN w:val="0"/>
        <w:adjustRightInd w:val="0"/>
        <w:spacing w:after="0" w:line="100" w:lineRule="atLeast"/>
        <w:jc w:val="right"/>
        <w:rPr>
          <w:rFonts w:ascii="Times New Roman" w:eastAsia="Times New Roman" w:hAnsi="Times New Roman" w:cs="Times New Roman"/>
          <w:sz w:val="24"/>
          <w:szCs w:val="24"/>
          <w:lang w:eastAsia="ru-RU"/>
        </w:rPr>
      </w:pPr>
      <w:r w:rsidRPr="00A35393">
        <w:rPr>
          <w:rFonts w:ascii="Times New Roman" w:eastAsia="Times New Roman" w:hAnsi="Times New Roman" w:cs="Times New Roman"/>
          <w:sz w:val="24"/>
          <w:szCs w:val="24"/>
          <w:lang w:eastAsia="ru-RU"/>
        </w:rPr>
        <w:lastRenderedPageBreak/>
        <w:t>Приложение</w:t>
      </w:r>
    </w:p>
    <w:p w:rsidR="00A35393" w:rsidRPr="00A35393" w:rsidRDefault="00A35393" w:rsidP="00A35393">
      <w:pPr>
        <w:overflowPunct w:val="0"/>
        <w:autoSpaceDE w:val="0"/>
        <w:autoSpaceDN w:val="0"/>
        <w:adjustRightInd w:val="0"/>
        <w:spacing w:after="0" w:line="100" w:lineRule="atLeast"/>
        <w:jc w:val="right"/>
        <w:rPr>
          <w:rFonts w:ascii="Times New Roman" w:eastAsia="Times New Roman" w:hAnsi="Times New Roman" w:cs="Times New Roman"/>
          <w:sz w:val="24"/>
          <w:szCs w:val="24"/>
          <w:lang w:eastAsia="ru-RU"/>
        </w:rPr>
      </w:pPr>
    </w:p>
    <w:p w:rsidR="00A35393" w:rsidRPr="00A35393" w:rsidRDefault="00A35393" w:rsidP="00A35393">
      <w:pPr>
        <w:overflowPunct w:val="0"/>
        <w:autoSpaceDE w:val="0"/>
        <w:autoSpaceDN w:val="0"/>
        <w:adjustRightInd w:val="0"/>
        <w:spacing w:after="0" w:line="100" w:lineRule="atLeast"/>
        <w:jc w:val="right"/>
        <w:rPr>
          <w:rFonts w:ascii="Times New Roman" w:eastAsia="Times New Roman" w:hAnsi="Times New Roman" w:cs="Times New Roman"/>
          <w:sz w:val="24"/>
          <w:szCs w:val="24"/>
          <w:lang w:eastAsia="ru-RU"/>
        </w:rPr>
      </w:pPr>
      <w:r w:rsidRPr="00A35393">
        <w:rPr>
          <w:rFonts w:ascii="Times New Roman" w:eastAsia="Times New Roman" w:hAnsi="Times New Roman" w:cs="Times New Roman"/>
          <w:sz w:val="24"/>
          <w:szCs w:val="24"/>
          <w:lang w:eastAsia="ru-RU"/>
        </w:rPr>
        <w:t>УТВЕРЖДЕНА</w:t>
      </w:r>
    </w:p>
    <w:p w:rsidR="00A35393" w:rsidRPr="00A35393" w:rsidRDefault="00A35393" w:rsidP="00A35393">
      <w:pPr>
        <w:overflowPunct w:val="0"/>
        <w:autoSpaceDE w:val="0"/>
        <w:autoSpaceDN w:val="0"/>
        <w:adjustRightInd w:val="0"/>
        <w:spacing w:after="0" w:line="100" w:lineRule="atLeast"/>
        <w:jc w:val="right"/>
        <w:rPr>
          <w:rFonts w:ascii="Times New Roman" w:eastAsia="Times New Roman" w:hAnsi="Times New Roman" w:cs="Times New Roman"/>
          <w:sz w:val="24"/>
          <w:szCs w:val="24"/>
          <w:lang w:eastAsia="ru-RU"/>
        </w:rPr>
      </w:pPr>
      <w:r w:rsidRPr="00A35393">
        <w:rPr>
          <w:rFonts w:ascii="Times New Roman" w:eastAsia="Times New Roman" w:hAnsi="Times New Roman" w:cs="Times New Roman"/>
          <w:sz w:val="24"/>
          <w:szCs w:val="24"/>
          <w:lang w:eastAsia="ru-RU"/>
        </w:rPr>
        <w:t xml:space="preserve">постановлением администрации </w:t>
      </w:r>
    </w:p>
    <w:p w:rsidR="00A35393" w:rsidRPr="00A35393" w:rsidRDefault="00A35393" w:rsidP="00A35393">
      <w:pPr>
        <w:overflowPunct w:val="0"/>
        <w:autoSpaceDE w:val="0"/>
        <w:autoSpaceDN w:val="0"/>
        <w:adjustRightInd w:val="0"/>
        <w:spacing w:after="0" w:line="100" w:lineRule="atLeast"/>
        <w:jc w:val="right"/>
        <w:rPr>
          <w:rFonts w:ascii="Times New Roman" w:eastAsia="Times New Roman" w:hAnsi="Times New Roman" w:cs="Times New Roman"/>
          <w:sz w:val="24"/>
          <w:szCs w:val="24"/>
          <w:lang w:eastAsia="ru-RU"/>
        </w:rPr>
      </w:pPr>
      <w:r w:rsidRPr="00A35393">
        <w:rPr>
          <w:rFonts w:ascii="Times New Roman" w:eastAsia="Times New Roman" w:hAnsi="Times New Roman" w:cs="Times New Roman"/>
          <w:sz w:val="24"/>
          <w:szCs w:val="24"/>
          <w:lang w:eastAsia="ru-RU"/>
        </w:rPr>
        <w:t>городского поселения «Путеец»</w:t>
      </w:r>
    </w:p>
    <w:p w:rsidR="00A35393" w:rsidRPr="00A35393" w:rsidRDefault="00A35393" w:rsidP="00A35393">
      <w:pPr>
        <w:overflowPunct w:val="0"/>
        <w:autoSpaceDE w:val="0"/>
        <w:autoSpaceDN w:val="0"/>
        <w:adjustRightInd w:val="0"/>
        <w:spacing w:after="0" w:line="100" w:lineRule="atLeast"/>
        <w:jc w:val="right"/>
        <w:rPr>
          <w:rFonts w:ascii="Times New Roman" w:eastAsia="Times New Roman" w:hAnsi="Times New Roman" w:cs="Times New Roman"/>
          <w:sz w:val="24"/>
          <w:szCs w:val="24"/>
          <w:lang w:eastAsia="ru-RU"/>
        </w:rPr>
      </w:pPr>
      <w:r w:rsidRPr="00A35393">
        <w:rPr>
          <w:rFonts w:ascii="Times New Roman" w:eastAsia="Times New Roman" w:hAnsi="Times New Roman" w:cs="Times New Roman"/>
          <w:sz w:val="24"/>
          <w:szCs w:val="24"/>
          <w:lang w:eastAsia="ru-RU"/>
        </w:rPr>
        <w:t xml:space="preserve">от  _________ 2024 года № _____ </w:t>
      </w:r>
    </w:p>
    <w:p w:rsidR="00A35393" w:rsidRPr="00A35393" w:rsidRDefault="00A35393" w:rsidP="00A35393">
      <w:pPr>
        <w:overflowPunct w:val="0"/>
        <w:autoSpaceDE w:val="0"/>
        <w:autoSpaceDN w:val="0"/>
        <w:adjustRightInd w:val="0"/>
        <w:spacing w:after="0" w:line="100" w:lineRule="atLeast"/>
        <w:jc w:val="right"/>
        <w:rPr>
          <w:rFonts w:ascii="Times New Roman" w:eastAsia="Times New Roman" w:hAnsi="Times New Roman" w:cs="Times New Roman"/>
          <w:sz w:val="24"/>
          <w:szCs w:val="24"/>
          <w:lang w:eastAsia="ru-RU"/>
        </w:rPr>
      </w:pPr>
    </w:p>
    <w:p w:rsidR="00A35393" w:rsidRPr="00A35393" w:rsidRDefault="00A35393" w:rsidP="00A35393">
      <w:pPr>
        <w:overflowPunct w:val="0"/>
        <w:autoSpaceDE w:val="0"/>
        <w:autoSpaceDN w:val="0"/>
        <w:adjustRightInd w:val="0"/>
        <w:spacing w:after="0" w:line="240" w:lineRule="exact"/>
        <w:jc w:val="center"/>
        <w:rPr>
          <w:rFonts w:ascii="Times New Roman" w:eastAsia="Times New Roman" w:hAnsi="Times New Roman" w:cs="Times New Roman"/>
          <w:b/>
          <w:bCs/>
          <w:sz w:val="24"/>
          <w:szCs w:val="24"/>
          <w:lang w:eastAsia="ru-RU"/>
        </w:rPr>
      </w:pPr>
    </w:p>
    <w:p w:rsidR="00A35393" w:rsidRPr="00A35393" w:rsidRDefault="00A35393" w:rsidP="00A35393">
      <w:pPr>
        <w:overflowPunct w:val="0"/>
        <w:autoSpaceDE w:val="0"/>
        <w:autoSpaceDN w:val="0"/>
        <w:adjustRightInd w:val="0"/>
        <w:spacing w:after="0" w:line="240" w:lineRule="exact"/>
        <w:jc w:val="center"/>
        <w:rPr>
          <w:rFonts w:ascii="Times New Roman" w:eastAsia="Times New Roman" w:hAnsi="Times New Roman" w:cs="Times New Roman"/>
          <w:b/>
          <w:bCs/>
          <w:sz w:val="24"/>
          <w:szCs w:val="24"/>
          <w:lang w:eastAsia="ru-RU"/>
        </w:rPr>
      </w:pPr>
      <w:r w:rsidRPr="00A35393">
        <w:rPr>
          <w:rFonts w:ascii="Times New Roman" w:eastAsia="Times New Roman" w:hAnsi="Times New Roman" w:cs="Times New Roman"/>
          <w:b/>
          <w:bCs/>
          <w:sz w:val="24"/>
          <w:szCs w:val="24"/>
          <w:lang w:eastAsia="ru-RU"/>
        </w:rPr>
        <w:t xml:space="preserve">Программа профилактики </w:t>
      </w:r>
      <w:r w:rsidRPr="00A35393">
        <w:rPr>
          <w:rFonts w:ascii="Times New Roman" w:eastAsia="Times New Roman" w:hAnsi="Times New Roman" w:cs="Times New Roman"/>
          <w:b/>
          <w:sz w:val="24"/>
          <w:szCs w:val="24"/>
          <w:lang w:eastAsia="ru-RU"/>
        </w:rPr>
        <w:t xml:space="preserve">рисков причинения вреда (ущерба) охраняемым законом ценностям при осуществлении муниципального земельного контроля </w:t>
      </w:r>
      <w:r w:rsidRPr="00A35393">
        <w:rPr>
          <w:rFonts w:ascii="Times New Roman" w:eastAsia="Times New Roman" w:hAnsi="Times New Roman" w:cs="Times New Roman"/>
          <w:b/>
          <w:bCs/>
          <w:sz w:val="24"/>
          <w:szCs w:val="24"/>
          <w:lang w:eastAsia="ru-RU"/>
        </w:rPr>
        <w:t>на 2025 год</w:t>
      </w:r>
    </w:p>
    <w:p w:rsidR="00A35393" w:rsidRPr="00A35393" w:rsidRDefault="00A35393" w:rsidP="00A35393">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A35393" w:rsidRPr="00A35393" w:rsidRDefault="00A35393" w:rsidP="00A35393">
      <w:pPr>
        <w:overflowPunct w:val="0"/>
        <w:autoSpaceDE w:val="0"/>
        <w:autoSpaceDN w:val="0"/>
        <w:adjustRightInd w:val="0"/>
        <w:spacing w:after="0" w:line="240" w:lineRule="auto"/>
        <w:ind w:firstLine="709"/>
        <w:jc w:val="center"/>
        <w:outlineLvl w:val="1"/>
        <w:rPr>
          <w:rFonts w:ascii="Times New Roman" w:eastAsia="Times New Roman" w:hAnsi="Times New Roman" w:cs="Times New Roman"/>
          <w:b/>
          <w:bCs/>
          <w:sz w:val="24"/>
          <w:szCs w:val="24"/>
          <w:lang w:eastAsia="ru-RU"/>
        </w:rPr>
      </w:pPr>
      <w:r w:rsidRPr="00A35393">
        <w:rPr>
          <w:rFonts w:ascii="Times New Roman" w:eastAsia="Times New Roman" w:hAnsi="Times New Roman" w:cs="Times New Roman"/>
          <w:b/>
          <w:bCs/>
          <w:sz w:val="24"/>
          <w:szCs w:val="24"/>
          <w:lang w:eastAsia="ru-RU"/>
        </w:rPr>
        <w:t>Раздел 1. Анализ текущего состояния осуществления вида контроля, описание текущего уровня развития профилактической деятельности контрольного (надзорного) органа, характеристика проблем, на решение которых направлена программа профилактики рисков причинения вреда</w:t>
      </w:r>
    </w:p>
    <w:p w:rsidR="00A35393" w:rsidRPr="00A35393" w:rsidRDefault="00A35393" w:rsidP="00A35393">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A35393" w:rsidRPr="00A35393" w:rsidRDefault="00A35393" w:rsidP="00A35393">
      <w:p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35393">
        <w:rPr>
          <w:rFonts w:ascii="Times New Roman" w:eastAsia="Times New Roman" w:hAnsi="Times New Roman" w:cs="Times New Roman"/>
          <w:sz w:val="24"/>
          <w:szCs w:val="24"/>
          <w:lang w:eastAsia="ru-RU"/>
        </w:rPr>
        <w:t xml:space="preserve">1.1. </w:t>
      </w:r>
      <w:proofErr w:type="gramStart"/>
      <w:r w:rsidRPr="00A35393">
        <w:rPr>
          <w:rFonts w:ascii="Times New Roman" w:eastAsia="Times New Roman" w:hAnsi="Times New Roman" w:cs="Times New Roman"/>
          <w:sz w:val="24"/>
          <w:szCs w:val="24"/>
          <w:lang w:eastAsia="ru-RU"/>
        </w:rPr>
        <w:t>Настоящая программа разработана в соответствии со</w:t>
      </w:r>
      <w:r w:rsidRPr="00A35393">
        <w:rPr>
          <w:rFonts w:ascii="Times New Roman" w:eastAsia="Times New Roman" w:hAnsi="Times New Roman" w:cs="Times New Roman"/>
          <w:color w:val="0000FF"/>
          <w:sz w:val="24"/>
          <w:szCs w:val="24"/>
          <w:lang w:eastAsia="ru-RU"/>
        </w:rPr>
        <w:t xml:space="preserve"> </w:t>
      </w:r>
      <w:r w:rsidRPr="00A35393">
        <w:rPr>
          <w:rFonts w:ascii="Times New Roman" w:eastAsia="Times New Roman" w:hAnsi="Times New Roman" w:cs="Times New Roman"/>
          <w:color w:val="000000"/>
          <w:sz w:val="24"/>
          <w:szCs w:val="24"/>
          <w:lang w:eastAsia="ru-RU"/>
        </w:rPr>
        <w:t>статьей 44</w:t>
      </w:r>
      <w:r w:rsidRPr="00A35393">
        <w:rPr>
          <w:rFonts w:ascii="Times New Roman" w:eastAsia="Times New Roman" w:hAnsi="Times New Roman" w:cs="Times New Roman"/>
          <w:sz w:val="24"/>
          <w:szCs w:val="24"/>
          <w:lang w:eastAsia="ru-RU"/>
        </w:rPr>
        <w:t xml:space="preserve"> Федерального закона от 31 июля 2021 года № 248-ФЗ «О государственном контроле (надзоре) и муниципальном контроле в Российской Федерации», </w:t>
      </w:r>
      <w:r w:rsidRPr="00A35393">
        <w:rPr>
          <w:rFonts w:ascii="Times New Roman" w:eastAsia="Times New Roman" w:hAnsi="Times New Roman" w:cs="Times New Roman"/>
          <w:color w:val="000000"/>
          <w:sz w:val="24"/>
          <w:szCs w:val="24"/>
          <w:lang w:eastAsia="ru-RU"/>
        </w:rPr>
        <w:t>постановлением</w:t>
      </w:r>
      <w:r w:rsidRPr="00A35393">
        <w:rPr>
          <w:rFonts w:ascii="Times New Roman" w:eastAsia="Times New Roman" w:hAnsi="Times New Roman" w:cs="Times New Roman"/>
          <w:sz w:val="24"/>
          <w:szCs w:val="24"/>
          <w:lang w:eastAsia="ru-RU"/>
        </w:rPr>
        <w:t xml:space="preserve"> Правительства Российской Федерации от 25 июня 2021 года № 990 «Об утверждении Правил разработки и утверждения контрольными (надзорными) органами программы профилактики рисков причинения вреда (ущерба) охраняемым законом ценностям», решением Совета городского поселения «Путеец» от</w:t>
      </w:r>
      <w:proofErr w:type="gramEnd"/>
      <w:r w:rsidRPr="00A35393">
        <w:rPr>
          <w:rFonts w:ascii="Times New Roman" w:eastAsia="Times New Roman" w:hAnsi="Times New Roman" w:cs="Times New Roman"/>
          <w:sz w:val="24"/>
          <w:szCs w:val="24"/>
          <w:lang w:eastAsia="ru-RU"/>
        </w:rPr>
        <w:t xml:space="preserve"> 16 сентября 2021 № 2-43/184 «Об утверждении Положения о муниципальном земельном контроле в границах муниципального образования городского поселения «Путеец» и предусматривает комплекс мероприятий по профилактике рисков причинения вреда (ущерба) охраняемым законом ценностям при осуществлении муниципального земельного контроля.</w:t>
      </w:r>
    </w:p>
    <w:p w:rsidR="00A35393" w:rsidRPr="00A35393" w:rsidRDefault="00A35393" w:rsidP="00A35393">
      <w:pPr>
        <w:keepNext/>
        <w:tabs>
          <w:tab w:val="num" w:pos="0"/>
        </w:tabs>
        <w:suppressAutoHyphens/>
        <w:spacing w:after="0" w:line="240" w:lineRule="auto"/>
        <w:ind w:firstLine="709"/>
        <w:jc w:val="both"/>
        <w:outlineLvl w:val="0"/>
        <w:rPr>
          <w:rFonts w:ascii="Times New Roman" w:eastAsia="Times New Roman" w:hAnsi="Times New Roman" w:cs="Times New Roman"/>
          <w:color w:val="000000"/>
          <w:sz w:val="24"/>
          <w:szCs w:val="24"/>
          <w:lang w:eastAsia="ar-SA" w:bidi="ru-RU"/>
        </w:rPr>
      </w:pPr>
      <w:r w:rsidRPr="00A35393">
        <w:rPr>
          <w:rFonts w:ascii="Times New Roman" w:eastAsia="Times New Roman" w:hAnsi="Times New Roman" w:cs="Times New Roman"/>
          <w:sz w:val="24"/>
          <w:szCs w:val="24"/>
          <w:lang w:val="x-none" w:eastAsia="ru-RU"/>
        </w:rPr>
        <w:t xml:space="preserve">1.2. Программа профилактики </w:t>
      </w:r>
      <w:r w:rsidRPr="00A35393">
        <w:rPr>
          <w:rFonts w:ascii="Times New Roman" w:eastAsia="Calibri" w:hAnsi="Times New Roman" w:cs="Times New Roman"/>
          <w:bCs/>
          <w:sz w:val="24"/>
          <w:szCs w:val="24"/>
          <w:lang w:eastAsia="ar-SA"/>
        </w:rPr>
        <w:t xml:space="preserve">рисков причинения вреда (ущерба) охраняемым законом ценностям по муниципальному земельному контролю (далее – Программа профилактики) </w:t>
      </w:r>
      <w:r w:rsidRPr="00A35393">
        <w:rPr>
          <w:rFonts w:ascii="Times New Roman" w:eastAsia="Times New Roman" w:hAnsi="Times New Roman" w:cs="Times New Roman"/>
          <w:sz w:val="24"/>
          <w:szCs w:val="24"/>
          <w:lang w:val="x-none" w:eastAsia="ru-RU"/>
        </w:rPr>
        <w:t xml:space="preserve">направлена на </w:t>
      </w:r>
      <w:r w:rsidRPr="00A35393">
        <w:rPr>
          <w:rFonts w:ascii="Times New Roman" w:eastAsia="Times New Roman" w:hAnsi="Times New Roman" w:cs="Times New Roman"/>
          <w:sz w:val="24"/>
          <w:szCs w:val="24"/>
          <w:lang w:val="x-none" w:eastAsia="ar-SA"/>
        </w:rPr>
        <w:t xml:space="preserve">предупреждение нарушений органами государственной власти, органами местного самоуправления, юридическими лицами, их руководителями и иными должностными лицами, индивидуальными предпринимателями, гражданами (далее – подконтрольные субъекты) обязательных требований земельного законодательства и снижения рисков причинения вреда (ущерба) охраняемым законом ценностям, </w:t>
      </w:r>
      <w:r w:rsidRPr="00A35393">
        <w:rPr>
          <w:rFonts w:ascii="Times New Roman" w:eastAsia="Times New Roman" w:hAnsi="Times New Roman" w:cs="Times New Roman"/>
          <w:color w:val="000000"/>
          <w:sz w:val="24"/>
          <w:szCs w:val="24"/>
          <w:lang w:val="x-none" w:eastAsia="ar-SA" w:bidi="ru-RU"/>
        </w:rPr>
        <w:t>разъяснения подконтрольным субъектам обязательных требований земельного законодательства в отношении объектов земельных отношений.</w:t>
      </w:r>
    </w:p>
    <w:p w:rsidR="00A35393" w:rsidRPr="00A35393" w:rsidRDefault="00A35393" w:rsidP="00A35393">
      <w:p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ar-SA" w:bidi="ru-RU"/>
        </w:rPr>
      </w:pPr>
      <w:r w:rsidRPr="00A35393">
        <w:rPr>
          <w:rFonts w:ascii="Times New Roman" w:eastAsia="Times New Roman" w:hAnsi="Times New Roman" w:cs="Times New Roman"/>
          <w:sz w:val="24"/>
          <w:szCs w:val="24"/>
          <w:lang w:eastAsia="ar-SA" w:bidi="ru-RU"/>
        </w:rPr>
        <w:t xml:space="preserve">1.3. Проведение профилактических мероприятий, направленных на соблюдение подконтрольными субъектами обязательных требований земельного законодательства, на побуждение подконтрольных субъектов к добросовестности, будет способствовать улучшению в целом ситуации, повышению ответственности подконтрольных субъектов, снижению количества выявляемых нарушений обязательных требований, требований, установленных муниципальными правовыми актами в указанной сфере.  </w:t>
      </w:r>
    </w:p>
    <w:p w:rsidR="00A35393" w:rsidRPr="00A35393" w:rsidRDefault="00A35393" w:rsidP="00A35393">
      <w:pPr>
        <w:overflowPunct w:val="0"/>
        <w:autoSpaceDE w:val="0"/>
        <w:autoSpaceDN w:val="0"/>
        <w:adjustRightInd w:val="0"/>
        <w:spacing w:after="0" w:line="240" w:lineRule="auto"/>
        <w:ind w:firstLine="709"/>
        <w:jc w:val="center"/>
        <w:outlineLvl w:val="1"/>
        <w:rPr>
          <w:rFonts w:ascii="Times New Roman" w:eastAsia="Times New Roman" w:hAnsi="Times New Roman" w:cs="Times New Roman"/>
          <w:b/>
          <w:bCs/>
          <w:sz w:val="26"/>
          <w:szCs w:val="26"/>
          <w:lang w:eastAsia="ru-RU"/>
        </w:rPr>
      </w:pPr>
    </w:p>
    <w:p w:rsidR="00A35393" w:rsidRPr="00A35393" w:rsidRDefault="00A35393" w:rsidP="00A35393">
      <w:pPr>
        <w:overflowPunct w:val="0"/>
        <w:autoSpaceDE w:val="0"/>
        <w:autoSpaceDN w:val="0"/>
        <w:adjustRightInd w:val="0"/>
        <w:spacing w:after="0" w:line="240" w:lineRule="auto"/>
        <w:jc w:val="center"/>
        <w:outlineLvl w:val="1"/>
        <w:rPr>
          <w:rFonts w:ascii="Times New Roman" w:eastAsia="Times New Roman" w:hAnsi="Times New Roman" w:cs="Times New Roman"/>
          <w:b/>
          <w:bCs/>
          <w:sz w:val="24"/>
          <w:szCs w:val="24"/>
          <w:lang w:eastAsia="ru-RU"/>
        </w:rPr>
      </w:pPr>
      <w:r w:rsidRPr="00A35393">
        <w:rPr>
          <w:rFonts w:ascii="Times New Roman" w:eastAsia="Times New Roman" w:hAnsi="Times New Roman" w:cs="Times New Roman"/>
          <w:b/>
          <w:bCs/>
          <w:sz w:val="24"/>
          <w:szCs w:val="24"/>
          <w:lang w:eastAsia="ru-RU"/>
        </w:rPr>
        <w:t xml:space="preserve">Раздел 2. Цели и задачи реализации программы профилактики </w:t>
      </w:r>
    </w:p>
    <w:p w:rsidR="00A35393" w:rsidRPr="00A35393" w:rsidRDefault="00A35393" w:rsidP="00A35393">
      <w:pPr>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A35393" w:rsidRPr="00A35393" w:rsidRDefault="00A35393" w:rsidP="00A35393">
      <w:pPr>
        <w:overflowPunct w:val="0"/>
        <w:autoSpaceDE w:val="0"/>
        <w:autoSpaceDN w:val="0"/>
        <w:adjustRightInd w:val="0"/>
        <w:spacing w:after="0" w:line="240" w:lineRule="auto"/>
        <w:ind w:firstLine="709"/>
        <w:jc w:val="both"/>
        <w:outlineLvl w:val="2"/>
        <w:rPr>
          <w:rFonts w:ascii="Times New Roman" w:eastAsia="Times New Roman" w:hAnsi="Times New Roman" w:cs="Times New Roman"/>
          <w:b/>
          <w:bCs/>
          <w:sz w:val="24"/>
          <w:szCs w:val="24"/>
          <w:lang w:eastAsia="ru-RU"/>
        </w:rPr>
      </w:pPr>
      <w:r w:rsidRPr="00A35393">
        <w:rPr>
          <w:rFonts w:ascii="Times New Roman" w:eastAsia="Times New Roman" w:hAnsi="Times New Roman" w:cs="Times New Roman"/>
          <w:b/>
          <w:bCs/>
          <w:sz w:val="24"/>
          <w:szCs w:val="24"/>
          <w:lang w:eastAsia="ru-RU"/>
        </w:rPr>
        <w:t>2.1. Основными целями Программы профилактики являются:</w:t>
      </w:r>
    </w:p>
    <w:p w:rsidR="00A35393" w:rsidRPr="00A35393" w:rsidRDefault="00A35393" w:rsidP="00A35393">
      <w:pPr>
        <w:numPr>
          <w:ilvl w:val="2"/>
          <w:numId w:val="31"/>
        </w:numPr>
        <w:overflowPunct w:val="0"/>
        <w:autoSpaceDE w:val="0"/>
        <w:autoSpaceDN w:val="0"/>
        <w:adjustRightInd w:val="0"/>
        <w:spacing w:after="0" w:line="240" w:lineRule="auto"/>
        <w:ind w:left="0" w:firstLine="709"/>
        <w:contextualSpacing/>
        <w:jc w:val="both"/>
        <w:outlineLvl w:val="2"/>
        <w:rPr>
          <w:rFonts w:ascii="Times New Roman" w:eastAsia="Times New Roman" w:hAnsi="Times New Roman" w:cs="Times New Roman"/>
          <w:sz w:val="24"/>
          <w:szCs w:val="24"/>
          <w:lang w:val="x-none" w:eastAsia="ar-SA"/>
        </w:rPr>
      </w:pPr>
      <w:r w:rsidRPr="00A35393">
        <w:rPr>
          <w:rFonts w:ascii="Times New Roman" w:eastAsia="Times New Roman" w:hAnsi="Times New Roman" w:cs="Times New Roman"/>
          <w:sz w:val="24"/>
          <w:szCs w:val="24"/>
          <w:lang w:val="x-none" w:eastAsia="ar-SA"/>
        </w:rPr>
        <w:t xml:space="preserve">Стимулирование добросовестного соблюдения обязательных требований всеми контролируемыми лицами; </w:t>
      </w:r>
    </w:p>
    <w:p w:rsidR="00A35393" w:rsidRPr="00A35393" w:rsidRDefault="00A35393" w:rsidP="00A35393">
      <w:pPr>
        <w:numPr>
          <w:ilvl w:val="2"/>
          <w:numId w:val="31"/>
        </w:numPr>
        <w:overflowPunct w:val="0"/>
        <w:autoSpaceDE w:val="0"/>
        <w:autoSpaceDN w:val="0"/>
        <w:adjustRightInd w:val="0"/>
        <w:spacing w:after="0" w:line="240" w:lineRule="auto"/>
        <w:ind w:left="0" w:firstLine="709"/>
        <w:contextualSpacing/>
        <w:jc w:val="both"/>
        <w:outlineLvl w:val="2"/>
        <w:rPr>
          <w:rFonts w:ascii="Times New Roman" w:eastAsia="Times New Roman" w:hAnsi="Times New Roman" w:cs="Times New Roman"/>
          <w:bCs/>
          <w:sz w:val="24"/>
          <w:szCs w:val="24"/>
          <w:lang w:val="x-none" w:eastAsia="ar-SA"/>
        </w:rPr>
      </w:pPr>
      <w:r w:rsidRPr="00A35393">
        <w:rPr>
          <w:rFonts w:ascii="Times New Roman" w:eastAsia="Times New Roman" w:hAnsi="Times New Roman" w:cs="Times New Roman"/>
          <w:sz w:val="24"/>
          <w:szCs w:val="24"/>
          <w:lang w:val="x-none" w:eastAsia="ar-SA"/>
        </w:rPr>
        <w:t>Устранение условий, причин и факторов, способных привести к нарушениям обязательных требований и (или) причинению вреда (ущерба) охраняемым законом ценностям;</w:t>
      </w:r>
      <w:r w:rsidRPr="00A35393">
        <w:rPr>
          <w:rFonts w:ascii="Times New Roman" w:eastAsia="Times New Roman" w:hAnsi="Times New Roman" w:cs="Times New Roman"/>
          <w:bCs/>
          <w:sz w:val="24"/>
          <w:szCs w:val="24"/>
          <w:lang w:val="x-none" w:eastAsia="ar-SA"/>
        </w:rPr>
        <w:t xml:space="preserve"> </w:t>
      </w:r>
    </w:p>
    <w:p w:rsidR="00A35393" w:rsidRPr="00A35393" w:rsidRDefault="00A35393" w:rsidP="00A35393">
      <w:pPr>
        <w:numPr>
          <w:ilvl w:val="2"/>
          <w:numId w:val="31"/>
        </w:numPr>
        <w:overflowPunct w:val="0"/>
        <w:autoSpaceDE w:val="0"/>
        <w:autoSpaceDN w:val="0"/>
        <w:adjustRightInd w:val="0"/>
        <w:spacing w:after="0" w:line="240" w:lineRule="auto"/>
        <w:ind w:left="0" w:firstLine="708"/>
        <w:contextualSpacing/>
        <w:jc w:val="both"/>
        <w:outlineLvl w:val="2"/>
        <w:rPr>
          <w:rFonts w:ascii="Times New Roman" w:eastAsia="Times New Roman" w:hAnsi="Times New Roman" w:cs="Times New Roman"/>
          <w:bCs/>
          <w:sz w:val="24"/>
          <w:szCs w:val="24"/>
          <w:lang w:val="x-none" w:eastAsia="ar-SA"/>
        </w:rPr>
      </w:pPr>
      <w:r w:rsidRPr="00A35393">
        <w:rPr>
          <w:rFonts w:ascii="Times New Roman" w:eastAsia="Times New Roman" w:hAnsi="Times New Roman" w:cs="Times New Roman"/>
          <w:sz w:val="24"/>
          <w:szCs w:val="24"/>
          <w:lang w:val="x-none" w:eastAsia="ar-SA"/>
        </w:rPr>
        <w:lastRenderedPageBreak/>
        <w:t>Создание условий для доведения обязательных требований до контролируемых лиц, повышение информированности о способах их соблюдения.</w:t>
      </w:r>
    </w:p>
    <w:p w:rsidR="00A35393" w:rsidRPr="00A35393" w:rsidRDefault="00A35393" w:rsidP="00A35393">
      <w:pPr>
        <w:suppressAutoHyphens/>
        <w:autoSpaceDE w:val="0"/>
        <w:autoSpaceDN w:val="0"/>
        <w:adjustRightInd w:val="0"/>
        <w:spacing w:after="0" w:line="240" w:lineRule="auto"/>
        <w:ind w:left="709"/>
        <w:jc w:val="both"/>
        <w:outlineLvl w:val="2"/>
        <w:rPr>
          <w:rFonts w:ascii="Times New Roman" w:eastAsia="Times New Roman" w:hAnsi="Times New Roman" w:cs="Times New Roman"/>
          <w:bCs/>
          <w:sz w:val="24"/>
          <w:szCs w:val="24"/>
          <w:lang w:val="x-none" w:eastAsia="ar-SA"/>
        </w:rPr>
      </w:pPr>
    </w:p>
    <w:p w:rsidR="00A35393" w:rsidRPr="00A35393" w:rsidRDefault="00A35393" w:rsidP="00A35393">
      <w:pPr>
        <w:overflowPunct w:val="0"/>
        <w:autoSpaceDE w:val="0"/>
        <w:autoSpaceDN w:val="0"/>
        <w:adjustRightInd w:val="0"/>
        <w:spacing w:after="0" w:line="240" w:lineRule="auto"/>
        <w:ind w:firstLine="709"/>
        <w:jc w:val="both"/>
        <w:outlineLvl w:val="2"/>
        <w:rPr>
          <w:rFonts w:ascii="Times New Roman" w:eastAsia="Times New Roman" w:hAnsi="Times New Roman" w:cs="Times New Roman"/>
          <w:b/>
          <w:bCs/>
          <w:sz w:val="24"/>
          <w:szCs w:val="24"/>
          <w:lang w:eastAsia="ru-RU"/>
        </w:rPr>
      </w:pPr>
      <w:r w:rsidRPr="00A35393">
        <w:rPr>
          <w:rFonts w:ascii="Times New Roman" w:eastAsia="Times New Roman" w:hAnsi="Times New Roman" w:cs="Times New Roman"/>
          <w:b/>
          <w:bCs/>
          <w:sz w:val="24"/>
          <w:szCs w:val="24"/>
          <w:lang w:eastAsia="ru-RU"/>
        </w:rPr>
        <w:t>2.2. Проведение профилактических мероприятий программы профилактики направлено на решение следующих задач:</w:t>
      </w:r>
    </w:p>
    <w:p w:rsidR="00A35393" w:rsidRPr="00A35393" w:rsidRDefault="00A35393" w:rsidP="00A35393">
      <w:pPr>
        <w:numPr>
          <w:ilvl w:val="2"/>
          <w:numId w:val="32"/>
        </w:numPr>
        <w:overflowPunct w:val="0"/>
        <w:autoSpaceDE w:val="0"/>
        <w:autoSpaceDN w:val="0"/>
        <w:adjustRightInd w:val="0"/>
        <w:spacing w:after="0" w:line="240" w:lineRule="auto"/>
        <w:ind w:left="0" w:firstLine="708"/>
        <w:contextualSpacing/>
        <w:jc w:val="both"/>
        <w:rPr>
          <w:rFonts w:ascii="Times New Roman" w:eastAsia="Times New Roman" w:hAnsi="Times New Roman" w:cs="Times New Roman"/>
          <w:sz w:val="24"/>
          <w:szCs w:val="24"/>
          <w:lang w:val="x-none" w:eastAsia="ar-SA"/>
        </w:rPr>
      </w:pPr>
      <w:r w:rsidRPr="00A35393">
        <w:rPr>
          <w:rFonts w:ascii="Times New Roman" w:eastAsia="Times New Roman" w:hAnsi="Times New Roman" w:cs="Times New Roman"/>
          <w:sz w:val="24"/>
          <w:szCs w:val="24"/>
          <w:lang w:val="x-none" w:eastAsia="ar-SA"/>
        </w:rPr>
        <w:t>Укрепление системы профилактики нарушений рисков причинения вреда (ущерба) охраняемым законом ценностям;</w:t>
      </w:r>
    </w:p>
    <w:p w:rsidR="00A35393" w:rsidRPr="00A35393" w:rsidRDefault="00A35393" w:rsidP="00A35393">
      <w:pPr>
        <w:numPr>
          <w:ilvl w:val="2"/>
          <w:numId w:val="32"/>
        </w:numPr>
        <w:overflowPunct w:val="0"/>
        <w:autoSpaceDE w:val="0"/>
        <w:autoSpaceDN w:val="0"/>
        <w:adjustRightInd w:val="0"/>
        <w:spacing w:after="0" w:line="240" w:lineRule="auto"/>
        <w:ind w:left="0" w:firstLine="708"/>
        <w:contextualSpacing/>
        <w:jc w:val="both"/>
        <w:rPr>
          <w:rFonts w:ascii="Times New Roman" w:eastAsia="Times New Roman" w:hAnsi="Times New Roman" w:cs="Times New Roman"/>
          <w:sz w:val="24"/>
          <w:szCs w:val="24"/>
          <w:lang w:eastAsia="ru-RU"/>
        </w:rPr>
      </w:pPr>
      <w:r w:rsidRPr="00A35393">
        <w:rPr>
          <w:rFonts w:ascii="Times New Roman" w:eastAsia="Times New Roman" w:hAnsi="Times New Roman" w:cs="Times New Roman"/>
          <w:iCs/>
          <w:sz w:val="24"/>
          <w:szCs w:val="24"/>
          <w:lang w:eastAsia="ru-RU"/>
        </w:rPr>
        <w:t>Повышение правосознания, правовой культуры,</w:t>
      </w:r>
      <w:r w:rsidRPr="00A35393">
        <w:rPr>
          <w:rFonts w:ascii="Times New Roman" w:eastAsia="Times New Roman" w:hAnsi="Times New Roman" w:cs="Times New Roman"/>
          <w:sz w:val="24"/>
          <w:szCs w:val="24"/>
          <w:lang w:eastAsia="ru-RU"/>
        </w:rPr>
        <w:t xml:space="preserve"> уровня правовой грамотности</w:t>
      </w:r>
      <w:r w:rsidRPr="00A35393">
        <w:rPr>
          <w:rFonts w:ascii="Times New Roman" w:eastAsia="Times New Roman" w:hAnsi="Times New Roman" w:cs="Times New Roman"/>
          <w:iCs/>
          <w:sz w:val="24"/>
          <w:szCs w:val="24"/>
          <w:lang w:eastAsia="ru-RU"/>
        </w:rPr>
        <w:t xml:space="preserve"> подконтрольных субъектов, </w:t>
      </w:r>
      <w:r w:rsidRPr="00A35393">
        <w:rPr>
          <w:rFonts w:ascii="Times New Roman" w:eastAsia="Times New Roman" w:hAnsi="Times New Roman" w:cs="Times New Roman"/>
          <w:sz w:val="24"/>
          <w:szCs w:val="24"/>
          <w:lang w:eastAsia="ru-RU"/>
        </w:rPr>
        <w:t>в том числе путем обеспечения доступности информации об обязательных требованиях законодательства и необходимых мерах по их исполнению;</w:t>
      </w:r>
    </w:p>
    <w:p w:rsidR="00A35393" w:rsidRPr="00A35393" w:rsidRDefault="00A35393" w:rsidP="00A35393">
      <w:pPr>
        <w:numPr>
          <w:ilvl w:val="2"/>
          <w:numId w:val="32"/>
        </w:numPr>
        <w:overflowPunct w:val="0"/>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A35393">
        <w:rPr>
          <w:rFonts w:ascii="Times New Roman" w:eastAsia="Times New Roman" w:hAnsi="Times New Roman" w:cs="Times New Roman"/>
          <w:sz w:val="24"/>
          <w:szCs w:val="24"/>
          <w:lang w:eastAsia="ru-RU"/>
        </w:rPr>
        <w:t>Оценка возможной угрозы причинения, либо причинения вреда жизни, здоровью граждан, выработка и реализация профилактических мер, способствующих ее снижению;</w:t>
      </w:r>
    </w:p>
    <w:p w:rsidR="00A35393" w:rsidRPr="00A35393" w:rsidRDefault="00A35393" w:rsidP="00A35393">
      <w:pPr>
        <w:numPr>
          <w:ilvl w:val="2"/>
          <w:numId w:val="32"/>
        </w:numPr>
        <w:suppressAutoHyphens/>
        <w:overflowPunct w:val="0"/>
        <w:autoSpaceDE w:val="0"/>
        <w:autoSpaceDN w:val="0"/>
        <w:adjustRightInd w:val="0"/>
        <w:spacing w:after="0" w:line="240" w:lineRule="auto"/>
        <w:ind w:left="0" w:firstLine="708"/>
        <w:jc w:val="both"/>
        <w:rPr>
          <w:rFonts w:ascii="Times New Roman" w:eastAsia="Times New Roman" w:hAnsi="Times New Roman" w:cs="Times New Roman"/>
          <w:sz w:val="24"/>
          <w:szCs w:val="24"/>
          <w:lang w:eastAsia="ru-RU"/>
        </w:rPr>
      </w:pPr>
      <w:r w:rsidRPr="00A35393">
        <w:rPr>
          <w:rFonts w:ascii="Times New Roman" w:eastAsia="Times New Roman" w:hAnsi="Times New Roman" w:cs="Times New Roman"/>
          <w:sz w:val="24"/>
          <w:szCs w:val="24"/>
          <w:lang w:eastAsia="ru-RU"/>
        </w:rPr>
        <w:t xml:space="preserve">Выявление причин, факторов и условий, способствующих нарушению обязательных требований законодательства, определение способов устранения или снижения рисков их возникновения; </w:t>
      </w:r>
    </w:p>
    <w:p w:rsidR="00A35393" w:rsidRPr="00A35393" w:rsidRDefault="00A35393" w:rsidP="00A35393">
      <w:pPr>
        <w:numPr>
          <w:ilvl w:val="2"/>
          <w:numId w:val="32"/>
        </w:numPr>
        <w:suppressAutoHyphens/>
        <w:overflowPunct w:val="0"/>
        <w:autoSpaceDE w:val="0"/>
        <w:autoSpaceDN w:val="0"/>
        <w:adjustRightInd w:val="0"/>
        <w:spacing w:after="0" w:line="240" w:lineRule="auto"/>
        <w:ind w:left="0" w:firstLine="708"/>
        <w:jc w:val="both"/>
        <w:rPr>
          <w:rFonts w:ascii="Times New Roman" w:eastAsia="Times New Roman" w:hAnsi="Times New Roman" w:cs="Times New Roman"/>
          <w:sz w:val="24"/>
          <w:szCs w:val="24"/>
          <w:lang w:eastAsia="ru-RU"/>
        </w:rPr>
      </w:pPr>
      <w:r w:rsidRPr="00A35393">
        <w:rPr>
          <w:rFonts w:ascii="Times New Roman" w:eastAsia="Times New Roman" w:hAnsi="Times New Roman" w:cs="Times New Roman"/>
          <w:sz w:val="24"/>
          <w:szCs w:val="24"/>
          <w:lang w:eastAsia="ru-RU"/>
        </w:rPr>
        <w:t xml:space="preserve">Оценка состояния подконтрольной среды и установление зависимости видов, форм и интенсивности профилактических мероприятий от особенностей конкретных подконтрольных субъектов, и проведение профилактических мероприятий с учетом данных факторов; </w:t>
      </w:r>
    </w:p>
    <w:p w:rsidR="00A35393" w:rsidRPr="00A35393" w:rsidRDefault="00A35393" w:rsidP="00A35393">
      <w:pPr>
        <w:numPr>
          <w:ilvl w:val="2"/>
          <w:numId w:val="32"/>
        </w:numPr>
        <w:suppressAutoHyphens/>
        <w:overflowPunct w:val="0"/>
        <w:autoSpaceDE w:val="0"/>
        <w:autoSpaceDN w:val="0"/>
        <w:adjustRightInd w:val="0"/>
        <w:spacing w:after="0" w:line="240" w:lineRule="auto"/>
        <w:ind w:left="0" w:firstLine="708"/>
        <w:jc w:val="both"/>
        <w:rPr>
          <w:rFonts w:ascii="Times New Roman" w:eastAsia="Times New Roman" w:hAnsi="Times New Roman" w:cs="Times New Roman"/>
          <w:sz w:val="24"/>
          <w:szCs w:val="24"/>
          <w:lang w:eastAsia="ru-RU"/>
        </w:rPr>
      </w:pPr>
      <w:r w:rsidRPr="00A35393">
        <w:rPr>
          <w:rFonts w:ascii="Times New Roman" w:eastAsia="Times New Roman" w:hAnsi="Times New Roman" w:cs="Times New Roman"/>
          <w:sz w:val="24"/>
          <w:szCs w:val="24"/>
          <w:lang w:eastAsia="ru-RU"/>
        </w:rPr>
        <w:t>Формирование единого понимания обязательных требований законодательства у всех участников контрольной деятельности.</w:t>
      </w:r>
    </w:p>
    <w:p w:rsidR="00A35393" w:rsidRPr="00A35393" w:rsidRDefault="00A35393" w:rsidP="00A35393">
      <w:pPr>
        <w:suppressAutoHyphens/>
        <w:spacing w:after="0" w:line="240" w:lineRule="auto"/>
        <w:ind w:left="585"/>
        <w:outlineLvl w:val="1"/>
        <w:rPr>
          <w:rFonts w:ascii="Times New Roman" w:eastAsia="Times New Roman" w:hAnsi="Times New Roman" w:cs="Times New Roman"/>
          <w:b/>
          <w:bCs/>
          <w:sz w:val="24"/>
          <w:szCs w:val="24"/>
          <w:lang w:eastAsia="ar-SA"/>
        </w:rPr>
      </w:pPr>
    </w:p>
    <w:p w:rsidR="00A35393" w:rsidRPr="00A35393" w:rsidRDefault="00A35393" w:rsidP="00A35393">
      <w:pPr>
        <w:suppressAutoHyphens/>
        <w:spacing w:after="0" w:line="240" w:lineRule="auto"/>
        <w:jc w:val="center"/>
        <w:outlineLvl w:val="1"/>
        <w:rPr>
          <w:rFonts w:ascii="Times New Roman" w:eastAsia="Times New Roman" w:hAnsi="Times New Roman" w:cs="Times New Roman"/>
          <w:b/>
          <w:bCs/>
          <w:sz w:val="24"/>
          <w:szCs w:val="24"/>
          <w:lang w:val="x-none" w:eastAsia="ar-SA"/>
        </w:rPr>
      </w:pPr>
      <w:r w:rsidRPr="00A35393">
        <w:rPr>
          <w:rFonts w:ascii="Times New Roman" w:eastAsia="Times New Roman" w:hAnsi="Times New Roman" w:cs="Times New Roman"/>
          <w:b/>
          <w:bCs/>
          <w:sz w:val="24"/>
          <w:szCs w:val="24"/>
          <w:lang w:val="x-none" w:eastAsia="ar-SA"/>
        </w:rPr>
        <w:t>Раздел 3. Перечень профилактических мероприятий, сроки (периодичность) их проведения</w:t>
      </w:r>
    </w:p>
    <w:p w:rsidR="00A35393" w:rsidRPr="00A35393" w:rsidRDefault="00A35393" w:rsidP="00A35393">
      <w:pPr>
        <w:suppressAutoHyphens/>
        <w:spacing w:after="0" w:line="240" w:lineRule="auto"/>
        <w:jc w:val="center"/>
        <w:outlineLvl w:val="1"/>
        <w:rPr>
          <w:rFonts w:ascii="Times New Roman" w:eastAsia="Times New Roman" w:hAnsi="Times New Roman" w:cs="Times New Roman"/>
          <w:b/>
          <w:bCs/>
          <w:sz w:val="24"/>
          <w:szCs w:val="24"/>
          <w:lang w:val="x-none" w:eastAsia="ar-SA"/>
        </w:rPr>
      </w:pPr>
    </w:p>
    <w:tbl>
      <w:tblPr>
        <w:tblW w:w="9702" w:type="dxa"/>
        <w:tblLayout w:type="fixed"/>
        <w:tblCellMar>
          <w:top w:w="102" w:type="dxa"/>
          <w:left w:w="62" w:type="dxa"/>
          <w:bottom w:w="102" w:type="dxa"/>
          <w:right w:w="62" w:type="dxa"/>
        </w:tblCellMar>
        <w:tblLook w:val="0000" w:firstRow="0" w:lastRow="0" w:firstColumn="0" w:lastColumn="0" w:noHBand="0" w:noVBand="0"/>
      </w:tblPr>
      <w:tblGrid>
        <w:gridCol w:w="567"/>
        <w:gridCol w:w="4598"/>
        <w:gridCol w:w="1418"/>
        <w:gridCol w:w="3119"/>
      </w:tblGrid>
      <w:tr w:rsidR="00A35393" w:rsidRPr="00A35393" w:rsidTr="007E0B74">
        <w:tc>
          <w:tcPr>
            <w:tcW w:w="567" w:type="dxa"/>
            <w:tcBorders>
              <w:top w:val="single" w:sz="4" w:space="0" w:color="auto"/>
              <w:left w:val="single" w:sz="4" w:space="0" w:color="auto"/>
              <w:bottom w:val="single" w:sz="4" w:space="0" w:color="auto"/>
              <w:right w:val="single" w:sz="4" w:space="0" w:color="auto"/>
            </w:tcBorders>
          </w:tcPr>
          <w:p w:rsidR="00A35393" w:rsidRPr="00A35393" w:rsidRDefault="00A35393" w:rsidP="00A35393">
            <w:pPr>
              <w:overflowPunct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A35393">
              <w:rPr>
                <w:rFonts w:ascii="Times New Roman" w:eastAsia="Times New Roman" w:hAnsi="Times New Roman" w:cs="Times New Roman"/>
                <w:iCs/>
                <w:sz w:val="24"/>
                <w:szCs w:val="24"/>
                <w:lang w:eastAsia="ru-RU"/>
              </w:rPr>
              <w:t xml:space="preserve">№ </w:t>
            </w:r>
            <w:proofErr w:type="gramStart"/>
            <w:r w:rsidRPr="00A35393">
              <w:rPr>
                <w:rFonts w:ascii="Times New Roman" w:eastAsia="Times New Roman" w:hAnsi="Times New Roman" w:cs="Times New Roman"/>
                <w:iCs/>
                <w:sz w:val="24"/>
                <w:szCs w:val="24"/>
                <w:lang w:eastAsia="ru-RU"/>
              </w:rPr>
              <w:t>п</w:t>
            </w:r>
            <w:proofErr w:type="gramEnd"/>
            <w:r w:rsidRPr="00A35393">
              <w:rPr>
                <w:rFonts w:ascii="Times New Roman" w:eastAsia="Times New Roman" w:hAnsi="Times New Roman" w:cs="Times New Roman"/>
                <w:iCs/>
                <w:sz w:val="24"/>
                <w:szCs w:val="24"/>
                <w:lang w:eastAsia="ru-RU"/>
              </w:rPr>
              <w:t xml:space="preserve">/п </w:t>
            </w:r>
          </w:p>
        </w:tc>
        <w:tc>
          <w:tcPr>
            <w:tcW w:w="4598" w:type="dxa"/>
            <w:tcBorders>
              <w:top w:val="single" w:sz="4" w:space="0" w:color="auto"/>
              <w:left w:val="single" w:sz="4" w:space="0" w:color="auto"/>
              <w:bottom w:val="single" w:sz="4" w:space="0" w:color="auto"/>
              <w:right w:val="single" w:sz="4" w:space="0" w:color="auto"/>
            </w:tcBorders>
          </w:tcPr>
          <w:p w:rsidR="00A35393" w:rsidRPr="00A35393" w:rsidRDefault="00A35393" w:rsidP="00A35393">
            <w:pPr>
              <w:overflowPunct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A35393">
              <w:rPr>
                <w:rFonts w:ascii="Times New Roman" w:eastAsia="Times New Roman" w:hAnsi="Times New Roman" w:cs="Times New Roman"/>
                <w:iCs/>
                <w:sz w:val="24"/>
                <w:szCs w:val="24"/>
                <w:lang w:eastAsia="ru-RU"/>
              </w:rPr>
              <w:t xml:space="preserve">Наименование мероприятия </w:t>
            </w:r>
          </w:p>
        </w:tc>
        <w:tc>
          <w:tcPr>
            <w:tcW w:w="1418" w:type="dxa"/>
            <w:tcBorders>
              <w:top w:val="single" w:sz="4" w:space="0" w:color="auto"/>
              <w:left w:val="single" w:sz="4" w:space="0" w:color="auto"/>
              <w:bottom w:val="single" w:sz="4" w:space="0" w:color="auto"/>
              <w:right w:val="single" w:sz="4" w:space="0" w:color="auto"/>
            </w:tcBorders>
          </w:tcPr>
          <w:p w:rsidR="00A35393" w:rsidRPr="00A35393" w:rsidRDefault="00A35393" w:rsidP="00A35393">
            <w:pPr>
              <w:overflowPunct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A35393">
              <w:rPr>
                <w:rFonts w:ascii="Times New Roman" w:eastAsia="Times New Roman" w:hAnsi="Times New Roman" w:cs="Times New Roman"/>
                <w:iCs/>
                <w:sz w:val="24"/>
                <w:szCs w:val="24"/>
                <w:lang w:eastAsia="ru-RU"/>
              </w:rPr>
              <w:t xml:space="preserve">Срок исполнения </w:t>
            </w:r>
          </w:p>
        </w:tc>
        <w:tc>
          <w:tcPr>
            <w:tcW w:w="3119" w:type="dxa"/>
            <w:tcBorders>
              <w:top w:val="single" w:sz="4" w:space="0" w:color="auto"/>
              <w:left w:val="single" w:sz="4" w:space="0" w:color="auto"/>
              <w:bottom w:val="single" w:sz="4" w:space="0" w:color="auto"/>
              <w:right w:val="single" w:sz="4" w:space="0" w:color="auto"/>
            </w:tcBorders>
          </w:tcPr>
          <w:p w:rsidR="00A35393" w:rsidRPr="00A35393" w:rsidRDefault="00A35393" w:rsidP="00A35393">
            <w:pPr>
              <w:overflowPunct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A35393">
              <w:rPr>
                <w:rFonts w:ascii="Times New Roman" w:eastAsia="Times New Roman" w:hAnsi="Times New Roman" w:cs="Times New Roman"/>
                <w:iCs/>
                <w:sz w:val="24"/>
                <w:szCs w:val="24"/>
                <w:lang w:eastAsia="ru-RU"/>
              </w:rPr>
              <w:t>Должностные лица контрольного органа, ответственные за реализацию</w:t>
            </w:r>
          </w:p>
        </w:tc>
      </w:tr>
      <w:tr w:rsidR="00A35393" w:rsidRPr="00A35393" w:rsidTr="007E0B74">
        <w:tc>
          <w:tcPr>
            <w:tcW w:w="567" w:type="dxa"/>
            <w:tcBorders>
              <w:top w:val="single" w:sz="4" w:space="0" w:color="auto"/>
              <w:left w:val="single" w:sz="4" w:space="0" w:color="auto"/>
              <w:bottom w:val="single" w:sz="4" w:space="0" w:color="auto"/>
              <w:right w:val="single" w:sz="4" w:space="0" w:color="auto"/>
            </w:tcBorders>
            <w:vAlign w:val="center"/>
          </w:tcPr>
          <w:p w:rsidR="00A35393" w:rsidRPr="00A35393" w:rsidRDefault="00A35393" w:rsidP="00A35393">
            <w:pPr>
              <w:overflowPunct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A35393">
              <w:rPr>
                <w:rFonts w:ascii="Times New Roman" w:eastAsia="Times New Roman" w:hAnsi="Times New Roman" w:cs="Times New Roman"/>
                <w:iCs/>
                <w:sz w:val="24"/>
                <w:szCs w:val="24"/>
                <w:lang w:eastAsia="ru-RU"/>
              </w:rPr>
              <w:t xml:space="preserve">1. </w:t>
            </w:r>
          </w:p>
        </w:tc>
        <w:tc>
          <w:tcPr>
            <w:tcW w:w="4598" w:type="dxa"/>
            <w:tcBorders>
              <w:top w:val="single" w:sz="4" w:space="0" w:color="auto"/>
              <w:left w:val="single" w:sz="4" w:space="0" w:color="auto"/>
              <w:bottom w:val="single" w:sz="4" w:space="0" w:color="auto"/>
              <w:right w:val="single" w:sz="4" w:space="0" w:color="auto"/>
            </w:tcBorders>
            <w:vAlign w:val="center"/>
          </w:tcPr>
          <w:p w:rsidR="00A35393" w:rsidRPr="00A35393" w:rsidRDefault="00A35393" w:rsidP="00A35393">
            <w:pPr>
              <w:tabs>
                <w:tab w:val="left" w:pos="1134"/>
              </w:tabs>
              <w:suppressAutoHyphens/>
              <w:spacing w:after="0" w:line="240" w:lineRule="auto"/>
              <w:jc w:val="center"/>
              <w:rPr>
                <w:rFonts w:ascii="Times New Roman" w:eastAsia="Times New Roman" w:hAnsi="Times New Roman" w:cs="Times New Roman"/>
                <w:b/>
                <w:iCs/>
                <w:sz w:val="24"/>
                <w:szCs w:val="24"/>
                <w:lang w:eastAsia="ru-RU"/>
              </w:rPr>
            </w:pPr>
            <w:r w:rsidRPr="00A35393">
              <w:rPr>
                <w:rFonts w:ascii="Times New Roman" w:eastAsia="Times New Roman" w:hAnsi="Times New Roman" w:cs="Times New Roman"/>
                <w:b/>
                <w:iCs/>
                <w:sz w:val="24"/>
                <w:szCs w:val="24"/>
                <w:lang w:eastAsia="ru-RU"/>
              </w:rPr>
              <w:t>Информирование контролируемых и иных заинтересованных лиц по вопросам соблюдения обязательных требований</w:t>
            </w:r>
          </w:p>
          <w:p w:rsidR="00A35393" w:rsidRPr="00A35393" w:rsidRDefault="00A35393" w:rsidP="00A35393">
            <w:pPr>
              <w:tabs>
                <w:tab w:val="left" w:pos="1134"/>
              </w:tabs>
              <w:suppressAutoHyphens/>
              <w:spacing w:after="0" w:line="240" w:lineRule="auto"/>
              <w:jc w:val="both"/>
              <w:rPr>
                <w:rFonts w:ascii="Times New Roman" w:eastAsia="Times New Roman" w:hAnsi="Times New Roman" w:cs="Times New Roman"/>
                <w:sz w:val="24"/>
                <w:szCs w:val="24"/>
                <w:lang w:eastAsia="ar-SA"/>
              </w:rPr>
            </w:pPr>
            <w:r w:rsidRPr="00A35393">
              <w:rPr>
                <w:rFonts w:ascii="Times New Roman" w:eastAsia="Times New Roman" w:hAnsi="Times New Roman" w:cs="Times New Roman"/>
                <w:sz w:val="24"/>
                <w:szCs w:val="24"/>
                <w:lang w:eastAsia="ar-SA"/>
              </w:rPr>
              <w:t>Контрольный орган осуществляет информирование контролируемых и иных заинтересованных лиц по вопросам соблюдения обязательных требований посредством размещения сведений на официальном сайте администрации городского поселения «Путеец» (https://puteec-r11.gosweb.gosuslugi.ru), в средствах массовой информации, через личные кабинеты контролируемых лиц в государственных информационных системах (при их наличии) и в иных формах.</w:t>
            </w:r>
          </w:p>
          <w:p w:rsidR="00A35393" w:rsidRPr="00A35393" w:rsidRDefault="00A35393" w:rsidP="00A35393">
            <w:pPr>
              <w:tabs>
                <w:tab w:val="left" w:pos="1134"/>
              </w:tabs>
              <w:suppressAutoHyphens/>
              <w:spacing w:after="0" w:line="240" w:lineRule="auto"/>
              <w:jc w:val="both"/>
              <w:rPr>
                <w:rFonts w:ascii="Times New Roman" w:eastAsia="Times New Roman" w:hAnsi="Times New Roman" w:cs="Times New Roman"/>
                <w:sz w:val="24"/>
                <w:szCs w:val="24"/>
                <w:lang w:eastAsia="ar-SA"/>
              </w:rPr>
            </w:pPr>
            <w:r w:rsidRPr="00A35393">
              <w:rPr>
                <w:rFonts w:ascii="Times New Roman" w:eastAsia="Times New Roman" w:hAnsi="Times New Roman" w:cs="Times New Roman"/>
                <w:sz w:val="24"/>
                <w:szCs w:val="24"/>
                <w:lang w:eastAsia="ar-SA"/>
              </w:rPr>
              <w:t xml:space="preserve">Контрольный орган размещает и поддерживает в актуальном состоянии на </w:t>
            </w:r>
            <w:r w:rsidRPr="00A35393">
              <w:rPr>
                <w:rFonts w:ascii="Times New Roman" w:eastAsia="Times New Roman" w:hAnsi="Times New Roman" w:cs="Times New Roman"/>
                <w:sz w:val="24"/>
                <w:szCs w:val="24"/>
                <w:lang w:eastAsia="ar-SA"/>
              </w:rPr>
              <w:lastRenderedPageBreak/>
              <w:t>своем официальном сайте в сети «Интернет» сведения, определенные частью 3 статьи 46 Федерального закона № 248-ФЗ.</w:t>
            </w:r>
          </w:p>
        </w:tc>
        <w:tc>
          <w:tcPr>
            <w:tcW w:w="1418" w:type="dxa"/>
            <w:tcBorders>
              <w:top w:val="single" w:sz="4" w:space="0" w:color="auto"/>
              <w:left w:val="single" w:sz="4" w:space="0" w:color="auto"/>
              <w:bottom w:val="single" w:sz="4" w:space="0" w:color="auto"/>
              <w:right w:val="single" w:sz="4" w:space="0" w:color="auto"/>
            </w:tcBorders>
            <w:vAlign w:val="center"/>
          </w:tcPr>
          <w:p w:rsidR="00A35393" w:rsidRPr="00A35393" w:rsidRDefault="00A35393" w:rsidP="00A35393">
            <w:pPr>
              <w:overflowPunct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A35393">
              <w:rPr>
                <w:rFonts w:ascii="Times New Roman" w:eastAsia="Times New Roman" w:hAnsi="Times New Roman" w:cs="Times New Roman"/>
                <w:iCs/>
                <w:sz w:val="24"/>
                <w:szCs w:val="24"/>
                <w:lang w:eastAsia="ru-RU"/>
              </w:rPr>
              <w:lastRenderedPageBreak/>
              <w:t>Постоянно</w:t>
            </w:r>
          </w:p>
          <w:p w:rsidR="00A35393" w:rsidRPr="00A35393" w:rsidRDefault="00A35393" w:rsidP="00A35393">
            <w:pPr>
              <w:overflowPunct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A35393">
              <w:rPr>
                <w:rFonts w:ascii="Times New Roman" w:eastAsia="Times New Roman" w:hAnsi="Times New Roman" w:cs="Times New Roman"/>
                <w:iCs/>
                <w:sz w:val="24"/>
                <w:szCs w:val="24"/>
                <w:lang w:eastAsia="ru-RU"/>
              </w:rPr>
              <w:t>В течение года</w:t>
            </w:r>
          </w:p>
        </w:tc>
        <w:tc>
          <w:tcPr>
            <w:tcW w:w="3119" w:type="dxa"/>
            <w:tcBorders>
              <w:top w:val="single" w:sz="4" w:space="0" w:color="auto"/>
              <w:left w:val="single" w:sz="4" w:space="0" w:color="auto"/>
              <w:bottom w:val="single" w:sz="4" w:space="0" w:color="auto"/>
              <w:right w:val="single" w:sz="4" w:space="0" w:color="auto"/>
            </w:tcBorders>
            <w:vAlign w:val="center"/>
          </w:tcPr>
          <w:p w:rsidR="00A35393" w:rsidRPr="00A35393" w:rsidRDefault="00A35393" w:rsidP="00A35393">
            <w:pPr>
              <w:overflowPunct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A35393">
              <w:rPr>
                <w:rFonts w:ascii="Times New Roman" w:eastAsia="Times New Roman" w:hAnsi="Times New Roman" w:cs="Times New Roman"/>
                <w:iCs/>
                <w:sz w:val="24"/>
                <w:szCs w:val="24"/>
                <w:lang w:eastAsia="ru-RU"/>
              </w:rPr>
              <w:t>Ведущий юрисконсульт, ведущий эксперт по земельным вопросам</w:t>
            </w:r>
          </w:p>
        </w:tc>
      </w:tr>
      <w:tr w:rsidR="00A35393" w:rsidRPr="00A35393" w:rsidTr="00A35393">
        <w:trPr>
          <w:trHeight w:val="1163"/>
        </w:trPr>
        <w:tc>
          <w:tcPr>
            <w:tcW w:w="567" w:type="dxa"/>
            <w:tcBorders>
              <w:top w:val="single" w:sz="4" w:space="0" w:color="auto"/>
              <w:left w:val="single" w:sz="4" w:space="0" w:color="auto"/>
              <w:bottom w:val="single" w:sz="4" w:space="0" w:color="auto"/>
              <w:right w:val="single" w:sz="4" w:space="0" w:color="auto"/>
            </w:tcBorders>
            <w:vAlign w:val="center"/>
          </w:tcPr>
          <w:p w:rsidR="00A35393" w:rsidRPr="00A35393" w:rsidRDefault="00A35393" w:rsidP="00A35393">
            <w:pPr>
              <w:overflowPunct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A35393">
              <w:rPr>
                <w:rFonts w:ascii="Times New Roman" w:eastAsia="Times New Roman" w:hAnsi="Times New Roman" w:cs="Times New Roman"/>
                <w:iCs/>
                <w:sz w:val="24"/>
                <w:szCs w:val="24"/>
                <w:lang w:eastAsia="ru-RU"/>
              </w:rPr>
              <w:lastRenderedPageBreak/>
              <w:t>2.</w:t>
            </w:r>
          </w:p>
        </w:tc>
        <w:tc>
          <w:tcPr>
            <w:tcW w:w="4598" w:type="dxa"/>
            <w:tcBorders>
              <w:top w:val="single" w:sz="4" w:space="0" w:color="auto"/>
              <w:left w:val="single" w:sz="4" w:space="0" w:color="auto"/>
              <w:bottom w:val="single" w:sz="4" w:space="0" w:color="auto"/>
              <w:right w:val="single" w:sz="4" w:space="0" w:color="auto"/>
            </w:tcBorders>
            <w:vAlign w:val="center"/>
          </w:tcPr>
          <w:p w:rsidR="00A35393" w:rsidRPr="00A35393" w:rsidRDefault="00A35393" w:rsidP="00A35393">
            <w:pPr>
              <w:overflowPunct w:val="0"/>
              <w:autoSpaceDE w:val="0"/>
              <w:autoSpaceDN w:val="0"/>
              <w:adjustRightInd w:val="0"/>
              <w:spacing w:after="0" w:line="240" w:lineRule="auto"/>
              <w:jc w:val="center"/>
              <w:rPr>
                <w:rFonts w:ascii="Times New Roman" w:eastAsia="Times New Roman" w:hAnsi="Times New Roman" w:cs="Times New Roman"/>
                <w:b/>
                <w:iCs/>
                <w:sz w:val="24"/>
                <w:szCs w:val="24"/>
                <w:lang w:eastAsia="ru-RU"/>
              </w:rPr>
            </w:pPr>
            <w:r w:rsidRPr="00A35393">
              <w:rPr>
                <w:rFonts w:ascii="Times New Roman" w:eastAsia="Times New Roman" w:hAnsi="Times New Roman" w:cs="Times New Roman"/>
                <w:b/>
                <w:iCs/>
                <w:sz w:val="24"/>
                <w:szCs w:val="24"/>
                <w:lang w:eastAsia="ru-RU"/>
              </w:rPr>
              <w:t>Предостережение о недопустимости нарушения обязательных требований</w:t>
            </w:r>
          </w:p>
          <w:p w:rsidR="00A35393" w:rsidRPr="00A35393" w:rsidRDefault="00A35393" w:rsidP="00A35393">
            <w:pPr>
              <w:widowControl w:val="0"/>
              <w:autoSpaceDE w:val="0"/>
              <w:autoSpaceDN w:val="0"/>
              <w:spacing w:after="0" w:line="240" w:lineRule="auto"/>
              <w:jc w:val="both"/>
              <w:rPr>
                <w:rFonts w:ascii="Times New Roman" w:eastAsia="Times New Roman" w:hAnsi="Times New Roman" w:cs="Times New Roman"/>
                <w:sz w:val="24"/>
                <w:szCs w:val="24"/>
                <w:highlight w:val="yellow"/>
                <w:lang w:eastAsia="ar-SA"/>
              </w:rPr>
            </w:pPr>
            <w:proofErr w:type="gramStart"/>
            <w:r w:rsidRPr="00A35393">
              <w:rPr>
                <w:rFonts w:ascii="Times New Roman" w:eastAsia="Times New Roman" w:hAnsi="Times New Roman" w:cs="Times New Roman"/>
                <w:sz w:val="24"/>
                <w:szCs w:val="24"/>
                <w:lang w:eastAsia="ar-SA"/>
              </w:rPr>
              <w:t>Контрольный орган объявляет контролируемому лицу предостережение о недопустимости нарушения обязательных требований (далее – предостережение) при наличии сведений о готовящихся нарушениях обязательных требований или признаках нарушений обязательных требований и (или) в случае отсутствия подтвержденных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и предлагает принять меры по обеспечению</w:t>
            </w:r>
            <w:proofErr w:type="gramEnd"/>
            <w:r w:rsidRPr="00A35393">
              <w:rPr>
                <w:rFonts w:ascii="Times New Roman" w:eastAsia="Times New Roman" w:hAnsi="Times New Roman" w:cs="Times New Roman"/>
                <w:sz w:val="24"/>
                <w:szCs w:val="24"/>
                <w:lang w:eastAsia="ar-SA"/>
              </w:rPr>
              <w:t xml:space="preserve"> соблюдения обязательных требований. Предостережение составляется по форме, утвержденной приказом Минэкономразвития России от 31.03.2021 № 151 «О типовых формах документов, используемых контрольным (надзорным) органом».</w:t>
            </w:r>
          </w:p>
          <w:p w:rsidR="00A35393" w:rsidRPr="00A35393" w:rsidRDefault="00A35393" w:rsidP="00A35393">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A35393">
              <w:rPr>
                <w:rFonts w:ascii="Times New Roman" w:eastAsia="Times New Roman" w:hAnsi="Times New Roman" w:cs="Times New Roman"/>
                <w:sz w:val="24"/>
                <w:szCs w:val="24"/>
                <w:lang w:eastAsia="ru-RU"/>
              </w:rPr>
              <w:t>Контролируемое лицо в течение 30 дней со дня получения предостережения о недопустимости нарушения обязательных требований вправе подать в Контрольный орган возражение в отношении предостережения.</w:t>
            </w:r>
          </w:p>
          <w:p w:rsidR="00A35393" w:rsidRPr="00A35393" w:rsidRDefault="00A35393" w:rsidP="00A35393">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A35393">
              <w:rPr>
                <w:rFonts w:ascii="Times New Roman" w:eastAsia="Times New Roman" w:hAnsi="Times New Roman" w:cs="Times New Roman"/>
                <w:sz w:val="24"/>
                <w:szCs w:val="24"/>
                <w:lang w:eastAsia="ru-RU"/>
              </w:rPr>
              <w:t>Возражения направляются контролируемым лицом в бумажном виде заказным почтовым отправлением с уведомлением о вручении в Контрольный орган, либо в виде электронного документа, подписанного усиленной квалифицированной электронной подписью контролируемого лица, на указанный в предостережении адрес электронной почты Контрольного органа либо иными указанными в предостережении способами.</w:t>
            </w:r>
          </w:p>
          <w:p w:rsidR="00A35393" w:rsidRPr="00A35393" w:rsidRDefault="00A35393" w:rsidP="00A35393">
            <w:pPr>
              <w:widowControl w:val="0"/>
              <w:autoSpaceDE w:val="0"/>
              <w:autoSpaceDN w:val="0"/>
              <w:spacing w:after="0" w:line="240" w:lineRule="auto"/>
              <w:jc w:val="both"/>
              <w:rPr>
                <w:rFonts w:ascii="Times New Roman" w:eastAsia="Times New Roman" w:hAnsi="Times New Roman" w:cs="Times New Roman"/>
                <w:sz w:val="24"/>
                <w:szCs w:val="24"/>
                <w:highlight w:val="yellow"/>
                <w:lang w:eastAsia="ru-RU"/>
              </w:rPr>
            </w:pPr>
            <w:r w:rsidRPr="00A35393">
              <w:rPr>
                <w:rFonts w:ascii="Times New Roman" w:eastAsia="Times New Roman" w:hAnsi="Times New Roman" w:cs="Times New Roman"/>
                <w:sz w:val="24"/>
                <w:szCs w:val="24"/>
                <w:lang w:eastAsia="ru-RU"/>
              </w:rPr>
              <w:t xml:space="preserve">В день поступления возражения специалист Контрольного органа регистрирует возражение в журнале </w:t>
            </w:r>
            <w:r w:rsidRPr="00A35393">
              <w:rPr>
                <w:rFonts w:ascii="Times New Roman" w:eastAsia="Times New Roman" w:hAnsi="Times New Roman" w:cs="Times New Roman"/>
                <w:sz w:val="24"/>
                <w:szCs w:val="24"/>
                <w:lang w:eastAsia="ru-RU"/>
              </w:rPr>
              <w:lastRenderedPageBreak/>
              <w:t>входящей корреспонденции.</w:t>
            </w:r>
          </w:p>
          <w:p w:rsidR="00A35393" w:rsidRPr="00A35393" w:rsidRDefault="00A35393" w:rsidP="00A35393">
            <w:pPr>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35393">
              <w:rPr>
                <w:rFonts w:ascii="Times New Roman" w:eastAsia="Times New Roman" w:hAnsi="Times New Roman" w:cs="Times New Roman"/>
                <w:sz w:val="24"/>
                <w:szCs w:val="24"/>
                <w:lang w:eastAsia="ru-RU"/>
              </w:rPr>
              <w:t>Возражение должно содержать:</w:t>
            </w:r>
          </w:p>
          <w:p w:rsidR="00A35393" w:rsidRPr="00A35393" w:rsidRDefault="00A35393" w:rsidP="00A35393">
            <w:pPr>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35393">
              <w:rPr>
                <w:rFonts w:ascii="Times New Roman" w:eastAsia="Times New Roman" w:hAnsi="Times New Roman" w:cs="Times New Roman"/>
                <w:sz w:val="24"/>
                <w:szCs w:val="24"/>
                <w:lang w:eastAsia="ru-RU"/>
              </w:rPr>
              <w:t>1) наименование Контрольного органа, в который направляется возражение;</w:t>
            </w:r>
          </w:p>
          <w:p w:rsidR="00A35393" w:rsidRPr="00A35393" w:rsidRDefault="00A35393" w:rsidP="00A35393">
            <w:pPr>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proofErr w:type="gramStart"/>
            <w:r w:rsidRPr="00A35393">
              <w:rPr>
                <w:rFonts w:ascii="Times New Roman" w:eastAsia="Times New Roman" w:hAnsi="Times New Roman" w:cs="Times New Roman"/>
                <w:sz w:val="24"/>
                <w:szCs w:val="24"/>
                <w:lang w:eastAsia="ru-RU"/>
              </w:rPr>
              <w:t>2) наименование юридического лица, фамилию, имя и отчество (последнее – при наличии) индивидуального предпринимателя, гражданина или представителя контролируемого лица с указанием реквизитов доверенности и фамилии, имени, отчества (при наличии) лица, подающего жалобу по доверенности, а также номер (номера) контактного телефона, адрес (адреса) электронной почты (при наличии) и почтовый адрес, по которым должен быть направлен ответ контролируемому лицу;</w:t>
            </w:r>
            <w:proofErr w:type="gramEnd"/>
          </w:p>
          <w:p w:rsidR="00A35393" w:rsidRPr="00A35393" w:rsidRDefault="00A35393" w:rsidP="00A35393">
            <w:pPr>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35393">
              <w:rPr>
                <w:rFonts w:ascii="Times New Roman" w:eastAsia="Times New Roman" w:hAnsi="Times New Roman" w:cs="Times New Roman"/>
                <w:sz w:val="24"/>
                <w:szCs w:val="24"/>
                <w:lang w:eastAsia="ru-RU"/>
              </w:rPr>
              <w:t>3) дату и номер предостережения;</w:t>
            </w:r>
          </w:p>
          <w:p w:rsidR="00A35393" w:rsidRPr="00A35393" w:rsidRDefault="00A35393" w:rsidP="00A35393">
            <w:pPr>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35393">
              <w:rPr>
                <w:rFonts w:ascii="Times New Roman" w:eastAsia="Times New Roman" w:hAnsi="Times New Roman" w:cs="Times New Roman"/>
                <w:sz w:val="24"/>
                <w:szCs w:val="24"/>
                <w:lang w:eastAsia="ru-RU"/>
              </w:rPr>
              <w:t xml:space="preserve">4) доводы, на основании которых контролируемое лицо </w:t>
            </w:r>
            <w:proofErr w:type="gramStart"/>
            <w:r w:rsidRPr="00A35393">
              <w:rPr>
                <w:rFonts w:ascii="Times New Roman" w:eastAsia="Times New Roman" w:hAnsi="Times New Roman" w:cs="Times New Roman"/>
                <w:sz w:val="24"/>
                <w:szCs w:val="24"/>
                <w:lang w:eastAsia="ru-RU"/>
              </w:rPr>
              <w:t>не согласно</w:t>
            </w:r>
            <w:proofErr w:type="gramEnd"/>
            <w:r w:rsidRPr="00A35393">
              <w:rPr>
                <w:rFonts w:ascii="Times New Roman" w:eastAsia="Times New Roman" w:hAnsi="Times New Roman" w:cs="Times New Roman"/>
                <w:sz w:val="24"/>
                <w:szCs w:val="24"/>
                <w:lang w:eastAsia="ru-RU"/>
              </w:rPr>
              <w:t xml:space="preserve"> с объявленным предостережением;</w:t>
            </w:r>
          </w:p>
          <w:p w:rsidR="00A35393" w:rsidRPr="00A35393" w:rsidRDefault="00A35393" w:rsidP="00A35393">
            <w:pPr>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35393">
              <w:rPr>
                <w:rFonts w:ascii="Times New Roman" w:eastAsia="Times New Roman" w:hAnsi="Times New Roman" w:cs="Times New Roman"/>
                <w:sz w:val="24"/>
                <w:szCs w:val="24"/>
                <w:lang w:eastAsia="ru-RU"/>
              </w:rPr>
              <w:t>5) дату получения предостережения контролируемым лицом;</w:t>
            </w:r>
          </w:p>
          <w:p w:rsidR="00A35393" w:rsidRPr="00A35393" w:rsidRDefault="00A35393" w:rsidP="00A35393">
            <w:pPr>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35393">
              <w:rPr>
                <w:rFonts w:ascii="Times New Roman" w:eastAsia="Times New Roman" w:hAnsi="Times New Roman" w:cs="Times New Roman"/>
                <w:sz w:val="24"/>
                <w:szCs w:val="24"/>
                <w:lang w:eastAsia="ru-RU"/>
              </w:rPr>
              <w:t>6) подпись и дату.</w:t>
            </w:r>
          </w:p>
          <w:p w:rsidR="00A35393" w:rsidRPr="00A35393" w:rsidRDefault="00A35393" w:rsidP="00A35393">
            <w:pPr>
              <w:overflowPunct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r w:rsidRPr="00A35393">
              <w:rPr>
                <w:rFonts w:ascii="Times New Roman" w:eastAsia="Times New Roman" w:hAnsi="Times New Roman" w:cs="Times New Roman"/>
                <w:sz w:val="24"/>
                <w:szCs w:val="24"/>
                <w:lang w:eastAsia="ru-RU"/>
              </w:rPr>
              <w:t>В случае необходимости в подтверждение своих доводов контролируемое лицо прилагает к возражению соответствующие документы либо их заверенные копии.</w:t>
            </w:r>
          </w:p>
          <w:p w:rsidR="00A35393" w:rsidRPr="00A35393" w:rsidRDefault="00A35393" w:rsidP="00A35393">
            <w:pPr>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35393">
              <w:rPr>
                <w:rFonts w:ascii="Times New Roman" w:eastAsia="Times New Roman" w:hAnsi="Times New Roman" w:cs="Times New Roman"/>
                <w:sz w:val="24"/>
                <w:szCs w:val="24"/>
                <w:lang w:eastAsia="ru-RU"/>
              </w:rPr>
              <w:t>Контрольный орган рассматривает возражение в отношении предостережения в течение десяти рабочих дней со дня его получения.</w:t>
            </w:r>
          </w:p>
          <w:p w:rsidR="00A35393" w:rsidRPr="00A35393" w:rsidRDefault="00A35393" w:rsidP="00A35393">
            <w:pPr>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35393">
              <w:rPr>
                <w:rFonts w:ascii="Times New Roman" w:eastAsia="Times New Roman" w:hAnsi="Times New Roman" w:cs="Times New Roman"/>
                <w:sz w:val="24"/>
                <w:szCs w:val="24"/>
                <w:lang w:eastAsia="ru-RU"/>
              </w:rPr>
              <w:t>По результатам рассмотрения возражения Контрольный орган принимает одно из следующих решений:</w:t>
            </w:r>
          </w:p>
          <w:p w:rsidR="00A35393" w:rsidRPr="00A35393" w:rsidRDefault="00A35393" w:rsidP="00A35393">
            <w:pPr>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35393">
              <w:rPr>
                <w:rFonts w:ascii="Times New Roman" w:eastAsia="Times New Roman" w:hAnsi="Times New Roman" w:cs="Times New Roman"/>
                <w:sz w:val="24"/>
                <w:szCs w:val="24"/>
                <w:lang w:eastAsia="ru-RU"/>
              </w:rPr>
              <w:t>1) удовлетворяет возражение в форме отмены предостережения;</w:t>
            </w:r>
          </w:p>
          <w:p w:rsidR="00A35393" w:rsidRPr="00A35393" w:rsidRDefault="00A35393" w:rsidP="00A35393">
            <w:pPr>
              <w:overflowPunct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r w:rsidRPr="00A35393">
              <w:rPr>
                <w:rFonts w:ascii="Times New Roman" w:eastAsia="Times New Roman" w:hAnsi="Times New Roman" w:cs="Times New Roman"/>
                <w:sz w:val="24"/>
                <w:szCs w:val="24"/>
                <w:lang w:eastAsia="ru-RU"/>
              </w:rPr>
              <w:t>2) отказывает в удовлетворении возражения с указанием причины отказа.</w:t>
            </w:r>
          </w:p>
          <w:p w:rsidR="00A35393" w:rsidRPr="00A35393" w:rsidRDefault="00A35393" w:rsidP="00A35393">
            <w:pPr>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35393">
              <w:rPr>
                <w:rFonts w:ascii="Times New Roman" w:eastAsia="Times New Roman" w:hAnsi="Times New Roman" w:cs="Times New Roman"/>
                <w:sz w:val="24"/>
                <w:szCs w:val="24"/>
                <w:lang w:eastAsia="ru-RU"/>
              </w:rPr>
              <w:t>Контрольный орган информирует контролируемое лицо о результатах рассмотрения возражения не позднее пяти рабочих дней со дня рассмотрения возражения в отношении предостережения.</w:t>
            </w:r>
          </w:p>
          <w:p w:rsidR="00A35393" w:rsidRPr="00A35393" w:rsidRDefault="00A35393" w:rsidP="00A353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A35393">
              <w:rPr>
                <w:rFonts w:ascii="Times New Roman" w:eastAsia="Times New Roman" w:hAnsi="Times New Roman" w:cs="Times New Roman"/>
                <w:sz w:val="24"/>
                <w:szCs w:val="24"/>
                <w:lang w:eastAsia="ru-RU"/>
              </w:rPr>
              <w:t>Повторное направление возражения по тем же основаниям не допускается.</w:t>
            </w:r>
          </w:p>
          <w:p w:rsidR="00A35393" w:rsidRPr="00A35393" w:rsidRDefault="00A35393" w:rsidP="00A353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iCs/>
                <w:sz w:val="24"/>
                <w:szCs w:val="24"/>
                <w:lang w:eastAsia="ru-RU"/>
              </w:rPr>
            </w:pPr>
            <w:r w:rsidRPr="00A35393">
              <w:rPr>
                <w:rFonts w:ascii="Times New Roman" w:eastAsia="Times New Roman" w:hAnsi="Times New Roman" w:cs="Times New Roman"/>
                <w:sz w:val="24"/>
                <w:szCs w:val="24"/>
                <w:lang w:eastAsia="ru-RU"/>
              </w:rPr>
              <w:t xml:space="preserve">Контрольный орган осуществляет учет объявленных им предостережений о недопустимости нарушения обязательных </w:t>
            </w:r>
            <w:r w:rsidRPr="00A35393">
              <w:rPr>
                <w:rFonts w:ascii="Times New Roman" w:eastAsia="Times New Roman" w:hAnsi="Times New Roman" w:cs="Times New Roman"/>
                <w:sz w:val="24"/>
                <w:szCs w:val="24"/>
                <w:lang w:eastAsia="ru-RU"/>
              </w:rPr>
              <w:lastRenderedPageBreak/>
              <w:t>требований и использует соответствующие данные для проведения иных профилактических мероприятий и контрольных мероприятий.</w:t>
            </w:r>
          </w:p>
        </w:tc>
        <w:tc>
          <w:tcPr>
            <w:tcW w:w="1418" w:type="dxa"/>
            <w:tcBorders>
              <w:top w:val="single" w:sz="4" w:space="0" w:color="auto"/>
              <w:left w:val="single" w:sz="4" w:space="0" w:color="auto"/>
              <w:bottom w:val="single" w:sz="4" w:space="0" w:color="auto"/>
              <w:right w:val="single" w:sz="4" w:space="0" w:color="auto"/>
            </w:tcBorders>
            <w:vAlign w:val="center"/>
          </w:tcPr>
          <w:p w:rsidR="00A35393" w:rsidRPr="00A35393" w:rsidRDefault="00A35393" w:rsidP="00A35393">
            <w:pPr>
              <w:overflowPunct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A35393">
              <w:rPr>
                <w:rFonts w:ascii="Times New Roman" w:eastAsia="Times New Roman" w:hAnsi="Times New Roman" w:cs="Times New Roman"/>
                <w:iCs/>
                <w:sz w:val="24"/>
                <w:szCs w:val="24"/>
                <w:lang w:eastAsia="ru-RU"/>
              </w:rPr>
              <w:lastRenderedPageBreak/>
              <w:t>По мере необходимости</w:t>
            </w:r>
          </w:p>
        </w:tc>
        <w:tc>
          <w:tcPr>
            <w:tcW w:w="3119" w:type="dxa"/>
            <w:tcBorders>
              <w:top w:val="single" w:sz="4" w:space="0" w:color="auto"/>
              <w:left w:val="single" w:sz="4" w:space="0" w:color="auto"/>
              <w:bottom w:val="single" w:sz="4" w:space="0" w:color="auto"/>
              <w:right w:val="single" w:sz="4" w:space="0" w:color="auto"/>
            </w:tcBorders>
            <w:vAlign w:val="center"/>
          </w:tcPr>
          <w:p w:rsidR="00A35393" w:rsidRPr="00A35393" w:rsidRDefault="00A35393" w:rsidP="00A35393">
            <w:pPr>
              <w:overflowPunct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A35393">
              <w:rPr>
                <w:rFonts w:ascii="Times New Roman" w:eastAsia="Times New Roman" w:hAnsi="Times New Roman" w:cs="Times New Roman"/>
                <w:iCs/>
                <w:sz w:val="24"/>
                <w:szCs w:val="24"/>
                <w:lang w:eastAsia="ru-RU"/>
              </w:rPr>
              <w:t>Ведущий эксперт по земельным вопросам</w:t>
            </w:r>
          </w:p>
        </w:tc>
      </w:tr>
      <w:tr w:rsidR="00A35393" w:rsidRPr="00A35393" w:rsidTr="007E0B74">
        <w:tc>
          <w:tcPr>
            <w:tcW w:w="567" w:type="dxa"/>
            <w:tcBorders>
              <w:top w:val="single" w:sz="4" w:space="0" w:color="auto"/>
              <w:left w:val="single" w:sz="4" w:space="0" w:color="auto"/>
              <w:bottom w:val="single" w:sz="4" w:space="0" w:color="auto"/>
              <w:right w:val="single" w:sz="4" w:space="0" w:color="auto"/>
            </w:tcBorders>
            <w:vAlign w:val="center"/>
          </w:tcPr>
          <w:p w:rsidR="00A35393" w:rsidRPr="00A35393" w:rsidRDefault="00A35393" w:rsidP="00A35393">
            <w:pPr>
              <w:overflowPunct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A35393">
              <w:rPr>
                <w:rFonts w:ascii="Times New Roman" w:eastAsia="Times New Roman" w:hAnsi="Times New Roman" w:cs="Times New Roman"/>
                <w:iCs/>
                <w:sz w:val="24"/>
                <w:szCs w:val="24"/>
                <w:lang w:eastAsia="ru-RU"/>
              </w:rPr>
              <w:lastRenderedPageBreak/>
              <w:t xml:space="preserve">3. </w:t>
            </w:r>
          </w:p>
        </w:tc>
        <w:tc>
          <w:tcPr>
            <w:tcW w:w="4598" w:type="dxa"/>
            <w:tcBorders>
              <w:top w:val="single" w:sz="4" w:space="0" w:color="auto"/>
              <w:left w:val="single" w:sz="4" w:space="0" w:color="auto"/>
              <w:bottom w:val="single" w:sz="4" w:space="0" w:color="auto"/>
              <w:right w:val="single" w:sz="4" w:space="0" w:color="auto"/>
            </w:tcBorders>
            <w:vAlign w:val="center"/>
          </w:tcPr>
          <w:p w:rsidR="00A35393" w:rsidRPr="00A35393" w:rsidRDefault="00A35393" w:rsidP="00A35393">
            <w:pPr>
              <w:overflowPunct w:val="0"/>
              <w:autoSpaceDE w:val="0"/>
              <w:autoSpaceDN w:val="0"/>
              <w:adjustRightInd w:val="0"/>
              <w:spacing w:after="0" w:line="240" w:lineRule="auto"/>
              <w:jc w:val="center"/>
              <w:rPr>
                <w:rFonts w:ascii="Times New Roman" w:eastAsia="Times New Roman" w:hAnsi="Times New Roman" w:cs="Times New Roman"/>
                <w:b/>
                <w:iCs/>
                <w:sz w:val="24"/>
                <w:szCs w:val="24"/>
                <w:lang w:eastAsia="ru-RU"/>
              </w:rPr>
            </w:pPr>
            <w:r w:rsidRPr="00A35393">
              <w:rPr>
                <w:rFonts w:ascii="Times New Roman" w:eastAsia="Times New Roman" w:hAnsi="Times New Roman" w:cs="Times New Roman"/>
                <w:b/>
                <w:iCs/>
                <w:sz w:val="24"/>
                <w:szCs w:val="24"/>
                <w:lang w:eastAsia="ru-RU"/>
              </w:rPr>
              <w:t>Консультирование</w:t>
            </w:r>
          </w:p>
          <w:p w:rsidR="00A35393" w:rsidRPr="00A35393" w:rsidRDefault="00A35393" w:rsidP="00A35393">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A35393">
              <w:rPr>
                <w:rFonts w:ascii="Times New Roman" w:eastAsia="Times New Roman" w:hAnsi="Times New Roman" w:cs="Times New Roman"/>
                <w:sz w:val="24"/>
                <w:szCs w:val="24"/>
                <w:lang w:eastAsia="ru-RU"/>
              </w:rPr>
              <w:t>Консультирование осуществляется по обращениям контролируемых лиц и их представителей по вопросам, связанным с организацией и осуществлением муниципального контроля:</w:t>
            </w:r>
          </w:p>
          <w:p w:rsidR="00A35393" w:rsidRPr="00A35393" w:rsidRDefault="00A35393" w:rsidP="00A35393">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A35393">
              <w:rPr>
                <w:rFonts w:ascii="Times New Roman" w:eastAsia="Times New Roman" w:hAnsi="Times New Roman" w:cs="Times New Roman"/>
                <w:sz w:val="24"/>
                <w:szCs w:val="24"/>
                <w:lang w:eastAsia="ru-RU"/>
              </w:rPr>
              <w:t>1) порядка проведения контрольных мероприятий;</w:t>
            </w:r>
          </w:p>
          <w:p w:rsidR="00A35393" w:rsidRPr="00A35393" w:rsidRDefault="00A35393" w:rsidP="00A35393">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A35393">
              <w:rPr>
                <w:rFonts w:ascii="Times New Roman" w:eastAsia="Times New Roman" w:hAnsi="Times New Roman" w:cs="Times New Roman"/>
                <w:sz w:val="24"/>
                <w:szCs w:val="24"/>
                <w:lang w:eastAsia="ru-RU"/>
              </w:rPr>
              <w:t>2) периодичности проведения контрольных мероприятий;</w:t>
            </w:r>
          </w:p>
          <w:p w:rsidR="00A35393" w:rsidRPr="00A35393" w:rsidRDefault="00A35393" w:rsidP="00A35393">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A35393">
              <w:rPr>
                <w:rFonts w:ascii="Times New Roman" w:eastAsia="Times New Roman" w:hAnsi="Times New Roman" w:cs="Times New Roman"/>
                <w:sz w:val="24"/>
                <w:szCs w:val="24"/>
                <w:lang w:eastAsia="ru-RU"/>
              </w:rPr>
              <w:t>3) порядка принятия решений по итогам контрольных мероприятий;</w:t>
            </w:r>
          </w:p>
          <w:p w:rsidR="00A35393" w:rsidRPr="00A35393" w:rsidRDefault="00A35393" w:rsidP="00A35393">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A35393">
              <w:rPr>
                <w:rFonts w:ascii="Times New Roman" w:eastAsia="Times New Roman" w:hAnsi="Times New Roman" w:cs="Times New Roman"/>
                <w:sz w:val="24"/>
                <w:szCs w:val="24"/>
                <w:lang w:eastAsia="ru-RU"/>
              </w:rPr>
              <w:t>4) порядка обжалования решений Контрольного органа.</w:t>
            </w:r>
          </w:p>
          <w:p w:rsidR="00A35393" w:rsidRPr="00A35393" w:rsidRDefault="00A35393" w:rsidP="00A35393">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A35393">
              <w:rPr>
                <w:rFonts w:ascii="Times New Roman" w:eastAsia="Times New Roman" w:hAnsi="Times New Roman" w:cs="Times New Roman"/>
                <w:sz w:val="24"/>
                <w:szCs w:val="24"/>
                <w:lang w:eastAsia="ru-RU"/>
              </w:rPr>
              <w:t>Инспекторы осуществляют консультирование контролируемых лиц и их представителей:</w:t>
            </w:r>
          </w:p>
          <w:p w:rsidR="00A35393" w:rsidRPr="00A35393" w:rsidRDefault="00A35393" w:rsidP="00A35393">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A35393">
              <w:rPr>
                <w:rFonts w:ascii="Times New Roman" w:eastAsia="Times New Roman" w:hAnsi="Times New Roman" w:cs="Times New Roman"/>
                <w:sz w:val="24"/>
                <w:szCs w:val="24"/>
                <w:lang w:eastAsia="ru-RU"/>
              </w:rPr>
              <w:t>1) в виде устных разъяснений по телефону, посредством видео-конференц-связи, на личном приеме либо в ходе проведения профилактического мероприятия, контрольного мероприятия;</w:t>
            </w:r>
          </w:p>
          <w:p w:rsidR="00A35393" w:rsidRPr="00A35393" w:rsidRDefault="00A35393" w:rsidP="00A35393">
            <w:pPr>
              <w:widowControl w:val="0"/>
              <w:autoSpaceDE w:val="0"/>
              <w:autoSpaceDN w:val="0"/>
              <w:spacing w:after="0" w:line="240" w:lineRule="auto"/>
              <w:jc w:val="both"/>
              <w:rPr>
                <w:rFonts w:ascii="Times New Roman" w:eastAsia="Times New Roman" w:hAnsi="Times New Roman" w:cs="Times New Roman"/>
                <w:sz w:val="24"/>
                <w:szCs w:val="24"/>
                <w:highlight w:val="yellow"/>
                <w:lang w:eastAsia="ru-RU"/>
              </w:rPr>
            </w:pPr>
            <w:r w:rsidRPr="00A35393">
              <w:rPr>
                <w:rFonts w:ascii="Times New Roman" w:eastAsia="Times New Roman" w:hAnsi="Times New Roman" w:cs="Times New Roman"/>
                <w:sz w:val="24"/>
                <w:szCs w:val="24"/>
                <w:lang w:eastAsia="ru-RU"/>
              </w:rPr>
              <w:t>2) посредством размещения на официальном сайте письменного разъяснения по однотипным обращениям (более 10 однотипных обращений) контролируемых лиц и их представителей, подписанного уполномоченным должностным лицом Контрольного органа.</w:t>
            </w:r>
          </w:p>
          <w:p w:rsidR="00A35393" w:rsidRPr="00A35393" w:rsidRDefault="00A35393" w:rsidP="00A35393">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A35393">
              <w:rPr>
                <w:rFonts w:ascii="Times New Roman" w:eastAsia="Times New Roman" w:hAnsi="Times New Roman" w:cs="Times New Roman"/>
                <w:sz w:val="24"/>
                <w:szCs w:val="24"/>
                <w:lang w:eastAsia="ru-RU"/>
              </w:rPr>
              <w:t>Индивидуальное консультирование на личном приеме каждого заявителя инспекторами не может превышать 10 минут.</w:t>
            </w:r>
          </w:p>
          <w:p w:rsidR="00A35393" w:rsidRPr="00A35393" w:rsidRDefault="00A35393" w:rsidP="00A35393">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A35393">
              <w:rPr>
                <w:rFonts w:ascii="Times New Roman" w:eastAsia="Times New Roman" w:hAnsi="Times New Roman" w:cs="Times New Roman"/>
                <w:sz w:val="24"/>
                <w:szCs w:val="24"/>
                <w:lang w:eastAsia="ru-RU"/>
              </w:rPr>
              <w:t>Время разговора по телефону не должно превышать 10 минут.</w:t>
            </w:r>
          </w:p>
          <w:p w:rsidR="00A35393" w:rsidRPr="00A35393" w:rsidRDefault="00A35393" w:rsidP="00A35393">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A35393">
              <w:rPr>
                <w:rFonts w:ascii="Times New Roman" w:eastAsia="Times New Roman" w:hAnsi="Times New Roman" w:cs="Times New Roman"/>
                <w:sz w:val="24"/>
                <w:szCs w:val="24"/>
                <w:lang w:eastAsia="ru-RU"/>
              </w:rPr>
              <w:t>Контрольный орган не предоставляет контролируемым лицам и их представителям в письменной форме информацию по вопросам устного консультирования.</w:t>
            </w:r>
          </w:p>
          <w:p w:rsidR="00A35393" w:rsidRPr="00A35393" w:rsidRDefault="00A35393" w:rsidP="00A35393">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A35393">
              <w:rPr>
                <w:rFonts w:ascii="Times New Roman" w:eastAsia="Times New Roman" w:hAnsi="Times New Roman" w:cs="Times New Roman"/>
                <w:sz w:val="24"/>
                <w:szCs w:val="24"/>
                <w:lang w:eastAsia="ru-RU"/>
              </w:rPr>
              <w:t>Письменное консультирование контролируемых лиц и их представителей осуществляется по следующим вопросам:</w:t>
            </w:r>
          </w:p>
          <w:p w:rsidR="00A35393" w:rsidRPr="00A35393" w:rsidRDefault="00A35393" w:rsidP="00A35393">
            <w:pPr>
              <w:widowControl w:val="0"/>
              <w:autoSpaceDE w:val="0"/>
              <w:autoSpaceDN w:val="0"/>
              <w:spacing w:after="0" w:line="240" w:lineRule="auto"/>
              <w:jc w:val="both"/>
              <w:rPr>
                <w:rFonts w:ascii="Times New Roman" w:eastAsia="Times New Roman" w:hAnsi="Times New Roman" w:cs="Times New Roman"/>
                <w:sz w:val="24"/>
                <w:szCs w:val="24"/>
                <w:highlight w:val="yellow"/>
                <w:lang w:eastAsia="ru-RU"/>
              </w:rPr>
            </w:pPr>
            <w:r w:rsidRPr="00A35393">
              <w:rPr>
                <w:rFonts w:ascii="Times New Roman" w:eastAsia="Times New Roman" w:hAnsi="Times New Roman" w:cs="Times New Roman"/>
                <w:sz w:val="24"/>
                <w:szCs w:val="24"/>
                <w:lang w:eastAsia="ru-RU"/>
              </w:rPr>
              <w:t>1) порядок обжалования решений Контрольного органа.</w:t>
            </w:r>
          </w:p>
          <w:p w:rsidR="00A35393" w:rsidRPr="00A35393" w:rsidRDefault="00A35393" w:rsidP="00A35393">
            <w:pPr>
              <w:widowControl w:val="0"/>
              <w:autoSpaceDE w:val="0"/>
              <w:autoSpaceDN w:val="0"/>
              <w:spacing w:after="0" w:line="240" w:lineRule="auto"/>
              <w:jc w:val="both"/>
              <w:rPr>
                <w:rFonts w:ascii="Times New Roman" w:eastAsia="Times New Roman" w:hAnsi="Times New Roman" w:cs="Times New Roman"/>
                <w:sz w:val="24"/>
                <w:szCs w:val="24"/>
                <w:highlight w:val="yellow"/>
                <w:lang w:eastAsia="ru-RU"/>
              </w:rPr>
            </w:pPr>
            <w:r w:rsidRPr="00A35393">
              <w:rPr>
                <w:rFonts w:ascii="Times New Roman" w:eastAsia="Times New Roman" w:hAnsi="Times New Roman" w:cs="Times New Roman"/>
                <w:sz w:val="24"/>
                <w:szCs w:val="24"/>
                <w:lang w:eastAsia="ru-RU"/>
              </w:rPr>
              <w:lastRenderedPageBreak/>
              <w:t>Контролируемое лицо вправе направить запрос о предоставлении письменного ответа в сроки, установленные Федеральным законом от 02.05.2006 № 59-ФЗ «О порядке рассмотрения обращений граждан Российской Федерации».</w:t>
            </w:r>
          </w:p>
          <w:p w:rsidR="00A35393" w:rsidRPr="00A35393" w:rsidRDefault="00A35393" w:rsidP="00A35393">
            <w:pPr>
              <w:widowControl w:val="0"/>
              <w:autoSpaceDE w:val="0"/>
              <w:autoSpaceDN w:val="0"/>
              <w:spacing w:after="0" w:line="240" w:lineRule="auto"/>
              <w:jc w:val="both"/>
              <w:rPr>
                <w:rFonts w:ascii="Times New Roman" w:eastAsia="Times New Roman" w:hAnsi="Times New Roman" w:cs="Times New Roman"/>
                <w:iCs/>
                <w:sz w:val="24"/>
                <w:szCs w:val="24"/>
                <w:lang w:eastAsia="ru-RU"/>
              </w:rPr>
            </w:pPr>
            <w:r w:rsidRPr="00A35393">
              <w:rPr>
                <w:rFonts w:ascii="Times New Roman" w:eastAsia="Times New Roman" w:hAnsi="Times New Roman" w:cs="Times New Roman"/>
                <w:sz w:val="24"/>
                <w:szCs w:val="24"/>
                <w:lang w:eastAsia="ru-RU"/>
              </w:rPr>
              <w:t>Контрольный орган осуществляет учет проведенных консультирований.</w:t>
            </w:r>
          </w:p>
        </w:tc>
        <w:tc>
          <w:tcPr>
            <w:tcW w:w="1418" w:type="dxa"/>
            <w:tcBorders>
              <w:top w:val="single" w:sz="4" w:space="0" w:color="auto"/>
              <w:left w:val="single" w:sz="4" w:space="0" w:color="auto"/>
              <w:bottom w:val="single" w:sz="4" w:space="0" w:color="auto"/>
              <w:right w:val="single" w:sz="4" w:space="0" w:color="auto"/>
            </w:tcBorders>
            <w:vAlign w:val="center"/>
          </w:tcPr>
          <w:p w:rsidR="00A35393" w:rsidRPr="00A35393" w:rsidRDefault="00A35393" w:rsidP="00A35393">
            <w:pPr>
              <w:overflowPunct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A35393">
              <w:rPr>
                <w:rFonts w:ascii="Times New Roman" w:eastAsia="Times New Roman" w:hAnsi="Times New Roman" w:cs="Times New Roman"/>
                <w:iCs/>
                <w:sz w:val="24"/>
                <w:szCs w:val="24"/>
                <w:lang w:eastAsia="ru-RU"/>
              </w:rPr>
              <w:lastRenderedPageBreak/>
              <w:t>Постоянно</w:t>
            </w:r>
          </w:p>
          <w:p w:rsidR="00A35393" w:rsidRPr="00A35393" w:rsidRDefault="00A35393" w:rsidP="00A35393">
            <w:pPr>
              <w:overflowPunct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A35393">
              <w:rPr>
                <w:rFonts w:ascii="Times New Roman" w:eastAsia="Times New Roman" w:hAnsi="Times New Roman" w:cs="Times New Roman"/>
                <w:iCs/>
                <w:sz w:val="24"/>
                <w:szCs w:val="24"/>
                <w:lang w:eastAsia="ru-RU"/>
              </w:rPr>
              <w:t>В течение года</w:t>
            </w:r>
          </w:p>
          <w:p w:rsidR="00A35393" w:rsidRPr="00A35393" w:rsidRDefault="00A35393" w:rsidP="00A35393">
            <w:pPr>
              <w:overflowPunct w:val="0"/>
              <w:autoSpaceDE w:val="0"/>
              <w:autoSpaceDN w:val="0"/>
              <w:adjustRightInd w:val="0"/>
              <w:spacing w:after="0" w:line="240" w:lineRule="auto"/>
              <w:jc w:val="center"/>
              <w:rPr>
                <w:rFonts w:ascii="Times New Roman" w:eastAsia="Times New Roman" w:hAnsi="Times New Roman" w:cs="Times New Roman"/>
                <w:iCs/>
                <w:sz w:val="22"/>
                <w:lang w:eastAsia="ru-RU"/>
              </w:rPr>
            </w:pPr>
            <w:r w:rsidRPr="00A35393">
              <w:rPr>
                <w:rFonts w:ascii="Times New Roman" w:eastAsia="Times New Roman" w:hAnsi="Times New Roman" w:cs="Times New Roman"/>
                <w:iCs/>
                <w:sz w:val="24"/>
                <w:szCs w:val="24"/>
                <w:lang w:eastAsia="ru-RU"/>
              </w:rPr>
              <w:t>По мере поступления обращений контролируемых лиц</w:t>
            </w:r>
          </w:p>
        </w:tc>
        <w:tc>
          <w:tcPr>
            <w:tcW w:w="3119" w:type="dxa"/>
            <w:tcBorders>
              <w:top w:val="single" w:sz="4" w:space="0" w:color="auto"/>
              <w:left w:val="single" w:sz="4" w:space="0" w:color="auto"/>
              <w:bottom w:val="single" w:sz="4" w:space="0" w:color="auto"/>
              <w:right w:val="single" w:sz="4" w:space="0" w:color="auto"/>
            </w:tcBorders>
            <w:vAlign w:val="center"/>
          </w:tcPr>
          <w:p w:rsidR="00A35393" w:rsidRPr="00A35393" w:rsidRDefault="00A35393" w:rsidP="00A35393">
            <w:pPr>
              <w:overflowPunct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A35393">
              <w:rPr>
                <w:rFonts w:ascii="Times New Roman" w:eastAsia="Times New Roman" w:hAnsi="Times New Roman" w:cs="Times New Roman"/>
                <w:iCs/>
                <w:sz w:val="24"/>
                <w:szCs w:val="24"/>
                <w:lang w:eastAsia="ru-RU"/>
              </w:rPr>
              <w:t>Ведущий эксперт по земельным вопросам</w:t>
            </w:r>
          </w:p>
        </w:tc>
      </w:tr>
      <w:tr w:rsidR="00A35393" w:rsidRPr="00A35393" w:rsidTr="007E0B74">
        <w:tc>
          <w:tcPr>
            <w:tcW w:w="567" w:type="dxa"/>
            <w:tcBorders>
              <w:top w:val="single" w:sz="4" w:space="0" w:color="auto"/>
              <w:left w:val="single" w:sz="4" w:space="0" w:color="auto"/>
              <w:bottom w:val="single" w:sz="4" w:space="0" w:color="auto"/>
              <w:right w:val="single" w:sz="4" w:space="0" w:color="auto"/>
            </w:tcBorders>
            <w:vAlign w:val="center"/>
          </w:tcPr>
          <w:p w:rsidR="00A35393" w:rsidRPr="00A35393" w:rsidRDefault="00A35393" w:rsidP="00A35393">
            <w:pPr>
              <w:overflowPunct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A35393">
              <w:rPr>
                <w:rFonts w:ascii="Times New Roman" w:eastAsia="Times New Roman" w:hAnsi="Times New Roman" w:cs="Times New Roman"/>
                <w:iCs/>
                <w:sz w:val="24"/>
                <w:szCs w:val="24"/>
                <w:lang w:eastAsia="ru-RU"/>
              </w:rPr>
              <w:lastRenderedPageBreak/>
              <w:t>4.</w:t>
            </w:r>
          </w:p>
        </w:tc>
        <w:tc>
          <w:tcPr>
            <w:tcW w:w="4598" w:type="dxa"/>
            <w:tcBorders>
              <w:top w:val="single" w:sz="4" w:space="0" w:color="auto"/>
              <w:left w:val="single" w:sz="4" w:space="0" w:color="auto"/>
              <w:bottom w:val="single" w:sz="4" w:space="0" w:color="auto"/>
              <w:right w:val="single" w:sz="4" w:space="0" w:color="auto"/>
            </w:tcBorders>
            <w:vAlign w:val="center"/>
          </w:tcPr>
          <w:p w:rsidR="00A35393" w:rsidRPr="00A35393" w:rsidRDefault="00A35393" w:rsidP="00A35393">
            <w:pPr>
              <w:overflowPunct w:val="0"/>
              <w:autoSpaceDE w:val="0"/>
              <w:autoSpaceDN w:val="0"/>
              <w:adjustRightInd w:val="0"/>
              <w:spacing w:after="0" w:line="240" w:lineRule="auto"/>
              <w:jc w:val="center"/>
              <w:rPr>
                <w:rFonts w:ascii="Times New Roman" w:eastAsia="Times New Roman" w:hAnsi="Times New Roman" w:cs="Times New Roman"/>
                <w:b/>
                <w:iCs/>
                <w:sz w:val="24"/>
                <w:szCs w:val="24"/>
                <w:lang w:eastAsia="ru-RU"/>
              </w:rPr>
            </w:pPr>
            <w:r w:rsidRPr="00A35393">
              <w:rPr>
                <w:rFonts w:ascii="Times New Roman" w:eastAsia="Times New Roman" w:hAnsi="Times New Roman" w:cs="Times New Roman"/>
                <w:b/>
                <w:iCs/>
                <w:sz w:val="24"/>
                <w:szCs w:val="24"/>
                <w:lang w:eastAsia="ru-RU"/>
              </w:rPr>
              <w:t>Обобщение правоприменительной практики</w:t>
            </w:r>
          </w:p>
          <w:p w:rsidR="00A35393" w:rsidRPr="00A35393" w:rsidRDefault="00A35393" w:rsidP="00A35393">
            <w:pPr>
              <w:overflowPunct w:val="0"/>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A35393">
              <w:rPr>
                <w:rFonts w:ascii="Times New Roman" w:eastAsia="Times New Roman" w:hAnsi="Times New Roman" w:cs="Times New Roman"/>
                <w:iCs/>
                <w:sz w:val="24"/>
                <w:szCs w:val="24"/>
                <w:lang w:eastAsia="ru-RU"/>
              </w:rPr>
              <w:t>Обобщение правоприменительной практики организации и проведения муниципального контроля осуществляется ежегодно.</w:t>
            </w:r>
          </w:p>
          <w:p w:rsidR="00A35393" w:rsidRPr="00A35393" w:rsidRDefault="00A35393" w:rsidP="00A35393">
            <w:pPr>
              <w:overflowPunct w:val="0"/>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A35393">
              <w:rPr>
                <w:rFonts w:ascii="Times New Roman" w:eastAsia="Times New Roman" w:hAnsi="Times New Roman" w:cs="Times New Roman"/>
                <w:iCs/>
                <w:sz w:val="24"/>
                <w:szCs w:val="24"/>
                <w:lang w:eastAsia="ru-RU"/>
              </w:rPr>
              <w:t>По итогам обобщения правоприменительной практики Контрольный орган обеспечивает подготовку доклада с результатами обобщения правоприменительной практики Контрольного органа (далее – доклад).</w:t>
            </w:r>
          </w:p>
          <w:p w:rsidR="00A35393" w:rsidRPr="00A35393" w:rsidRDefault="00A35393" w:rsidP="00A35393">
            <w:pPr>
              <w:overflowPunct w:val="0"/>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A35393">
              <w:rPr>
                <w:rFonts w:ascii="Times New Roman" w:eastAsia="Times New Roman" w:hAnsi="Times New Roman" w:cs="Times New Roman"/>
                <w:iCs/>
                <w:sz w:val="24"/>
                <w:szCs w:val="24"/>
                <w:lang w:eastAsia="ru-RU"/>
              </w:rPr>
              <w:t xml:space="preserve">Контрольный орган обеспечивает публичное обсуждение проекта доклада. </w:t>
            </w:r>
          </w:p>
          <w:p w:rsidR="00A35393" w:rsidRPr="00A35393" w:rsidRDefault="00A35393" w:rsidP="00A35393">
            <w:pPr>
              <w:overflowPunct w:val="0"/>
              <w:autoSpaceDE w:val="0"/>
              <w:autoSpaceDN w:val="0"/>
              <w:adjustRightInd w:val="0"/>
              <w:spacing w:after="0" w:line="240" w:lineRule="auto"/>
              <w:jc w:val="both"/>
              <w:rPr>
                <w:rFonts w:ascii="Times New Roman" w:eastAsia="Times New Roman" w:hAnsi="Times New Roman" w:cs="Times New Roman"/>
                <w:b/>
                <w:iCs/>
                <w:sz w:val="24"/>
                <w:szCs w:val="24"/>
                <w:lang w:eastAsia="ru-RU"/>
              </w:rPr>
            </w:pPr>
            <w:r w:rsidRPr="00A35393">
              <w:rPr>
                <w:rFonts w:ascii="Times New Roman" w:eastAsia="Times New Roman" w:hAnsi="Times New Roman" w:cs="Times New Roman"/>
                <w:iCs/>
                <w:sz w:val="24"/>
                <w:szCs w:val="24"/>
                <w:lang w:eastAsia="ru-RU"/>
              </w:rPr>
              <w:t>С момента получения проекта доклада, доклад утверждается руководителем Контрольного органа в течение 2 рабочих дней и размещается на официальном сайте ежегодно не позднее 30 января года, следующего за годом обобщения правоприменительной практики.</w:t>
            </w:r>
          </w:p>
        </w:tc>
        <w:tc>
          <w:tcPr>
            <w:tcW w:w="1418" w:type="dxa"/>
            <w:tcBorders>
              <w:top w:val="single" w:sz="4" w:space="0" w:color="auto"/>
              <w:left w:val="single" w:sz="4" w:space="0" w:color="auto"/>
              <w:bottom w:val="single" w:sz="4" w:space="0" w:color="auto"/>
              <w:right w:val="single" w:sz="4" w:space="0" w:color="auto"/>
            </w:tcBorders>
            <w:vAlign w:val="center"/>
          </w:tcPr>
          <w:p w:rsidR="00A35393" w:rsidRPr="00A35393" w:rsidRDefault="00A35393" w:rsidP="00A35393">
            <w:pPr>
              <w:overflowPunct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A35393">
              <w:rPr>
                <w:rFonts w:ascii="Times New Roman" w:eastAsia="Times New Roman" w:hAnsi="Times New Roman" w:cs="Times New Roman"/>
                <w:iCs/>
                <w:sz w:val="24"/>
                <w:szCs w:val="24"/>
                <w:lang w:eastAsia="ru-RU"/>
              </w:rPr>
              <w:t>По мере необходимости</w:t>
            </w:r>
          </w:p>
        </w:tc>
        <w:tc>
          <w:tcPr>
            <w:tcW w:w="3119" w:type="dxa"/>
            <w:tcBorders>
              <w:top w:val="single" w:sz="4" w:space="0" w:color="auto"/>
              <w:left w:val="single" w:sz="4" w:space="0" w:color="auto"/>
              <w:bottom w:val="single" w:sz="4" w:space="0" w:color="auto"/>
              <w:right w:val="single" w:sz="4" w:space="0" w:color="auto"/>
            </w:tcBorders>
            <w:vAlign w:val="center"/>
          </w:tcPr>
          <w:p w:rsidR="00A35393" w:rsidRPr="00A35393" w:rsidRDefault="00A35393" w:rsidP="00A35393">
            <w:pPr>
              <w:overflowPunct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A35393">
              <w:rPr>
                <w:rFonts w:ascii="Times New Roman" w:eastAsia="Times New Roman" w:hAnsi="Times New Roman" w:cs="Times New Roman"/>
                <w:iCs/>
                <w:sz w:val="24"/>
                <w:szCs w:val="24"/>
                <w:lang w:eastAsia="ru-RU"/>
              </w:rPr>
              <w:t>Ведущий юрисконсульт, ведущий эксперт по земельным вопросам</w:t>
            </w:r>
          </w:p>
        </w:tc>
      </w:tr>
    </w:tbl>
    <w:p w:rsidR="00A35393" w:rsidRPr="00A35393" w:rsidRDefault="00A35393" w:rsidP="00A35393">
      <w:pPr>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A35393" w:rsidRPr="00A35393" w:rsidRDefault="00A35393" w:rsidP="00A35393">
      <w:pPr>
        <w:overflowPunct w:val="0"/>
        <w:autoSpaceDE w:val="0"/>
        <w:autoSpaceDN w:val="0"/>
        <w:adjustRightInd w:val="0"/>
        <w:spacing w:after="0" w:line="240" w:lineRule="auto"/>
        <w:jc w:val="center"/>
        <w:outlineLvl w:val="1"/>
        <w:rPr>
          <w:rFonts w:ascii="Times New Roman" w:eastAsia="Times New Roman" w:hAnsi="Times New Roman" w:cs="Times New Roman"/>
          <w:b/>
          <w:bCs/>
          <w:sz w:val="24"/>
          <w:szCs w:val="24"/>
          <w:lang w:eastAsia="ru-RU"/>
        </w:rPr>
      </w:pPr>
      <w:r w:rsidRPr="00A35393">
        <w:rPr>
          <w:rFonts w:ascii="Times New Roman" w:eastAsia="Times New Roman" w:hAnsi="Times New Roman" w:cs="Times New Roman"/>
          <w:b/>
          <w:bCs/>
          <w:sz w:val="24"/>
          <w:szCs w:val="24"/>
          <w:lang w:eastAsia="ru-RU"/>
        </w:rPr>
        <w:t xml:space="preserve">Раздел 4. Показатели результативности и эффективности </w:t>
      </w:r>
      <w:proofErr w:type="gramStart"/>
      <w:r w:rsidRPr="00A35393">
        <w:rPr>
          <w:rFonts w:ascii="Times New Roman" w:eastAsia="Times New Roman" w:hAnsi="Times New Roman" w:cs="Times New Roman"/>
          <w:b/>
          <w:bCs/>
          <w:sz w:val="24"/>
          <w:szCs w:val="24"/>
          <w:lang w:eastAsia="ru-RU"/>
        </w:rPr>
        <w:t>программы профилактики рисков причинения вреда</w:t>
      </w:r>
      <w:proofErr w:type="gramEnd"/>
    </w:p>
    <w:p w:rsidR="00A35393" w:rsidRPr="00A35393" w:rsidRDefault="00A35393" w:rsidP="00A35393">
      <w:pPr>
        <w:overflowPunct w:val="0"/>
        <w:autoSpaceDE w:val="0"/>
        <w:autoSpaceDN w:val="0"/>
        <w:adjustRightInd w:val="0"/>
        <w:spacing w:after="0" w:line="240" w:lineRule="auto"/>
        <w:ind w:firstLine="709"/>
        <w:jc w:val="center"/>
        <w:outlineLvl w:val="1"/>
        <w:rPr>
          <w:rFonts w:ascii="Times New Roman" w:eastAsia="Times New Roman" w:hAnsi="Times New Roman" w:cs="Times New Roman"/>
          <w:b/>
          <w:bCs/>
          <w:sz w:val="26"/>
          <w:szCs w:val="26"/>
          <w:lang w:eastAsia="ru-RU"/>
        </w:rPr>
      </w:pPr>
    </w:p>
    <w:tbl>
      <w:tblPr>
        <w:tblW w:w="9701" w:type="dxa"/>
        <w:tblLayout w:type="fixed"/>
        <w:tblCellMar>
          <w:top w:w="102" w:type="dxa"/>
          <w:left w:w="62" w:type="dxa"/>
          <w:bottom w:w="102" w:type="dxa"/>
          <w:right w:w="62" w:type="dxa"/>
        </w:tblCellMar>
        <w:tblLook w:val="0000" w:firstRow="0" w:lastRow="0" w:firstColumn="0" w:lastColumn="0" w:noHBand="0" w:noVBand="0"/>
      </w:tblPr>
      <w:tblGrid>
        <w:gridCol w:w="629"/>
        <w:gridCol w:w="6804"/>
        <w:gridCol w:w="2268"/>
      </w:tblGrid>
      <w:tr w:rsidR="00A35393" w:rsidRPr="00A35393" w:rsidTr="007E0B74">
        <w:tc>
          <w:tcPr>
            <w:tcW w:w="629" w:type="dxa"/>
            <w:tcBorders>
              <w:top w:val="single" w:sz="4" w:space="0" w:color="auto"/>
              <w:left w:val="single" w:sz="4" w:space="0" w:color="auto"/>
              <w:bottom w:val="single" w:sz="4" w:space="0" w:color="auto"/>
              <w:right w:val="single" w:sz="4" w:space="0" w:color="auto"/>
            </w:tcBorders>
          </w:tcPr>
          <w:p w:rsidR="00A35393" w:rsidRPr="00A35393" w:rsidRDefault="00A35393" w:rsidP="00A35393">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35393">
              <w:rPr>
                <w:rFonts w:ascii="Times New Roman" w:eastAsia="Times New Roman" w:hAnsi="Times New Roman" w:cs="Times New Roman"/>
                <w:sz w:val="24"/>
                <w:szCs w:val="24"/>
                <w:lang w:eastAsia="ru-RU"/>
              </w:rPr>
              <w:t xml:space="preserve">№ </w:t>
            </w:r>
            <w:proofErr w:type="gramStart"/>
            <w:r w:rsidRPr="00A35393">
              <w:rPr>
                <w:rFonts w:ascii="Times New Roman" w:eastAsia="Times New Roman" w:hAnsi="Times New Roman" w:cs="Times New Roman"/>
                <w:sz w:val="24"/>
                <w:szCs w:val="24"/>
                <w:lang w:eastAsia="ru-RU"/>
              </w:rPr>
              <w:t>п</w:t>
            </w:r>
            <w:proofErr w:type="gramEnd"/>
            <w:r w:rsidRPr="00A35393">
              <w:rPr>
                <w:rFonts w:ascii="Times New Roman" w:eastAsia="Times New Roman" w:hAnsi="Times New Roman" w:cs="Times New Roman"/>
                <w:sz w:val="24"/>
                <w:szCs w:val="24"/>
                <w:lang w:eastAsia="ru-RU"/>
              </w:rPr>
              <w:t>/п</w:t>
            </w:r>
          </w:p>
        </w:tc>
        <w:tc>
          <w:tcPr>
            <w:tcW w:w="6804" w:type="dxa"/>
            <w:tcBorders>
              <w:top w:val="single" w:sz="4" w:space="0" w:color="auto"/>
              <w:left w:val="single" w:sz="4" w:space="0" w:color="auto"/>
              <w:bottom w:val="single" w:sz="4" w:space="0" w:color="auto"/>
              <w:right w:val="single" w:sz="4" w:space="0" w:color="auto"/>
            </w:tcBorders>
          </w:tcPr>
          <w:p w:rsidR="00A35393" w:rsidRPr="00A35393" w:rsidRDefault="00A35393" w:rsidP="00A35393">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35393">
              <w:rPr>
                <w:rFonts w:ascii="Times New Roman" w:eastAsia="Times New Roman" w:hAnsi="Times New Roman" w:cs="Times New Roman"/>
                <w:sz w:val="24"/>
                <w:szCs w:val="24"/>
                <w:lang w:eastAsia="ru-RU"/>
              </w:rPr>
              <w:t>Наименование показателя</w:t>
            </w:r>
          </w:p>
        </w:tc>
        <w:tc>
          <w:tcPr>
            <w:tcW w:w="2268" w:type="dxa"/>
            <w:tcBorders>
              <w:top w:val="single" w:sz="4" w:space="0" w:color="auto"/>
              <w:left w:val="single" w:sz="4" w:space="0" w:color="auto"/>
              <w:bottom w:val="single" w:sz="4" w:space="0" w:color="auto"/>
              <w:right w:val="single" w:sz="4" w:space="0" w:color="auto"/>
            </w:tcBorders>
          </w:tcPr>
          <w:p w:rsidR="00A35393" w:rsidRPr="00A35393" w:rsidRDefault="00A35393" w:rsidP="00A35393">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35393">
              <w:rPr>
                <w:rFonts w:ascii="Times New Roman" w:eastAsia="Times New Roman" w:hAnsi="Times New Roman" w:cs="Times New Roman"/>
                <w:sz w:val="24"/>
                <w:szCs w:val="24"/>
                <w:lang w:eastAsia="ru-RU"/>
              </w:rPr>
              <w:t>Величина</w:t>
            </w:r>
          </w:p>
        </w:tc>
      </w:tr>
      <w:tr w:rsidR="00A35393" w:rsidRPr="00A35393" w:rsidTr="007E0B74">
        <w:tc>
          <w:tcPr>
            <w:tcW w:w="629" w:type="dxa"/>
            <w:tcBorders>
              <w:top w:val="single" w:sz="4" w:space="0" w:color="auto"/>
              <w:left w:val="single" w:sz="4" w:space="0" w:color="auto"/>
              <w:bottom w:val="single" w:sz="4" w:space="0" w:color="auto"/>
              <w:right w:val="single" w:sz="4" w:space="0" w:color="auto"/>
            </w:tcBorders>
          </w:tcPr>
          <w:p w:rsidR="00A35393" w:rsidRPr="00A35393" w:rsidRDefault="00A35393" w:rsidP="00A35393">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35393">
              <w:rPr>
                <w:rFonts w:ascii="Times New Roman" w:eastAsia="Times New Roman" w:hAnsi="Times New Roman" w:cs="Times New Roman"/>
                <w:sz w:val="24"/>
                <w:szCs w:val="24"/>
                <w:lang w:eastAsia="ru-RU"/>
              </w:rPr>
              <w:t>1</w:t>
            </w:r>
          </w:p>
        </w:tc>
        <w:tc>
          <w:tcPr>
            <w:tcW w:w="6804" w:type="dxa"/>
            <w:tcBorders>
              <w:top w:val="single" w:sz="4" w:space="0" w:color="auto"/>
              <w:left w:val="single" w:sz="4" w:space="0" w:color="auto"/>
              <w:bottom w:val="single" w:sz="4" w:space="0" w:color="auto"/>
              <w:right w:val="single" w:sz="4" w:space="0" w:color="auto"/>
            </w:tcBorders>
          </w:tcPr>
          <w:p w:rsidR="00A35393" w:rsidRPr="00A35393" w:rsidRDefault="00A35393" w:rsidP="00A35393">
            <w:pPr>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35393">
              <w:rPr>
                <w:rFonts w:ascii="Times New Roman" w:eastAsia="Times New Roman" w:hAnsi="Times New Roman" w:cs="Times New Roman"/>
                <w:sz w:val="24"/>
                <w:szCs w:val="24"/>
                <w:lang w:eastAsia="ru-RU"/>
              </w:rPr>
              <w:t>Полнота информации, размещенной на официальном сайте контрольного органа в сети «Интернет» в соответствии с частью 3 статьи 46 Федерального закона от 31 июля 2021 г. № 248-ФЗ «О государственном контроле (надзоре) и муниципальном контроле в Российской Федерации»</w:t>
            </w:r>
          </w:p>
        </w:tc>
        <w:tc>
          <w:tcPr>
            <w:tcW w:w="2268" w:type="dxa"/>
            <w:tcBorders>
              <w:top w:val="single" w:sz="4" w:space="0" w:color="auto"/>
              <w:left w:val="single" w:sz="4" w:space="0" w:color="auto"/>
              <w:bottom w:val="single" w:sz="4" w:space="0" w:color="auto"/>
              <w:right w:val="single" w:sz="4" w:space="0" w:color="auto"/>
            </w:tcBorders>
          </w:tcPr>
          <w:p w:rsidR="00A35393" w:rsidRPr="00A35393" w:rsidRDefault="00A35393" w:rsidP="00A35393">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35393">
              <w:rPr>
                <w:rFonts w:ascii="Times New Roman" w:eastAsia="Times New Roman" w:hAnsi="Times New Roman" w:cs="Times New Roman"/>
                <w:sz w:val="24"/>
                <w:szCs w:val="24"/>
                <w:lang w:eastAsia="ru-RU"/>
              </w:rPr>
              <w:t>100 %</w:t>
            </w:r>
          </w:p>
        </w:tc>
      </w:tr>
      <w:tr w:rsidR="00A35393" w:rsidRPr="00A35393" w:rsidTr="007E0B74">
        <w:tc>
          <w:tcPr>
            <w:tcW w:w="629" w:type="dxa"/>
            <w:tcBorders>
              <w:top w:val="single" w:sz="4" w:space="0" w:color="auto"/>
              <w:left w:val="single" w:sz="4" w:space="0" w:color="auto"/>
              <w:bottom w:val="single" w:sz="4" w:space="0" w:color="auto"/>
              <w:right w:val="single" w:sz="4" w:space="0" w:color="auto"/>
            </w:tcBorders>
          </w:tcPr>
          <w:p w:rsidR="00A35393" w:rsidRPr="00A35393" w:rsidRDefault="00A35393" w:rsidP="00A35393">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35393">
              <w:rPr>
                <w:rFonts w:ascii="Times New Roman" w:eastAsia="Times New Roman" w:hAnsi="Times New Roman" w:cs="Times New Roman"/>
                <w:sz w:val="24"/>
                <w:szCs w:val="24"/>
                <w:lang w:eastAsia="ru-RU"/>
              </w:rPr>
              <w:t>2</w:t>
            </w:r>
          </w:p>
        </w:tc>
        <w:tc>
          <w:tcPr>
            <w:tcW w:w="6804" w:type="dxa"/>
            <w:tcBorders>
              <w:top w:val="single" w:sz="4" w:space="0" w:color="auto"/>
              <w:left w:val="single" w:sz="4" w:space="0" w:color="auto"/>
              <w:bottom w:val="single" w:sz="4" w:space="0" w:color="auto"/>
              <w:right w:val="single" w:sz="4" w:space="0" w:color="auto"/>
            </w:tcBorders>
          </w:tcPr>
          <w:p w:rsidR="00A35393" w:rsidRPr="00A35393" w:rsidRDefault="00A35393" w:rsidP="00A35393">
            <w:pPr>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35393">
              <w:rPr>
                <w:rFonts w:ascii="Times New Roman" w:eastAsia="Times New Roman" w:hAnsi="Times New Roman" w:cs="Times New Roman"/>
                <w:sz w:val="24"/>
                <w:szCs w:val="24"/>
                <w:lang w:eastAsia="ru-RU"/>
              </w:rPr>
              <w:t>Удовлетворенность контролируемых лиц и их представителями консультированием контрольного  органа</w:t>
            </w:r>
          </w:p>
        </w:tc>
        <w:tc>
          <w:tcPr>
            <w:tcW w:w="2268" w:type="dxa"/>
            <w:tcBorders>
              <w:top w:val="single" w:sz="4" w:space="0" w:color="auto"/>
              <w:left w:val="single" w:sz="4" w:space="0" w:color="auto"/>
              <w:bottom w:val="single" w:sz="4" w:space="0" w:color="auto"/>
              <w:right w:val="single" w:sz="4" w:space="0" w:color="auto"/>
            </w:tcBorders>
          </w:tcPr>
          <w:p w:rsidR="00A35393" w:rsidRPr="00A35393" w:rsidRDefault="00A35393" w:rsidP="00A35393">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35393">
              <w:rPr>
                <w:rFonts w:ascii="Times New Roman" w:eastAsia="Times New Roman" w:hAnsi="Times New Roman" w:cs="Times New Roman"/>
                <w:sz w:val="24"/>
                <w:szCs w:val="24"/>
                <w:lang w:eastAsia="ru-RU"/>
              </w:rPr>
              <w:t xml:space="preserve">100 % от числа </w:t>
            </w:r>
            <w:proofErr w:type="gramStart"/>
            <w:r w:rsidRPr="00A35393">
              <w:rPr>
                <w:rFonts w:ascii="Times New Roman" w:eastAsia="Times New Roman" w:hAnsi="Times New Roman" w:cs="Times New Roman"/>
                <w:sz w:val="24"/>
                <w:szCs w:val="24"/>
                <w:lang w:eastAsia="ru-RU"/>
              </w:rPr>
              <w:t>обратившихся</w:t>
            </w:r>
            <w:proofErr w:type="gramEnd"/>
          </w:p>
        </w:tc>
      </w:tr>
      <w:tr w:rsidR="00A35393" w:rsidRPr="00A35393" w:rsidTr="007E0B74">
        <w:tc>
          <w:tcPr>
            <w:tcW w:w="629" w:type="dxa"/>
            <w:tcBorders>
              <w:top w:val="single" w:sz="4" w:space="0" w:color="auto"/>
              <w:left w:val="single" w:sz="4" w:space="0" w:color="auto"/>
              <w:bottom w:val="single" w:sz="4" w:space="0" w:color="auto"/>
              <w:right w:val="single" w:sz="4" w:space="0" w:color="auto"/>
            </w:tcBorders>
          </w:tcPr>
          <w:p w:rsidR="00A35393" w:rsidRPr="00A35393" w:rsidRDefault="00A35393" w:rsidP="00A35393">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35393">
              <w:rPr>
                <w:rFonts w:ascii="Times New Roman" w:eastAsia="Times New Roman" w:hAnsi="Times New Roman" w:cs="Times New Roman"/>
                <w:sz w:val="24"/>
                <w:szCs w:val="24"/>
                <w:lang w:eastAsia="ru-RU"/>
              </w:rPr>
              <w:t>3</w:t>
            </w:r>
          </w:p>
        </w:tc>
        <w:tc>
          <w:tcPr>
            <w:tcW w:w="6804" w:type="dxa"/>
            <w:tcBorders>
              <w:top w:val="single" w:sz="4" w:space="0" w:color="auto"/>
              <w:left w:val="single" w:sz="4" w:space="0" w:color="auto"/>
              <w:bottom w:val="single" w:sz="4" w:space="0" w:color="auto"/>
              <w:right w:val="single" w:sz="4" w:space="0" w:color="auto"/>
            </w:tcBorders>
          </w:tcPr>
          <w:p w:rsidR="00A35393" w:rsidRPr="00A35393" w:rsidRDefault="00A35393" w:rsidP="00A35393">
            <w:pPr>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35393">
              <w:rPr>
                <w:rFonts w:ascii="Times New Roman" w:eastAsia="Times New Roman" w:hAnsi="Times New Roman" w:cs="Times New Roman"/>
                <w:sz w:val="24"/>
                <w:szCs w:val="24"/>
                <w:lang w:eastAsia="ru-RU"/>
              </w:rPr>
              <w:t>Утверждение   доклада, содержащего результаты обобщения правоприменительной практики по осуществлению муниципального контроля, его опубликование</w:t>
            </w:r>
          </w:p>
        </w:tc>
        <w:tc>
          <w:tcPr>
            <w:tcW w:w="2268" w:type="dxa"/>
            <w:tcBorders>
              <w:top w:val="single" w:sz="4" w:space="0" w:color="auto"/>
              <w:left w:val="single" w:sz="4" w:space="0" w:color="auto"/>
              <w:bottom w:val="single" w:sz="4" w:space="0" w:color="auto"/>
              <w:right w:val="single" w:sz="4" w:space="0" w:color="auto"/>
            </w:tcBorders>
          </w:tcPr>
          <w:p w:rsidR="00A35393" w:rsidRPr="00A35393" w:rsidRDefault="00A35393" w:rsidP="00A35393">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35393">
              <w:rPr>
                <w:rFonts w:ascii="Times New Roman" w:eastAsia="Times New Roman" w:hAnsi="Times New Roman" w:cs="Times New Roman"/>
                <w:sz w:val="24"/>
                <w:szCs w:val="24"/>
                <w:lang w:eastAsia="ru-RU"/>
              </w:rPr>
              <w:t>Исполнено</w:t>
            </w:r>
            <w:proofErr w:type="gramStart"/>
            <w:r w:rsidRPr="00A35393">
              <w:rPr>
                <w:rFonts w:ascii="Times New Roman" w:eastAsia="Times New Roman" w:hAnsi="Times New Roman" w:cs="Times New Roman"/>
                <w:sz w:val="24"/>
                <w:szCs w:val="24"/>
                <w:lang w:eastAsia="ru-RU"/>
              </w:rPr>
              <w:t xml:space="preserve"> / Н</w:t>
            </w:r>
            <w:proofErr w:type="gramEnd"/>
            <w:r w:rsidRPr="00A35393">
              <w:rPr>
                <w:rFonts w:ascii="Times New Roman" w:eastAsia="Times New Roman" w:hAnsi="Times New Roman" w:cs="Times New Roman"/>
                <w:sz w:val="24"/>
                <w:szCs w:val="24"/>
                <w:lang w:eastAsia="ru-RU"/>
              </w:rPr>
              <w:t>е исполнено</w:t>
            </w:r>
          </w:p>
        </w:tc>
      </w:tr>
    </w:tbl>
    <w:p w:rsidR="00A35393" w:rsidRPr="00A35393" w:rsidRDefault="00A35393" w:rsidP="00A35393">
      <w:pPr>
        <w:overflowPunct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A35393">
        <w:rPr>
          <w:rFonts w:ascii="Times New Roman" w:eastAsia="Times New Roman" w:hAnsi="Times New Roman" w:cs="Times New Roman"/>
          <w:sz w:val="24"/>
          <w:szCs w:val="24"/>
          <w:lang w:eastAsia="ru-RU"/>
        </w:rPr>
        <w:lastRenderedPageBreak/>
        <w:t>При осуществлении муниципального земельного контроля проведение профилактических мероприятий, направленных на снижение риска причинения вреда (ущерба) охраняемым законом ценностям, является приоритетным по отношению к проведению контрольных (надзорных) мероприятий.</w:t>
      </w:r>
    </w:p>
    <w:p w:rsidR="00A35393" w:rsidRPr="00A35393" w:rsidRDefault="00A35393" w:rsidP="00A35393">
      <w:pPr>
        <w:overflowPunct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A35393">
        <w:rPr>
          <w:rFonts w:ascii="Times New Roman" w:eastAsia="Times New Roman" w:hAnsi="Times New Roman" w:cs="Times New Roman"/>
          <w:sz w:val="24"/>
          <w:szCs w:val="24"/>
          <w:lang w:eastAsia="ru-RU"/>
        </w:rPr>
        <w:t xml:space="preserve">Реализация Программы осуществляется путем исполнения организационных и профилактических мероприятий в соответствии с Планом профилактических мероприятий при осуществлении муниципального земельного контроля на территории муниципального образования городского поселения «Путеец» на 2025 год. </w:t>
      </w:r>
    </w:p>
    <w:p w:rsidR="00A35393" w:rsidRDefault="00A35393">
      <w:pPr>
        <w:spacing w:after="200" w:line="276" w:lineRule="auto"/>
        <w:rPr>
          <w:rFonts w:ascii="Times New Roman" w:hAnsi="Times New Roman" w:cs="Times New Roman"/>
          <w:b/>
          <w:sz w:val="28"/>
          <w:szCs w:val="28"/>
        </w:rPr>
      </w:pPr>
      <w:r>
        <w:rPr>
          <w:rFonts w:ascii="Times New Roman" w:hAnsi="Times New Roman" w:cs="Times New Roman"/>
          <w:b/>
          <w:sz w:val="28"/>
          <w:szCs w:val="28"/>
        </w:rPr>
        <w:br w:type="page"/>
      </w:r>
    </w:p>
    <w:tbl>
      <w:tblPr>
        <w:tblpPr w:leftFromText="180" w:rightFromText="180" w:horzAnchor="margin" w:tblpX="41" w:tblpY="495"/>
        <w:tblW w:w="10835" w:type="dxa"/>
        <w:tblLayout w:type="fixed"/>
        <w:tblLook w:val="04A0" w:firstRow="1" w:lastRow="0" w:firstColumn="1" w:lastColumn="0" w:noHBand="0" w:noVBand="1"/>
      </w:tblPr>
      <w:tblGrid>
        <w:gridCol w:w="4824"/>
        <w:gridCol w:w="1233"/>
        <w:gridCol w:w="3690"/>
        <w:gridCol w:w="1088"/>
      </w:tblGrid>
      <w:tr w:rsidR="00E73D53" w:rsidRPr="00997E96" w:rsidTr="007E0B74">
        <w:trPr>
          <w:gridAfter w:val="1"/>
          <w:wAfter w:w="1088" w:type="dxa"/>
          <w:trHeight w:val="366"/>
        </w:trPr>
        <w:tc>
          <w:tcPr>
            <w:tcW w:w="9747" w:type="dxa"/>
            <w:gridSpan w:val="3"/>
            <w:hideMark/>
          </w:tcPr>
          <w:p w:rsidR="00E73D53" w:rsidRPr="003B5E64" w:rsidRDefault="00E73D53" w:rsidP="007E0B74">
            <w:pPr>
              <w:spacing w:after="0" w:line="240" w:lineRule="auto"/>
              <w:jc w:val="center"/>
              <w:rPr>
                <w:rFonts w:ascii="Times New Roman" w:hAnsi="Times New Roman" w:cs="Times New Roman"/>
                <w:b/>
                <w:sz w:val="24"/>
                <w:szCs w:val="24"/>
              </w:rPr>
            </w:pPr>
            <w:r w:rsidRPr="003B5E64">
              <w:rPr>
                <w:rFonts w:ascii="Times New Roman" w:hAnsi="Times New Roman" w:cs="Times New Roman"/>
                <w:b/>
                <w:sz w:val="24"/>
                <w:szCs w:val="24"/>
              </w:rPr>
              <w:lastRenderedPageBreak/>
              <w:t xml:space="preserve">ПОСТАНОВЛЕНИЕ </w:t>
            </w:r>
          </w:p>
        </w:tc>
      </w:tr>
      <w:tr w:rsidR="00E73D53" w:rsidRPr="00997E96" w:rsidTr="007E0B74">
        <w:trPr>
          <w:gridAfter w:val="1"/>
          <w:wAfter w:w="1088" w:type="dxa"/>
          <w:trHeight w:val="366"/>
        </w:trPr>
        <w:tc>
          <w:tcPr>
            <w:tcW w:w="9747" w:type="dxa"/>
            <w:gridSpan w:val="3"/>
            <w:hideMark/>
          </w:tcPr>
          <w:p w:rsidR="00E73D53" w:rsidRPr="003B5E64" w:rsidRDefault="00E73D53" w:rsidP="007E0B74">
            <w:pPr>
              <w:spacing w:after="0" w:line="240" w:lineRule="auto"/>
              <w:jc w:val="center"/>
              <w:rPr>
                <w:rFonts w:ascii="Times New Roman" w:hAnsi="Times New Roman" w:cs="Times New Roman"/>
                <w:b/>
                <w:sz w:val="24"/>
                <w:szCs w:val="24"/>
              </w:rPr>
            </w:pPr>
            <w:proofErr w:type="gramStart"/>
            <w:r w:rsidRPr="003B5E64">
              <w:rPr>
                <w:rFonts w:ascii="Times New Roman" w:hAnsi="Times New Roman" w:cs="Times New Roman"/>
                <w:b/>
                <w:sz w:val="24"/>
                <w:szCs w:val="24"/>
              </w:rPr>
              <w:t>ШУÖМ</w:t>
            </w:r>
            <w:proofErr w:type="gramEnd"/>
          </w:p>
        </w:tc>
      </w:tr>
      <w:tr w:rsidR="00E73D53" w:rsidRPr="00997E96" w:rsidTr="007E0B74">
        <w:trPr>
          <w:gridAfter w:val="1"/>
          <w:wAfter w:w="1088" w:type="dxa"/>
          <w:trHeight w:val="774"/>
        </w:trPr>
        <w:tc>
          <w:tcPr>
            <w:tcW w:w="4824" w:type="dxa"/>
            <w:vAlign w:val="bottom"/>
            <w:hideMark/>
          </w:tcPr>
          <w:p w:rsidR="00E73D53" w:rsidRPr="00D00A1C" w:rsidRDefault="00E73D53" w:rsidP="007E0B74">
            <w:pPr>
              <w:autoSpaceDN w:val="0"/>
              <w:spacing w:after="0" w:line="240" w:lineRule="auto"/>
              <w:jc w:val="both"/>
              <w:rPr>
                <w:rFonts w:ascii="Times New Roman" w:eastAsia="Times New Roman" w:hAnsi="Times New Roman" w:cs="Times New Roman"/>
                <w:bCs/>
                <w:sz w:val="24"/>
                <w:szCs w:val="24"/>
                <w:u w:val="single"/>
                <w:lang w:eastAsia="ru-RU"/>
              </w:rPr>
            </w:pPr>
            <w:r w:rsidRPr="00D00A1C">
              <w:rPr>
                <w:rFonts w:ascii="Times New Roman" w:eastAsia="Times New Roman" w:hAnsi="Times New Roman" w:cs="Times New Roman"/>
                <w:b/>
                <w:bCs/>
                <w:sz w:val="24"/>
                <w:szCs w:val="24"/>
                <w:u w:val="single"/>
                <w:lang w:eastAsia="ru-RU"/>
              </w:rPr>
              <w:t xml:space="preserve">от </w:t>
            </w:r>
            <w:r w:rsidRPr="005D2203">
              <w:rPr>
                <w:rFonts w:ascii="Times New Roman" w:eastAsia="Times New Roman" w:hAnsi="Times New Roman" w:cs="Times New Roman"/>
                <w:b/>
                <w:bCs/>
                <w:sz w:val="24"/>
                <w:szCs w:val="24"/>
                <w:u w:val="single"/>
                <w:lang w:eastAsia="ru-RU"/>
              </w:rPr>
              <w:t>«</w:t>
            </w:r>
            <w:r>
              <w:rPr>
                <w:rFonts w:ascii="Times New Roman" w:eastAsia="Times New Roman" w:hAnsi="Times New Roman" w:cs="Times New Roman"/>
                <w:b/>
                <w:bCs/>
                <w:sz w:val="24"/>
                <w:szCs w:val="24"/>
                <w:u w:val="single"/>
                <w:lang w:eastAsia="ru-RU"/>
              </w:rPr>
              <w:t>01</w:t>
            </w:r>
            <w:r w:rsidRPr="005D2203">
              <w:rPr>
                <w:rFonts w:ascii="Times New Roman" w:eastAsia="Times New Roman" w:hAnsi="Times New Roman" w:cs="Times New Roman"/>
                <w:b/>
                <w:bCs/>
                <w:sz w:val="24"/>
                <w:szCs w:val="24"/>
                <w:u w:val="single"/>
                <w:lang w:eastAsia="ru-RU"/>
              </w:rPr>
              <w:t xml:space="preserve">» </w:t>
            </w:r>
            <w:r>
              <w:rPr>
                <w:rFonts w:ascii="Times New Roman" w:eastAsia="Times New Roman" w:hAnsi="Times New Roman" w:cs="Times New Roman"/>
                <w:b/>
                <w:bCs/>
                <w:sz w:val="24"/>
                <w:szCs w:val="24"/>
                <w:u w:val="single"/>
                <w:lang w:eastAsia="ru-RU"/>
              </w:rPr>
              <w:t>октября</w:t>
            </w:r>
            <w:r w:rsidRPr="005D2203">
              <w:rPr>
                <w:rFonts w:ascii="Times New Roman" w:eastAsia="Times New Roman" w:hAnsi="Times New Roman" w:cs="Times New Roman"/>
                <w:b/>
                <w:bCs/>
                <w:sz w:val="24"/>
                <w:szCs w:val="24"/>
                <w:u w:val="single"/>
                <w:lang w:eastAsia="ru-RU"/>
              </w:rPr>
              <w:t xml:space="preserve"> </w:t>
            </w:r>
            <w:r w:rsidRPr="00D00A1C">
              <w:rPr>
                <w:rFonts w:ascii="Times New Roman" w:eastAsia="Times New Roman" w:hAnsi="Times New Roman" w:cs="Times New Roman"/>
                <w:b/>
                <w:bCs/>
                <w:sz w:val="24"/>
                <w:szCs w:val="24"/>
                <w:u w:val="single"/>
                <w:lang w:eastAsia="ru-RU"/>
              </w:rPr>
              <w:t>2024 года</w:t>
            </w:r>
          </w:p>
        </w:tc>
        <w:tc>
          <w:tcPr>
            <w:tcW w:w="1233" w:type="dxa"/>
          </w:tcPr>
          <w:p w:rsidR="00E73D53" w:rsidRPr="00997E96" w:rsidRDefault="00E73D53" w:rsidP="007E0B74">
            <w:pPr>
              <w:autoSpaceDN w:val="0"/>
              <w:spacing w:after="0" w:line="240" w:lineRule="auto"/>
              <w:ind w:left="567"/>
              <w:jc w:val="both"/>
              <w:rPr>
                <w:rFonts w:ascii="Times New Roman" w:eastAsia="Times New Roman" w:hAnsi="Times New Roman" w:cs="Times New Roman"/>
                <w:b/>
                <w:bCs/>
                <w:sz w:val="24"/>
                <w:szCs w:val="20"/>
                <w:lang w:eastAsia="ru-RU"/>
              </w:rPr>
            </w:pPr>
          </w:p>
        </w:tc>
        <w:tc>
          <w:tcPr>
            <w:tcW w:w="3690" w:type="dxa"/>
          </w:tcPr>
          <w:p w:rsidR="00E73D53" w:rsidRPr="00997E96" w:rsidRDefault="00E73D53" w:rsidP="007E0B74">
            <w:pPr>
              <w:tabs>
                <w:tab w:val="left" w:pos="1999"/>
              </w:tabs>
              <w:autoSpaceDN w:val="0"/>
              <w:spacing w:after="0" w:line="240" w:lineRule="auto"/>
              <w:ind w:left="567"/>
              <w:jc w:val="both"/>
              <w:rPr>
                <w:rFonts w:ascii="Times New Roman" w:eastAsia="Times New Roman" w:hAnsi="Times New Roman" w:cs="Times New Roman"/>
                <w:bCs/>
                <w:sz w:val="40"/>
                <w:szCs w:val="40"/>
                <w:lang w:eastAsia="ru-RU"/>
              </w:rPr>
            </w:pPr>
          </w:p>
          <w:p w:rsidR="00E73D53" w:rsidRPr="00997E96" w:rsidRDefault="00E73D53" w:rsidP="007E0B74">
            <w:pPr>
              <w:tabs>
                <w:tab w:val="left" w:pos="641"/>
                <w:tab w:val="left" w:pos="3892"/>
              </w:tabs>
              <w:autoSpaceDN w:val="0"/>
              <w:spacing w:after="0" w:line="240" w:lineRule="auto"/>
              <w:ind w:left="567"/>
              <w:jc w:val="center"/>
              <w:rPr>
                <w:rFonts w:ascii="Times New Roman" w:eastAsia="Times New Roman" w:hAnsi="Times New Roman" w:cs="Times New Roman"/>
                <w:b/>
                <w:bCs/>
                <w:sz w:val="24"/>
                <w:szCs w:val="24"/>
                <w:lang w:eastAsia="ru-RU"/>
              </w:rPr>
            </w:pPr>
            <w:r w:rsidRPr="00997E96">
              <w:rPr>
                <w:rFonts w:ascii="Times New Roman" w:eastAsia="Times New Roman" w:hAnsi="Times New Roman" w:cs="Times New Roman"/>
                <w:bCs/>
                <w:sz w:val="28"/>
                <w:szCs w:val="28"/>
                <w:lang w:eastAsia="ru-RU"/>
              </w:rPr>
              <w:t xml:space="preserve">    </w:t>
            </w:r>
            <w:r w:rsidRPr="00997E96">
              <w:rPr>
                <w:rFonts w:ascii="Times New Roman" w:eastAsia="Times New Roman" w:hAnsi="Times New Roman" w:cs="Times New Roman"/>
                <w:b/>
                <w:bCs/>
                <w:sz w:val="28"/>
                <w:szCs w:val="28"/>
                <w:lang w:eastAsia="ru-RU"/>
              </w:rPr>
              <w:t xml:space="preserve">                 </w:t>
            </w:r>
            <w:r>
              <w:rPr>
                <w:rFonts w:ascii="Times New Roman" w:eastAsia="Times New Roman" w:hAnsi="Times New Roman" w:cs="Times New Roman"/>
                <w:b/>
                <w:bCs/>
                <w:sz w:val="24"/>
                <w:szCs w:val="24"/>
                <w:lang w:eastAsia="ru-RU"/>
              </w:rPr>
              <w:t>№ Проект</w:t>
            </w:r>
          </w:p>
        </w:tc>
      </w:tr>
      <w:tr w:rsidR="00E73D53" w:rsidRPr="00997E96" w:rsidTr="007E0B74">
        <w:trPr>
          <w:gridAfter w:val="1"/>
          <w:wAfter w:w="1088" w:type="dxa"/>
          <w:trHeight w:val="469"/>
        </w:trPr>
        <w:tc>
          <w:tcPr>
            <w:tcW w:w="4824" w:type="dxa"/>
            <w:hideMark/>
          </w:tcPr>
          <w:p w:rsidR="00E73D53" w:rsidRDefault="00E73D53" w:rsidP="007E0B74">
            <w:pPr>
              <w:autoSpaceDN w:val="0"/>
              <w:spacing w:after="0" w:line="240" w:lineRule="auto"/>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 xml:space="preserve">        </w:t>
            </w:r>
            <w:proofErr w:type="spellStart"/>
            <w:r>
              <w:rPr>
                <w:rFonts w:ascii="Times New Roman" w:eastAsia="Times New Roman" w:hAnsi="Times New Roman" w:cs="Times New Roman"/>
                <w:bCs/>
                <w:sz w:val="20"/>
                <w:szCs w:val="20"/>
                <w:lang w:eastAsia="ru-RU"/>
              </w:rPr>
              <w:t>пгт</w:t>
            </w:r>
            <w:proofErr w:type="gramStart"/>
            <w:r>
              <w:rPr>
                <w:rFonts w:ascii="Times New Roman" w:eastAsia="Times New Roman" w:hAnsi="Times New Roman" w:cs="Times New Roman"/>
                <w:bCs/>
                <w:sz w:val="20"/>
                <w:szCs w:val="20"/>
                <w:lang w:eastAsia="ru-RU"/>
              </w:rPr>
              <w:t>.П</w:t>
            </w:r>
            <w:proofErr w:type="gramEnd"/>
            <w:r>
              <w:rPr>
                <w:rFonts w:ascii="Times New Roman" w:eastAsia="Times New Roman" w:hAnsi="Times New Roman" w:cs="Times New Roman"/>
                <w:bCs/>
                <w:sz w:val="20"/>
                <w:szCs w:val="20"/>
                <w:lang w:eastAsia="ru-RU"/>
              </w:rPr>
              <w:t>утеец</w:t>
            </w:r>
            <w:proofErr w:type="spellEnd"/>
            <w:r>
              <w:rPr>
                <w:rFonts w:ascii="Times New Roman" w:eastAsia="Times New Roman" w:hAnsi="Times New Roman" w:cs="Times New Roman"/>
                <w:bCs/>
                <w:sz w:val="20"/>
                <w:szCs w:val="20"/>
                <w:lang w:eastAsia="ru-RU"/>
              </w:rPr>
              <w:t xml:space="preserve">, </w:t>
            </w:r>
            <w:proofErr w:type="spellStart"/>
            <w:r>
              <w:rPr>
                <w:rFonts w:ascii="Times New Roman" w:eastAsia="Times New Roman" w:hAnsi="Times New Roman" w:cs="Times New Roman"/>
                <w:bCs/>
                <w:sz w:val="20"/>
                <w:szCs w:val="20"/>
                <w:lang w:eastAsia="ru-RU"/>
              </w:rPr>
              <w:t>г.Печора</w:t>
            </w:r>
            <w:proofErr w:type="spellEnd"/>
            <w:r>
              <w:rPr>
                <w:rFonts w:ascii="Times New Roman" w:eastAsia="Times New Roman" w:hAnsi="Times New Roman" w:cs="Times New Roman"/>
                <w:bCs/>
                <w:sz w:val="20"/>
                <w:szCs w:val="20"/>
                <w:lang w:eastAsia="ru-RU"/>
              </w:rPr>
              <w:t>,</w:t>
            </w:r>
          </w:p>
          <w:p w:rsidR="00E73D53" w:rsidRPr="00D00A1C" w:rsidRDefault="00E73D53" w:rsidP="007E0B74">
            <w:pPr>
              <w:autoSpaceDN w:val="0"/>
              <w:spacing w:after="0" w:line="240" w:lineRule="auto"/>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 xml:space="preserve">      </w:t>
            </w:r>
            <w:r w:rsidRPr="00997E96">
              <w:rPr>
                <w:rFonts w:ascii="Times New Roman" w:eastAsia="Times New Roman" w:hAnsi="Times New Roman" w:cs="Times New Roman"/>
                <w:bCs/>
                <w:sz w:val="20"/>
                <w:szCs w:val="20"/>
                <w:lang w:eastAsia="ru-RU"/>
              </w:rPr>
              <w:t xml:space="preserve"> </w:t>
            </w:r>
            <w:r>
              <w:rPr>
                <w:rFonts w:ascii="Times New Roman" w:eastAsia="Times New Roman" w:hAnsi="Times New Roman" w:cs="Times New Roman"/>
                <w:bCs/>
                <w:sz w:val="20"/>
                <w:szCs w:val="20"/>
                <w:lang w:eastAsia="ru-RU"/>
              </w:rPr>
              <w:t xml:space="preserve">    </w:t>
            </w:r>
            <w:r w:rsidRPr="00997E96">
              <w:rPr>
                <w:rFonts w:ascii="Times New Roman" w:eastAsia="Times New Roman" w:hAnsi="Times New Roman" w:cs="Times New Roman"/>
                <w:bCs/>
                <w:sz w:val="20"/>
                <w:szCs w:val="20"/>
                <w:lang w:eastAsia="ru-RU"/>
              </w:rPr>
              <w:t>Республика  Коми</w:t>
            </w:r>
          </w:p>
        </w:tc>
        <w:tc>
          <w:tcPr>
            <w:tcW w:w="1233" w:type="dxa"/>
          </w:tcPr>
          <w:p w:rsidR="00E73D53" w:rsidRPr="00997E96" w:rsidRDefault="00E73D53" w:rsidP="007E0B74">
            <w:pPr>
              <w:autoSpaceDN w:val="0"/>
              <w:spacing w:after="0" w:line="240" w:lineRule="auto"/>
              <w:ind w:left="567"/>
              <w:jc w:val="both"/>
              <w:rPr>
                <w:rFonts w:ascii="Times New Roman" w:eastAsia="Times New Roman" w:hAnsi="Times New Roman" w:cs="Times New Roman"/>
                <w:b/>
                <w:bCs/>
                <w:sz w:val="28"/>
                <w:szCs w:val="20"/>
                <w:lang w:eastAsia="ru-RU"/>
              </w:rPr>
            </w:pPr>
          </w:p>
        </w:tc>
        <w:tc>
          <w:tcPr>
            <w:tcW w:w="3690" w:type="dxa"/>
          </w:tcPr>
          <w:p w:rsidR="00E73D53" w:rsidRPr="00997E96" w:rsidRDefault="00E73D53" w:rsidP="007E0B74">
            <w:pPr>
              <w:tabs>
                <w:tab w:val="left" w:pos="1999"/>
              </w:tabs>
              <w:autoSpaceDN w:val="0"/>
              <w:spacing w:after="0" w:line="240" w:lineRule="auto"/>
              <w:ind w:left="567"/>
              <w:jc w:val="both"/>
              <w:rPr>
                <w:rFonts w:ascii="Times New Roman" w:eastAsia="Times New Roman" w:hAnsi="Times New Roman" w:cs="Times New Roman"/>
                <w:bCs/>
                <w:sz w:val="28"/>
                <w:szCs w:val="20"/>
                <w:lang w:eastAsia="ru-RU"/>
              </w:rPr>
            </w:pPr>
          </w:p>
        </w:tc>
      </w:tr>
      <w:tr w:rsidR="00E73D53" w:rsidRPr="00997E96" w:rsidTr="007E0B74">
        <w:trPr>
          <w:trHeight w:val="469"/>
        </w:trPr>
        <w:tc>
          <w:tcPr>
            <w:tcW w:w="4824" w:type="dxa"/>
          </w:tcPr>
          <w:p w:rsidR="00E73D53" w:rsidRPr="00997E96" w:rsidRDefault="00E73D53" w:rsidP="007E0B74">
            <w:pPr>
              <w:autoSpaceDN w:val="0"/>
              <w:spacing w:after="0" w:line="240" w:lineRule="auto"/>
              <w:ind w:left="709"/>
              <w:rPr>
                <w:rFonts w:ascii="Times New Roman" w:eastAsia="Times New Roman" w:hAnsi="Times New Roman" w:cs="Times New Roman"/>
                <w:bCs/>
                <w:sz w:val="18"/>
                <w:szCs w:val="20"/>
                <w:lang w:eastAsia="ru-RU"/>
              </w:rPr>
            </w:pPr>
          </w:p>
        </w:tc>
        <w:tc>
          <w:tcPr>
            <w:tcW w:w="1233" w:type="dxa"/>
          </w:tcPr>
          <w:p w:rsidR="00E73D53" w:rsidRPr="00997E96" w:rsidRDefault="00E73D53" w:rsidP="007E0B74">
            <w:pPr>
              <w:autoSpaceDN w:val="0"/>
              <w:spacing w:after="0" w:line="240" w:lineRule="auto"/>
              <w:ind w:left="709"/>
              <w:jc w:val="both"/>
              <w:rPr>
                <w:rFonts w:ascii="Times New Roman" w:eastAsia="Times New Roman" w:hAnsi="Times New Roman" w:cs="Times New Roman"/>
                <w:b/>
                <w:bCs/>
                <w:sz w:val="28"/>
                <w:szCs w:val="20"/>
                <w:lang w:eastAsia="ru-RU"/>
              </w:rPr>
            </w:pPr>
          </w:p>
        </w:tc>
        <w:tc>
          <w:tcPr>
            <w:tcW w:w="4778" w:type="dxa"/>
            <w:gridSpan w:val="2"/>
          </w:tcPr>
          <w:p w:rsidR="00E73D53" w:rsidRPr="00997E96" w:rsidRDefault="00E73D53" w:rsidP="007E0B74">
            <w:pPr>
              <w:tabs>
                <w:tab w:val="left" w:pos="1999"/>
              </w:tabs>
              <w:autoSpaceDN w:val="0"/>
              <w:spacing w:after="0" w:line="240" w:lineRule="auto"/>
              <w:ind w:left="709"/>
              <w:jc w:val="both"/>
              <w:rPr>
                <w:rFonts w:ascii="Times New Roman" w:eastAsia="Times New Roman" w:hAnsi="Times New Roman" w:cs="Times New Roman"/>
                <w:bCs/>
                <w:sz w:val="28"/>
                <w:szCs w:val="20"/>
                <w:lang w:eastAsia="ru-RU"/>
              </w:rPr>
            </w:pPr>
          </w:p>
        </w:tc>
      </w:tr>
    </w:tbl>
    <w:p w:rsidR="00E73D53" w:rsidRPr="00E33A53" w:rsidRDefault="00E33A53" w:rsidP="00E33A53">
      <w:pPr>
        <w:overflowPunct w:val="0"/>
        <w:autoSpaceDE w:val="0"/>
        <w:autoSpaceDN w:val="0"/>
        <w:adjustRightInd w:val="0"/>
        <w:spacing w:after="0" w:line="240" w:lineRule="auto"/>
        <w:jc w:val="center"/>
        <w:rPr>
          <w:rFonts w:ascii="Times New Roman" w:eastAsia="Times New Roman" w:hAnsi="Times New Roman" w:cs="Times New Roman"/>
          <w:vanish/>
          <w:sz w:val="32"/>
          <w:szCs w:val="32"/>
          <w:lang w:eastAsia="ru-RU"/>
        </w:rPr>
      </w:pPr>
      <w:r w:rsidRPr="00E33A53">
        <w:rPr>
          <w:rFonts w:ascii="Times New Roman" w:eastAsia="Times New Roman" w:hAnsi="Times New Roman" w:cs="Times New Roman"/>
          <w:vanish/>
          <w:sz w:val="32"/>
          <w:szCs w:val="32"/>
          <w:lang w:eastAsia="ru-RU"/>
        </w:rPr>
        <w:t>*****</w:t>
      </w:r>
    </w:p>
    <w:tbl>
      <w:tblPr>
        <w:tblW w:w="0" w:type="auto"/>
        <w:tblLook w:val="04A0" w:firstRow="1" w:lastRow="0" w:firstColumn="1" w:lastColumn="0" w:noHBand="0" w:noVBand="1"/>
      </w:tblPr>
      <w:tblGrid>
        <w:gridCol w:w="9464"/>
      </w:tblGrid>
      <w:tr w:rsidR="00E73D53" w:rsidRPr="003B5E64" w:rsidTr="007E0B74">
        <w:tc>
          <w:tcPr>
            <w:tcW w:w="9464" w:type="dxa"/>
            <w:shd w:val="clear" w:color="auto" w:fill="auto"/>
          </w:tcPr>
          <w:p w:rsidR="00E73D53" w:rsidRPr="00E73D53" w:rsidRDefault="00E73D53" w:rsidP="00E73D53">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E73D53">
              <w:rPr>
                <w:rFonts w:ascii="Times New Roman" w:eastAsia="Times New Roman" w:hAnsi="Times New Roman" w:cs="Times New Roman"/>
                <w:b/>
                <w:sz w:val="24"/>
                <w:szCs w:val="24"/>
                <w:lang w:eastAsia="ru-RU"/>
              </w:rPr>
              <w:t>Об утверждении программы профилактики</w:t>
            </w:r>
          </w:p>
          <w:p w:rsidR="00E73D53" w:rsidRPr="003B5E64" w:rsidRDefault="00E73D53" w:rsidP="00E73D53">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E73D53">
              <w:rPr>
                <w:rFonts w:ascii="Times New Roman" w:eastAsia="Times New Roman" w:hAnsi="Times New Roman" w:cs="Times New Roman"/>
                <w:b/>
                <w:sz w:val="24"/>
                <w:szCs w:val="24"/>
                <w:lang w:eastAsia="ru-RU"/>
              </w:rPr>
              <w:t>рисков причинения вреда (ущерба) охраняемым законом ценностям при осуществлении муниципального жилищного контроля на 2025 год</w:t>
            </w:r>
          </w:p>
        </w:tc>
      </w:tr>
    </w:tbl>
    <w:p w:rsidR="00183950" w:rsidRDefault="00183950" w:rsidP="00E73D53">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p>
    <w:p w:rsidR="00E73D53" w:rsidRPr="00E73D53" w:rsidRDefault="00E73D53" w:rsidP="00E73D53">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proofErr w:type="gramStart"/>
      <w:r w:rsidRPr="00E73D53">
        <w:rPr>
          <w:rFonts w:ascii="Times New Roman" w:eastAsia="Times New Roman" w:hAnsi="Times New Roman" w:cs="Times New Roman"/>
          <w:sz w:val="24"/>
          <w:szCs w:val="24"/>
          <w:lang w:eastAsia="ru-RU"/>
        </w:rPr>
        <w:t>В соответствии со статьей 44 Федерального закона от 31 июля 2021 г. № 248-ФЗ «О государственном контроле (надзоре) и муниципальном контроле в Российской Федерации», постановлением Правительства Российской Федерации от 25 июня 2021 года № 990 «Об утверждении Правил разработки и утверждения контрольными (надзорными) органами программы профилактики рисков причинения вреда (ущерба) охраняемым законом ценностям»,</w:t>
      </w:r>
      <w:r w:rsidRPr="00E73D53">
        <w:rPr>
          <w:rFonts w:ascii="Calibri" w:eastAsia="Times New Roman" w:hAnsi="Calibri" w:cs="Calibri"/>
          <w:sz w:val="24"/>
          <w:szCs w:val="24"/>
          <w:lang w:eastAsia="ru-RU"/>
        </w:rPr>
        <w:t xml:space="preserve"> </w:t>
      </w:r>
      <w:r w:rsidRPr="00E73D53">
        <w:rPr>
          <w:rFonts w:ascii="Times New Roman" w:eastAsia="Times New Roman" w:hAnsi="Times New Roman" w:cs="Times New Roman"/>
          <w:sz w:val="24"/>
          <w:szCs w:val="24"/>
          <w:lang w:eastAsia="ru-RU"/>
        </w:rPr>
        <w:t>решением Совета городского поселения «Путеец» от 26.11.2021 № 3-4/11</w:t>
      </w:r>
      <w:proofErr w:type="gramEnd"/>
      <w:r w:rsidRPr="00E73D53">
        <w:rPr>
          <w:rFonts w:ascii="Times New Roman" w:eastAsia="Times New Roman" w:hAnsi="Times New Roman" w:cs="Times New Roman"/>
          <w:sz w:val="24"/>
          <w:szCs w:val="24"/>
          <w:lang w:eastAsia="ru-RU"/>
        </w:rPr>
        <w:t xml:space="preserve"> «Об утверждении Положения о муниципальном жилищном контроле на территории муниципального образования городского поселения «Путеец», руководствуясь Уставом муниципального образования городского поселения «Путеец», администрация городского поселения «Путеец»</w:t>
      </w:r>
    </w:p>
    <w:p w:rsidR="00E73D53" w:rsidRPr="00E73D53" w:rsidRDefault="00E73D53" w:rsidP="00E73D53">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p>
    <w:p w:rsidR="00E73D53" w:rsidRPr="00E73D53" w:rsidRDefault="00E73D53" w:rsidP="00E73D53">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73D53">
        <w:rPr>
          <w:rFonts w:ascii="Times New Roman" w:eastAsia="Times New Roman" w:hAnsi="Times New Roman" w:cs="Times New Roman"/>
          <w:b/>
          <w:sz w:val="24"/>
          <w:szCs w:val="24"/>
          <w:lang w:eastAsia="ru-RU"/>
        </w:rPr>
        <w:t>постановляет</w:t>
      </w:r>
      <w:r w:rsidRPr="00E73D53">
        <w:rPr>
          <w:rFonts w:ascii="Times New Roman" w:eastAsia="Times New Roman" w:hAnsi="Times New Roman" w:cs="Times New Roman"/>
          <w:sz w:val="24"/>
          <w:szCs w:val="24"/>
          <w:lang w:eastAsia="ru-RU"/>
        </w:rPr>
        <w:t>:</w:t>
      </w:r>
    </w:p>
    <w:p w:rsidR="00E73D53" w:rsidRPr="00E73D53" w:rsidRDefault="00E73D53" w:rsidP="00E73D53">
      <w:pPr>
        <w:widowControl w:val="0"/>
        <w:tabs>
          <w:tab w:val="left" w:pos="1134"/>
        </w:tabs>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73D53">
        <w:rPr>
          <w:rFonts w:ascii="Times New Roman" w:eastAsia="Times New Roman" w:hAnsi="Times New Roman" w:cs="Times New Roman"/>
          <w:sz w:val="24"/>
          <w:szCs w:val="24"/>
          <w:lang w:eastAsia="ru-RU"/>
        </w:rPr>
        <w:t xml:space="preserve">1. Утвердить программу профилактики рисков причинения вреда (ущерба) охраняемым законом ценностям при осуществлении муниципального жилищного контроля на 2025 год. </w:t>
      </w:r>
    </w:p>
    <w:p w:rsidR="00E73D53" w:rsidRPr="00E73D53" w:rsidRDefault="00E73D53" w:rsidP="00E73D53">
      <w:pPr>
        <w:widowControl w:val="0"/>
        <w:tabs>
          <w:tab w:val="left" w:pos="1134"/>
        </w:tabs>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73D53">
        <w:rPr>
          <w:rFonts w:ascii="Times New Roman" w:eastAsia="Times New Roman" w:hAnsi="Times New Roman" w:cs="Times New Roman"/>
          <w:sz w:val="24"/>
          <w:szCs w:val="24"/>
          <w:lang w:eastAsia="ru-RU"/>
        </w:rPr>
        <w:t>2. Настоящее постановление подлежит размещению на официальном сайте муниципального образования городского поселения «Путеец» (https://puteec-r11.gosweb.gosuslugi.ru).</w:t>
      </w:r>
    </w:p>
    <w:p w:rsidR="00E73D53" w:rsidRPr="00E73D53" w:rsidRDefault="00E73D53" w:rsidP="00E73D53">
      <w:pPr>
        <w:widowControl w:val="0"/>
        <w:tabs>
          <w:tab w:val="left" w:pos="1134"/>
        </w:tabs>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73D53">
        <w:rPr>
          <w:rFonts w:ascii="Times New Roman" w:eastAsia="Times New Roman" w:hAnsi="Times New Roman" w:cs="Times New Roman"/>
          <w:sz w:val="24"/>
          <w:szCs w:val="24"/>
          <w:lang w:eastAsia="ru-RU"/>
        </w:rPr>
        <w:t xml:space="preserve">3. Контроль за исполнением настоящего постановления оставляю за собой. </w:t>
      </w:r>
    </w:p>
    <w:p w:rsidR="00E73D53" w:rsidRPr="00E73D53" w:rsidRDefault="00E73D53" w:rsidP="00E73D53">
      <w:pPr>
        <w:widowControl w:val="0"/>
        <w:tabs>
          <w:tab w:val="left" w:pos="1134"/>
        </w:tabs>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73D53">
        <w:rPr>
          <w:rFonts w:ascii="Times New Roman" w:eastAsia="Times New Roman" w:hAnsi="Times New Roman" w:cs="Times New Roman"/>
          <w:sz w:val="24"/>
          <w:szCs w:val="24"/>
          <w:lang w:eastAsia="ru-RU"/>
        </w:rPr>
        <w:t xml:space="preserve">4. Настоящее постановление вступает в силу </w:t>
      </w:r>
      <w:proofErr w:type="gramStart"/>
      <w:r w:rsidRPr="00E73D53">
        <w:rPr>
          <w:rFonts w:ascii="Times New Roman" w:eastAsia="Times New Roman" w:hAnsi="Times New Roman" w:cs="Times New Roman"/>
          <w:sz w:val="24"/>
          <w:szCs w:val="24"/>
          <w:lang w:eastAsia="ru-RU"/>
        </w:rPr>
        <w:t>с даты подписания</w:t>
      </w:r>
      <w:proofErr w:type="gramEnd"/>
      <w:r w:rsidRPr="00E73D53">
        <w:rPr>
          <w:rFonts w:ascii="Times New Roman" w:eastAsia="Times New Roman" w:hAnsi="Times New Roman" w:cs="Times New Roman"/>
          <w:sz w:val="24"/>
          <w:szCs w:val="24"/>
          <w:lang w:eastAsia="ru-RU"/>
        </w:rPr>
        <w:t>.</w:t>
      </w:r>
    </w:p>
    <w:p w:rsidR="00E73D53" w:rsidRPr="00E73D53" w:rsidRDefault="00E73D53" w:rsidP="00E73D53">
      <w:pPr>
        <w:tabs>
          <w:tab w:val="left" w:pos="709"/>
          <w:tab w:val="left" w:pos="1843"/>
        </w:tabs>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E73D53" w:rsidRPr="00E73D53" w:rsidRDefault="00E73D53" w:rsidP="00E73D53">
      <w:pPr>
        <w:tabs>
          <w:tab w:val="left" w:pos="709"/>
          <w:tab w:val="left" w:pos="1843"/>
        </w:tabs>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E73D53" w:rsidRPr="00E73D53" w:rsidRDefault="00E73D53" w:rsidP="00E73D53">
      <w:pPr>
        <w:tabs>
          <w:tab w:val="left" w:pos="709"/>
          <w:tab w:val="left" w:pos="1843"/>
        </w:tabs>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EA49C6" w:rsidRPr="00E73D53" w:rsidRDefault="00E73D53" w:rsidP="00E73D53">
      <w:pPr>
        <w:spacing w:after="200" w:line="276" w:lineRule="auto"/>
        <w:rPr>
          <w:rFonts w:ascii="Times New Roman" w:hAnsi="Times New Roman" w:cs="Times New Roman"/>
          <w:b/>
          <w:sz w:val="24"/>
          <w:szCs w:val="24"/>
        </w:rPr>
      </w:pPr>
      <w:r w:rsidRPr="00E73D53">
        <w:rPr>
          <w:rFonts w:ascii="Times New Roman" w:eastAsia="Times New Roman" w:hAnsi="Times New Roman" w:cs="Times New Roman"/>
          <w:sz w:val="24"/>
          <w:szCs w:val="24"/>
          <w:lang w:eastAsia="ru-RU"/>
        </w:rPr>
        <w:t xml:space="preserve">Руководитель администрации                                                     </w:t>
      </w:r>
    </w:p>
    <w:p w:rsidR="00B261B2" w:rsidRDefault="008C4539">
      <w:pPr>
        <w:spacing w:after="200" w:line="276" w:lineRule="auto"/>
        <w:rPr>
          <w:rFonts w:ascii="Times New Roman" w:hAnsi="Times New Roman" w:cs="Times New Roman"/>
          <w:b/>
          <w:sz w:val="28"/>
          <w:szCs w:val="28"/>
        </w:rPr>
      </w:pPr>
      <w:r>
        <w:rPr>
          <w:rFonts w:ascii="Times New Roman" w:hAnsi="Times New Roman" w:cs="Times New Roman"/>
          <w:b/>
          <w:sz w:val="28"/>
          <w:szCs w:val="28"/>
        </w:rPr>
        <w:br w:type="page"/>
      </w:r>
    </w:p>
    <w:p w:rsidR="00B261B2" w:rsidRPr="00B261B2" w:rsidRDefault="00B261B2" w:rsidP="00B261B2">
      <w:pPr>
        <w:overflowPunct w:val="0"/>
        <w:autoSpaceDE w:val="0"/>
        <w:autoSpaceDN w:val="0"/>
        <w:adjustRightInd w:val="0"/>
        <w:spacing w:after="0" w:line="100" w:lineRule="atLeast"/>
        <w:jc w:val="right"/>
        <w:rPr>
          <w:rFonts w:ascii="Times New Roman" w:eastAsia="Times New Roman" w:hAnsi="Times New Roman" w:cs="Times New Roman"/>
          <w:sz w:val="24"/>
          <w:szCs w:val="24"/>
          <w:lang w:eastAsia="ru-RU"/>
        </w:rPr>
      </w:pPr>
      <w:r w:rsidRPr="00B261B2">
        <w:rPr>
          <w:rFonts w:ascii="Times New Roman" w:eastAsia="Times New Roman" w:hAnsi="Times New Roman" w:cs="Times New Roman"/>
          <w:sz w:val="24"/>
          <w:szCs w:val="24"/>
          <w:lang w:eastAsia="ru-RU"/>
        </w:rPr>
        <w:lastRenderedPageBreak/>
        <w:t>Приложение</w:t>
      </w:r>
    </w:p>
    <w:p w:rsidR="00B261B2" w:rsidRPr="00B261B2" w:rsidRDefault="00B261B2" w:rsidP="00B261B2">
      <w:pPr>
        <w:overflowPunct w:val="0"/>
        <w:autoSpaceDE w:val="0"/>
        <w:autoSpaceDN w:val="0"/>
        <w:adjustRightInd w:val="0"/>
        <w:spacing w:after="0" w:line="100" w:lineRule="atLeast"/>
        <w:jc w:val="right"/>
        <w:rPr>
          <w:rFonts w:ascii="Times New Roman" w:eastAsia="Times New Roman" w:hAnsi="Times New Roman" w:cs="Times New Roman"/>
          <w:sz w:val="24"/>
          <w:szCs w:val="24"/>
          <w:lang w:eastAsia="ru-RU"/>
        </w:rPr>
      </w:pPr>
    </w:p>
    <w:p w:rsidR="00B261B2" w:rsidRPr="00B261B2" w:rsidRDefault="00B261B2" w:rsidP="00B261B2">
      <w:pPr>
        <w:overflowPunct w:val="0"/>
        <w:autoSpaceDE w:val="0"/>
        <w:autoSpaceDN w:val="0"/>
        <w:adjustRightInd w:val="0"/>
        <w:spacing w:after="0" w:line="100" w:lineRule="atLeast"/>
        <w:jc w:val="right"/>
        <w:rPr>
          <w:rFonts w:ascii="Times New Roman" w:eastAsia="Times New Roman" w:hAnsi="Times New Roman" w:cs="Times New Roman"/>
          <w:sz w:val="24"/>
          <w:szCs w:val="24"/>
          <w:lang w:eastAsia="ru-RU"/>
        </w:rPr>
      </w:pPr>
      <w:r w:rsidRPr="00B261B2">
        <w:rPr>
          <w:rFonts w:ascii="Times New Roman" w:eastAsia="Times New Roman" w:hAnsi="Times New Roman" w:cs="Times New Roman"/>
          <w:sz w:val="24"/>
          <w:szCs w:val="24"/>
          <w:lang w:eastAsia="ru-RU"/>
        </w:rPr>
        <w:t>УТВЕРЖДЕНА</w:t>
      </w:r>
    </w:p>
    <w:p w:rsidR="00B261B2" w:rsidRPr="00B261B2" w:rsidRDefault="00B261B2" w:rsidP="00B261B2">
      <w:pPr>
        <w:overflowPunct w:val="0"/>
        <w:autoSpaceDE w:val="0"/>
        <w:autoSpaceDN w:val="0"/>
        <w:adjustRightInd w:val="0"/>
        <w:spacing w:after="0" w:line="100" w:lineRule="atLeast"/>
        <w:jc w:val="right"/>
        <w:rPr>
          <w:rFonts w:ascii="Times New Roman" w:eastAsia="Times New Roman" w:hAnsi="Times New Roman" w:cs="Times New Roman"/>
          <w:sz w:val="24"/>
          <w:szCs w:val="24"/>
          <w:lang w:eastAsia="ru-RU"/>
        </w:rPr>
      </w:pPr>
      <w:r w:rsidRPr="00B261B2">
        <w:rPr>
          <w:rFonts w:ascii="Times New Roman" w:eastAsia="Times New Roman" w:hAnsi="Times New Roman" w:cs="Times New Roman"/>
          <w:sz w:val="24"/>
          <w:szCs w:val="24"/>
          <w:lang w:eastAsia="ru-RU"/>
        </w:rPr>
        <w:t xml:space="preserve">постановлением администрации </w:t>
      </w:r>
    </w:p>
    <w:p w:rsidR="00B261B2" w:rsidRPr="00B261B2" w:rsidRDefault="00B261B2" w:rsidP="00B261B2">
      <w:pPr>
        <w:overflowPunct w:val="0"/>
        <w:autoSpaceDE w:val="0"/>
        <w:autoSpaceDN w:val="0"/>
        <w:adjustRightInd w:val="0"/>
        <w:spacing w:after="0" w:line="100" w:lineRule="atLeast"/>
        <w:jc w:val="right"/>
        <w:rPr>
          <w:rFonts w:ascii="Times New Roman" w:eastAsia="Times New Roman" w:hAnsi="Times New Roman" w:cs="Times New Roman"/>
          <w:sz w:val="24"/>
          <w:szCs w:val="24"/>
          <w:lang w:eastAsia="ru-RU"/>
        </w:rPr>
      </w:pPr>
      <w:r w:rsidRPr="00B261B2">
        <w:rPr>
          <w:rFonts w:ascii="Times New Roman" w:eastAsia="Times New Roman" w:hAnsi="Times New Roman" w:cs="Times New Roman"/>
          <w:sz w:val="24"/>
          <w:szCs w:val="24"/>
          <w:lang w:eastAsia="ru-RU"/>
        </w:rPr>
        <w:t>городского поселения «Путеец»</w:t>
      </w:r>
    </w:p>
    <w:p w:rsidR="00B261B2" w:rsidRPr="00B261B2" w:rsidRDefault="00B261B2" w:rsidP="00B261B2">
      <w:pPr>
        <w:overflowPunct w:val="0"/>
        <w:autoSpaceDE w:val="0"/>
        <w:autoSpaceDN w:val="0"/>
        <w:adjustRightInd w:val="0"/>
        <w:spacing w:after="0" w:line="100" w:lineRule="atLeast"/>
        <w:jc w:val="right"/>
        <w:rPr>
          <w:rFonts w:ascii="Times New Roman" w:eastAsia="Times New Roman" w:hAnsi="Times New Roman" w:cs="Times New Roman"/>
          <w:sz w:val="24"/>
          <w:szCs w:val="24"/>
          <w:lang w:eastAsia="ru-RU"/>
        </w:rPr>
      </w:pPr>
      <w:r w:rsidRPr="00B261B2">
        <w:rPr>
          <w:rFonts w:ascii="Times New Roman" w:eastAsia="Times New Roman" w:hAnsi="Times New Roman" w:cs="Times New Roman"/>
          <w:sz w:val="24"/>
          <w:szCs w:val="24"/>
          <w:lang w:eastAsia="ru-RU"/>
        </w:rPr>
        <w:t xml:space="preserve">от  _________ 2024 года № _____ </w:t>
      </w:r>
    </w:p>
    <w:p w:rsidR="00B261B2" w:rsidRPr="00B261B2" w:rsidRDefault="00B261B2" w:rsidP="00B261B2">
      <w:pPr>
        <w:overflowPunct w:val="0"/>
        <w:autoSpaceDE w:val="0"/>
        <w:autoSpaceDN w:val="0"/>
        <w:adjustRightInd w:val="0"/>
        <w:spacing w:after="0" w:line="100" w:lineRule="atLeast"/>
        <w:jc w:val="right"/>
        <w:rPr>
          <w:rFonts w:ascii="Times New Roman" w:eastAsia="Times New Roman" w:hAnsi="Times New Roman" w:cs="Times New Roman"/>
          <w:sz w:val="24"/>
          <w:szCs w:val="24"/>
          <w:lang w:eastAsia="ru-RU"/>
        </w:rPr>
      </w:pPr>
    </w:p>
    <w:p w:rsidR="00B261B2" w:rsidRPr="00B261B2" w:rsidRDefault="00B261B2" w:rsidP="00B261B2">
      <w:pPr>
        <w:overflowPunct w:val="0"/>
        <w:autoSpaceDE w:val="0"/>
        <w:autoSpaceDN w:val="0"/>
        <w:adjustRightInd w:val="0"/>
        <w:spacing w:after="0" w:line="240" w:lineRule="exact"/>
        <w:jc w:val="center"/>
        <w:rPr>
          <w:rFonts w:ascii="Times New Roman" w:eastAsia="Times New Roman" w:hAnsi="Times New Roman" w:cs="Times New Roman"/>
          <w:b/>
          <w:bCs/>
          <w:sz w:val="24"/>
          <w:szCs w:val="24"/>
          <w:lang w:eastAsia="ru-RU"/>
        </w:rPr>
      </w:pPr>
    </w:p>
    <w:p w:rsidR="00B261B2" w:rsidRPr="00B261B2" w:rsidRDefault="00B261B2" w:rsidP="00B261B2">
      <w:pPr>
        <w:overflowPunct w:val="0"/>
        <w:autoSpaceDE w:val="0"/>
        <w:autoSpaceDN w:val="0"/>
        <w:adjustRightInd w:val="0"/>
        <w:spacing w:after="0" w:line="240" w:lineRule="exact"/>
        <w:jc w:val="center"/>
        <w:rPr>
          <w:rFonts w:ascii="Times New Roman" w:eastAsia="Times New Roman" w:hAnsi="Times New Roman" w:cs="Times New Roman"/>
          <w:b/>
          <w:bCs/>
          <w:sz w:val="24"/>
          <w:szCs w:val="24"/>
          <w:lang w:eastAsia="ru-RU"/>
        </w:rPr>
      </w:pPr>
      <w:r w:rsidRPr="00B261B2">
        <w:rPr>
          <w:rFonts w:ascii="Times New Roman" w:eastAsia="Times New Roman" w:hAnsi="Times New Roman" w:cs="Times New Roman"/>
          <w:b/>
          <w:bCs/>
          <w:sz w:val="24"/>
          <w:szCs w:val="24"/>
          <w:lang w:eastAsia="ru-RU"/>
        </w:rPr>
        <w:t xml:space="preserve">Программа профилактики </w:t>
      </w:r>
      <w:r w:rsidRPr="00B261B2">
        <w:rPr>
          <w:rFonts w:ascii="Times New Roman" w:eastAsia="Times New Roman" w:hAnsi="Times New Roman" w:cs="Times New Roman"/>
          <w:b/>
          <w:sz w:val="24"/>
          <w:szCs w:val="24"/>
          <w:lang w:eastAsia="ru-RU"/>
        </w:rPr>
        <w:t xml:space="preserve">рисков причинения вреда (ущерба) охраняемым законом ценностям при осуществлении муниципального жилищного контроля </w:t>
      </w:r>
      <w:r w:rsidRPr="00B261B2">
        <w:rPr>
          <w:rFonts w:ascii="Times New Roman" w:eastAsia="Times New Roman" w:hAnsi="Times New Roman" w:cs="Times New Roman"/>
          <w:b/>
          <w:bCs/>
          <w:sz w:val="24"/>
          <w:szCs w:val="24"/>
          <w:lang w:eastAsia="ru-RU"/>
        </w:rPr>
        <w:t>на 2025 год</w:t>
      </w:r>
    </w:p>
    <w:p w:rsidR="00B261B2" w:rsidRPr="00B261B2" w:rsidRDefault="00B261B2" w:rsidP="00B261B2">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B261B2" w:rsidRPr="00B261B2" w:rsidRDefault="00B261B2" w:rsidP="00B261B2">
      <w:pPr>
        <w:overflowPunct w:val="0"/>
        <w:autoSpaceDE w:val="0"/>
        <w:autoSpaceDN w:val="0"/>
        <w:adjustRightInd w:val="0"/>
        <w:spacing w:after="0" w:line="240" w:lineRule="auto"/>
        <w:ind w:firstLine="709"/>
        <w:jc w:val="center"/>
        <w:outlineLvl w:val="1"/>
        <w:rPr>
          <w:rFonts w:ascii="Times New Roman" w:eastAsia="Times New Roman" w:hAnsi="Times New Roman" w:cs="Times New Roman"/>
          <w:b/>
          <w:bCs/>
          <w:sz w:val="24"/>
          <w:szCs w:val="24"/>
          <w:lang w:eastAsia="ru-RU"/>
        </w:rPr>
      </w:pPr>
      <w:r w:rsidRPr="00B261B2">
        <w:rPr>
          <w:rFonts w:ascii="Times New Roman" w:eastAsia="Times New Roman" w:hAnsi="Times New Roman" w:cs="Times New Roman"/>
          <w:b/>
          <w:bCs/>
          <w:sz w:val="24"/>
          <w:szCs w:val="24"/>
          <w:lang w:eastAsia="ru-RU"/>
        </w:rPr>
        <w:t>Раздел 1. Анализ текущего состояния осуществления вида контроля, описание текущего уровня развития профилактической деятельности контрольного (надзорного) органа, характеристика проблем, на решение которых направлена программа профилактики рисков причинения вреда</w:t>
      </w:r>
    </w:p>
    <w:p w:rsidR="00B261B2" w:rsidRPr="00B261B2" w:rsidRDefault="00B261B2" w:rsidP="00B261B2">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B261B2" w:rsidRPr="00B261B2" w:rsidRDefault="00B261B2" w:rsidP="00B261B2">
      <w:p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261B2">
        <w:rPr>
          <w:rFonts w:ascii="Times New Roman" w:eastAsia="Times New Roman" w:hAnsi="Times New Roman" w:cs="Times New Roman"/>
          <w:sz w:val="24"/>
          <w:szCs w:val="24"/>
          <w:lang w:eastAsia="ru-RU"/>
        </w:rPr>
        <w:t xml:space="preserve">1.1. </w:t>
      </w:r>
      <w:proofErr w:type="gramStart"/>
      <w:r w:rsidRPr="00B261B2">
        <w:rPr>
          <w:rFonts w:ascii="Times New Roman" w:eastAsia="Times New Roman" w:hAnsi="Times New Roman" w:cs="Times New Roman"/>
          <w:sz w:val="24"/>
          <w:szCs w:val="24"/>
          <w:lang w:eastAsia="ru-RU"/>
        </w:rPr>
        <w:t>Настоящая программа разработана в соответствии со</w:t>
      </w:r>
      <w:r w:rsidRPr="00B261B2">
        <w:rPr>
          <w:rFonts w:ascii="Times New Roman" w:eastAsia="Times New Roman" w:hAnsi="Times New Roman" w:cs="Times New Roman"/>
          <w:color w:val="0000FF"/>
          <w:sz w:val="24"/>
          <w:szCs w:val="24"/>
          <w:lang w:eastAsia="ru-RU"/>
        </w:rPr>
        <w:t xml:space="preserve"> </w:t>
      </w:r>
      <w:r w:rsidRPr="00B261B2">
        <w:rPr>
          <w:rFonts w:ascii="Times New Roman" w:eastAsia="Times New Roman" w:hAnsi="Times New Roman" w:cs="Times New Roman"/>
          <w:color w:val="000000"/>
          <w:sz w:val="24"/>
          <w:szCs w:val="24"/>
          <w:lang w:eastAsia="ru-RU"/>
        </w:rPr>
        <w:t>статьей 44</w:t>
      </w:r>
      <w:r w:rsidRPr="00B261B2">
        <w:rPr>
          <w:rFonts w:ascii="Times New Roman" w:eastAsia="Times New Roman" w:hAnsi="Times New Roman" w:cs="Times New Roman"/>
          <w:sz w:val="24"/>
          <w:szCs w:val="24"/>
          <w:lang w:eastAsia="ru-RU"/>
        </w:rPr>
        <w:t xml:space="preserve"> Федерального закона от 31 июля 2021 года № 248-ФЗ «О государственном контроле (надзоре) и муниципальном контроле в Российской Федерации», </w:t>
      </w:r>
      <w:r w:rsidRPr="00B261B2">
        <w:rPr>
          <w:rFonts w:ascii="Times New Roman" w:eastAsia="Times New Roman" w:hAnsi="Times New Roman" w:cs="Times New Roman"/>
          <w:color w:val="000000"/>
          <w:sz w:val="24"/>
          <w:szCs w:val="24"/>
          <w:lang w:eastAsia="ru-RU"/>
        </w:rPr>
        <w:t>постановлением</w:t>
      </w:r>
      <w:r w:rsidRPr="00B261B2">
        <w:rPr>
          <w:rFonts w:ascii="Times New Roman" w:eastAsia="Times New Roman" w:hAnsi="Times New Roman" w:cs="Times New Roman"/>
          <w:sz w:val="24"/>
          <w:szCs w:val="24"/>
          <w:lang w:eastAsia="ru-RU"/>
        </w:rPr>
        <w:t xml:space="preserve"> Правительства Российской Федерации от 25 июня 2021 года № 990 «Об утверждении Правил разработки и утверждения контрольными (надзорными) органами программы профилактики рисков причинения вреда (ущерба) охраняемым законом ценностям» и предусматривает комплекс мероприятий по профилактике</w:t>
      </w:r>
      <w:proofErr w:type="gramEnd"/>
      <w:r w:rsidRPr="00B261B2">
        <w:rPr>
          <w:rFonts w:ascii="Times New Roman" w:eastAsia="Times New Roman" w:hAnsi="Times New Roman" w:cs="Times New Roman"/>
          <w:sz w:val="24"/>
          <w:szCs w:val="24"/>
          <w:lang w:eastAsia="ru-RU"/>
        </w:rPr>
        <w:t xml:space="preserve"> рисков причинения вреда (ущерба) охраняемым законом ценностям при осуществлении муниципального жилищного контроля.</w:t>
      </w:r>
    </w:p>
    <w:p w:rsidR="00B261B2" w:rsidRPr="00B261B2" w:rsidRDefault="00B261B2" w:rsidP="00B261B2">
      <w:pPr>
        <w:keepNext/>
        <w:tabs>
          <w:tab w:val="num" w:pos="0"/>
        </w:tabs>
        <w:suppressAutoHyphens/>
        <w:spacing w:after="0" w:line="240" w:lineRule="auto"/>
        <w:ind w:firstLine="709"/>
        <w:jc w:val="both"/>
        <w:outlineLvl w:val="0"/>
        <w:rPr>
          <w:rFonts w:ascii="Times New Roman" w:eastAsia="Times New Roman" w:hAnsi="Times New Roman" w:cs="Times New Roman"/>
          <w:color w:val="000000"/>
          <w:sz w:val="24"/>
          <w:szCs w:val="24"/>
          <w:lang w:eastAsia="ar-SA" w:bidi="ru-RU"/>
        </w:rPr>
      </w:pPr>
      <w:r w:rsidRPr="00B261B2">
        <w:rPr>
          <w:rFonts w:ascii="Times New Roman" w:eastAsia="Times New Roman" w:hAnsi="Times New Roman" w:cs="Times New Roman"/>
          <w:sz w:val="24"/>
          <w:szCs w:val="24"/>
          <w:lang w:val="x-none" w:eastAsia="ru-RU"/>
        </w:rPr>
        <w:t xml:space="preserve">1.2. Программа профилактики </w:t>
      </w:r>
      <w:r w:rsidRPr="00B261B2">
        <w:rPr>
          <w:rFonts w:ascii="Times New Roman" w:eastAsia="Calibri" w:hAnsi="Times New Roman" w:cs="Times New Roman"/>
          <w:bCs/>
          <w:sz w:val="24"/>
          <w:szCs w:val="24"/>
          <w:lang w:eastAsia="ar-SA"/>
        </w:rPr>
        <w:t xml:space="preserve">рисков причинения вреда (ущерба) охраняемым законом ценностям по муниципальному жилищному контролю (далее – Программа профилактики) </w:t>
      </w:r>
      <w:r w:rsidRPr="00B261B2">
        <w:rPr>
          <w:rFonts w:ascii="Times New Roman" w:eastAsia="Times New Roman" w:hAnsi="Times New Roman" w:cs="Times New Roman"/>
          <w:sz w:val="24"/>
          <w:szCs w:val="24"/>
          <w:lang w:val="x-none" w:eastAsia="ru-RU"/>
        </w:rPr>
        <w:t xml:space="preserve">направлена на </w:t>
      </w:r>
      <w:r w:rsidRPr="00B261B2">
        <w:rPr>
          <w:rFonts w:ascii="Times New Roman" w:eastAsia="Times New Roman" w:hAnsi="Times New Roman" w:cs="Times New Roman"/>
          <w:sz w:val="24"/>
          <w:szCs w:val="24"/>
          <w:lang w:val="x-none" w:eastAsia="ar-SA"/>
        </w:rPr>
        <w:t xml:space="preserve">предупреждение нарушений органами государственной власти, органами местного самоуправления, юридическими лицами, их руководителями и иными должностными лицами, индивидуальными предпринимателями, гражданами (далее – подконтрольные субъекты) обязательных требований установленных жилищным законодательством, </w:t>
      </w:r>
      <w:r w:rsidRPr="00B261B2">
        <w:rPr>
          <w:rFonts w:ascii="Times New Roman" w:eastAsia="Times New Roman" w:hAnsi="Times New Roman" w:cs="Times New Roman"/>
          <w:bCs/>
          <w:sz w:val="24"/>
          <w:szCs w:val="24"/>
          <w:lang w:val="x-none" w:eastAsia="ar-SA"/>
        </w:rPr>
        <w:t>законодательством об энергосбережении и о повышении энергетической эффективности в отношении муниципального жилищного фонда</w:t>
      </w:r>
      <w:r w:rsidRPr="00B261B2">
        <w:rPr>
          <w:rFonts w:ascii="Times New Roman" w:eastAsia="Times New Roman" w:hAnsi="Times New Roman" w:cs="Times New Roman"/>
          <w:color w:val="000000"/>
          <w:sz w:val="24"/>
          <w:szCs w:val="24"/>
          <w:lang w:val="x-none" w:eastAsia="ar-SA" w:bidi="ru-RU"/>
        </w:rPr>
        <w:t>.</w:t>
      </w:r>
    </w:p>
    <w:p w:rsidR="00B261B2" w:rsidRPr="00B261B2" w:rsidRDefault="00B261B2" w:rsidP="00B261B2">
      <w:p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ar-SA" w:bidi="ru-RU"/>
        </w:rPr>
      </w:pPr>
      <w:r w:rsidRPr="00B261B2">
        <w:rPr>
          <w:rFonts w:ascii="Times New Roman" w:eastAsia="Times New Roman" w:hAnsi="Times New Roman" w:cs="Times New Roman"/>
          <w:sz w:val="24"/>
          <w:szCs w:val="24"/>
          <w:lang w:eastAsia="ar-SA" w:bidi="ru-RU"/>
        </w:rPr>
        <w:t xml:space="preserve">1.3. Проведение профилактических мероприятий, направленных на соблюдение подконтрольными субъектами обязательных требований жилищного законодательства, на побуждение подконтрольных субъектов к добросовестности, будет способствовать улучшению в целом ситуации, повышению ответственности подконтрольных субъектов, снижению количества выявляемых нарушений обязательных требований, требований, установленных муниципальными правовыми актами в указанной сфере.  </w:t>
      </w:r>
    </w:p>
    <w:p w:rsidR="00B261B2" w:rsidRPr="00B261B2" w:rsidRDefault="00B261B2" w:rsidP="00B261B2">
      <w:pPr>
        <w:overflowPunct w:val="0"/>
        <w:autoSpaceDE w:val="0"/>
        <w:autoSpaceDN w:val="0"/>
        <w:adjustRightInd w:val="0"/>
        <w:spacing w:after="0" w:line="240" w:lineRule="auto"/>
        <w:ind w:firstLine="709"/>
        <w:jc w:val="center"/>
        <w:outlineLvl w:val="1"/>
        <w:rPr>
          <w:rFonts w:ascii="Times New Roman" w:eastAsia="Times New Roman" w:hAnsi="Times New Roman" w:cs="Times New Roman"/>
          <w:b/>
          <w:bCs/>
          <w:sz w:val="26"/>
          <w:szCs w:val="26"/>
          <w:lang w:eastAsia="ru-RU"/>
        </w:rPr>
      </w:pPr>
    </w:p>
    <w:p w:rsidR="00B261B2" w:rsidRPr="00B261B2" w:rsidRDefault="00B261B2" w:rsidP="00B261B2">
      <w:pPr>
        <w:overflowPunct w:val="0"/>
        <w:autoSpaceDE w:val="0"/>
        <w:autoSpaceDN w:val="0"/>
        <w:adjustRightInd w:val="0"/>
        <w:spacing w:after="0" w:line="240" w:lineRule="auto"/>
        <w:jc w:val="center"/>
        <w:outlineLvl w:val="1"/>
        <w:rPr>
          <w:rFonts w:ascii="Times New Roman" w:eastAsia="Times New Roman" w:hAnsi="Times New Roman" w:cs="Times New Roman"/>
          <w:b/>
          <w:bCs/>
          <w:sz w:val="24"/>
          <w:szCs w:val="24"/>
          <w:lang w:eastAsia="ru-RU"/>
        </w:rPr>
      </w:pPr>
      <w:r w:rsidRPr="00B261B2">
        <w:rPr>
          <w:rFonts w:ascii="Times New Roman" w:eastAsia="Times New Roman" w:hAnsi="Times New Roman" w:cs="Times New Roman"/>
          <w:b/>
          <w:bCs/>
          <w:sz w:val="24"/>
          <w:szCs w:val="24"/>
          <w:lang w:eastAsia="ru-RU"/>
        </w:rPr>
        <w:t xml:space="preserve">Раздел 2. Цели и задачи реализации программы профилактики </w:t>
      </w:r>
    </w:p>
    <w:p w:rsidR="00B261B2" w:rsidRPr="00B261B2" w:rsidRDefault="00B261B2" w:rsidP="00B261B2">
      <w:pPr>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B261B2" w:rsidRPr="00B261B2" w:rsidRDefault="00B261B2" w:rsidP="00B261B2">
      <w:pPr>
        <w:overflowPunct w:val="0"/>
        <w:autoSpaceDE w:val="0"/>
        <w:autoSpaceDN w:val="0"/>
        <w:adjustRightInd w:val="0"/>
        <w:spacing w:after="0" w:line="240" w:lineRule="auto"/>
        <w:ind w:firstLine="709"/>
        <w:jc w:val="both"/>
        <w:outlineLvl w:val="2"/>
        <w:rPr>
          <w:rFonts w:ascii="Times New Roman" w:eastAsia="Times New Roman" w:hAnsi="Times New Roman" w:cs="Times New Roman"/>
          <w:b/>
          <w:bCs/>
          <w:sz w:val="24"/>
          <w:szCs w:val="24"/>
          <w:lang w:eastAsia="ru-RU"/>
        </w:rPr>
      </w:pPr>
      <w:r w:rsidRPr="00B261B2">
        <w:rPr>
          <w:rFonts w:ascii="Times New Roman" w:eastAsia="Times New Roman" w:hAnsi="Times New Roman" w:cs="Times New Roman"/>
          <w:b/>
          <w:bCs/>
          <w:sz w:val="24"/>
          <w:szCs w:val="24"/>
          <w:lang w:eastAsia="ru-RU"/>
        </w:rPr>
        <w:t>2.1. Основными целями Программы профилактики являются:</w:t>
      </w:r>
    </w:p>
    <w:p w:rsidR="00B261B2" w:rsidRPr="00B261B2" w:rsidRDefault="00B261B2" w:rsidP="00B261B2">
      <w:pPr>
        <w:numPr>
          <w:ilvl w:val="2"/>
          <w:numId w:val="31"/>
        </w:numPr>
        <w:overflowPunct w:val="0"/>
        <w:autoSpaceDE w:val="0"/>
        <w:autoSpaceDN w:val="0"/>
        <w:adjustRightInd w:val="0"/>
        <w:spacing w:after="0" w:line="240" w:lineRule="auto"/>
        <w:ind w:left="0" w:firstLine="709"/>
        <w:contextualSpacing/>
        <w:jc w:val="both"/>
        <w:outlineLvl w:val="2"/>
        <w:rPr>
          <w:rFonts w:ascii="Times New Roman" w:eastAsia="Times New Roman" w:hAnsi="Times New Roman" w:cs="Times New Roman"/>
          <w:sz w:val="24"/>
          <w:szCs w:val="24"/>
          <w:lang w:val="x-none" w:eastAsia="ar-SA"/>
        </w:rPr>
      </w:pPr>
      <w:r w:rsidRPr="00B261B2">
        <w:rPr>
          <w:rFonts w:ascii="Times New Roman" w:eastAsia="Times New Roman" w:hAnsi="Times New Roman" w:cs="Times New Roman"/>
          <w:sz w:val="24"/>
          <w:szCs w:val="24"/>
          <w:lang w:val="x-none" w:eastAsia="ar-SA"/>
        </w:rPr>
        <w:t xml:space="preserve">Стимулирование добросовестного соблюдения обязательных требований всеми контролируемыми лицами; </w:t>
      </w:r>
    </w:p>
    <w:p w:rsidR="00B261B2" w:rsidRPr="00B261B2" w:rsidRDefault="00B261B2" w:rsidP="00B261B2">
      <w:pPr>
        <w:numPr>
          <w:ilvl w:val="2"/>
          <w:numId w:val="31"/>
        </w:numPr>
        <w:overflowPunct w:val="0"/>
        <w:autoSpaceDE w:val="0"/>
        <w:autoSpaceDN w:val="0"/>
        <w:adjustRightInd w:val="0"/>
        <w:spacing w:after="0" w:line="240" w:lineRule="auto"/>
        <w:ind w:left="0" w:firstLine="709"/>
        <w:contextualSpacing/>
        <w:jc w:val="both"/>
        <w:outlineLvl w:val="2"/>
        <w:rPr>
          <w:rFonts w:ascii="Times New Roman" w:eastAsia="Times New Roman" w:hAnsi="Times New Roman" w:cs="Times New Roman"/>
          <w:bCs/>
          <w:sz w:val="24"/>
          <w:szCs w:val="24"/>
          <w:lang w:val="x-none" w:eastAsia="ar-SA"/>
        </w:rPr>
      </w:pPr>
      <w:r w:rsidRPr="00B261B2">
        <w:rPr>
          <w:rFonts w:ascii="Times New Roman" w:eastAsia="Times New Roman" w:hAnsi="Times New Roman" w:cs="Times New Roman"/>
          <w:sz w:val="24"/>
          <w:szCs w:val="24"/>
          <w:lang w:val="x-none" w:eastAsia="ar-SA"/>
        </w:rPr>
        <w:t>Устранение условий, причин и факторов, способных привести к нарушениям обязательных требований и (или) причинению вреда (ущерба) охраняемым законом ценностям;</w:t>
      </w:r>
      <w:r w:rsidRPr="00B261B2">
        <w:rPr>
          <w:rFonts w:ascii="Times New Roman" w:eastAsia="Times New Roman" w:hAnsi="Times New Roman" w:cs="Times New Roman"/>
          <w:bCs/>
          <w:sz w:val="24"/>
          <w:szCs w:val="24"/>
          <w:lang w:val="x-none" w:eastAsia="ar-SA"/>
        </w:rPr>
        <w:t xml:space="preserve"> </w:t>
      </w:r>
    </w:p>
    <w:p w:rsidR="00B261B2" w:rsidRPr="00B261B2" w:rsidRDefault="00B261B2" w:rsidP="00B261B2">
      <w:pPr>
        <w:numPr>
          <w:ilvl w:val="2"/>
          <w:numId w:val="31"/>
        </w:numPr>
        <w:overflowPunct w:val="0"/>
        <w:autoSpaceDE w:val="0"/>
        <w:autoSpaceDN w:val="0"/>
        <w:adjustRightInd w:val="0"/>
        <w:spacing w:after="0" w:line="240" w:lineRule="auto"/>
        <w:ind w:left="0" w:firstLine="708"/>
        <w:contextualSpacing/>
        <w:jc w:val="both"/>
        <w:outlineLvl w:val="2"/>
        <w:rPr>
          <w:rFonts w:ascii="Times New Roman" w:eastAsia="Times New Roman" w:hAnsi="Times New Roman" w:cs="Times New Roman"/>
          <w:bCs/>
          <w:sz w:val="24"/>
          <w:szCs w:val="24"/>
          <w:lang w:val="x-none" w:eastAsia="ar-SA"/>
        </w:rPr>
      </w:pPr>
      <w:r w:rsidRPr="00B261B2">
        <w:rPr>
          <w:rFonts w:ascii="Times New Roman" w:eastAsia="Times New Roman" w:hAnsi="Times New Roman" w:cs="Times New Roman"/>
          <w:sz w:val="24"/>
          <w:szCs w:val="24"/>
          <w:lang w:val="x-none" w:eastAsia="ar-SA"/>
        </w:rPr>
        <w:t>Создание условий для доведения обязательных требований до контролируемых лиц, повышение информированности о способах их соблюдения.</w:t>
      </w:r>
    </w:p>
    <w:p w:rsidR="00B261B2" w:rsidRPr="00B261B2" w:rsidRDefault="00B261B2" w:rsidP="00B261B2">
      <w:pPr>
        <w:suppressAutoHyphens/>
        <w:autoSpaceDE w:val="0"/>
        <w:autoSpaceDN w:val="0"/>
        <w:adjustRightInd w:val="0"/>
        <w:spacing w:after="0" w:line="240" w:lineRule="auto"/>
        <w:ind w:left="709"/>
        <w:jc w:val="both"/>
        <w:outlineLvl w:val="2"/>
        <w:rPr>
          <w:rFonts w:ascii="Times New Roman" w:eastAsia="Times New Roman" w:hAnsi="Times New Roman" w:cs="Times New Roman"/>
          <w:bCs/>
          <w:sz w:val="24"/>
          <w:szCs w:val="24"/>
          <w:lang w:val="x-none" w:eastAsia="ar-SA"/>
        </w:rPr>
      </w:pPr>
    </w:p>
    <w:p w:rsidR="00B261B2" w:rsidRPr="00B261B2" w:rsidRDefault="00B261B2" w:rsidP="00B261B2">
      <w:pPr>
        <w:overflowPunct w:val="0"/>
        <w:autoSpaceDE w:val="0"/>
        <w:autoSpaceDN w:val="0"/>
        <w:adjustRightInd w:val="0"/>
        <w:spacing w:after="0" w:line="240" w:lineRule="auto"/>
        <w:ind w:firstLine="709"/>
        <w:jc w:val="both"/>
        <w:outlineLvl w:val="2"/>
        <w:rPr>
          <w:rFonts w:ascii="Times New Roman" w:eastAsia="Times New Roman" w:hAnsi="Times New Roman" w:cs="Times New Roman"/>
          <w:b/>
          <w:bCs/>
          <w:sz w:val="24"/>
          <w:szCs w:val="24"/>
          <w:lang w:eastAsia="ru-RU"/>
        </w:rPr>
      </w:pPr>
      <w:r w:rsidRPr="00B261B2">
        <w:rPr>
          <w:rFonts w:ascii="Times New Roman" w:eastAsia="Times New Roman" w:hAnsi="Times New Roman" w:cs="Times New Roman"/>
          <w:b/>
          <w:bCs/>
          <w:sz w:val="24"/>
          <w:szCs w:val="24"/>
          <w:lang w:eastAsia="ru-RU"/>
        </w:rPr>
        <w:lastRenderedPageBreak/>
        <w:t>2.2. Проведение профилактических мероприятий программы профилактики направлено на решение следующих задач:</w:t>
      </w:r>
    </w:p>
    <w:p w:rsidR="00B261B2" w:rsidRPr="00B261B2" w:rsidRDefault="00B261B2" w:rsidP="00B261B2">
      <w:pPr>
        <w:numPr>
          <w:ilvl w:val="2"/>
          <w:numId w:val="32"/>
        </w:numPr>
        <w:overflowPunct w:val="0"/>
        <w:autoSpaceDE w:val="0"/>
        <w:autoSpaceDN w:val="0"/>
        <w:adjustRightInd w:val="0"/>
        <w:spacing w:after="0" w:line="240" w:lineRule="auto"/>
        <w:ind w:left="0" w:firstLine="708"/>
        <w:contextualSpacing/>
        <w:jc w:val="both"/>
        <w:rPr>
          <w:rFonts w:ascii="Times New Roman" w:eastAsia="Times New Roman" w:hAnsi="Times New Roman" w:cs="Times New Roman"/>
          <w:sz w:val="24"/>
          <w:szCs w:val="24"/>
          <w:lang w:val="x-none" w:eastAsia="ar-SA"/>
        </w:rPr>
      </w:pPr>
      <w:r w:rsidRPr="00B261B2">
        <w:rPr>
          <w:rFonts w:ascii="Times New Roman" w:eastAsia="Times New Roman" w:hAnsi="Times New Roman" w:cs="Times New Roman"/>
          <w:sz w:val="24"/>
          <w:szCs w:val="24"/>
          <w:lang w:val="x-none" w:eastAsia="ar-SA"/>
        </w:rPr>
        <w:t>Укрепление системы профилактики нарушений рисков причинения вреда (ущерба) охраняемым законом ценностям;</w:t>
      </w:r>
    </w:p>
    <w:p w:rsidR="00B261B2" w:rsidRPr="00B261B2" w:rsidRDefault="00B261B2" w:rsidP="00B261B2">
      <w:pPr>
        <w:numPr>
          <w:ilvl w:val="2"/>
          <w:numId w:val="32"/>
        </w:numPr>
        <w:overflowPunct w:val="0"/>
        <w:autoSpaceDE w:val="0"/>
        <w:autoSpaceDN w:val="0"/>
        <w:adjustRightInd w:val="0"/>
        <w:spacing w:after="0" w:line="240" w:lineRule="auto"/>
        <w:ind w:left="0" w:firstLine="708"/>
        <w:contextualSpacing/>
        <w:jc w:val="both"/>
        <w:rPr>
          <w:rFonts w:ascii="Times New Roman" w:eastAsia="Times New Roman" w:hAnsi="Times New Roman" w:cs="Times New Roman"/>
          <w:sz w:val="24"/>
          <w:szCs w:val="24"/>
          <w:lang w:eastAsia="ru-RU"/>
        </w:rPr>
      </w:pPr>
      <w:r w:rsidRPr="00B261B2">
        <w:rPr>
          <w:rFonts w:ascii="Times New Roman" w:eastAsia="Times New Roman" w:hAnsi="Times New Roman" w:cs="Times New Roman"/>
          <w:iCs/>
          <w:sz w:val="24"/>
          <w:szCs w:val="24"/>
          <w:lang w:eastAsia="ru-RU"/>
        </w:rPr>
        <w:t>Повышение правосознания, правовой культуры,</w:t>
      </w:r>
      <w:r w:rsidRPr="00B261B2">
        <w:rPr>
          <w:rFonts w:ascii="Times New Roman" w:eastAsia="Times New Roman" w:hAnsi="Times New Roman" w:cs="Times New Roman"/>
          <w:sz w:val="24"/>
          <w:szCs w:val="24"/>
          <w:lang w:eastAsia="ru-RU"/>
        </w:rPr>
        <w:t xml:space="preserve"> уровня правовой грамотности</w:t>
      </w:r>
      <w:r w:rsidRPr="00B261B2">
        <w:rPr>
          <w:rFonts w:ascii="Times New Roman" w:eastAsia="Times New Roman" w:hAnsi="Times New Roman" w:cs="Times New Roman"/>
          <w:iCs/>
          <w:sz w:val="24"/>
          <w:szCs w:val="24"/>
          <w:lang w:eastAsia="ru-RU"/>
        </w:rPr>
        <w:t xml:space="preserve"> подконтрольных субъектов, </w:t>
      </w:r>
      <w:r w:rsidRPr="00B261B2">
        <w:rPr>
          <w:rFonts w:ascii="Times New Roman" w:eastAsia="Times New Roman" w:hAnsi="Times New Roman" w:cs="Times New Roman"/>
          <w:sz w:val="24"/>
          <w:szCs w:val="24"/>
          <w:lang w:eastAsia="ru-RU"/>
        </w:rPr>
        <w:t>в том числе путем обеспечения доступности информации об обязательных требованиях законодательства и необходимых мерах по их исполнению;</w:t>
      </w:r>
    </w:p>
    <w:p w:rsidR="00B261B2" w:rsidRPr="00B261B2" w:rsidRDefault="00B261B2" w:rsidP="00B261B2">
      <w:pPr>
        <w:numPr>
          <w:ilvl w:val="2"/>
          <w:numId w:val="32"/>
        </w:numPr>
        <w:overflowPunct w:val="0"/>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B261B2">
        <w:rPr>
          <w:rFonts w:ascii="Times New Roman" w:eastAsia="Times New Roman" w:hAnsi="Times New Roman" w:cs="Times New Roman"/>
          <w:sz w:val="24"/>
          <w:szCs w:val="24"/>
          <w:lang w:eastAsia="ru-RU"/>
        </w:rPr>
        <w:t>Оценка возможной угрозы причинения, либо причинения вреда жизни, здоровью граждан, выработка и реализация профилактических мер, способствующих ее снижению;</w:t>
      </w:r>
    </w:p>
    <w:p w:rsidR="00B261B2" w:rsidRPr="00B261B2" w:rsidRDefault="00B261B2" w:rsidP="00B261B2">
      <w:pPr>
        <w:numPr>
          <w:ilvl w:val="2"/>
          <w:numId w:val="32"/>
        </w:numPr>
        <w:suppressAutoHyphens/>
        <w:overflowPunct w:val="0"/>
        <w:autoSpaceDE w:val="0"/>
        <w:autoSpaceDN w:val="0"/>
        <w:adjustRightInd w:val="0"/>
        <w:spacing w:after="0" w:line="240" w:lineRule="auto"/>
        <w:ind w:left="0" w:firstLine="708"/>
        <w:jc w:val="both"/>
        <w:rPr>
          <w:rFonts w:ascii="Times New Roman" w:eastAsia="Times New Roman" w:hAnsi="Times New Roman" w:cs="Times New Roman"/>
          <w:sz w:val="24"/>
          <w:szCs w:val="24"/>
          <w:lang w:eastAsia="ru-RU"/>
        </w:rPr>
      </w:pPr>
      <w:r w:rsidRPr="00B261B2">
        <w:rPr>
          <w:rFonts w:ascii="Times New Roman" w:eastAsia="Times New Roman" w:hAnsi="Times New Roman" w:cs="Times New Roman"/>
          <w:sz w:val="24"/>
          <w:szCs w:val="24"/>
          <w:lang w:eastAsia="ru-RU"/>
        </w:rPr>
        <w:t xml:space="preserve">Выявление причин, факторов и условий, способствующих нарушению обязательных требований законодательства, определение способов устранения или снижения рисков их возникновения; </w:t>
      </w:r>
    </w:p>
    <w:p w:rsidR="00B261B2" w:rsidRPr="00B261B2" w:rsidRDefault="00B261B2" w:rsidP="00B261B2">
      <w:pPr>
        <w:numPr>
          <w:ilvl w:val="2"/>
          <w:numId w:val="32"/>
        </w:numPr>
        <w:suppressAutoHyphens/>
        <w:overflowPunct w:val="0"/>
        <w:autoSpaceDE w:val="0"/>
        <w:autoSpaceDN w:val="0"/>
        <w:adjustRightInd w:val="0"/>
        <w:spacing w:after="0" w:line="240" w:lineRule="auto"/>
        <w:ind w:left="0" w:firstLine="708"/>
        <w:jc w:val="both"/>
        <w:rPr>
          <w:rFonts w:ascii="Times New Roman" w:eastAsia="Times New Roman" w:hAnsi="Times New Roman" w:cs="Times New Roman"/>
          <w:sz w:val="24"/>
          <w:szCs w:val="24"/>
          <w:lang w:eastAsia="ru-RU"/>
        </w:rPr>
      </w:pPr>
      <w:r w:rsidRPr="00B261B2">
        <w:rPr>
          <w:rFonts w:ascii="Times New Roman" w:eastAsia="Times New Roman" w:hAnsi="Times New Roman" w:cs="Times New Roman"/>
          <w:sz w:val="24"/>
          <w:szCs w:val="24"/>
          <w:lang w:eastAsia="ru-RU"/>
        </w:rPr>
        <w:t xml:space="preserve">Оценка состояния подконтрольной среды и установление зависимости видов, форм и интенсивности профилактических мероприятий от особенностей конкретных подконтрольных субъектов, и проведение профилактических мероприятий с учетом данных факторов; </w:t>
      </w:r>
    </w:p>
    <w:p w:rsidR="00B261B2" w:rsidRPr="00B261B2" w:rsidRDefault="00B261B2" w:rsidP="00B261B2">
      <w:pPr>
        <w:numPr>
          <w:ilvl w:val="2"/>
          <w:numId w:val="32"/>
        </w:numPr>
        <w:suppressAutoHyphens/>
        <w:overflowPunct w:val="0"/>
        <w:autoSpaceDE w:val="0"/>
        <w:autoSpaceDN w:val="0"/>
        <w:adjustRightInd w:val="0"/>
        <w:spacing w:after="0" w:line="240" w:lineRule="auto"/>
        <w:ind w:left="0" w:firstLine="708"/>
        <w:jc w:val="both"/>
        <w:rPr>
          <w:rFonts w:ascii="Times New Roman" w:eastAsia="Times New Roman" w:hAnsi="Times New Roman" w:cs="Times New Roman"/>
          <w:sz w:val="24"/>
          <w:szCs w:val="24"/>
          <w:lang w:eastAsia="ru-RU"/>
        </w:rPr>
      </w:pPr>
      <w:r w:rsidRPr="00B261B2">
        <w:rPr>
          <w:rFonts w:ascii="Times New Roman" w:eastAsia="Times New Roman" w:hAnsi="Times New Roman" w:cs="Times New Roman"/>
          <w:sz w:val="24"/>
          <w:szCs w:val="24"/>
          <w:lang w:eastAsia="ru-RU"/>
        </w:rPr>
        <w:t>Формирование единого понимания обязательных требований законодательства у всех участников контрольной деятельности.</w:t>
      </w:r>
    </w:p>
    <w:p w:rsidR="00B261B2" w:rsidRPr="00B261B2" w:rsidRDefault="00B261B2" w:rsidP="00B261B2">
      <w:pPr>
        <w:suppressAutoHyphens/>
        <w:spacing w:after="0" w:line="240" w:lineRule="auto"/>
        <w:ind w:left="585"/>
        <w:outlineLvl w:val="1"/>
        <w:rPr>
          <w:rFonts w:ascii="Times New Roman" w:eastAsia="Times New Roman" w:hAnsi="Times New Roman" w:cs="Times New Roman"/>
          <w:b/>
          <w:bCs/>
          <w:sz w:val="24"/>
          <w:szCs w:val="24"/>
          <w:lang w:eastAsia="ar-SA"/>
        </w:rPr>
      </w:pPr>
    </w:p>
    <w:p w:rsidR="00B261B2" w:rsidRPr="00B261B2" w:rsidRDefault="00B261B2" w:rsidP="00B261B2">
      <w:pPr>
        <w:suppressAutoHyphens/>
        <w:spacing w:after="0" w:line="240" w:lineRule="auto"/>
        <w:jc w:val="center"/>
        <w:outlineLvl w:val="1"/>
        <w:rPr>
          <w:rFonts w:ascii="Times New Roman" w:eastAsia="Times New Roman" w:hAnsi="Times New Roman" w:cs="Times New Roman"/>
          <w:b/>
          <w:bCs/>
          <w:sz w:val="24"/>
          <w:szCs w:val="24"/>
          <w:lang w:val="x-none" w:eastAsia="ar-SA"/>
        </w:rPr>
      </w:pPr>
      <w:r w:rsidRPr="00B261B2">
        <w:rPr>
          <w:rFonts w:ascii="Times New Roman" w:eastAsia="Times New Roman" w:hAnsi="Times New Roman" w:cs="Times New Roman"/>
          <w:b/>
          <w:bCs/>
          <w:sz w:val="24"/>
          <w:szCs w:val="24"/>
          <w:lang w:val="x-none" w:eastAsia="ar-SA"/>
        </w:rPr>
        <w:t>Раздел 3. Перечень профилактических мероприятий, сроки (периодичность) их проведения</w:t>
      </w:r>
    </w:p>
    <w:p w:rsidR="00B261B2" w:rsidRPr="00B261B2" w:rsidRDefault="00B261B2" w:rsidP="00B261B2">
      <w:pPr>
        <w:suppressAutoHyphens/>
        <w:spacing w:after="0" w:line="240" w:lineRule="auto"/>
        <w:jc w:val="center"/>
        <w:outlineLvl w:val="1"/>
        <w:rPr>
          <w:rFonts w:ascii="Times New Roman" w:eastAsia="Times New Roman" w:hAnsi="Times New Roman" w:cs="Times New Roman"/>
          <w:b/>
          <w:bCs/>
          <w:sz w:val="24"/>
          <w:szCs w:val="24"/>
          <w:lang w:val="x-none" w:eastAsia="ar-SA"/>
        </w:rPr>
      </w:pPr>
    </w:p>
    <w:tbl>
      <w:tblPr>
        <w:tblW w:w="9702" w:type="dxa"/>
        <w:tblLayout w:type="fixed"/>
        <w:tblCellMar>
          <w:top w:w="102" w:type="dxa"/>
          <w:left w:w="62" w:type="dxa"/>
          <w:bottom w:w="102" w:type="dxa"/>
          <w:right w:w="62" w:type="dxa"/>
        </w:tblCellMar>
        <w:tblLook w:val="0000" w:firstRow="0" w:lastRow="0" w:firstColumn="0" w:lastColumn="0" w:noHBand="0" w:noVBand="0"/>
      </w:tblPr>
      <w:tblGrid>
        <w:gridCol w:w="567"/>
        <w:gridCol w:w="4598"/>
        <w:gridCol w:w="1418"/>
        <w:gridCol w:w="3119"/>
      </w:tblGrid>
      <w:tr w:rsidR="00B261B2" w:rsidRPr="00B261B2" w:rsidTr="007E0B74">
        <w:tc>
          <w:tcPr>
            <w:tcW w:w="567" w:type="dxa"/>
            <w:tcBorders>
              <w:top w:val="single" w:sz="4" w:space="0" w:color="auto"/>
              <w:left w:val="single" w:sz="4" w:space="0" w:color="auto"/>
              <w:bottom w:val="single" w:sz="4" w:space="0" w:color="auto"/>
              <w:right w:val="single" w:sz="4" w:space="0" w:color="auto"/>
            </w:tcBorders>
          </w:tcPr>
          <w:p w:rsidR="00B261B2" w:rsidRPr="00B261B2" w:rsidRDefault="00B261B2" w:rsidP="00B261B2">
            <w:pPr>
              <w:overflowPunct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B261B2">
              <w:rPr>
                <w:rFonts w:ascii="Times New Roman" w:eastAsia="Times New Roman" w:hAnsi="Times New Roman" w:cs="Times New Roman"/>
                <w:iCs/>
                <w:sz w:val="24"/>
                <w:szCs w:val="24"/>
                <w:lang w:eastAsia="ru-RU"/>
              </w:rPr>
              <w:t xml:space="preserve">№ </w:t>
            </w:r>
            <w:proofErr w:type="gramStart"/>
            <w:r w:rsidRPr="00B261B2">
              <w:rPr>
                <w:rFonts w:ascii="Times New Roman" w:eastAsia="Times New Roman" w:hAnsi="Times New Roman" w:cs="Times New Roman"/>
                <w:iCs/>
                <w:sz w:val="24"/>
                <w:szCs w:val="24"/>
                <w:lang w:eastAsia="ru-RU"/>
              </w:rPr>
              <w:t>п</w:t>
            </w:r>
            <w:proofErr w:type="gramEnd"/>
            <w:r w:rsidRPr="00B261B2">
              <w:rPr>
                <w:rFonts w:ascii="Times New Roman" w:eastAsia="Times New Roman" w:hAnsi="Times New Roman" w:cs="Times New Roman"/>
                <w:iCs/>
                <w:sz w:val="24"/>
                <w:szCs w:val="24"/>
                <w:lang w:eastAsia="ru-RU"/>
              </w:rPr>
              <w:t xml:space="preserve">/п </w:t>
            </w:r>
          </w:p>
        </w:tc>
        <w:tc>
          <w:tcPr>
            <w:tcW w:w="4598" w:type="dxa"/>
            <w:tcBorders>
              <w:top w:val="single" w:sz="4" w:space="0" w:color="auto"/>
              <w:left w:val="single" w:sz="4" w:space="0" w:color="auto"/>
              <w:bottom w:val="single" w:sz="4" w:space="0" w:color="auto"/>
              <w:right w:val="single" w:sz="4" w:space="0" w:color="auto"/>
            </w:tcBorders>
          </w:tcPr>
          <w:p w:rsidR="00B261B2" w:rsidRPr="00B261B2" w:rsidRDefault="00B261B2" w:rsidP="00B261B2">
            <w:pPr>
              <w:overflowPunct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B261B2">
              <w:rPr>
                <w:rFonts w:ascii="Times New Roman" w:eastAsia="Times New Roman" w:hAnsi="Times New Roman" w:cs="Times New Roman"/>
                <w:iCs/>
                <w:sz w:val="24"/>
                <w:szCs w:val="24"/>
                <w:lang w:eastAsia="ru-RU"/>
              </w:rPr>
              <w:t xml:space="preserve">Наименование мероприятия </w:t>
            </w:r>
          </w:p>
        </w:tc>
        <w:tc>
          <w:tcPr>
            <w:tcW w:w="1418" w:type="dxa"/>
            <w:tcBorders>
              <w:top w:val="single" w:sz="4" w:space="0" w:color="auto"/>
              <w:left w:val="single" w:sz="4" w:space="0" w:color="auto"/>
              <w:bottom w:val="single" w:sz="4" w:space="0" w:color="auto"/>
              <w:right w:val="single" w:sz="4" w:space="0" w:color="auto"/>
            </w:tcBorders>
          </w:tcPr>
          <w:p w:rsidR="00B261B2" w:rsidRPr="00B261B2" w:rsidRDefault="00B261B2" w:rsidP="00B261B2">
            <w:pPr>
              <w:overflowPunct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B261B2">
              <w:rPr>
                <w:rFonts w:ascii="Times New Roman" w:eastAsia="Times New Roman" w:hAnsi="Times New Roman" w:cs="Times New Roman"/>
                <w:iCs/>
                <w:sz w:val="24"/>
                <w:szCs w:val="24"/>
                <w:lang w:eastAsia="ru-RU"/>
              </w:rPr>
              <w:t xml:space="preserve">Срок исполнения </w:t>
            </w:r>
          </w:p>
        </w:tc>
        <w:tc>
          <w:tcPr>
            <w:tcW w:w="3119" w:type="dxa"/>
            <w:tcBorders>
              <w:top w:val="single" w:sz="4" w:space="0" w:color="auto"/>
              <w:left w:val="single" w:sz="4" w:space="0" w:color="auto"/>
              <w:bottom w:val="single" w:sz="4" w:space="0" w:color="auto"/>
              <w:right w:val="single" w:sz="4" w:space="0" w:color="auto"/>
            </w:tcBorders>
          </w:tcPr>
          <w:p w:rsidR="00B261B2" w:rsidRPr="00B261B2" w:rsidRDefault="00B261B2" w:rsidP="00B261B2">
            <w:pPr>
              <w:overflowPunct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B261B2">
              <w:rPr>
                <w:rFonts w:ascii="Times New Roman" w:eastAsia="Times New Roman" w:hAnsi="Times New Roman" w:cs="Times New Roman"/>
                <w:iCs/>
                <w:sz w:val="24"/>
                <w:szCs w:val="24"/>
                <w:lang w:eastAsia="ru-RU"/>
              </w:rPr>
              <w:t>Должностные лица контрольного органа, ответственные за реализацию</w:t>
            </w:r>
          </w:p>
        </w:tc>
      </w:tr>
      <w:tr w:rsidR="00B261B2" w:rsidRPr="00B261B2" w:rsidTr="007E0B74">
        <w:tc>
          <w:tcPr>
            <w:tcW w:w="567" w:type="dxa"/>
            <w:tcBorders>
              <w:top w:val="single" w:sz="4" w:space="0" w:color="auto"/>
              <w:left w:val="single" w:sz="4" w:space="0" w:color="auto"/>
              <w:bottom w:val="single" w:sz="4" w:space="0" w:color="auto"/>
              <w:right w:val="single" w:sz="4" w:space="0" w:color="auto"/>
            </w:tcBorders>
            <w:vAlign w:val="center"/>
          </w:tcPr>
          <w:p w:rsidR="00B261B2" w:rsidRPr="00B261B2" w:rsidRDefault="00B261B2" w:rsidP="00B261B2">
            <w:pPr>
              <w:overflowPunct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B261B2">
              <w:rPr>
                <w:rFonts w:ascii="Times New Roman" w:eastAsia="Times New Roman" w:hAnsi="Times New Roman" w:cs="Times New Roman"/>
                <w:iCs/>
                <w:sz w:val="24"/>
                <w:szCs w:val="24"/>
                <w:lang w:eastAsia="ru-RU"/>
              </w:rPr>
              <w:t xml:space="preserve">1. </w:t>
            </w:r>
          </w:p>
        </w:tc>
        <w:tc>
          <w:tcPr>
            <w:tcW w:w="4598" w:type="dxa"/>
            <w:tcBorders>
              <w:top w:val="single" w:sz="4" w:space="0" w:color="auto"/>
              <w:left w:val="single" w:sz="4" w:space="0" w:color="auto"/>
              <w:bottom w:val="single" w:sz="4" w:space="0" w:color="auto"/>
              <w:right w:val="single" w:sz="4" w:space="0" w:color="auto"/>
            </w:tcBorders>
            <w:vAlign w:val="center"/>
          </w:tcPr>
          <w:p w:rsidR="00B261B2" w:rsidRPr="00B261B2" w:rsidRDefault="00B261B2" w:rsidP="00B261B2">
            <w:pPr>
              <w:tabs>
                <w:tab w:val="left" w:pos="1134"/>
              </w:tabs>
              <w:suppressAutoHyphens/>
              <w:spacing w:after="0" w:line="240" w:lineRule="auto"/>
              <w:jc w:val="center"/>
              <w:rPr>
                <w:rFonts w:ascii="Times New Roman" w:eastAsia="Times New Roman" w:hAnsi="Times New Roman" w:cs="Times New Roman"/>
                <w:b/>
                <w:iCs/>
                <w:sz w:val="24"/>
                <w:szCs w:val="24"/>
                <w:lang w:eastAsia="ru-RU"/>
              </w:rPr>
            </w:pPr>
            <w:r w:rsidRPr="00B261B2">
              <w:rPr>
                <w:rFonts w:ascii="Times New Roman" w:eastAsia="Times New Roman" w:hAnsi="Times New Roman" w:cs="Times New Roman"/>
                <w:b/>
                <w:iCs/>
                <w:sz w:val="24"/>
                <w:szCs w:val="24"/>
                <w:lang w:eastAsia="ru-RU"/>
              </w:rPr>
              <w:t>Информирование контролируемых и иных заинтересованных лиц по вопросам соблюдения обязательных требований</w:t>
            </w:r>
          </w:p>
          <w:p w:rsidR="00B261B2" w:rsidRPr="00B261B2" w:rsidRDefault="00B261B2" w:rsidP="00B261B2">
            <w:pPr>
              <w:tabs>
                <w:tab w:val="left" w:pos="1134"/>
              </w:tabs>
              <w:suppressAutoHyphens/>
              <w:spacing w:after="0" w:line="240" w:lineRule="auto"/>
              <w:jc w:val="both"/>
              <w:rPr>
                <w:rFonts w:ascii="Times New Roman" w:eastAsia="Times New Roman" w:hAnsi="Times New Roman" w:cs="Times New Roman"/>
                <w:sz w:val="24"/>
                <w:szCs w:val="24"/>
                <w:lang w:eastAsia="ar-SA"/>
              </w:rPr>
            </w:pPr>
            <w:r w:rsidRPr="00B261B2">
              <w:rPr>
                <w:rFonts w:ascii="Times New Roman" w:eastAsia="Times New Roman" w:hAnsi="Times New Roman" w:cs="Times New Roman"/>
                <w:sz w:val="24"/>
                <w:szCs w:val="24"/>
                <w:lang w:eastAsia="ar-SA"/>
              </w:rPr>
              <w:t>Контрольный орган осуществляет информирование контролируемых и иных заинтересованных лиц по вопросам соблюдения обязательных требований посредством размещения сведений на официальном сайте администрации городского поселения «Путеец» (https://puteec-r11.gosweb.gosuslugi.ru), в средствах массовой информации, через личные кабинеты контролируемых лиц в государственных информационных системах (при их наличии) и в иных формах.</w:t>
            </w:r>
          </w:p>
          <w:p w:rsidR="00B261B2" w:rsidRPr="00B261B2" w:rsidRDefault="00B261B2" w:rsidP="00B261B2">
            <w:pPr>
              <w:tabs>
                <w:tab w:val="left" w:pos="1134"/>
              </w:tabs>
              <w:suppressAutoHyphens/>
              <w:spacing w:after="0" w:line="240" w:lineRule="auto"/>
              <w:jc w:val="both"/>
              <w:rPr>
                <w:rFonts w:ascii="Times New Roman" w:eastAsia="Times New Roman" w:hAnsi="Times New Roman" w:cs="Times New Roman"/>
                <w:sz w:val="24"/>
                <w:szCs w:val="24"/>
                <w:lang w:eastAsia="ar-SA"/>
              </w:rPr>
            </w:pPr>
            <w:r w:rsidRPr="00B261B2">
              <w:rPr>
                <w:rFonts w:ascii="Times New Roman" w:eastAsia="Times New Roman" w:hAnsi="Times New Roman" w:cs="Times New Roman"/>
                <w:sz w:val="24"/>
                <w:szCs w:val="24"/>
                <w:lang w:eastAsia="ar-SA"/>
              </w:rPr>
              <w:t xml:space="preserve">Контрольный орган размещает и поддерживает в актуальном состоянии на своем официальном сайте в сети «Интернет» сведения, определенные частью 3 статьи 46 Федерального закона № </w:t>
            </w:r>
            <w:r w:rsidRPr="00B261B2">
              <w:rPr>
                <w:rFonts w:ascii="Times New Roman" w:eastAsia="Times New Roman" w:hAnsi="Times New Roman" w:cs="Times New Roman"/>
                <w:sz w:val="24"/>
                <w:szCs w:val="24"/>
                <w:lang w:eastAsia="ar-SA"/>
              </w:rPr>
              <w:lastRenderedPageBreak/>
              <w:t>248-ФЗ.</w:t>
            </w:r>
          </w:p>
        </w:tc>
        <w:tc>
          <w:tcPr>
            <w:tcW w:w="1418" w:type="dxa"/>
            <w:tcBorders>
              <w:top w:val="single" w:sz="4" w:space="0" w:color="auto"/>
              <w:left w:val="single" w:sz="4" w:space="0" w:color="auto"/>
              <w:bottom w:val="single" w:sz="4" w:space="0" w:color="auto"/>
              <w:right w:val="single" w:sz="4" w:space="0" w:color="auto"/>
            </w:tcBorders>
            <w:vAlign w:val="center"/>
          </w:tcPr>
          <w:p w:rsidR="00B261B2" w:rsidRPr="00B261B2" w:rsidRDefault="00B261B2" w:rsidP="00B261B2">
            <w:pPr>
              <w:overflowPunct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B261B2">
              <w:rPr>
                <w:rFonts w:ascii="Times New Roman" w:eastAsia="Times New Roman" w:hAnsi="Times New Roman" w:cs="Times New Roman"/>
                <w:iCs/>
                <w:sz w:val="24"/>
                <w:szCs w:val="24"/>
                <w:lang w:eastAsia="ru-RU"/>
              </w:rPr>
              <w:lastRenderedPageBreak/>
              <w:t>Постоянно</w:t>
            </w:r>
          </w:p>
          <w:p w:rsidR="00B261B2" w:rsidRPr="00B261B2" w:rsidRDefault="00B261B2" w:rsidP="00B261B2">
            <w:pPr>
              <w:overflowPunct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B261B2">
              <w:rPr>
                <w:rFonts w:ascii="Times New Roman" w:eastAsia="Times New Roman" w:hAnsi="Times New Roman" w:cs="Times New Roman"/>
                <w:iCs/>
                <w:sz w:val="24"/>
                <w:szCs w:val="24"/>
                <w:lang w:eastAsia="ru-RU"/>
              </w:rPr>
              <w:t>В течение года</w:t>
            </w:r>
          </w:p>
        </w:tc>
        <w:tc>
          <w:tcPr>
            <w:tcW w:w="3119" w:type="dxa"/>
            <w:tcBorders>
              <w:top w:val="single" w:sz="4" w:space="0" w:color="auto"/>
              <w:left w:val="single" w:sz="4" w:space="0" w:color="auto"/>
              <w:bottom w:val="single" w:sz="4" w:space="0" w:color="auto"/>
              <w:right w:val="single" w:sz="4" w:space="0" w:color="auto"/>
            </w:tcBorders>
            <w:vAlign w:val="center"/>
          </w:tcPr>
          <w:p w:rsidR="00B261B2" w:rsidRPr="00B261B2" w:rsidRDefault="00B261B2" w:rsidP="00B261B2">
            <w:pPr>
              <w:overflowPunct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B261B2">
              <w:rPr>
                <w:rFonts w:ascii="Times New Roman" w:eastAsia="Times New Roman" w:hAnsi="Times New Roman" w:cs="Times New Roman"/>
                <w:iCs/>
                <w:sz w:val="24"/>
                <w:szCs w:val="24"/>
                <w:lang w:eastAsia="ru-RU"/>
              </w:rPr>
              <w:t>Ведущий юрисконсульт, ведущий эксперт по жилищным вопросам</w:t>
            </w:r>
          </w:p>
        </w:tc>
      </w:tr>
      <w:tr w:rsidR="00B261B2" w:rsidRPr="00B261B2" w:rsidTr="007E0B74">
        <w:tc>
          <w:tcPr>
            <w:tcW w:w="567" w:type="dxa"/>
            <w:tcBorders>
              <w:top w:val="single" w:sz="4" w:space="0" w:color="auto"/>
              <w:left w:val="single" w:sz="4" w:space="0" w:color="auto"/>
              <w:bottom w:val="single" w:sz="4" w:space="0" w:color="auto"/>
              <w:right w:val="single" w:sz="4" w:space="0" w:color="auto"/>
            </w:tcBorders>
            <w:vAlign w:val="center"/>
          </w:tcPr>
          <w:p w:rsidR="00B261B2" w:rsidRPr="00B261B2" w:rsidRDefault="00B261B2" w:rsidP="00B261B2">
            <w:pPr>
              <w:overflowPunct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B261B2">
              <w:rPr>
                <w:rFonts w:ascii="Times New Roman" w:eastAsia="Times New Roman" w:hAnsi="Times New Roman" w:cs="Times New Roman"/>
                <w:iCs/>
                <w:sz w:val="24"/>
                <w:szCs w:val="24"/>
                <w:lang w:eastAsia="ru-RU"/>
              </w:rPr>
              <w:lastRenderedPageBreak/>
              <w:t>2.</w:t>
            </w:r>
          </w:p>
        </w:tc>
        <w:tc>
          <w:tcPr>
            <w:tcW w:w="4598" w:type="dxa"/>
            <w:tcBorders>
              <w:top w:val="single" w:sz="4" w:space="0" w:color="auto"/>
              <w:left w:val="single" w:sz="4" w:space="0" w:color="auto"/>
              <w:bottom w:val="single" w:sz="4" w:space="0" w:color="auto"/>
              <w:right w:val="single" w:sz="4" w:space="0" w:color="auto"/>
            </w:tcBorders>
            <w:vAlign w:val="center"/>
          </w:tcPr>
          <w:p w:rsidR="00B261B2" w:rsidRPr="00B261B2" w:rsidRDefault="00B261B2" w:rsidP="00B261B2">
            <w:pPr>
              <w:tabs>
                <w:tab w:val="left" w:pos="1134"/>
              </w:tabs>
              <w:suppressAutoHyphens/>
              <w:spacing w:after="0" w:line="240" w:lineRule="auto"/>
              <w:jc w:val="center"/>
              <w:rPr>
                <w:rFonts w:ascii="Times New Roman" w:eastAsia="Times New Roman" w:hAnsi="Times New Roman" w:cs="Times New Roman"/>
                <w:b/>
                <w:iCs/>
                <w:sz w:val="24"/>
                <w:szCs w:val="24"/>
                <w:lang w:eastAsia="ru-RU"/>
              </w:rPr>
            </w:pPr>
            <w:r w:rsidRPr="00B261B2">
              <w:rPr>
                <w:rFonts w:ascii="Times New Roman" w:eastAsia="Times New Roman" w:hAnsi="Times New Roman" w:cs="Times New Roman"/>
                <w:b/>
                <w:iCs/>
                <w:sz w:val="24"/>
                <w:szCs w:val="24"/>
                <w:lang w:eastAsia="ru-RU"/>
              </w:rPr>
              <w:t>Обобщение правоприменительной практики</w:t>
            </w:r>
          </w:p>
          <w:p w:rsidR="00B261B2" w:rsidRPr="00B261B2" w:rsidRDefault="00B261B2" w:rsidP="00B261B2">
            <w:pPr>
              <w:tabs>
                <w:tab w:val="left" w:pos="1134"/>
              </w:tabs>
              <w:suppressAutoHyphens/>
              <w:spacing w:after="0" w:line="240" w:lineRule="auto"/>
              <w:jc w:val="both"/>
              <w:rPr>
                <w:rFonts w:ascii="Times New Roman" w:eastAsia="Times New Roman" w:hAnsi="Times New Roman" w:cs="Times New Roman"/>
                <w:iCs/>
                <w:sz w:val="24"/>
                <w:szCs w:val="24"/>
                <w:lang w:eastAsia="ru-RU"/>
              </w:rPr>
            </w:pPr>
            <w:r w:rsidRPr="00B261B2">
              <w:rPr>
                <w:rFonts w:ascii="Times New Roman" w:eastAsia="Times New Roman" w:hAnsi="Times New Roman" w:cs="Times New Roman"/>
                <w:iCs/>
                <w:sz w:val="24"/>
                <w:szCs w:val="24"/>
                <w:lang w:eastAsia="ru-RU"/>
              </w:rPr>
              <w:t>Обобщение правоприменительной практики организации и проведения муниципального контроля осуществляется ежегодно.</w:t>
            </w:r>
          </w:p>
          <w:p w:rsidR="00B261B2" w:rsidRPr="00B261B2" w:rsidRDefault="00B261B2" w:rsidP="00B261B2">
            <w:pPr>
              <w:tabs>
                <w:tab w:val="left" w:pos="1134"/>
              </w:tabs>
              <w:suppressAutoHyphens/>
              <w:spacing w:after="0" w:line="240" w:lineRule="auto"/>
              <w:jc w:val="both"/>
              <w:rPr>
                <w:rFonts w:ascii="Times New Roman" w:eastAsia="Times New Roman" w:hAnsi="Times New Roman" w:cs="Times New Roman"/>
                <w:iCs/>
                <w:sz w:val="24"/>
                <w:szCs w:val="24"/>
                <w:lang w:eastAsia="ru-RU"/>
              </w:rPr>
            </w:pPr>
            <w:r w:rsidRPr="00B261B2">
              <w:rPr>
                <w:rFonts w:ascii="Times New Roman" w:eastAsia="Times New Roman" w:hAnsi="Times New Roman" w:cs="Times New Roman"/>
                <w:iCs/>
                <w:sz w:val="24"/>
                <w:szCs w:val="24"/>
                <w:lang w:eastAsia="ru-RU"/>
              </w:rPr>
              <w:t>По итогам обобщения правоприменительной практики Контрольный орган обеспечивает подготовку доклада с результатами обобщения правоприменительной практики Контрольного органа (далее – доклад).</w:t>
            </w:r>
          </w:p>
          <w:p w:rsidR="00B261B2" w:rsidRPr="00B261B2" w:rsidRDefault="00B261B2" w:rsidP="00B261B2">
            <w:pPr>
              <w:tabs>
                <w:tab w:val="left" w:pos="1134"/>
              </w:tabs>
              <w:suppressAutoHyphens/>
              <w:spacing w:after="0" w:line="240" w:lineRule="auto"/>
              <w:jc w:val="both"/>
              <w:rPr>
                <w:rFonts w:ascii="Times New Roman" w:eastAsia="Times New Roman" w:hAnsi="Times New Roman" w:cs="Times New Roman"/>
                <w:iCs/>
                <w:sz w:val="24"/>
                <w:szCs w:val="24"/>
                <w:lang w:eastAsia="ru-RU"/>
              </w:rPr>
            </w:pPr>
            <w:r w:rsidRPr="00B261B2">
              <w:rPr>
                <w:rFonts w:ascii="Times New Roman" w:eastAsia="Times New Roman" w:hAnsi="Times New Roman" w:cs="Times New Roman"/>
                <w:iCs/>
                <w:sz w:val="24"/>
                <w:szCs w:val="24"/>
                <w:lang w:eastAsia="ru-RU"/>
              </w:rPr>
              <w:t xml:space="preserve">Контрольный орган обеспечивает публичное обсуждение проекта доклада. </w:t>
            </w:r>
          </w:p>
          <w:p w:rsidR="00B261B2" w:rsidRPr="00B261B2" w:rsidRDefault="00B261B2" w:rsidP="00B261B2">
            <w:pPr>
              <w:tabs>
                <w:tab w:val="left" w:pos="1134"/>
              </w:tabs>
              <w:suppressAutoHyphens/>
              <w:spacing w:after="0" w:line="240" w:lineRule="auto"/>
              <w:jc w:val="both"/>
              <w:rPr>
                <w:rFonts w:ascii="Times New Roman" w:eastAsia="Times New Roman" w:hAnsi="Times New Roman" w:cs="Times New Roman"/>
                <w:iCs/>
                <w:sz w:val="24"/>
                <w:szCs w:val="24"/>
                <w:lang w:eastAsia="ru-RU"/>
              </w:rPr>
            </w:pPr>
            <w:r w:rsidRPr="00B261B2">
              <w:rPr>
                <w:rFonts w:ascii="Times New Roman" w:eastAsia="Times New Roman" w:hAnsi="Times New Roman" w:cs="Times New Roman"/>
                <w:iCs/>
                <w:sz w:val="24"/>
                <w:szCs w:val="24"/>
                <w:lang w:eastAsia="ru-RU"/>
              </w:rPr>
              <w:t>С момента получения проекта доклада, доклад утверждается руководителем Контрольного органа в течение 2 рабочих дней и размещается на официальном сайте ежегодно не позднее 30 января года, следующего за годом обобщения правоприменительной практики.</w:t>
            </w:r>
          </w:p>
        </w:tc>
        <w:tc>
          <w:tcPr>
            <w:tcW w:w="1418" w:type="dxa"/>
            <w:tcBorders>
              <w:top w:val="single" w:sz="4" w:space="0" w:color="auto"/>
              <w:left w:val="single" w:sz="4" w:space="0" w:color="auto"/>
              <w:bottom w:val="single" w:sz="4" w:space="0" w:color="auto"/>
              <w:right w:val="single" w:sz="4" w:space="0" w:color="auto"/>
            </w:tcBorders>
            <w:vAlign w:val="center"/>
          </w:tcPr>
          <w:p w:rsidR="00B261B2" w:rsidRPr="00B261B2" w:rsidRDefault="00B261B2" w:rsidP="00B261B2">
            <w:pPr>
              <w:overflowPunct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B261B2">
              <w:rPr>
                <w:rFonts w:ascii="Times New Roman" w:eastAsia="Times New Roman" w:hAnsi="Times New Roman" w:cs="Times New Roman"/>
                <w:iCs/>
                <w:sz w:val="24"/>
                <w:szCs w:val="24"/>
                <w:lang w:eastAsia="ru-RU"/>
              </w:rPr>
              <w:t>ежегодно не позднее 30 января года, следующего за годом обобщения правоприменительной практики</w:t>
            </w:r>
          </w:p>
        </w:tc>
        <w:tc>
          <w:tcPr>
            <w:tcW w:w="3119" w:type="dxa"/>
            <w:tcBorders>
              <w:top w:val="single" w:sz="4" w:space="0" w:color="auto"/>
              <w:left w:val="single" w:sz="4" w:space="0" w:color="auto"/>
              <w:bottom w:val="single" w:sz="4" w:space="0" w:color="auto"/>
              <w:right w:val="single" w:sz="4" w:space="0" w:color="auto"/>
            </w:tcBorders>
            <w:vAlign w:val="center"/>
          </w:tcPr>
          <w:p w:rsidR="00B261B2" w:rsidRPr="00B261B2" w:rsidRDefault="00B261B2" w:rsidP="00B261B2">
            <w:pPr>
              <w:overflowPunct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B261B2">
              <w:rPr>
                <w:rFonts w:ascii="Times New Roman" w:eastAsia="Times New Roman" w:hAnsi="Times New Roman" w:cs="Times New Roman"/>
                <w:iCs/>
                <w:sz w:val="24"/>
                <w:szCs w:val="24"/>
                <w:lang w:eastAsia="ru-RU"/>
              </w:rPr>
              <w:t>Ведущий юрисконсульт, ведущий эксперт по жилищным вопросам</w:t>
            </w:r>
          </w:p>
        </w:tc>
      </w:tr>
      <w:tr w:rsidR="00B261B2" w:rsidRPr="00B261B2" w:rsidTr="007E0B74">
        <w:tc>
          <w:tcPr>
            <w:tcW w:w="567" w:type="dxa"/>
            <w:tcBorders>
              <w:top w:val="single" w:sz="4" w:space="0" w:color="auto"/>
              <w:left w:val="single" w:sz="4" w:space="0" w:color="auto"/>
              <w:bottom w:val="single" w:sz="4" w:space="0" w:color="auto"/>
              <w:right w:val="single" w:sz="4" w:space="0" w:color="auto"/>
            </w:tcBorders>
            <w:vAlign w:val="center"/>
          </w:tcPr>
          <w:p w:rsidR="00B261B2" w:rsidRPr="00B261B2" w:rsidRDefault="00B261B2" w:rsidP="00B261B2">
            <w:pPr>
              <w:overflowPunct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B261B2">
              <w:rPr>
                <w:rFonts w:ascii="Times New Roman" w:eastAsia="Times New Roman" w:hAnsi="Times New Roman" w:cs="Times New Roman"/>
                <w:iCs/>
                <w:sz w:val="24"/>
                <w:szCs w:val="24"/>
                <w:lang w:eastAsia="ru-RU"/>
              </w:rPr>
              <w:t>3.</w:t>
            </w:r>
          </w:p>
        </w:tc>
        <w:tc>
          <w:tcPr>
            <w:tcW w:w="4598" w:type="dxa"/>
            <w:tcBorders>
              <w:top w:val="single" w:sz="4" w:space="0" w:color="auto"/>
              <w:left w:val="single" w:sz="4" w:space="0" w:color="auto"/>
              <w:bottom w:val="single" w:sz="4" w:space="0" w:color="auto"/>
              <w:right w:val="single" w:sz="4" w:space="0" w:color="auto"/>
            </w:tcBorders>
            <w:vAlign w:val="center"/>
          </w:tcPr>
          <w:p w:rsidR="00B261B2" w:rsidRPr="00B261B2" w:rsidRDefault="00B261B2" w:rsidP="00B261B2">
            <w:pPr>
              <w:overflowPunct w:val="0"/>
              <w:autoSpaceDE w:val="0"/>
              <w:autoSpaceDN w:val="0"/>
              <w:adjustRightInd w:val="0"/>
              <w:spacing w:after="0" w:line="240" w:lineRule="auto"/>
              <w:jc w:val="center"/>
              <w:rPr>
                <w:rFonts w:ascii="Times New Roman" w:eastAsia="Times New Roman" w:hAnsi="Times New Roman" w:cs="Times New Roman"/>
                <w:b/>
                <w:iCs/>
                <w:sz w:val="24"/>
                <w:szCs w:val="24"/>
                <w:lang w:eastAsia="ru-RU"/>
              </w:rPr>
            </w:pPr>
            <w:r w:rsidRPr="00B261B2">
              <w:rPr>
                <w:rFonts w:ascii="Times New Roman" w:eastAsia="Times New Roman" w:hAnsi="Times New Roman" w:cs="Times New Roman"/>
                <w:b/>
                <w:iCs/>
                <w:sz w:val="24"/>
                <w:szCs w:val="24"/>
                <w:lang w:eastAsia="ru-RU"/>
              </w:rPr>
              <w:t>Предостережение о недопустимости нарушения обязательных требований</w:t>
            </w:r>
          </w:p>
          <w:p w:rsidR="00B261B2" w:rsidRPr="00B261B2" w:rsidRDefault="00B261B2" w:rsidP="00B261B2">
            <w:pPr>
              <w:tabs>
                <w:tab w:val="left" w:pos="1134"/>
              </w:tabs>
              <w:suppressAutoHyphens/>
              <w:spacing w:after="0" w:line="240" w:lineRule="auto"/>
              <w:jc w:val="both"/>
              <w:rPr>
                <w:rFonts w:ascii="Times New Roman" w:eastAsia="Times New Roman" w:hAnsi="Times New Roman" w:cs="Times New Roman"/>
                <w:sz w:val="24"/>
                <w:szCs w:val="24"/>
                <w:lang w:eastAsia="ar-SA"/>
              </w:rPr>
            </w:pPr>
            <w:proofErr w:type="gramStart"/>
            <w:r w:rsidRPr="00B261B2">
              <w:rPr>
                <w:rFonts w:ascii="Times New Roman" w:eastAsia="Times New Roman" w:hAnsi="Times New Roman" w:cs="Times New Roman"/>
                <w:sz w:val="24"/>
                <w:szCs w:val="24"/>
                <w:lang w:eastAsia="ar-SA"/>
              </w:rPr>
              <w:t>Контрольный орган объявляет контролируемому лицу предостережение о недопустимости нарушения обязательных требований (далее – предостережение) при наличии сведений о готовящихся нарушениях обязательных требований или признаках нарушений обязательных требований и (или) в случае отсутствия подтвержденных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и предлагает принять меры по обеспечению</w:t>
            </w:r>
            <w:proofErr w:type="gramEnd"/>
            <w:r w:rsidRPr="00B261B2">
              <w:rPr>
                <w:rFonts w:ascii="Times New Roman" w:eastAsia="Times New Roman" w:hAnsi="Times New Roman" w:cs="Times New Roman"/>
                <w:sz w:val="24"/>
                <w:szCs w:val="24"/>
                <w:lang w:eastAsia="ar-SA"/>
              </w:rPr>
              <w:t xml:space="preserve"> соблюдения обязательных требований.</w:t>
            </w:r>
          </w:p>
          <w:p w:rsidR="00B261B2" w:rsidRPr="00B261B2" w:rsidRDefault="00B261B2" w:rsidP="00B261B2">
            <w:pPr>
              <w:widowControl w:val="0"/>
              <w:autoSpaceDE w:val="0"/>
              <w:autoSpaceDN w:val="0"/>
              <w:spacing w:after="0" w:line="240" w:lineRule="auto"/>
              <w:jc w:val="both"/>
              <w:rPr>
                <w:rFonts w:ascii="Times New Roman" w:eastAsia="Times New Roman" w:hAnsi="Times New Roman" w:cs="Times New Roman"/>
                <w:sz w:val="24"/>
                <w:szCs w:val="24"/>
                <w:lang w:eastAsia="ar-SA"/>
              </w:rPr>
            </w:pPr>
            <w:r w:rsidRPr="00B261B2">
              <w:rPr>
                <w:rFonts w:ascii="Times New Roman" w:eastAsia="Times New Roman" w:hAnsi="Times New Roman" w:cs="Times New Roman"/>
                <w:sz w:val="24"/>
                <w:szCs w:val="24"/>
                <w:lang w:eastAsia="ar-SA"/>
              </w:rPr>
              <w:t>Предостережение составляется по форме, утвержденной приказом Минэкономразвития России от 31.03.2021 № 151 «О типовых формах документов, используемых контрольным (надзорным) органом».</w:t>
            </w:r>
          </w:p>
          <w:p w:rsidR="00B261B2" w:rsidRPr="00B261B2" w:rsidRDefault="00B261B2" w:rsidP="00B261B2">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B261B2">
              <w:rPr>
                <w:rFonts w:ascii="Times New Roman" w:eastAsia="Times New Roman" w:hAnsi="Times New Roman" w:cs="Times New Roman"/>
                <w:sz w:val="24"/>
                <w:szCs w:val="24"/>
                <w:lang w:eastAsia="ru-RU"/>
              </w:rPr>
              <w:t xml:space="preserve">Контролируемое лицо в течение 30 дней со </w:t>
            </w:r>
            <w:r w:rsidRPr="00B261B2">
              <w:rPr>
                <w:rFonts w:ascii="Times New Roman" w:eastAsia="Times New Roman" w:hAnsi="Times New Roman" w:cs="Times New Roman"/>
                <w:sz w:val="24"/>
                <w:szCs w:val="24"/>
                <w:lang w:eastAsia="ru-RU"/>
              </w:rPr>
              <w:lastRenderedPageBreak/>
              <w:t>дня получения предостережения о недопустимости нарушения обязательных требований вправе подать в Контрольный орган возражение в отношении предостережения.</w:t>
            </w:r>
          </w:p>
          <w:p w:rsidR="00B261B2" w:rsidRPr="00B261B2" w:rsidRDefault="00B261B2" w:rsidP="00B261B2">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B261B2">
              <w:rPr>
                <w:rFonts w:ascii="Times New Roman" w:eastAsia="Times New Roman" w:hAnsi="Times New Roman" w:cs="Times New Roman"/>
                <w:sz w:val="24"/>
                <w:szCs w:val="24"/>
                <w:lang w:eastAsia="ru-RU"/>
              </w:rPr>
              <w:t>Возражения направляются контролируемым лицом в бумажном виде заказным почтовым отправлением с уведомлением о вручении в Контрольный орган, либо в виде электронного документа, подписанного усиленной квалифицированной электронной подписью контролируемого лица, на указанный в предостережении адрес электронной почты Контрольного органа либо иными указанными в предостережении способами.</w:t>
            </w:r>
          </w:p>
          <w:p w:rsidR="00B261B2" w:rsidRPr="00B261B2" w:rsidRDefault="00B261B2" w:rsidP="00B261B2">
            <w:pPr>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261B2">
              <w:rPr>
                <w:rFonts w:ascii="Times New Roman" w:eastAsia="Times New Roman" w:hAnsi="Times New Roman" w:cs="Times New Roman"/>
                <w:sz w:val="24"/>
                <w:szCs w:val="24"/>
                <w:lang w:eastAsia="ru-RU"/>
              </w:rPr>
              <w:t>В день поступления возражения специалист Контрольного органа регистрирует возражение в журнале входящей корреспонденции.</w:t>
            </w:r>
          </w:p>
          <w:p w:rsidR="00B261B2" w:rsidRPr="00B261B2" w:rsidRDefault="00B261B2" w:rsidP="00B261B2">
            <w:pPr>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261B2">
              <w:rPr>
                <w:rFonts w:ascii="Times New Roman" w:eastAsia="Times New Roman" w:hAnsi="Times New Roman" w:cs="Times New Roman"/>
                <w:sz w:val="24"/>
                <w:szCs w:val="24"/>
                <w:lang w:eastAsia="ru-RU"/>
              </w:rPr>
              <w:t>Возражение должно содержать:</w:t>
            </w:r>
          </w:p>
          <w:p w:rsidR="00B261B2" w:rsidRPr="00B261B2" w:rsidRDefault="00B261B2" w:rsidP="00B261B2">
            <w:pPr>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261B2">
              <w:rPr>
                <w:rFonts w:ascii="Times New Roman" w:eastAsia="Times New Roman" w:hAnsi="Times New Roman" w:cs="Times New Roman"/>
                <w:sz w:val="24"/>
                <w:szCs w:val="24"/>
                <w:lang w:eastAsia="ru-RU"/>
              </w:rPr>
              <w:t>1) наименование Контрольного органа, в который направляется возражение;</w:t>
            </w:r>
          </w:p>
          <w:p w:rsidR="00B261B2" w:rsidRPr="00B261B2" w:rsidRDefault="00B261B2" w:rsidP="00B261B2">
            <w:pPr>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proofErr w:type="gramStart"/>
            <w:r w:rsidRPr="00B261B2">
              <w:rPr>
                <w:rFonts w:ascii="Times New Roman" w:eastAsia="Times New Roman" w:hAnsi="Times New Roman" w:cs="Times New Roman"/>
                <w:sz w:val="24"/>
                <w:szCs w:val="24"/>
                <w:lang w:eastAsia="ru-RU"/>
              </w:rPr>
              <w:t>2) наименование юридического лица, фамилию, имя и отчество (последнее – при наличии) индивидуального предпринимателя, гражданина или представителя контролируемого лица с указанием реквизитов доверенности и фамилии, имени, отчества (при наличии) лица, подающего жалобу по доверенности, а также номер (номера) контактного телефона, адрес (адреса) электронной почты (при наличии) и почтовый адрес, по которым должен быть направлен ответ контролируемому лицу;</w:t>
            </w:r>
            <w:proofErr w:type="gramEnd"/>
          </w:p>
          <w:p w:rsidR="00B261B2" w:rsidRPr="00B261B2" w:rsidRDefault="00B261B2" w:rsidP="00B261B2">
            <w:pPr>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261B2">
              <w:rPr>
                <w:rFonts w:ascii="Times New Roman" w:eastAsia="Times New Roman" w:hAnsi="Times New Roman" w:cs="Times New Roman"/>
                <w:sz w:val="24"/>
                <w:szCs w:val="24"/>
                <w:lang w:eastAsia="ru-RU"/>
              </w:rPr>
              <w:t>3) дату и номер предостережения;</w:t>
            </w:r>
          </w:p>
          <w:p w:rsidR="00B261B2" w:rsidRPr="00B261B2" w:rsidRDefault="00B261B2" w:rsidP="00B261B2">
            <w:pPr>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261B2">
              <w:rPr>
                <w:rFonts w:ascii="Times New Roman" w:eastAsia="Times New Roman" w:hAnsi="Times New Roman" w:cs="Times New Roman"/>
                <w:sz w:val="24"/>
                <w:szCs w:val="24"/>
                <w:lang w:eastAsia="ru-RU"/>
              </w:rPr>
              <w:t xml:space="preserve">4) доводы, на основании которых контролируемое лицо </w:t>
            </w:r>
            <w:proofErr w:type="gramStart"/>
            <w:r w:rsidRPr="00B261B2">
              <w:rPr>
                <w:rFonts w:ascii="Times New Roman" w:eastAsia="Times New Roman" w:hAnsi="Times New Roman" w:cs="Times New Roman"/>
                <w:sz w:val="24"/>
                <w:szCs w:val="24"/>
                <w:lang w:eastAsia="ru-RU"/>
              </w:rPr>
              <w:t>не согласно</w:t>
            </w:r>
            <w:proofErr w:type="gramEnd"/>
            <w:r w:rsidRPr="00B261B2">
              <w:rPr>
                <w:rFonts w:ascii="Times New Roman" w:eastAsia="Times New Roman" w:hAnsi="Times New Roman" w:cs="Times New Roman"/>
                <w:sz w:val="24"/>
                <w:szCs w:val="24"/>
                <w:lang w:eastAsia="ru-RU"/>
              </w:rPr>
              <w:t xml:space="preserve"> с объявленным предостережением;</w:t>
            </w:r>
          </w:p>
          <w:p w:rsidR="00B261B2" w:rsidRPr="00B261B2" w:rsidRDefault="00B261B2" w:rsidP="00B261B2">
            <w:pPr>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261B2">
              <w:rPr>
                <w:rFonts w:ascii="Times New Roman" w:eastAsia="Times New Roman" w:hAnsi="Times New Roman" w:cs="Times New Roman"/>
                <w:sz w:val="24"/>
                <w:szCs w:val="24"/>
                <w:lang w:eastAsia="ru-RU"/>
              </w:rPr>
              <w:t>5) дату получения предостережения контролируемым лицом;</w:t>
            </w:r>
          </w:p>
          <w:p w:rsidR="00B261B2" w:rsidRPr="00B261B2" w:rsidRDefault="00B261B2" w:rsidP="00B261B2">
            <w:pPr>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261B2">
              <w:rPr>
                <w:rFonts w:ascii="Times New Roman" w:eastAsia="Times New Roman" w:hAnsi="Times New Roman" w:cs="Times New Roman"/>
                <w:sz w:val="24"/>
                <w:szCs w:val="24"/>
                <w:lang w:eastAsia="ru-RU"/>
              </w:rPr>
              <w:t>6) подпись и дату.</w:t>
            </w:r>
          </w:p>
          <w:p w:rsidR="00B261B2" w:rsidRPr="00B261B2" w:rsidRDefault="00B261B2" w:rsidP="00B261B2">
            <w:pPr>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261B2">
              <w:rPr>
                <w:rFonts w:ascii="Times New Roman" w:eastAsia="Times New Roman" w:hAnsi="Times New Roman" w:cs="Times New Roman"/>
                <w:sz w:val="24"/>
                <w:szCs w:val="24"/>
                <w:lang w:eastAsia="ru-RU"/>
              </w:rPr>
              <w:t>В случае необходимости в подтверждение своих доводов контролируемое лицо прилагает к возражению соответствующие документы либо их заверенные копии.</w:t>
            </w:r>
          </w:p>
          <w:p w:rsidR="00B261B2" w:rsidRPr="00B261B2" w:rsidRDefault="00B261B2" w:rsidP="00B261B2">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B261B2">
              <w:rPr>
                <w:rFonts w:ascii="Times New Roman" w:eastAsia="Times New Roman" w:hAnsi="Times New Roman" w:cs="Times New Roman"/>
                <w:sz w:val="24"/>
                <w:szCs w:val="24"/>
                <w:lang w:eastAsia="ru-RU"/>
              </w:rPr>
              <w:t xml:space="preserve">Контрольный орган рассматривает возражение в отношении предостережения </w:t>
            </w:r>
            <w:r w:rsidRPr="00B261B2">
              <w:rPr>
                <w:rFonts w:ascii="Times New Roman" w:eastAsia="Times New Roman" w:hAnsi="Times New Roman" w:cs="Times New Roman"/>
                <w:sz w:val="24"/>
                <w:szCs w:val="24"/>
                <w:lang w:eastAsia="ru-RU"/>
              </w:rPr>
              <w:lastRenderedPageBreak/>
              <w:t>в течение десяти рабочих дней со дня его получения.</w:t>
            </w:r>
          </w:p>
          <w:p w:rsidR="00B261B2" w:rsidRPr="00B261B2" w:rsidRDefault="00B261B2" w:rsidP="00B261B2">
            <w:pPr>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261B2">
              <w:rPr>
                <w:rFonts w:ascii="Times New Roman" w:eastAsia="Times New Roman" w:hAnsi="Times New Roman" w:cs="Times New Roman"/>
                <w:sz w:val="24"/>
                <w:szCs w:val="24"/>
                <w:lang w:eastAsia="ru-RU"/>
              </w:rPr>
              <w:t>По результатам рассмотрения возражения Контрольный орган принимает одно из следующих решений:</w:t>
            </w:r>
          </w:p>
          <w:p w:rsidR="00B261B2" w:rsidRPr="00B261B2" w:rsidRDefault="00B261B2" w:rsidP="00B261B2">
            <w:pPr>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261B2">
              <w:rPr>
                <w:rFonts w:ascii="Times New Roman" w:eastAsia="Times New Roman" w:hAnsi="Times New Roman" w:cs="Times New Roman"/>
                <w:sz w:val="24"/>
                <w:szCs w:val="24"/>
                <w:lang w:eastAsia="ru-RU"/>
              </w:rPr>
              <w:t>1) удовлетворяет возражение в форме отмены предостережения;</w:t>
            </w:r>
          </w:p>
          <w:p w:rsidR="00B261B2" w:rsidRPr="00B261B2" w:rsidRDefault="00B261B2" w:rsidP="00B261B2">
            <w:pPr>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261B2">
              <w:rPr>
                <w:rFonts w:ascii="Times New Roman" w:eastAsia="Times New Roman" w:hAnsi="Times New Roman" w:cs="Times New Roman"/>
                <w:sz w:val="24"/>
                <w:szCs w:val="24"/>
                <w:lang w:eastAsia="ru-RU"/>
              </w:rPr>
              <w:t>2) отказывает в удовлетворении возражения с указанием причины отказа.</w:t>
            </w:r>
          </w:p>
          <w:p w:rsidR="00B261B2" w:rsidRPr="00B261B2" w:rsidRDefault="00B261B2" w:rsidP="00B261B2">
            <w:pPr>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261B2">
              <w:rPr>
                <w:rFonts w:ascii="Times New Roman" w:eastAsia="Times New Roman" w:hAnsi="Times New Roman" w:cs="Times New Roman"/>
                <w:sz w:val="24"/>
                <w:szCs w:val="24"/>
                <w:lang w:eastAsia="ru-RU"/>
              </w:rPr>
              <w:t>Контрольный орган информирует контролируемое лицо о результатах рассмотрения возражения не позднее пяти рабочих дней со дня рассмотрения возражения в отношении предостережения.</w:t>
            </w:r>
          </w:p>
          <w:p w:rsidR="00B261B2" w:rsidRPr="00B261B2" w:rsidRDefault="00B261B2" w:rsidP="00B261B2">
            <w:pPr>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261B2">
              <w:rPr>
                <w:rFonts w:ascii="Times New Roman" w:eastAsia="Times New Roman" w:hAnsi="Times New Roman" w:cs="Times New Roman"/>
                <w:sz w:val="24"/>
                <w:szCs w:val="24"/>
                <w:lang w:eastAsia="ru-RU"/>
              </w:rPr>
              <w:t>Повторное направление возражения по тем же основаниям не допускается.</w:t>
            </w:r>
          </w:p>
          <w:p w:rsidR="00B261B2" w:rsidRPr="00B261B2" w:rsidRDefault="00B261B2" w:rsidP="00B261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iCs/>
                <w:sz w:val="24"/>
                <w:szCs w:val="24"/>
                <w:lang w:eastAsia="ru-RU"/>
              </w:rPr>
            </w:pPr>
            <w:r w:rsidRPr="00B261B2">
              <w:rPr>
                <w:rFonts w:ascii="Times New Roman" w:eastAsia="Times New Roman" w:hAnsi="Times New Roman" w:cs="Times New Roman"/>
                <w:sz w:val="24"/>
                <w:szCs w:val="24"/>
                <w:lang w:eastAsia="ru-RU"/>
              </w:rPr>
              <w:t>Контрольный орган осуществляет учет объявленных им предостережений о недопустимости нарушения обязательных требований и использует соответствующие данные для проведения иных профилактических мероприятий и контрольных мероприятий.</w:t>
            </w:r>
          </w:p>
        </w:tc>
        <w:tc>
          <w:tcPr>
            <w:tcW w:w="1418" w:type="dxa"/>
            <w:tcBorders>
              <w:top w:val="single" w:sz="4" w:space="0" w:color="auto"/>
              <w:left w:val="single" w:sz="4" w:space="0" w:color="auto"/>
              <w:bottom w:val="single" w:sz="4" w:space="0" w:color="auto"/>
              <w:right w:val="single" w:sz="4" w:space="0" w:color="auto"/>
            </w:tcBorders>
            <w:vAlign w:val="center"/>
          </w:tcPr>
          <w:p w:rsidR="00B261B2" w:rsidRPr="00B261B2" w:rsidRDefault="00B261B2" w:rsidP="00B261B2">
            <w:pPr>
              <w:overflowPunct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B261B2">
              <w:rPr>
                <w:rFonts w:ascii="Times New Roman" w:eastAsia="Times New Roman" w:hAnsi="Times New Roman" w:cs="Times New Roman"/>
                <w:iCs/>
                <w:sz w:val="24"/>
                <w:szCs w:val="24"/>
                <w:lang w:eastAsia="ru-RU"/>
              </w:rPr>
              <w:lastRenderedPageBreak/>
              <w:t>По мере появления оснований, предусмотренных законодательством</w:t>
            </w:r>
          </w:p>
        </w:tc>
        <w:tc>
          <w:tcPr>
            <w:tcW w:w="3119" w:type="dxa"/>
            <w:tcBorders>
              <w:top w:val="single" w:sz="4" w:space="0" w:color="auto"/>
              <w:left w:val="single" w:sz="4" w:space="0" w:color="auto"/>
              <w:bottom w:val="single" w:sz="4" w:space="0" w:color="auto"/>
              <w:right w:val="single" w:sz="4" w:space="0" w:color="auto"/>
            </w:tcBorders>
            <w:vAlign w:val="center"/>
          </w:tcPr>
          <w:p w:rsidR="00B261B2" w:rsidRPr="00B261B2" w:rsidRDefault="00B261B2" w:rsidP="00B261B2">
            <w:pPr>
              <w:overflowPunct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B261B2">
              <w:rPr>
                <w:rFonts w:ascii="Times New Roman" w:eastAsia="Times New Roman" w:hAnsi="Times New Roman" w:cs="Times New Roman"/>
                <w:iCs/>
                <w:sz w:val="24"/>
                <w:szCs w:val="24"/>
                <w:lang w:eastAsia="ru-RU"/>
              </w:rPr>
              <w:t>Ведущий эксперт по жилищным вопросам</w:t>
            </w:r>
          </w:p>
        </w:tc>
      </w:tr>
      <w:tr w:rsidR="00B261B2" w:rsidRPr="00B261B2" w:rsidTr="007E0B74">
        <w:trPr>
          <w:trHeight w:val="2014"/>
        </w:trPr>
        <w:tc>
          <w:tcPr>
            <w:tcW w:w="567" w:type="dxa"/>
            <w:tcBorders>
              <w:top w:val="single" w:sz="4" w:space="0" w:color="auto"/>
              <w:left w:val="single" w:sz="4" w:space="0" w:color="auto"/>
              <w:bottom w:val="single" w:sz="4" w:space="0" w:color="auto"/>
              <w:right w:val="single" w:sz="4" w:space="0" w:color="auto"/>
            </w:tcBorders>
            <w:vAlign w:val="center"/>
          </w:tcPr>
          <w:p w:rsidR="00B261B2" w:rsidRPr="00B261B2" w:rsidRDefault="00B261B2" w:rsidP="00B261B2">
            <w:pPr>
              <w:overflowPunct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B261B2">
              <w:rPr>
                <w:rFonts w:ascii="Times New Roman" w:eastAsia="Times New Roman" w:hAnsi="Times New Roman" w:cs="Times New Roman"/>
                <w:iCs/>
                <w:sz w:val="24"/>
                <w:szCs w:val="24"/>
                <w:lang w:eastAsia="ru-RU"/>
              </w:rPr>
              <w:lastRenderedPageBreak/>
              <w:t xml:space="preserve">4. </w:t>
            </w:r>
          </w:p>
        </w:tc>
        <w:tc>
          <w:tcPr>
            <w:tcW w:w="4598" w:type="dxa"/>
            <w:tcBorders>
              <w:top w:val="single" w:sz="4" w:space="0" w:color="auto"/>
              <w:left w:val="single" w:sz="4" w:space="0" w:color="auto"/>
              <w:bottom w:val="single" w:sz="4" w:space="0" w:color="auto"/>
              <w:right w:val="single" w:sz="4" w:space="0" w:color="auto"/>
            </w:tcBorders>
            <w:vAlign w:val="center"/>
          </w:tcPr>
          <w:p w:rsidR="00B261B2" w:rsidRPr="00B261B2" w:rsidRDefault="00B261B2" w:rsidP="00B261B2">
            <w:pPr>
              <w:overflowPunct w:val="0"/>
              <w:autoSpaceDE w:val="0"/>
              <w:autoSpaceDN w:val="0"/>
              <w:adjustRightInd w:val="0"/>
              <w:spacing w:after="0" w:line="240" w:lineRule="auto"/>
              <w:jc w:val="center"/>
              <w:rPr>
                <w:rFonts w:ascii="Times New Roman" w:eastAsia="Times New Roman" w:hAnsi="Times New Roman" w:cs="Times New Roman"/>
                <w:b/>
                <w:iCs/>
                <w:sz w:val="24"/>
                <w:szCs w:val="24"/>
                <w:lang w:eastAsia="ru-RU"/>
              </w:rPr>
            </w:pPr>
            <w:r w:rsidRPr="00B261B2">
              <w:rPr>
                <w:rFonts w:ascii="Times New Roman" w:eastAsia="Times New Roman" w:hAnsi="Times New Roman" w:cs="Times New Roman"/>
                <w:b/>
                <w:iCs/>
                <w:sz w:val="24"/>
                <w:szCs w:val="24"/>
                <w:lang w:eastAsia="ru-RU"/>
              </w:rPr>
              <w:t>Консультирование</w:t>
            </w:r>
          </w:p>
          <w:p w:rsidR="00B261B2" w:rsidRPr="00B261B2" w:rsidRDefault="00B261B2" w:rsidP="00B261B2">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B261B2">
              <w:rPr>
                <w:rFonts w:ascii="Times New Roman" w:eastAsia="Times New Roman" w:hAnsi="Times New Roman" w:cs="Times New Roman"/>
                <w:sz w:val="24"/>
                <w:szCs w:val="24"/>
                <w:lang w:eastAsia="ru-RU"/>
              </w:rPr>
              <w:t>Консультирование контролируемых лиц и их представителей осуществляется по вопросам, связанным с организацией и осуществлением муниципального контроля:</w:t>
            </w:r>
          </w:p>
          <w:p w:rsidR="00B261B2" w:rsidRPr="00B261B2" w:rsidRDefault="00B261B2" w:rsidP="00B261B2">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B261B2">
              <w:rPr>
                <w:rFonts w:ascii="Times New Roman" w:eastAsia="Times New Roman" w:hAnsi="Times New Roman" w:cs="Times New Roman"/>
                <w:sz w:val="24"/>
                <w:szCs w:val="24"/>
                <w:lang w:eastAsia="ru-RU"/>
              </w:rPr>
              <w:t>1) порядка проведения контрольных мероприятий;</w:t>
            </w:r>
          </w:p>
          <w:p w:rsidR="00B261B2" w:rsidRPr="00B261B2" w:rsidRDefault="00B261B2" w:rsidP="00B261B2">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B261B2">
              <w:rPr>
                <w:rFonts w:ascii="Times New Roman" w:eastAsia="Times New Roman" w:hAnsi="Times New Roman" w:cs="Times New Roman"/>
                <w:sz w:val="24"/>
                <w:szCs w:val="24"/>
                <w:lang w:eastAsia="ru-RU"/>
              </w:rPr>
              <w:t>2) периодичности проведения контрольных мероприятий;</w:t>
            </w:r>
          </w:p>
          <w:p w:rsidR="00B261B2" w:rsidRPr="00B261B2" w:rsidRDefault="00B261B2" w:rsidP="00B261B2">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B261B2">
              <w:rPr>
                <w:rFonts w:ascii="Times New Roman" w:eastAsia="Times New Roman" w:hAnsi="Times New Roman" w:cs="Times New Roman"/>
                <w:sz w:val="24"/>
                <w:szCs w:val="24"/>
                <w:lang w:eastAsia="ru-RU"/>
              </w:rPr>
              <w:t>3) порядка принятия решений по итогам контрольных мероприятий;</w:t>
            </w:r>
          </w:p>
          <w:p w:rsidR="00B261B2" w:rsidRPr="00B261B2" w:rsidRDefault="00B261B2" w:rsidP="00B261B2">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B261B2">
              <w:rPr>
                <w:rFonts w:ascii="Times New Roman" w:eastAsia="Times New Roman" w:hAnsi="Times New Roman" w:cs="Times New Roman"/>
                <w:sz w:val="24"/>
                <w:szCs w:val="24"/>
                <w:lang w:eastAsia="ru-RU"/>
              </w:rPr>
              <w:t>4) порядка обжалования решений Контрольного органа.</w:t>
            </w:r>
          </w:p>
          <w:p w:rsidR="00B261B2" w:rsidRPr="00B261B2" w:rsidRDefault="00B261B2" w:rsidP="00B261B2">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B261B2">
              <w:rPr>
                <w:rFonts w:ascii="Times New Roman" w:eastAsia="Times New Roman" w:hAnsi="Times New Roman" w:cs="Times New Roman"/>
                <w:sz w:val="24"/>
                <w:szCs w:val="24"/>
                <w:lang w:eastAsia="ru-RU"/>
              </w:rPr>
              <w:t>Инспекторы осуществляют консультирование контролируемых лиц и их представителей:</w:t>
            </w:r>
          </w:p>
          <w:p w:rsidR="00B261B2" w:rsidRPr="00B261B2" w:rsidRDefault="00B261B2" w:rsidP="00B261B2">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B261B2">
              <w:rPr>
                <w:rFonts w:ascii="Times New Roman" w:eastAsia="Times New Roman" w:hAnsi="Times New Roman" w:cs="Times New Roman"/>
                <w:sz w:val="24"/>
                <w:szCs w:val="24"/>
                <w:lang w:eastAsia="ru-RU"/>
              </w:rPr>
              <w:t>1) в виде устных разъяснений по телефону, посредством видео-конференц-связи, на личном приеме либо в ходе проведения профилактического мероприятия, контрольного мероприятия;</w:t>
            </w:r>
          </w:p>
          <w:p w:rsidR="00B261B2" w:rsidRPr="00B261B2" w:rsidRDefault="00B261B2" w:rsidP="00B261B2">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B261B2">
              <w:rPr>
                <w:rFonts w:ascii="Times New Roman" w:eastAsia="Times New Roman" w:hAnsi="Times New Roman" w:cs="Times New Roman"/>
                <w:sz w:val="24"/>
                <w:szCs w:val="24"/>
                <w:lang w:eastAsia="ru-RU"/>
              </w:rPr>
              <w:t xml:space="preserve">2) посредством размещения на официальном сайте письменного разъяснения по однотипным обращениям </w:t>
            </w:r>
            <w:r w:rsidRPr="00B261B2">
              <w:rPr>
                <w:rFonts w:ascii="Times New Roman" w:eastAsia="Times New Roman" w:hAnsi="Times New Roman" w:cs="Times New Roman"/>
                <w:sz w:val="24"/>
                <w:szCs w:val="24"/>
                <w:lang w:eastAsia="ru-RU"/>
              </w:rPr>
              <w:lastRenderedPageBreak/>
              <w:t>(более 10 однотипных обращений) контролируемых лиц и их представителей, подписанного уполномоченным должностным лицом Контрольного органа.</w:t>
            </w:r>
          </w:p>
          <w:p w:rsidR="00B261B2" w:rsidRPr="00B261B2" w:rsidRDefault="00B261B2" w:rsidP="00B261B2">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B261B2">
              <w:rPr>
                <w:rFonts w:ascii="Times New Roman" w:eastAsia="Times New Roman" w:hAnsi="Times New Roman" w:cs="Times New Roman"/>
                <w:sz w:val="24"/>
                <w:szCs w:val="24"/>
                <w:lang w:eastAsia="ru-RU"/>
              </w:rPr>
              <w:t>Индивидуальное консультирование на личном приеме каждого заявителя инспекторами не может превышать 10 минут.</w:t>
            </w:r>
          </w:p>
          <w:p w:rsidR="00B261B2" w:rsidRPr="00B261B2" w:rsidRDefault="00B261B2" w:rsidP="00B261B2">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B261B2">
              <w:rPr>
                <w:rFonts w:ascii="Times New Roman" w:eastAsia="Times New Roman" w:hAnsi="Times New Roman" w:cs="Times New Roman"/>
                <w:sz w:val="24"/>
                <w:szCs w:val="24"/>
                <w:lang w:eastAsia="ru-RU"/>
              </w:rPr>
              <w:t>Время разговора по телефону не должно превышать 10 минут.</w:t>
            </w:r>
          </w:p>
          <w:p w:rsidR="00B261B2" w:rsidRPr="00B261B2" w:rsidRDefault="00B261B2" w:rsidP="00B261B2">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B261B2">
              <w:rPr>
                <w:rFonts w:ascii="Times New Roman" w:eastAsia="Times New Roman" w:hAnsi="Times New Roman" w:cs="Times New Roman"/>
                <w:sz w:val="24"/>
                <w:szCs w:val="24"/>
                <w:lang w:eastAsia="ru-RU"/>
              </w:rPr>
              <w:t>Контрольный орган не предоставляет контролируемым лицам и их представителям в письменной форме информацию по вопросам устного консультирования.</w:t>
            </w:r>
          </w:p>
          <w:p w:rsidR="00B261B2" w:rsidRPr="00B261B2" w:rsidRDefault="00B261B2" w:rsidP="00B261B2">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B261B2">
              <w:rPr>
                <w:rFonts w:ascii="Times New Roman" w:eastAsia="Times New Roman" w:hAnsi="Times New Roman" w:cs="Times New Roman"/>
                <w:sz w:val="24"/>
                <w:szCs w:val="24"/>
                <w:lang w:eastAsia="ru-RU"/>
              </w:rPr>
              <w:t>Письменное консультирование контролируемых лиц и их представителей осуществляется по следующим вопросам:</w:t>
            </w:r>
          </w:p>
          <w:p w:rsidR="00B261B2" w:rsidRPr="00B261B2" w:rsidRDefault="00B261B2" w:rsidP="00B261B2">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B261B2">
              <w:rPr>
                <w:rFonts w:ascii="Times New Roman" w:eastAsia="Times New Roman" w:hAnsi="Times New Roman" w:cs="Times New Roman"/>
                <w:sz w:val="24"/>
                <w:szCs w:val="24"/>
                <w:lang w:eastAsia="ru-RU"/>
              </w:rPr>
              <w:t>1) порядок обжалования решений Контрольного органа.</w:t>
            </w:r>
          </w:p>
          <w:p w:rsidR="00B261B2" w:rsidRPr="00B261B2" w:rsidRDefault="00B261B2" w:rsidP="00B261B2">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B261B2">
              <w:rPr>
                <w:rFonts w:ascii="Times New Roman" w:eastAsia="Times New Roman" w:hAnsi="Times New Roman" w:cs="Times New Roman"/>
                <w:sz w:val="24"/>
                <w:szCs w:val="24"/>
                <w:lang w:eastAsia="ru-RU"/>
              </w:rPr>
              <w:t>Контролируемое лицо вправе направить запрос о предоставлении письменного ответа в сроки, установленные Федеральным законом от 02.05.2006 № 59-ФЗ «О порядке рассмотрения обращений граждан Российской Федерации».</w:t>
            </w:r>
          </w:p>
          <w:p w:rsidR="00B261B2" w:rsidRPr="00B261B2" w:rsidRDefault="00B261B2" w:rsidP="00B261B2">
            <w:pPr>
              <w:widowControl w:val="0"/>
              <w:autoSpaceDE w:val="0"/>
              <w:autoSpaceDN w:val="0"/>
              <w:spacing w:after="0" w:line="240" w:lineRule="auto"/>
              <w:jc w:val="both"/>
              <w:rPr>
                <w:rFonts w:ascii="Times New Roman" w:eastAsia="Times New Roman" w:hAnsi="Times New Roman" w:cs="Times New Roman"/>
                <w:iCs/>
                <w:sz w:val="24"/>
                <w:szCs w:val="24"/>
                <w:lang w:eastAsia="ru-RU"/>
              </w:rPr>
            </w:pPr>
            <w:r w:rsidRPr="00B261B2">
              <w:rPr>
                <w:rFonts w:ascii="Times New Roman" w:eastAsia="Times New Roman" w:hAnsi="Times New Roman" w:cs="Times New Roman"/>
                <w:sz w:val="24"/>
                <w:szCs w:val="24"/>
                <w:lang w:eastAsia="ru-RU"/>
              </w:rPr>
              <w:t>Контрольный орган осуществляет учет проведенных консультирований.</w:t>
            </w:r>
          </w:p>
        </w:tc>
        <w:tc>
          <w:tcPr>
            <w:tcW w:w="1418" w:type="dxa"/>
            <w:tcBorders>
              <w:top w:val="single" w:sz="4" w:space="0" w:color="auto"/>
              <w:left w:val="single" w:sz="4" w:space="0" w:color="auto"/>
              <w:bottom w:val="single" w:sz="4" w:space="0" w:color="auto"/>
              <w:right w:val="single" w:sz="4" w:space="0" w:color="auto"/>
            </w:tcBorders>
            <w:vAlign w:val="center"/>
          </w:tcPr>
          <w:p w:rsidR="00B261B2" w:rsidRPr="00B261B2" w:rsidRDefault="00B261B2" w:rsidP="00B261B2">
            <w:pPr>
              <w:overflowPunct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B261B2">
              <w:rPr>
                <w:rFonts w:ascii="Times New Roman" w:eastAsia="Times New Roman" w:hAnsi="Times New Roman" w:cs="Times New Roman"/>
                <w:iCs/>
                <w:sz w:val="24"/>
                <w:szCs w:val="24"/>
                <w:lang w:eastAsia="ru-RU"/>
              </w:rPr>
              <w:lastRenderedPageBreak/>
              <w:t>Постоянно</w:t>
            </w:r>
          </w:p>
          <w:p w:rsidR="00B261B2" w:rsidRPr="00B261B2" w:rsidRDefault="00B261B2" w:rsidP="00B261B2">
            <w:pPr>
              <w:overflowPunct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B261B2">
              <w:rPr>
                <w:rFonts w:ascii="Times New Roman" w:eastAsia="Times New Roman" w:hAnsi="Times New Roman" w:cs="Times New Roman"/>
                <w:iCs/>
                <w:sz w:val="24"/>
                <w:szCs w:val="24"/>
                <w:lang w:eastAsia="ru-RU"/>
              </w:rPr>
              <w:t>В течение года</w:t>
            </w:r>
          </w:p>
          <w:p w:rsidR="00B261B2" w:rsidRPr="00B261B2" w:rsidRDefault="00B261B2" w:rsidP="00B261B2">
            <w:pPr>
              <w:overflowPunct w:val="0"/>
              <w:autoSpaceDE w:val="0"/>
              <w:autoSpaceDN w:val="0"/>
              <w:adjustRightInd w:val="0"/>
              <w:spacing w:after="0" w:line="240" w:lineRule="auto"/>
              <w:jc w:val="center"/>
              <w:rPr>
                <w:rFonts w:ascii="Times New Roman" w:eastAsia="Times New Roman" w:hAnsi="Times New Roman" w:cs="Times New Roman"/>
                <w:iCs/>
                <w:sz w:val="22"/>
                <w:lang w:eastAsia="ru-RU"/>
              </w:rPr>
            </w:pPr>
            <w:r w:rsidRPr="00B261B2">
              <w:rPr>
                <w:rFonts w:ascii="Times New Roman" w:eastAsia="Times New Roman" w:hAnsi="Times New Roman" w:cs="Times New Roman"/>
                <w:iCs/>
                <w:sz w:val="24"/>
                <w:szCs w:val="24"/>
                <w:lang w:eastAsia="ru-RU"/>
              </w:rPr>
              <w:t>По мере поступления обращений контролируемых лиц</w:t>
            </w:r>
          </w:p>
        </w:tc>
        <w:tc>
          <w:tcPr>
            <w:tcW w:w="3119" w:type="dxa"/>
            <w:tcBorders>
              <w:top w:val="single" w:sz="4" w:space="0" w:color="auto"/>
              <w:left w:val="single" w:sz="4" w:space="0" w:color="auto"/>
              <w:bottom w:val="single" w:sz="4" w:space="0" w:color="auto"/>
              <w:right w:val="single" w:sz="4" w:space="0" w:color="auto"/>
            </w:tcBorders>
            <w:vAlign w:val="center"/>
          </w:tcPr>
          <w:p w:rsidR="00B261B2" w:rsidRPr="00B261B2" w:rsidRDefault="00B261B2" w:rsidP="00B261B2">
            <w:pPr>
              <w:overflowPunct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B261B2">
              <w:rPr>
                <w:rFonts w:ascii="Times New Roman" w:eastAsia="Times New Roman" w:hAnsi="Times New Roman" w:cs="Times New Roman"/>
                <w:iCs/>
                <w:sz w:val="24"/>
                <w:szCs w:val="24"/>
                <w:lang w:eastAsia="ru-RU"/>
              </w:rPr>
              <w:t>Ведущий эксперт по жилищным вопросам</w:t>
            </w:r>
          </w:p>
        </w:tc>
      </w:tr>
      <w:tr w:rsidR="00B261B2" w:rsidRPr="00B261B2" w:rsidTr="007E0B74">
        <w:tc>
          <w:tcPr>
            <w:tcW w:w="567" w:type="dxa"/>
            <w:tcBorders>
              <w:top w:val="single" w:sz="4" w:space="0" w:color="auto"/>
              <w:left w:val="single" w:sz="4" w:space="0" w:color="auto"/>
              <w:bottom w:val="single" w:sz="4" w:space="0" w:color="auto"/>
              <w:right w:val="single" w:sz="4" w:space="0" w:color="auto"/>
            </w:tcBorders>
            <w:vAlign w:val="center"/>
          </w:tcPr>
          <w:p w:rsidR="00B261B2" w:rsidRPr="00B261B2" w:rsidRDefault="00B261B2" w:rsidP="00B261B2">
            <w:pPr>
              <w:overflowPunct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B261B2">
              <w:rPr>
                <w:rFonts w:ascii="Times New Roman" w:eastAsia="Times New Roman" w:hAnsi="Times New Roman" w:cs="Times New Roman"/>
                <w:iCs/>
                <w:sz w:val="24"/>
                <w:szCs w:val="24"/>
                <w:lang w:eastAsia="ru-RU"/>
              </w:rPr>
              <w:lastRenderedPageBreak/>
              <w:t>5.</w:t>
            </w:r>
          </w:p>
        </w:tc>
        <w:tc>
          <w:tcPr>
            <w:tcW w:w="4598" w:type="dxa"/>
            <w:tcBorders>
              <w:top w:val="single" w:sz="4" w:space="0" w:color="auto"/>
              <w:left w:val="single" w:sz="4" w:space="0" w:color="auto"/>
              <w:bottom w:val="single" w:sz="4" w:space="0" w:color="auto"/>
              <w:right w:val="single" w:sz="4" w:space="0" w:color="auto"/>
            </w:tcBorders>
            <w:vAlign w:val="center"/>
          </w:tcPr>
          <w:p w:rsidR="00B261B2" w:rsidRPr="00B261B2" w:rsidRDefault="00B261B2" w:rsidP="00B261B2">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B261B2">
              <w:rPr>
                <w:rFonts w:ascii="Times New Roman" w:eastAsia="Times New Roman" w:hAnsi="Times New Roman" w:cs="Times New Roman"/>
                <w:b/>
                <w:sz w:val="24"/>
                <w:szCs w:val="24"/>
                <w:lang w:eastAsia="ru-RU"/>
              </w:rPr>
              <w:t>Профилактический визит</w:t>
            </w:r>
          </w:p>
          <w:p w:rsidR="00B261B2" w:rsidRPr="00B261B2" w:rsidRDefault="00B261B2" w:rsidP="00B261B2">
            <w:pPr>
              <w:widowControl w:val="0"/>
              <w:autoSpaceDE w:val="0"/>
              <w:autoSpaceDN w:val="0"/>
              <w:spacing w:after="0" w:line="240" w:lineRule="auto"/>
              <w:jc w:val="both"/>
              <w:rPr>
                <w:rFonts w:ascii="Times New Roman" w:eastAsia="Times New Roman" w:hAnsi="Times New Roman" w:cs="Times New Roman"/>
                <w:iCs/>
                <w:sz w:val="24"/>
                <w:szCs w:val="24"/>
                <w:lang w:eastAsia="ru-RU"/>
              </w:rPr>
            </w:pPr>
            <w:r w:rsidRPr="00B261B2">
              <w:rPr>
                <w:rFonts w:ascii="Times New Roman" w:eastAsia="Times New Roman" w:hAnsi="Times New Roman" w:cs="Times New Roman"/>
                <w:iCs/>
                <w:sz w:val="24"/>
                <w:szCs w:val="24"/>
                <w:lang w:eastAsia="ru-RU"/>
              </w:rPr>
              <w:t>Профилактический визит проводится инспектором в форме профилактической беседы по месту осуществления деятельности контролируемого лица либо путем использования видео-конференц-связи.</w:t>
            </w:r>
          </w:p>
          <w:p w:rsidR="00B261B2" w:rsidRPr="00B261B2" w:rsidRDefault="00B261B2" w:rsidP="00B261B2">
            <w:pPr>
              <w:widowControl w:val="0"/>
              <w:autoSpaceDE w:val="0"/>
              <w:autoSpaceDN w:val="0"/>
              <w:spacing w:after="0" w:line="240" w:lineRule="auto"/>
              <w:jc w:val="both"/>
              <w:rPr>
                <w:rFonts w:ascii="Times New Roman" w:eastAsia="Times New Roman" w:hAnsi="Times New Roman" w:cs="Times New Roman"/>
                <w:iCs/>
                <w:sz w:val="24"/>
                <w:szCs w:val="24"/>
                <w:lang w:eastAsia="ru-RU"/>
              </w:rPr>
            </w:pPr>
            <w:r w:rsidRPr="00B261B2">
              <w:rPr>
                <w:rFonts w:ascii="Times New Roman" w:eastAsia="Times New Roman" w:hAnsi="Times New Roman" w:cs="Times New Roman"/>
                <w:iCs/>
                <w:sz w:val="24"/>
                <w:szCs w:val="24"/>
                <w:lang w:eastAsia="ru-RU"/>
              </w:rPr>
              <w:t>Продолжительность профилактического визита составляет не более двух часов в течение рабочего дня.</w:t>
            </w:r>
          </w:p>
          <w:p w:rsidR="00B261B2" w:rsidRPr="00B261B2" w:rsidRDefault="00B261B2" w:rsidP="00B261B2">
            <w:pPr>
              <w:widowControl w:val="0"/>
              <w:autoSpaceDE w:val="0"/>
              <w:autoSpaceDN w:val="0"/>
              <w:spacing w:after="0" w:line="240" w:lineRule="auto"/>
              <w:jc w:val="both"/>
              <w:rPr>
                <w:rFonts w:ascii="Times New Roman" w:eastAsia="Times New Roman" w:hAnsi="Times New Roman" w:cs="Times New Roman"/>
                <w:iCs/>
                <w:sz w:val="24"/>
                <w:szCs w:val="24"/>
                <w:lang w:eastAsia="ru-RU"/>
              </w:rPr>
            </w:pPr>
            <w:r w:rsidRPr="00B261B2">
              <w:rPr>
                <w:rFonts w:ascii="Times New Roman" w:eastAsia="Times New Roman" w:hAnsi="Times New Roman" w:cs="Times New Roman"/>
                <w:iCs/>
                <w:sz w:val="24"/>
                <w:szCs w:val="24"/>
                <w:lang w:eastAsia="ru-RU"/>
              </w:rPr>
              <w:t>Инспектор проводит обязательный профилактический визит в отношении:</w:t>
            </w:r>
          </w:p>
          <w:p w:rsidR="00B261B2" w:rsidRPr="00B261B2" w:rsidRDefault="00B261B2" w:rsidP="00B261B2">
            <w:pPr>
              <w:widowControl w:val="0"/>
              <w:autoSpaceDE w:val="0"/>
              <w:autoSpaceDN w:val="0"/>
              <w:spacing w:after="0" w:line="240" w:lineRule="auto"/>
              <w:jc w:val="both"/>
              <w:rPr>
                <w:rFonts w:ascii="Times New Roman" w:eastAsia="Times New Roman" w:hAnsi="Times New Roman" w:cs="Times New Roman"/>
                <w:iCs/>
                <w:sz w:val="24"/>
                <w:szCs w:val="24"/>
                <w:lang w:eastAsia="ru-RU"/>
              </w:rPr>
            </w:pPr>
            <w:r w:rsidRPr="00B261B2">
              <w:rPr>
                <w:rFonts w:ascii="Times New Roman" w:eastAsia="Times New Roman" w:hAnsi="Times New Roman" w:cs="Times New Roman"/>
                <w:iCs/>
                <w:sz w:val="24"/>
                <w:szCs w:val="24"/>
                <w:lang w:eastAsia="ru-RU"/>
              </w:rPr>
              <w:t>1) контролируемых лиц, приступающих к осуществлению деятельности в сфере управления многоквартирными домами, не позднее чем в течение одного года с момента начала такой деятельности (при наличии сведений о начале деятельности);</w:t>
            </w:r>
          </w:p>
          <w:p w:rsidR="00B261B2" w:rsidRPr="00B261B2" w:rsidRDefault="00B261B2" w:rsidP="00B261B2">
            <w:pPr>
              <w:widowControl w:val="0"/>
              <w:autoSpaceDE w:val="0"/>
              <w:autoSpaceDN w:val="0"/>
              <w:spacing w:after="0" w:line="240" w:lineRule="auto"/>
              <w:jc w:val="both"/>
              <w:rPr>
                <w:rFonts w:ascii="Times New Roman" w:eastAsia="Times New Roman" w:hAnsi="Times New Roman" w:cs="Times New Roman"/>
                <w:iCs/>
                <w:sz w:val="24"/>
                <w:szCs w:val="24"/>
                <w:lang w:eastAsia="ru-RU"/>
              </w:rPr>
            </w:pPr>
            <w:r w:rsidRPr="00B261B2">
              <w:rPr>
                <w:rFonts w:ascii="Times New Roman" w:eastAsia="Times New Roman" w:hAnsi="Times New Roman" w:cs="Times New Roman"/>
                <w:iCs/>
                <w:sz w:val="24"/>
                <w:szCs w:val="24"/>
                <w:lang w:eastAsia="ru-RU"/>
              </w:rPr>
              <w:t xml:space="preserve">2) объектов контроля, отнесенных к категориям высокого риска, в срок не позднее одного года со дня принятия </w:t>
            </w:r>
            <w:r w:rsidRPr="00B261B2">
              <w:rPr>
                <w:rFonts w:ascii="Times New Roman" w:eastAsia="Times New Roman" w:hAnsi="Times New Roman" w:cs="Times New Roman"/>
                <w:iCs/>
                <w:sz w:val="24"/>
                <w:szCs w:val="24"/>
                <w:lang w:eastAsia="ru-RU"/>
              </w:rPr>
              <w:lastRenderedPageBreak/>
              <w:t>решения об отнесении объекта контроля к указанной категории.</w:t>
            </w:r>
          </w:p>
          <w:p w:rsidR="00B261B2" w:rsidRPr="00B261B2" w:rsidRDefault="00B261B2" w:rsidP="00B261B2">
            <w:pPr>
              <w:widowControl w:val="0"/>
              <w:autoSpaceDE w:val="0"/>
              <w:autoSpaceDN w:val="0"/>
              <w:spacing w:after="0" w:line="240" w:lineRule="auto"/>
              <w:jc w:val="both"/>
              <w:rPr>
                <w:rFonts w:ascii="Times New Roman" w:eastAsia="Times New Roman" w:hAnsi="Times New Roman" w:cs="Times New Roman"/>
                <w:iCs/>
                <w:sz w:val="24"/>
                <w:szCs w:val="24"/>
                <w:lang w:eastAsia="ru-RU"/>
              </w:rPr>
            </w:pPr>
            <w:r w:rsidRPr="00B261B2">
              <w:rPr>
                <w:rFonts w:ascii="Times New Roman" w:eastAsia="Times New Roman" w:hAnsi="Times New Roman" w:cs="Times New Roman"/>
                <w:iCs/>
                <w:sz w:val="24"/>
                <w:szCs w:val="24"/>
                <w:lang w:eastAsia="ru-RU"/>
              </w:rPr>
              <w:t>Профилактические визиты проводятся по согласованию с контролируемыми лицами.</w:t>
            </w:r>
          </w:p>
          <w:p w:rsidR="00B261B2" w:rsidRPr="00B261B2" w:rsidRDefault="00B261B2" w:rsidP="00B261B2">
            <w:pPr>
              <w:widowControl w:val="0"/>
              <w:autoSpaceDE w:val="0"/>
              <w:autoSpaceDN w:val="0"/>
              <w:spacing w:after="0" w:line="240" w:lineRule="auto"/>
              <w:jc w:val="both"/>
              <w:rPr>
                <w:rFonts w:ascii="Times New Roman" w:eastAsia="Times New Roman" w:hAnsi="Times New Roman" w:cs="Times New Roman"/>
                <w:iCs/>
                <w:sz w:val="24"/>
                <w:szCs w:val="24"/>
                <w:lang w:eastAsia="ru-RU"/>
              </w:rPr>
            </w:pPr>
            <w:r w:rsidRPr="00B261B2">
              <w:rPr>
                <w:rFonts w:ascii="Times New Roman" w:eastAsia="Times New Roman" w:hAnsi="Times New Roman" w:cs="Times New Roman"/>
                <w:iCs/>
                <w:sz w:val="24"/>
                <w:szCs w:val="24"/>
                <w:lang w:eastAsia="ru-RU"/>
              </w:rPr>
              <w:t xml:space="preserve">Контрольный орган направляет контролируемому лицу уведомление о проведении профилактического визита не </w:t>
            </w:r>
            <w:proofErr w:type="gramStart"/>
            <w:r w:rsidRPr="00B261B2">
              <w:rPr>
                <w:rFonts w:ascii="Times New Roman" w:eastAsia="Times New Roman" w:hAnsi="Times New Roman" w:cs="Times New Roman"/>
                <w:iCs/>
                <w:sz w:val="24"/>
                <w:szCs w:val="24"/>
                <w:lang w:eastAsia="ru-RU"/>
              </w:rPr>
              <w:t>позднее</w:t>
            </w:r>
            <w:proofErr w:type="gramEnd"/>
            <w:r w:rsidRPr="00B261B2">
              <w:rPr>
                <w:rFonts w:ascii="Times New Roman" w:eastAsia="Times New Roman" w:hAnsi="Times New Roman" w:cs="Times New Roman"/>
                <w:iCs/>
                <w:sz w:val="24"/>
                <w:szCs w:val="24"/>
                <w:lang w:eastAsia="ru-RU"/>
              </w:rPr>
              <w:t xml:space="preserve"> чем за пять рабочих дней до даты его проведения.</w:t>
            </w:r>
          </w:p>
          <w:p w:rsidR="00B261B2" w:rsidRPr="00B261B2" w:rsidRDefault="00B261B2" w:rsidP="00B261B2">
            <w:pPr>
              <w:widowControl w:val="0"/>
              <w:autoSpaceDE w:val="0"/>
              <w:autoSpaceDN w:val="0"/>
              <w:spacing w:after="0" w:line="240" w:lineRule="auto"/>
              <w:jc w:val="both"/>
              <w:rPr>
                <w:rFonts w:ascii="Times New Roman" w:eastAsia="Times New Roman" w:hAnsi="Times New Roman" w:cs="Times New Roman"/>
                <w:iCs/>
                <w:sz w:val="24"/>
                <w:szCs w:val="24"/>
                <w:lang w:eastAsia="ru-RU"/>
              </w:rPr>
            </w:pPr>
            <w:r w:rsidRPr="00B261B2">
              <w:rPr>
                <w:rFonts w:ascii="Times New Roman" w:eastAsia="Times New Roman" w:hAnsi="Times New Roman" w:cs="Times New Roman"/>
                <w:iCs/>
                <w:sz w:val="24"/>
                <w:szCs w:val="24"/>
                <w:lang w:eastAsia="ru-RU"/>
              </w:rPr>
              <w:t>Контролируемое лицо вправе отказаться от проведения профилактического визита (включая обязательный профилактический визит), уведомив об этом Контрольный орган не позднее, чем за три рабочих дня до даты его проведения.</w:t>
            </w:r>
          </w:p>
          <w:p w:rsidR="00B261B2" w:rsidRPr="00B261B2" w:rsidRDefault="00B261B2" w:rsidP="00B261B2">
            <w:pPr>
              <w:widowControl w:val="0"/>
              <w:autoSpaceDE w:val="0"/>
              <w:autoSpaceDN w:val="0"/>
              <w:spacing w:after="0" w:line="240" w:lineRule="auto"/>
              <w:jc w:val="both"/>
              <w:rPr>
                <w:rFonts w:ascii="Times New Roman" w:eastAsia="Times New Roman" w:hAnsi="Times New Roman" w:cs="Times New Roman"/>
                <w:iCs/>
                <w:sz w:val="24"/>
                <w:szCs w:val="24"/>
                <w:lang w:eastAsia="ru-RU"/>
              </w:rPr>
            </w:pPr>
            <w:r w:rsidRPr="00B261B2">
              <w:rPr>
                <w:rFonts w:ascii="Times New Roman" w:eastAsia="Times New Roman" w:hAnsi="Times New Roman" w:cs="Times New Roman"/>
                <w:iCs/>
                <w:sz w:val="24"/>
                <w:szCs w:val="24"/>
                <w:lang w:eastAsia="ru-RU"/>
              </w:rPr>
              <w:t>По итогам профилактического визита инспектор составляет акт о проведении профилактического визита.</w:t>
            </w:r>
          </w:p>
          <w:p w:rsidR="00B261B2" w:rsidRPr="00B261B2" w:rsidRDefault="00B261B2" w:rsidP="00B261B2">
            <w:pPr>
              <w:widowControl w:val="0"/>
              <w:autoSpaceDE w:val="0"/>
              <w:autoSpaceDN w:val="0"/>
              <w:spacing w:after="0" w:line="240" w:lineRule="auto"/>
              <w:jc w:val="both"/>
              <w:rPr>
                <w:rFonts w:ascii="Times New Roman" w:eastAsia="Times New Roman" w:hAnsi="Times New Roman" w:cs="Times New Roman"/>
                <w:iCs/>
                <w:sz w:val="24"/>
                <w:szCs w:val="24"/>
                <w:lang w:eastAsia="ru-RU"/>
              </w:rPr>
            </w:pPr>
            <w:r w:rsidRPr="00B261B2">
              <w:rPr>
                <w:rFonts w:ascii="Times New Roman" w:eastAsia="Times New Roman" w:hAnsi="Times New Roman" w:cs="Times New Roman"/>
                <w:iCs/>
                <w:sz w:val="24"/>
                <w:szCs w:val="24"/>
                <w:lang w:eastAsia="ru-RU"/>
              </w:rPr>
              <w:t>Контрольный орган осуществляет учет проведенных профилактических визитов.</w:t>
            </w:r>
          </w:p>
        </w:tc>
        <w:tc>
          <w:tcPr>
            <w:tcW w:w="1418" w:type="dxa"/>
            <w:tcBorders>
              <w:top w:val="single" w:sz="4" w:space="0" w:color="auto"/>
              <w:left w:val="single" w:sz="4" w:space="0" w:color="auto"/>
              <w:bottom w:val="single" w:sz="4" w:space="0" w:color="auto"/>
              <w:right w:val="single" w:sz="4" w:space="0" w:color="auto"/>
            </w:tcBorders>
            <w:vAlign w:val="center"/>
          </w:tcPr>
          <w:p w:rsidR="00B261B2" w:rsidRPr="00B261B2" w:rsidRDefault="00B261B2" w:rsidP="00B261B2">
            <w:pPr>
              <w:overflowPunct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B261B2">
              <w:rPr>
                <w:rFonts w:ascii="Times New Roman" w:eastAsia="Times New Roman" w:hAnsi="Times New Roman" w:cs="Times New Roman"/>
                <w:iCs/>
                <w:sz w:val="24"/>
                <w:szCs w:val="24"/>
                <w:lang w:eastAsia="ru-RU"/>
              </w:rPr>
              <w:lastRenderedPageBreak/>
              <w:t>4 квартал</w:t>
            </w:r>
          </w:p>
        </w:tc>
        <w:tc>
          <w:tcPr>
            <w:tcW w:w="3119" w:type="dxa"/>
            <w:tcBorders>
              <w:top w:val="single" w:sz="4" w:space="0" w:color="auto"/>
              <w:left w:val="single" w:sz="4" w:space="0" w:color="auto"/>
              <w:bottom w:val="single" w:sz="4" w:space="0" w:color="auto"/>
              <w:right w:val="single" w:sz="4" w:space="0" w:color="auto"/>
            </w:tcBorders>
            <w:vAlign w:val="center"/>
          </w:tcPr>
          <w:p w:rsidR="00B261B2" w:rsidRPr="00B261B2" w:rsidRDefault="00B261B2" w:rsidP="00B261B2">
            <w:pPr>
              <w:overflowPunct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B261B2">
              <w:rPr>
                <w:rFonts w:ascii="Times New Roman" w:eastAsia="Times New Roman" w:hAnsi="Times New Roman" w:cs="Times New Roman"/>
                <w:iCs/>
                <w:sz w:val="24"/>
                <w:szCs w:val="24"/>
                <w:lang w:eastAsia="ru-RU"/>
              </w:rPr>
              <w:t>Ведущий эксперт по жилищным вопросам</w:t>
            </w:r>
          </w:p>
        </w:tc>
      </w:tr>
    </w:tbl>
    <w:p w:rsidR="00B261B2" w:rsidRPr="00B261B2" w:rsidRDefault="00B261B2" w:rsidP="00B261B2">
      <w:pPr>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B261B2" w:rsidRPr="00B261B2" w:rsidRDefault="00B261B2" w:rsidP="00B261B2">
      <w:pPr>
        <w:overflowPunct w:val="0"/>
        <w:autoSpaceDE w:val="0"/>
        <w:autoSpaceDN w:val="0"/>
        <w:adjustRightInd w:val="0"/>
        <w:spacing w:after="0" w:line="240" w:lineRule="auto"/>
        <w:jc w:val="center"/>
        <w:outlineLvl w:val="1"/>
        <w:rPr>
          <w:rFonts w:ascii="Times New Roman" w:eastAsia="Times New Roman" w:hAnsi="Times New Roman" w:cs="Times New Roman"/>
          <w:b/>
          <w:bCs/>
          <w:sz w:val="24"/>
          <w:szCs w:val="24"/>
          <w:lang w:eastAsia="ru-RU"/>
        </w:rPr>
      </w:pPr>
      <w:r w:rsidRPr="00B261B2">
        <w:rPr>
          <w:rFonts w:ascii="Times New Roman" w:eastAsia="Times New Roman" w:hAnsi="Times New Roman" w:cs="Times New Roman"/>
          <w:b/>
          <w:bCs/>
          <w:sz w:val="24"/>
          <w:szCs w:val="24"/>
          <w:lang w:eastAsia="ru-RU"/>
        </w:rPr>
        <w:t xml:space="preserve">Раздел 4. Показатели результативности и эффективности </w:t>
      </w:r>
      <w:proofErr w:type="gramStart"/>
      <w:r w:rsidRPr="00B261B2">
        <w:rPr>
          <w:rFonts w:ascii="Times New Roman" w:eastAsia="Times New Roman" w:hAnsi="Times New Roman" w:cs="Times New Roman"/>
          <w:b/>
          <w:bCs/>
          <w:sz w:val="24"/>
          <w:szCs w:val="24"/>
          <w:lang w:eastAsia="ru-RU"/>
        </w:rPr>
        <w:t>программы профилактики рисков причинения вреда</w:t>
      </w:r>
      <w:proofErr w:type="gramEnd"/>
    </w:p>
    <w:p w:rsidR="00B261B2" w:rsidRPr="00B261B2" w:rsidRDefault="00B261B2" w:rsidP="00B261B2">
      <w:pPr>
        <w:overflowPunct w:val="0"/>
        <w:autoSpaceDE w:val="0"/>
        <w:autoSpaceDN w:val="0"/>
        <w:adjustRightInd w:val="0"/>
        <w:spacing w:after="0" w:line="240" w:lineRule="auto"/>
        <w:ind w:firstLine="709"/>
        <w:jc w:val="center"/>
        <w:outlineLvl w:val="1"/>
        <w:rPr>
          <w:rFonts w:ascii="Times New Roman" w:eastAsia="Times New Roman" w:hAnsi="Times New Roman" w:cs="Times New Roman"/>
          <w:b/>
          <w:bCs/>
          <w:sz w:val="26"/>
          <w:szCs w:val="26"/>
          <w:lang w:eastAsia="ru-RU"/>
        </w:rPr>
      </w:pPr>
    </w:p>
    <w:tbl>
      <w:tblPr>
        <w:tblW w:w="9701" w:type="dxa"/>
        <w:tblLayout w:type="fixed"/>
        <w:tblCellMar>
          <w:top w:w="102" w:type="dxa"/>
          <w:left w:w="62" w:type="dxa"/>
          <w:bottom w:w="102" w:type="dxa"/>
          <w:right w:w="62" w:type="dxa"/>
        </w:tblCellMar>
        <w:tblLook w:val="0000" w:firstRow="0" w:lastRow="0" w:firstColumn="0" w:lastColumn="0" w:noHBand="0" w:noVBand="0"/>
      </w:tblPr>
      <w:tblGrid>
        <w:gridCol w:w="629"/>
        <w:gridCol w:w="6804"/>
        <w:gridCol w:w="2268"/>
      </w:tblGrid>
      <w:tr w:rsidR="00B261B2" w:rsidRPr="00B261B2" w:rsidTr="007E0B74">
        <w:tc>
          <w:tcPr>
            <w:tcW w:w="629" w:type="dxa"/>
            <w:tcBorders>
              <w:top w:val="single" w:sz="4" w:space="0" w:color="auto"/>
              <w:left w:val="single" w:sz="4" w:space="0" w:color="auto"/>
              <w:bottom w:val="single" w:sz="4" w:space="0" w:color="auto"/>
              <w:right w:val="single" w:sz="4" w:space="0" w:color="auto"/>
            </w:tcBorders>
          </w:tcPr>
          <w:p w:rsidR="00B261B2" w:rsidRPr="00B261B2" w:rsidRDefault="00B261B2" w:rsidP="00B261B2">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B261B2">
              <w:rPr>
                <w:rFonts w:ascii="Times New Roman" w:eastAsia="Times New Roman" w:hAnsi="Times New Roman" w:cs="Times New Roman"/>
                <w:sz w:val="24"/>
                <w:szCs w:val="24"/>
                <w:lang w:eastAsia="ru-RU"/>
              </w:rPr>
              <w:t xml:space="preserve">№ </w:t>
            </w:r>
            <w:proofErr w:type="gramStart"/>
            <w:r w:rsidRPr="00B261B2">
              <w:rPr>
                <w:rFonts w:ascii="Times New Roman" w:eastAsia="Times New Roman" w:hAnsi="Times New Roman" w:cs="Times New Roman"/>
                <w:sz w:val="24"/>
                <w:szCs w:val="24"/>
                <w:lang w:eastAsia="ru-RU"/>
              </w:rPr>
              <w:t>п</w:t>
            </w:r>
            <w:proofErr w:type="gramEnd"/>
            <w:r w:rsidRPr="00B261B2">
              <w:rPr>
                <w:rFonts w:ascii="Times New Roman" w:eastAsia="Times New Roman" w:hAnsi="Times New Roman" w:cs="Times New Roman"/>
                <w:sz w:val="24"/>
                <w:szCs w:val="24"/>
                <w:lang w:eastAsia="ru-RU"/>
              </w:rPr>
              <w:t>/п</w:t>
            </w:r>
          </w:p>
        </w:tc>
        <w:tc>
          <w:tcPr>
            <w:tcW w:w="6804" w:type="dxa"/>
            <w:tcBorders>
              <w:top w:val="single" w:sz="4" w:space="0" w:color="auto"/>
              <w:left w:val="single" w:sz="4" w:space="0" w:color="auto"/>
              <w:bottom w:val="single" w:sz="4" w:space="0" w:color="auto"/>
              <w:right w:val="single" w:sz="4" w:space="0" w:color="auto"/>
            </w:tcBorders>
          </w:tcPr>
          <w:p w:rsidR="00B261B2" w:rsidRPr="00B261B2" w:rsidRDefault="00B261B2" w:rsidP="00B261B2">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B261B2">
              <w:rPr>
                <w:rFonts w:ascii="Times New Roman" w:eastAsia="Times New Roman" w:hAnsi="Times New Roman" w:cs="Times New Roman"/>
                <w:sz w:val="24"/>
                <w:szCs w:val="24"/>
                <w:lang w:eastAsia="ru-RU"/>
              </w:rPr>
              <w:t>Наименование показателя</w:t>
            </w:r>
          </w:p>
        </w:tc>
        <w:tc>
          <w:tcPr>
            <w:tcW w:w="2268" w:type="dxa"/>
            <w:tcBorders>
              <w:top w:val="single" w:sz="4" w:space="0" w:color="auto"/>
              <w:left w:val="single" w:sz="4" w:space="0" w:color="auto"/>
              <w:bottom w:val="single" w:sz="4" w:space="0" w:color="auto"/>
              <w:right w:val="single" w:sz="4" w:space="0" w:color="auto"/>
            </w:tcBorders>
          </w:tcPr>
          <w:p w:rsidR="00B261B2" w:rsidRPr="00B261B2" w:rsidRDefault="00B261B2" w:rsidP="00B261B2">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B261B2">
              <w:rPr>
                <w:rFonts w:ascii="Times New Roman" w:eastAsia="Times New Roman" w:hAnsi="Times New Roman" w:cs="Times New Roman"/>
                <w:sz w:val="24"/>
                <w:szCs w:val="24"/>
                <w:lang w:eastAsia="ru-RU"/>
              </w:rPr>
              <w:t>Величина</w:t>
            </w:r>
          </w:p>
        </w:tc>
      </w:tr>
      <w:tr w:rsidR="00B261B2" w:rsidRPr="00B261B2" w:rsidTr="007E0B74">
        <w:tc>
          <w:tcPr>
            <w:tcW w:w="629" w:type="dxa"/>
            <w:tcBorders>
              <w:top w:val="single" w:sz="4" w:space="0" w:color="auto"/>
              <w:left w:val="single" w:sz="4" w:space="0" w:color="auto"/>
              <w:bottom w:val="single" w:sz="4" w:space="0" w:color="auto"/>
              <w:right w:val="single" w:sz="4" w:space="0" w:color="auto"/>
            </w:tcBorders>
          </w:tcPr>
          <w:p w:rsidR="00B261B2" w:rsidRPr="00B261B2" w:rsidRDefault="00B261B2" w:rsidP="00B261B2">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B261B2">
              <w:rPr>
                <w:rFonts w:ascii="Times New Roman" w:eastAsia="Times New Roman" w:hAnsi="Times New Roman" w:cs="Times New Roman"/>
                <w:sz w:val="24"/>
                <w:szCs w:val="24"/>
                <w:lang w:eastAsia="ru-RU"/>
              </w:rPr>
              <w:t>1</w:t>
            </w:r>
          </w:p>
        </w:tc>
        <w:tc>
          <w:tcPr>
            <w:tcW w:w="6804" w:type="dxa"/>
            <w:tcBorders>
              <w:top w:val="single" w:sz="4" w:space="0" w:color="auto"/>
              <w:left w:val="single" w:sz="4" w:space="0" w:color="auto"/>
              <w:bottom w:val="single" w:sz="4" w:space="0" w:color="auto"/>
              <w:right w:val="single" w:sz="4" w:space="0" w:color="auto"/>
            </w:tcBorders>
          </w:tcPr>
          <w:p w:rsidR="00B261B2" w:rsidRPr="00B261B2" w:rsidRDefault="00B261B2" w:rsidP="00B261B2">
            <w:pPr>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261B2">
              <w:rPr>
                <w:rFonts w:ascii="Times New Roman" w:eastAsia="Times New Roman" w:hAnsi="Times New Roman" w:cs="Times New Roman"/>
                <w:sz w:val="24"/>
                <w:szCs w:val="24"/>
                <w:lang w:eastAsia="ru-RU"/>
              </w:rPr>
              <w:t>Полнота информации, размещенной на официальном сайте контрольного органа в сети «Интернет» в соответствии с частью 3 статьи 46 Федерального закона от 31 июля 2021 г. № 248-ФЗ «О государственном контроле (надзоре) и муниципальном контроле в Российской Федерации»</w:t>
            </w:r>
          </w:p>
        </w:tc>
        <w:tc>
          <w:tcPr>
            <w:tcW w:w="2268" w:type="dxa"/>
            <w:tcBorders>
              <w:top w:val="single" w:sz="4" w:space="0" w:color="auto"/>
              <w:left w:val="single" w:sz="4" w:space="0" w:color="auto"/>
              <w:bottom w:val="single" w:sz="4" w:space="0" w:color="auto"/>
              <w:right w:val="single" w:sz="4" w:space="0" w:color="auto"/>
            </w:tcBorders>
          </w:tcPr>
          <w:p w:rsidR="00B261B2" w:rsidRPr="00B261B2" w:rsidRDefault="00B261B2" w:rsidP="00B261B2">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B261B2">
              <w:rPr>
                <w:rFonts w:ascii="Times New Roman" w:eastAsia="Times New Roman" w:hAnsi="Times New Roman" w:cs="Times New Roman"/>
                <w:sz w:val="24"/>
                <w:szCs w:val="24"/>
                <w:lang w:eastAsia="ru-RU"/>
              </w:rPr>
              <w:t>100 %</w:t>
            </w:r>
          </w:p>
        </w:tc>
      </w:tr>
      <w:tr w:rsidR="00B261B2" w:rsidRPr="00B261B2" w:rsidTr="007E0B74">
        <w:tc>
          <w:tcPr>
            <w:tcW w:w="629" w:type="dxa"/>
            <w:tcBorders>
              <w:top w:val="single" w:sz="4" w:space="0" w:color="auto"/>
              <w:left w:val="single" w:sz="4" w:space="0" w:color="auto"/>
              <w:bottom w:val="single" w:sz="4" w:space="0" w:color="auto"/>
              <w:right w:val="single" w:sz="4" w:space="0" w:color="auto"/>
            </w:tcBorders>
          </w:tcPr>
          <w:p w:rsidR="00B261B2" w:rsidRPr="00B261B2" w:rsidRDefault="00B261B2" w:rsidP="00B261B2">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B261B2">
              <w:rPr>
                <w:rFonts w:ascii="Times New Roman" w:eastAsia="Times New Roman" w:hAnsi="Times New Roman" w:cs="Times New Roman"/>
                <w:sz w:val="24"/>
                <w:szCs w:val="24"/>
                <w:lang w:eastAsia="ru-RU"/>
              </w:rPr>
              <w:t>2</w:t>
            </w:r>
          </w:p>
        </w:tc>
        <w:tc>
          <w:tcPr>
            <w:tcW w:w="6804" w:type="dxa"/>
            <w:tcBorders>
              <w:top w:val="single" w:sz="4" w:space="0" w:color="auto"/>
              <w:left w:val="single" w:sz="4" w:space="0" w:color="auto"/>
              <w:bottom w:val="single" w:sz="4" w:space="0" w:color="auto"/>
              <w:right w:val="single" w:sz="4" w:space="0" w:color="auto"/>
            </w:tcBorders>
          </w:tcPr>
          <w:p w:rsidR="00B261B2" w:rsidRPr="00B261B2" w:rsidRDefault="00B261B2" w:rsidP="00B261B2">
            <w:pPr>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261B2">
              <w:rPr>
                <w:rFonts w:ascii="Times New Roman" w:eastAsia="Times New Roman" w:hAnsi="Times New Roman" w:cs="Times New Roman"/>
                <w:sz w:val="24"/>
                <w:szCs w:val="24"/>
                <w:lang w:eastAsia="ru-RU"/>
              </w:rPr>
              <w:t>Удовлетворенность контролируемых лиц и их представителями консультированием контрольного  органа</w:t>
            </w:r>
          </w:p>
        </w:tc>
        <w:tc>
          <w:tcPr>
            <w:tcW w:w="2268" w:type="dxa"/>
            <w:tcBorders>
              <w:top w:val="single" w:sz="4" w:space="0" w:color="auto"/>
              <w:left w:val="single" w:sz="4" w:space="0" w:color="auto"/>
              <w:bottom w:val="single" w:sz="4" w:space="0" w:color="auto"/>
              <w:right w:val="single" w:sz="4" w:space="0" w:color="auto"/>
            </w:tcBorders>
          </w:tcPr>
          <w:p w:rsidR="00B261B2" w:rsidRPr="00B261B2" w:rsidRDefault="00B261B2" w:rsidP="00B261B2">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B261B2">
              <w:rPr>
                <w:rFonts w:ascii="Times New Roman" w:eastAsia="Times New Roman" w:hAnsi="Times New Roman" w:cs="Times New Roman"/>
                <w:sz w:val="24"/>
                <w:szCs w:val="24"/>
                <w:lang w:eastAsia="ru-RU"/>
              </w:rPr>
              <w:t xml:space="preserve">100 % от числа </w:t>
            </w:r>
            <w:proofErr w:type="gramStart"/>
            <w:r w:rsidRPr="00B261B2">
              <w:rPr>
                <w:rFonts w:ascii="Times New Roman" w:eastAsia="Times New Roman" w:hAnsi="Times New Roman" w:cs="Times New Roman"/>
                <w:sz w:val="24"/>
                <w:szCs w:val="24"/>
                <w:lang w:eastAsia="ru-RU"/>
              </w:rPr>
              <w:t>обратившихся</w:t>
            </w:r>
            <w:proofErr w:type="gramEnd"/>
          </w:p>
        </w:tc>
      </w:tr>
      <w:tr w:rsidR="00B261B2" w:rsidRPr="00B261B2" w:rsidTr="007E0B74">
        <w:tc>
          <w:tcPr>
            <w:tcW w:w="629" w:type="dxa"/>
            <w:tcBorders>
              <w:top w:val="single" w:sz="4" w:space="0" w:color="auto"/>
              <w:left w:val="single" w:sz="4" w:space="0" w:color="auto"/>
              <w:bottom w:val="single" w:sz="4" w:space="0" w:color="auto"/>
              <w:right w:val="single" w:sz="4" w:space="0" w:color="auto"/>
            </w:tcBorders>
          </w:tcPr>
          <w:p w:rsidR="00B261B2" w:rsidRPr="00B261B2" w:rsidRDefault="00B261B2" w:rsidP="00B261B2">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B261B2">
              <w:rPr>
                <w:rFonts w:ascii="Times New Roman" w:eastAsia="Times New Roman" w:hAnsi="Times New Roman" w:cs="Times New Roman"/>
                <w:sz w:val="24"/>
                <w:szCs w:val="24"/>
                <w:lang w:eastAsia="ru-RU"/>
              </w:rPr>
              <w:t>3</w:t>
            </w:r>
          </w:p>
        </w:tc>
        <w:tc>
          <w:tcPr>
            <w:tcW w:w="6804" w:type="dxa"/>
            <w:tcBorders>
              <w:top w:val="single" w:sz="4" w:space="0" w:color="auto"/>
              <w:left w:val="single" w:sz="4" w:space="0" w:color="auto"/>
              <w:bottom w:val="single" w:sz="4" w:space="0" w:color="auto"/>
              <w:right w:val="single" w:sz="4" w:space="0" w:color="auto"/>
            </w:tcBorders>
          </w:tcPr>
          <w:p w:rsidR="00B261B2" w:rsidRPr="00B261B2" w:rsidRDefault="00B261B2" w:rsidP="00B261B2">
            <w:pPr>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261B2">
              <w:rPr>
                <w:rFonts w:ascii="Times New Roman" w:eastAsia="Times New Roman" w:hAnsi="Times New Roman" w:cs="Times New Roman"/>
                <w:sz w:val="24"/>
                <w:szCs w:val="24"/>
                <w:lang w:eastAsia="ru-RU"/>
              </w:rPr>
              <w:t>Утверждение   доклада, содержащего результаты обобщения правоприменительной практики по осуществлению муниципального контроля, его опубликование</w:t>
            </w:r>
          </w:p>
        </w:tc>
        <w:tc>
          <w:tcPr>
            <w:tcW w:w="2268" w:type="dxa"/>
            <w:tcBorders>
              <w:top w:val="single" w:sz="4" w:space="0" w:color="auto"/>
              <w:left w:val="single" w:sz="4" w:space="0" w:color="auto"/>
              <w:bottom w:val="single" w:sz="4" w:space="0" w:color="auto"/>
              <w:right w:val="single" w:sz="4" w:space="0" w:color="auto"/>
            </w:tcBorders>
          </w:tcPr>
          <w:p w:rsidR="00B261B2" w:rsidRPr="00B261B2" w:rsidRDefault="00B261B2" w:rsidP="00B261B2">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B261B2">
              <w:rPr>
                <w:rFonts w:ascii="Times New Roman" w:eastAsia="Times New Roman" w:hAnsi="Times New Roman" w:cs="Times New Roman"/>
                <w:sz w:val="24"/>
                <w:szCs w:val="24"/>
                <w:lang w:eastAsia="ru-RU"/>
              </w:rPr>
              <w:t>Исполнено</w:t>
            </w:r>
            <w:proofErr w:type="gramStart"/>
            <w:r w:rsidRPr="00B261B2">
              <w:rPr>
                <w:rFonts w:ascii="Times New Roman" w:eastAsia="Times New Roman" w:hAnsi="Times New Roman" w:cs="Times New Roman"/>
                <w:sz w:val="24"/>
                <w:szCs w:val="24"/>
                <w:lang w:eastAsia="ru-RU"/>
              </w:rPr>
              <w:t xml:space="preserve"> / Н</w:t>
            </w:r>
            <w:proofErr w:type="gramEnd"/>
            <w:r w:rsidRPr="00B261B2">
              <w:rPr>
                <w:rFonts w:ascii="Times New Roman" w:eastAsia="Times New Roman" w:hAnsi="Times New Roman" w:cs="Times New Roman"/>
                <w:sz w:val="24"/>
                <w:szCs w:val="24"/>
                <w:lang w:eastAsia="ru-RU"/>
              </w:rPr>
              <w:t>е исполнено</w:t>
            </w:r>
          </w:p>
        </w:tc>
      </w:tr>
    </w:tbl>
    <w:p w:rsidR="00B261B2" w:rsidRPr="00B261B2" w:rsidRDefault="00B261B2" w:rsidP="00B261B2">
      <w:pPr>
        <w:overflowPunct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p>
    <w:p w:rsidR="00B261B2" w:rsidRPr="00B261B2" w:rsidRDefault="00B261B2" w:rsidP="00B261B2">
      <w:pPr>
        <w:overflowPunct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B261B2">
        <w:rPr>
          <w:rFonts w:ascii="Times New Roman" w:eastAsia="Times New Roman" w:hAnsi="Times New Roman" w:cs="Times New Roman"/>
          <w:sz w:val="24"/>
          <w:szCs w:val="24"/>
          <w:lang w:eastAsia="ru-RU"/>
        </w:rPr>
        <w:t>При осуществлении муниципального жилищного контроля проведение профилактических мероприятий, направленных на снижение риска причинения вреда (ущерба) охраняемым законом ценностям, является приоритетным по отношению к проведению контрольных (надзорных) мероприятий.</w:t>
      </w:r>
    </w:p>
    <w:p w:rsidR="00B261B2" w:rsidRPr="00B261B2" w:rsidRDefault="00B261B2" w:rsidP="00B261B2">
      <w:pPr>
        <w:overflowPunct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B261B2">
        <w:rPr>
          <w:rFonts w:ascii="Times New Roman" w:eastAsia="Times New Roman" w:hAnsi="Times New Roman" w:cs="Times New Roman"/>
          <w:sz w:val="24"/>
          <w:szCs w:val="24"/>
          <w:lang w:eastAsia="ru-RU"/>
        </w:rPr>
        <w:t xml:space="preserve">Реализация Программы осуществляется путем исполнения организационных и профилактических мероприятий в соответствии с Планом профилактических мероприятий при осуществлении муниципального жилищного контроля на территории муниципального образования городского поселения «Путеец» на 2025 год. </w:t>
      </w:r>
    </w:p>
    <w:p w:rsidR="00B261B2" w:rsidRPr="00B261B2" w:rsidRDefault="00B261B2" w:rsidP="00B261B2">
      <w:pPr>
        <w:overflowPunct w:val="0"/>
        <w:autoSpaceDE w:val="0"/>
        <w:autoSpaceDN w:val="0"/>
        <w:adjustRightInd w:val="0"/>
        <w:spacing w:after="0" w:line="240" w:lineRule="auto"/>
        <w:rPr>
          <w:rFonts w:ascii="Times New Roman" w:eastAsia="Times New Roman" w:hAnsi="Times New Roman" w:cs="Times New Roman"/>
          <w:sz w:val="26"/>
          <w:szCs w:val="20"/>
          <w:lang w:eastAsia="ru-RU"/>
        </w:rPr>
      </w:pPr>
    </w:p>
    <w:p w:rsidR="00B261B2" w:rsidRDefault="00B261B2">
      <w:pPr>
        <w:spacing w:after="200" w:line="276" w:lineRule="auto"/>
        <w:rPr>
          <w:rFonts w:ascii="Times New Roman" w:eastAsia="Times New Roman" w:hAnsi="Times New Roman" w:cs="Times New Roman"/>
          <w:sz w:val="26"/>
          <w:szCs w:val="20"/>
          <w:lang w:eastAsia="ru-RU"/>
        </w:rPr>
      </w:pPr>
      <w:r>
        <w:rPr>
          <w:rFonts w:ascii="Times New Roman" w:eastAsia="Times New Roman" w:hAnsi="Times New Roman" w:cs="Times New Roman"/>
          <w:sz w:val="26"/>
          <w:szCs w:val="20"/>
          <w:lang w:eastAsia="ru-RU"/>
        </w:rPr>
        <w:br w:type="page"/>
      </w:r>
    </w:p>
    <w:tbl>
      <w:tblPr>
        <w:tblpPr w:leftFromText="180" w:rightFromText="180" w:horzAnchor="margin" w:tblpX="41" w:tblpY="495"/>
        <w:tblW w:w="10835" w:type="dxa"/>
        <w:tblLayout w:type="fixed"/>
        <w:tblLook w:val="04A0" w:firstRow="1" w:lastRow="0" w:firstColumn="1" w:lastColumn="0" w:noHBand="0" w:noVBand="1"/>
      </w:tblPr>
      <w:tblGrid>
        <w:gridCol w:w="4824"/>
        <w:gridCol w:w="1233"/>
        <w:gridCol w:w="3690"/>
        <w:gridCol w:w="1088"/>
      </w:tblGrid>
      <w:tr w:rsidR="00E33A53" w:rsidRPr="00997E96" w:rsidTr="007E0B74">
        <w:trPr>
          <w:gridAfter w:val="1"/>
          <w:wAfter w:w="1088" w:type="dxa"/>
          <w:trHeight w:val="366"/>
        </w:trPr>
        <w:tc>
          <w:tcPr>
            <w:tcW w:w="9747" w:type="dxa"/>
            <w:gridSpan w:val="3"/>
            <w:hideMark/>
          </w:tcPr>
          <w:p w:rsidR="00E33A53" w:rsidRPr="003B5E64" w:rsidRDefault="00E33A53" w:rsidP="007E0B74">
            <w:pPr>
              <w:spacing w:after="0" w:line="240" w:lineRule="auto"/>
              <w:jc w:val="center"/>
              <w:rPr>
                <w:rFonts w:ascii="Times New Roman" w:hAnsi="Times New Roman" w:cs="Times New Roman"/>
                <w:b/>
                <w:sz w:val="24"/>
                <w:szCs w:val="24"/>
              </w:rPr>
            </w:pPr>
            <w:r w:rsidRPr="003B5E64">
              <w:rPr>
                <w:rFonts w:ascii="Times New Roman" w:hAnsi="Times New Roman" w:cs="Times New Roman"/>
                <w:b/>
                <w:sz w:val="24"/>
                <w:szCs w:val="24"/>
              </w:rPr>
              <w:lastRenderedPageBreak/>
              <w:t xml:space="preserve">ПОСТАНОВЛЕНИЕ </w:t>
            </w:r>
          </w:p>
        </w:tc>
      </w:tr>
      <w:tr w:rsidR="00E33A53" w:rsidRPr="00997E96" w:rsidTr="007E0B74">
        <w:trPr>
          <w:gridAfter w:val="1"/>
          <w:wAfter w:w="1088" w:type="dxa"/>
          <w:trHeight w:val="366"/>
        </w:trPr>
        <w:tc>
          <w:tcPr>
            <w:tcW w:w="9747" w:type="dxa"/>
            <w:gridSpan w:val="3"/>
            <w:hideMark/>
          </w:tcPr>
          <w:p w:rsidR="00E33A53" w:rsidRPr="003B5E64" w:rsidRDefault="00E33A53" w:rsidP="007E0B74">
            <w:pPr>
              <w:spacing w:after="0" w:line="240" w:lineRule="auto"/>
              <w:jc w:val="center"/>
              <w:rPr>
                <w:rFonts w:ascii="Times New Roman" w:hAnsi="Times New Roman" w:cs="Times New Roman"/>
                <w:b/>
                <w:sz w:val="24"/>
                <w:szCs w:val="24"/>
              </w:rPr>
            </w:pPr>
            <w:proofErr w:type="gramStart"/>
            <w:r w:rsidRPr="003B5E64">
              <w:rPr>
                <w:rFonts w:ascii="Times New Roman" w:hAnsi="Times New Roman" w:cs="Times New Roman"/>
                <w:b/>
                <w:sz w:val="24"/>
                <w:szCs w:val="24"/>
              </w:rPr>
              <w:t>ШУÖМ</w:t>
            </w:r>
            <w:proofErr w:type="gramEnd"/>
          </w:p>
        </w:tc>
      </w:tr>
      <w:tr w:rsidR="00E33A53" w:rsidRPr="00997E96" w:rsidTr="007E0B74">
        <w:trPr>
          <w:gridAfter w:val="1"/>
          <w:wAfter w:w="1088" w:type="dxa"/>
          <w:trHeight w:val="774"/>
        </w:trPr>
        <w:tc>
          <w:tcPr>
            <w:tcW w:w="4824" w:type="dxa"/>
            <w:vAlign w:val="bottom"/>
            <w:hideMark/>
          </w:tcPr>
          <w:p w:rsidR="00E33A53" w:rsidRPr="00D00A1C" w:rsidRDefault="00E33A53" w:rsidP="007E0B74">
            <w:pPr>
              <w:autoSpaceDN w:val="0"/>
              <w:spacing w:after="0" w:line="240" w:lineRule="auto"/>
              <w:jc w:val="both"/>
              <w:rPr>
                <w:rFonts w:ascii="Times New Roman" w:eastAsia="Times New Roman" w:hAnsi="Times New Roman" w:cs="Times New Roman"/>
                <w:bCs/>
                <w:sz w:val="24"/>
                <w:szCs w:val="24"/>
                <w:u w:val="single"/>
                <w:lang w:eastAsia="ru-RU"/>
              </w:rPr>
            </w:pPr>
            <w:r w:rsidRPr="00D00A1C">
              <w:rPr>
                <w:rFonts w:ascii="Times New Roman" w:eastAsia="Times New Roman" w:hAnsi="Times New Roman" w:cs="Times New Roman"/>
                <w:b/>
                <w:bCs/>
                <w:sz w:val="24"/>
                <w:szCs w:val="24"/>
                <w:u w:val="single"/>
                <w:lang w:eastAsia="ru-RU"/>
              </w:rPr>
              <w:t xml:space="preserve">от </w:t>
            </w:r>
            <w:r w:rsidRPr="005D2203">
              <w:rPr>
                <w:rFonts w:ascii="Times New Roman" w:eastAsia="Times New Roman" w:hAnsi="Times New Roman" w:cs="Times New Roman"/>
                <w:b/>
                <w:bCs/>
                <w:sz w:val="24"/>
                <w:szCs w:val="24"/>
                <w:u w:val="single"/>
                <w:lang w:eastAsia="ru-RU"/>
              </w:rPr>
              <w:t>«</w:t>
            </w:r>
            <w:r>
              <w:rPr>
                <w:rFonts w:ascii="Times New Roman" w:eastAsia="Times New Roman" w:hAnsi="Times New Roman" w:cs="Times New Roman"/>
                <w:b/>
                <w:bCs/>
                <w:sz w:val="24"/>
                <w:szCs w:val="24"/>
                <w:u w:val="single"/>
                <w:lang w:eastAsia="ru-RU"/>
              </w:rPr>
              <w:t>01</w:t>
            </w:r>
            <w:r w:rsidRPr="005D2203">
              <w:rPr>
                <w:rFonts w:ascii="Times New Roman" w:eastAsia="Times New Roman" w:hAnsi="Times New Roman" w:cs="Times New Roman"/>
                <w:b/>
                <w:bCs/>
                <w:sz w:val="24"/>
                <w:szCs w:val="24"/>
                <w:u w:val="single"/>
                <w:lang w:eastAsia="ru-RU"/>
              </w:rPr>
              <w:t xml:space="preserve">» </w:t>
            </w:r>
            <w:r>
              <w:rPr>
                <w:rFonts w:ascii="Times New Roman" w:eastAsia="Times New Roman" w:hAnsi="Times New Roman" w:cs="Times New Roman"/>
                <w:b/>
                <w:bCs/>
                <w:sz w:val="24"/>
                <w:szCs w:val="24"/>
                <w:u w:val="single"/>
                <w:lang w:eastAsia="ru-RU"/>
              </w:rPr>
              <w:t>октября</w:t>
            </w:r>
            <w:r w:rsidRPr="005D2203">
              <w:rPr>
                <w:rFonts w:ascii="Times New Roman" w:eastAsia="Times New Roman" w:hAnsi="Times New Roman" w:cs="Times New Roman"/>
                <w:b/>
                <w:bCs/>
                <w:sz w:val="24"/>
                <w:szCs w:val="24"/>
                <w:u w:val="single"/>
                <w:lang w:eastAsia="ru-RU"/>
              </w:rPr>
              <w:t xml:space="preserve"> </w:t>
            </w:r>
            <w:r w:rsidRPr="00D00A1C">
              <w:rPr>
                <w:rFonts w:ascii="Times New Roman" w:eastAsia="Times New Roman" w:hAnsi="Times New Roman" w:cs="Times New Roman"/>
                <w:b/>
                <w:bCs/>
                <w:sz w:val="24"/>
                <w:szCs w:val="24"/>
                <w:u w:val="single"/>
                <w:lang w:eastAsia="ru-RU"/>
              </w:rPr>
              <w:t>2024 года</w:t>
            </w:r>
          </w:p>
        </w:tc>
        <w:tc>
          <w:tcPr>
            <w:tcW w:w="1233" w:type="dxa"/>
          </w:tcPr>
          <w:p w:rsidR="00E33A53" w:rsidRPr="00997E96" w:rsidRDefault="00E33A53" w:rsidP="007E0B74">
            <w:pPr>
              <w:autoSpaceDN w:val="0"/>
              <w:spacing w:after="0" w:line="240" w:lineRule="auto"/>
              <w:ind w:left="567"/>
              <w:jc w:val="both"/>
              <w:rPr>
                <w:rFonts w:ascii="Times New Roman" w:eastAsia="Times New Roman" w:hAnsi="Times New Roman" w:cs="Times New Roman"/>
                <w:b/>
                <w:bCs/>
                <w:sz w:val="24"/>
                <w:szCs w:val="20"/>
                <w:lang w:eastAsia="ru-RU"/>
              </w:rPr>
            </w:pPr>
          </w:p>
        </w:tc>
        <w:tc>
          <w:tcPr>
            <w:tcW w:w="3690" w:type="dxa"/>
          </w:tcPr>
          <w:p w:rsidR="00E33A53" w:rsidRPr="00997E96" w:rsidRDefault="00E33A53" w:rsidP="007E0B74">
            <w:pPr>
              <w:tabs>
                <w:tab w:val="left" w:pos="1999"/>
              </w:tabs>
              <w:autoSpaceDN w:val="0"/>
              <w:spacing w:after="0" w:line="240" w:lineRule="auto"/>
              <w:ind w:left="567"/>
              <w:jc w:val="both"/>
              <w:rPr>
                <w:rFonts w:ascii="Times New Roman" w:eastAsia="Times New Roman" w:hAnsi="Times New Roman" w:cs="Times New Roman"/>
                <w:bCs/>
                <w:sz w:val="40"/>
                <w:szCs w:val="40"/>
                <w:lang w:eastAsia="ru-RU"/>
              </w:rPr>
            </w:pPr>
          </w:p>
          <w:p w:rsidR="00E33A53" w:rsidRPr="00997E96" w:rsidRDefault="00E33A53" w:rsidP="007E0B74">
            <w:pPr>
              <w:tabs>
                <w:tab w:val="left" w:pos="641"/>
                <w:tab w:val="left" w:pos="3892"/>
              </w:tabs>
              <w:autoSpaceDN w:val="0"/>
              <w:spacing w:after="0" w:line="240" w:lineRule="auto"/>
              <w:ind w:left="567"/>
              <w:jc w:val="center"/>
              <w:rPr>
                <w:rFonts w:ascii="Times New Roman" w:eastAsia="Times New Roman" w:hAnsi="Times New Roman" w:cs="Times New Roman"/>
                <w:b/>
                <w:bCs/>
                <w:sz w:val="24"/>
                <w:szCs w:val="24"/>
                <w:lang w:eastAsia="ru-RU"/>
              </w:rPr>
            </w:pPr>
            <w:r w:rsidRPr="00997E96">
              <w:rPr>
                <w:rFonts w:ascii="Times New Roman" w:eastAsia="Times New Roman" w:hAnsi="Times New Roman" w:cs="Times New Roman"/>
                <w:bCs/>
                <w:sz w:val="28"/>
                <w:szCs w:val="28"/>
                <w:lang w:eastAsia="ru-RU"/>
              </w:rPr>
              <w:t xml:space="preserve">    </w:t>
            </w:r>
            <w:r w:rsidRPr="00997E96">
              <w:rPr>
                <w:rFonts w:ascii="Times New Roman" w:eastAsia="Times New Roman" w:hAnsi="Times New Roman" w:cs="Times New Roman"/>
                <w:b/>
                <w:bCs/>
                <w:sz w:val="28"/>
                <w:szCs w:val="28"/>
                <w:lang w:eastAsia="ru-RU"/>
              </w:rPr>
              <w:t xml:space="preserve">                 </w:t>
            </w:r>
            <w:r>
              <w:rPr>
                <w:rFonts w:ascii="Times New Roman" w:eastAsia="Times New Roman" w:hAnsi="Times New Roman" w:cs="Times New Roman"/>
                <w:b/>
                <w:bCs/>
                <w:sz w:val="24"/>
                <w:szCs w:val="24"/>
                <w:lang w:eastAsia="ru-RU"/>
              </w:rPr>
              <w:t>№ Проект</w:t>
            </w:r>
          </w:p>
        </w:tc>
      </w:tr>
      <w:tr w:rsidR="00E33A53" w:rsidRPr="00997E96" w:rsidTr="007E0B74">
        <w:trPr>
          <w:gridAfter w:val="1"/>
          <w:wAfter w:w="1088" w:type="dxa"/>
          <w:trHeight w:val="469"/>
        </w:trPr>
        <w:tc>
          <w:tcPr>
            <w:tcW w:w="4824" w:type="dxa"/>
            <w:hideMark/>
          </w:tcPr>
          <w:p w:rsidR="00E33A53" w:rsidRDefault="00E33A53" w:rsidP="007E0B74">
            <w:pPr>
              <w:autoSpaceDN w:val="0"/>
              <w:spacing w:after="0" w:line="240" w:lineRule="auto"/>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 xml:space="preserve">        </w:t>
            </w:r>
            <w:proofErr w:type="spellStart"/>
            <w:r>
              <w:rPr>
                <w:rFonts w:ascii="Times New Roman" w:eastAsia="Times New Roman" w:hAnsi="Times New Roman" w:cs="Times New Roman"/>
                <w:bCs/>
                <w:sz w:val="20"/>
                <w:szCs w:val="20"/>
                <w:lang w:eastAsia="ru-RU"/>
              </w:rPr>
              <w:t>пгт</w:t>
            </w:r>
            <w:proofErr w:type="gramStart"/>
            <w:r>
              <w:rPr>
                <w:rFonts w:ascii="Times New Roman" w:eastAsia="Times New Roman" w:hAnsi="Times New Roman" w:cs="Times New Roman"/>
                <w:bCs/>
                <w:sz w:val="20"/>
                <w:szCs w:val="20"/>
                <w:lang w:eastAsia="ru-RU"/>
              </w:rPr>
              <w:t>.П</w:t>
            </w:r>
            <w:proofErr w:type="gramEnd"/>
            <w:r>
              <w:rPr>
                <w:rFonts w:ascii="Times New Roman" w:eastAsia="Times New Roman" w:hAnsi="Times New Roman" w:cs="Times New Roman"/>
                <w:bCs/>
                <w:sz w:val="20"/>
                <w:szCs w:val="20"/>
                <w:lang w:eastAsia="ru-RU"/>
              </w:rPr>
              <w:t>утеец</w:t>
            </w:r>
            <w:proofErr w:type="spellEnd"/>
            <w:r>
              <w:rPr>
                <w:rFonts w:ascii="Times New Roman" w:eastAsia="Times New Roman" w:hAnsi="Times New Roman" w:cs="Times New Roman"/>
                <w:bCs/>
                <w:sz w:val="20"/>
                <w:szCs w:val="20"/>
                <w:lang w:eastAsia="ru-RU"/>
              </w:rPr>
              <w:t xml:space="preserve">, </w:t>
            </w:r>
            <w:proofErr w:type="spellStart"/>
            <w:r>
              <w:rPr>
                <w:rFonts w:ascii="Times New Roman" w:eastAsia="Times New Roman" w:hAnsi="Times New Roman" w:cs="Times New Roman"/>
                <w:bCs/>
                <w:sz w:val="20"/>
                <w:szCs w:val="20"/>
                <w:lang w:eastAsia="ru-RU"/>
              </w:rPr>
              <w:t>г.Печора</w:t>
            </w:r>
            <w:proofErr w:type="spellEnd"/>
            <w:r>
              <w:rPr>
                <w:rFonts w:ascii="Times New Roman" w:eastAsia="Times New Roman" w:hAnsi="Times New Roman" w:cs="Times New Roman"/>
                <w:bCs/>
                <w:sz w:val="20"/>
                <w:szCs w:val="20"/>
                <w:lang w:eastAsia="ru-RU"/>
              </w:rPr>
              <w:t>,</w:t>
            </w:r>
          </w:p>
          <w:p w:rsidR="00E33A53" w:rsidRPr="00D00A1C" w:rsidRDefault="00E33A53" w:rsidP="007E0B74">
            <w:pPr>
              <w:autoSpaceDN w:val="0"/>
              <w:spacing w:after="0" w:line="240" w:lineRule="auto"/>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 xml:space="preserve">      </w:t>
            </w:r>
            <w:r w:rsidRPr="00997E96">
              <w:rPr>
                <w:rFonts w:ascii="Times New Roman" w:eastAsia="Times New Roman" w:hAnsi="Times New Roman" w:cs="Times New Roman"/>
                <w:bCs/>
                <w:sz w:val="20"/>
                <w:szCs w:val="20"/>
                <w:lang w:eastAsia="ru-RU"/>
              </w:rPr>
              <w:t xml:space="preserve"> </w:t>
            </w:r>
            <w:r>
              <w:rPr>
                <w:rFonts w:ascii="Times New Roman" w:eastAsia="Times New Roman" w:hAnsi="Times New Roman" w:cs="Times New Roman"/>
                <w:bCs/>
                <w:sz w:val="20"/>
                <w:szCs w:val="20"/>
                <w:lang w:eastAsia="ru-RU"/>
              </w:rPr>
              <w:t xml:space="preserve">    </w:t>
            </w:r>
            <w:r w:rsidRPr="00997E96">
              <w:rPr>
                <w:rFonts w:ascii="Times New Roman" w:eastAsia="Times New Roman" w:hAnsi="Times New Roman" w:cs="Times New Roman"/>
                <w:bCs/>
                <w:sz w:val="20"/>
                <w:szCs w:val="20"/>
                <w:lang w:eastAsia="ru-RU"/>
              </w:rPr>
              <w:t>Республика  Коми</w:t>
            </w:r>
          </w:p>
        </w:tc>
        <w:tc>
          <w:tcPr>
            <w:tcW w:w="1233" w:type="dxa"/>
          </w:tcPr>
          <w:p w:rsidR="00E33A53" w:rsidRPr="00997E96" w:rsidRDefault="00E33A53" w:rsidP="007E0B74">
            <w:pPr>
              <w:autoSpaceDN w:val="0"/>
              <w:spacing w:after="0" w:line="240" w:lineRule="auto"/>
              <w:ind w:left="567"/>
              <w:jc w:val="both"/>
              <w:rPr>
                <w:rFonts w:ascii="Times New Roman" w:eastAsia="Times New Roman" w:hAnsi="Times New Roman" w:cs="Times New Roman"/>
                <w:b/>
                <w:bCs/>
                <w:sz w:val="28"/>
                <w:szCs w:val="20"/>
                <w:lang w:eastAsia="ru-RU"/>
              </w:rPr>
            </w:pPr>
          </w:p>
        </w:tc>
        <w:tc>
          <w:tcPr>
            <w:tcW w:w="3690" w:type="dxa"/>
          </w:tcPr>
          <w:p w:rsidR="00E33A53" w:rsidRPr="00997E96" w:rsidRDefault="00E33A53" w:rsidP="007E0B74">
            <w:pPr>
              <w:tabs>
                <w:tab w:val="left" w:pos="1999"/>
              </w:tabs>
              <w:autoSpaceDN w:val="0"/>
              <w:spacing w:after="0" w:line="240" w:lineRule="auto"/>
              <w:ind w:left="567"/>
              <w:jc w:val="both"/>
              <w:rPr>
                <w:rFonts w:ascii="Times New Roman" w:eastAsia="Times New Roman" w:hAnsi="Times New Roman" w:cs="Times New Roman"/>
                <w:bCs/>
                <w:sz w:val="28"/>
                <w:szCs w:val="20"/>
                <w:lang w:eastAsia="ru-RU"/>
              </w:rPr>
            </w:pPr>
          </w:p>
        </w:tc>
      </w:tr>
      <w:tr w:rsidR="00E33A53" w:rsidRPr="00997E96" w:rsidTr="007E0B74">
        <w:trPr>
          <w:trHeight w:val="469"/>
        </w:trPr>
        <w:tc>
          <w:tcPr>
            <w:tcW w:w="4824" w:type="dxa"/>
          </w:tcPr>
          <w:p w:rsidR="00E33A53" w:rsidRPr="00997E96" w:rsidRDefault="00E33A53" w:rsidP="007E0B74">
            <w:pPr>
              <w:autoSpaceDN w:val="0"/>
              <w:spacing w:after="0" w:line="240" w:lineRule="auto"/>
              <w:ind w:left="709"/>
              <w:rPr>
                <w:rFonts w:ascii="Times New Roman" w:eastAsia="Times New Roman" w:hAnsi="Times New Roman" w:cs="Times New Roman"/>
                <w:bCs/>
                <w:sz w:val="18"/>
                <w:szCs w:val="20"/>
                <w:lang w:eastAsia="ru-RU"/>
              </w:rPr>
            </w:pPr>
          </w:p>
        </w:tc>
        <w:tc>
          <w:tcPr>
            <w:tcW w:w="1233" w:type="dxa"/>
          </w:tcPr>
          <w:p w:rsidR="00E33A53" w:rsidRPr="00997E96" w:rsidRDefault="00E33A53" w:rsidP="007E0B74">
            <w:pPr>
              <w:autoSpaceDN w:val="0"/>
              <w:spacing w:after="0" w:line="240" w:lineRule="auto"/>
              <w:ind w:left="709"/>
              <w:jc w:val="both"/>
              <w:rPr>
                <w:rFonts w:ascii="Times New Roman" w:eastAsia="Times New Roman" w:hAnsi="Times New Roman" w:cs="Times New Roman"/>
                <w:b/>
                <w:bCs/>
                <w:sz w:val="28"/>
                <w:szCs w:val="20"/>
                <w:lang w:eastAsia="ru-RU"/>
              </w:rPr>
            </w:pPr>
          </w:p>
        </w:tc>
        <w:tc>
          <w:tcPr>
            <w:tcW w:w="4778" w:type="dxa"/>
            <w:gridSpan w:val="2"/>
          </w:tcPr>
          <w:p w:rsidR="00E33A53" w:rsidRPr="00997E96" w:rsidRDefault="00E33A53" w:rsidP="007E0B74">
            <w:pPr>
              <w:tabs>
                <w:tab w:val="left" w:pos="1999"/>
              </w:tabs>
              <w:autoSpaceDN w:val="0"/>
              <w:spacing w:after="0" w:line="240" w:lineRule="auto"/>
              <w:ind w:left="709"/>
              <w:jc w:val="both"/>
              <w:rPr>
                <w:rFonts w:ascii="Times New Roman" w:eastAsia="Times New Roman" w:hAnsi="Times New Roman" w:cs="Times New Roman"/>
                <w:bCs/>
                <w:sz w:val="28"/>
                <w:szCs w:val="20"/>
                <w:lang w:eastAsia="ru-RU"/>
              </w:rPr>
            </w:pPr>
          </w:p>
        </w:tc>
      </w:tr>
    </w:tbl>
    <w:p w:rsidR="00E33A53" w:rsidRPr="00E33A53" w:rsidRDefault="00E33A53" w:rsidP="00E33A53">
      <w:pPr>
        <w:overflowPunct w:val="0"/>
        <w:autoSpaceDE w:val="0"/>
        <w:autoSpaceDN w:val="0"/>
        <w:adjustRightInd w:val="0"/>
        <w:spacing w:after="0" w:line="240" w:lineRule="auto"/>
        <w:jc w:val="center"/>
        <w:rPr>
          <w:rFonts w:ascii="Times New Roman" w:eastAsia="Times New Roman" w:hAnsi="Times New Roman" w:cs="Times New Roman"/>
          <w:vanish/>
          <w:sz w:val="32"/>
          <w:szCs w:val="32"/>
          <w:lang w:eastAsia="ru-RU"/>
        </w:rPr>
      </w:pPr>
      <w:r w:rsidRPr="00E33A53">
        <w:rPr>
          <w:rFonts w:ascii="Times New Roman" w:eastAsia="Times New Roman" w:hAnsi="Times New Roman" w:cs="Times New Roman"/>
          <w:vanish/>
          <w:sz w:val="32"/>
          <w:szCs w:val="32"/>
          <w:lang w:eastAsia="ru-RU"/>
        </w:rPr>
        <w:t>*****</w:t>
      </w:r>
    </w:p>
    <w:tbl>
      <w:tblPr>
        <w:tblW w:w="0" w:type="auto"/>
        <w:tblLook w:val="04A0" w:firstRow="1" w:lastRow="0" w:firstColumn="1" w:lastColumn="0" w:noHBand="0" w:noVBand="1"/>
      </w:tblPr>
      <w:tblGrid>
        <w:gridCol w:w="9464"/>
      </w:tblGrid>
      <w:tr w:rsidR="00E33A53" w:rsidRPr="003B5E64" w:rsidTr="007E0B74">
        <w:tc>
          <w:tcPr>
            <w:tcW w:w="9464" w:type="dxa"/>
            <w:shd w:val="clear" w:color="auto" w:fill="auto"/>
          </w:tcPr>
          <w:p w:rsidR="00E33A53" w:rsidRPr="00E33A53" w:rsidRDefault="00E33A53" w:rsidP="00E33A53">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E33A53">
              <w:rPr>
                <w:rFonts w:ascii="Times New Roman" w:eastAsia="Times New Roman" w:hAnsi="Times New Roman" w:cs="Times New Roman"/>
                <w:b/>
                <w:sz w:val="24"/>
                <w:szCs w:val="24"/>
                <w:lang w:eastAsia="ru-RU"/>
              </w:rPr>
              <w:t>Об утверждении программы профилактики</w:t>
            </w:r>
          </w:p>
          <w:p w:rsidR="00E33A53" w:rsidRPr="003B5E64" w:rsidRDefault="00E33A53" w:rsidP="00E33A53">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E33A53">
              <w:rPr>
                <w:rFonts w:ascii="Times New Roman" w:eastAsia="Times New Roman" w:hAnsi="Times New Roman" w:cs="Times New Roman"/>
                <w:b/>
                <w:sz w:val="24"/>
                <w:szCs w:val="24"/>
                <w:lang w:eastAsia="ru-RU"/>
              </w:rPr>
              <w:t>рисков причинения вреда (ущерба) охраняемым законом ценностям при осуществлении муниципального контроля на автомобильном транспорте, городском наземном электрическом транспорте и в дорожном хозяйстве на 2025 год</w:t>
            </w:r>
          </w:p>
        </w:tc>
      </w:tr>
    </w:tbl>
    <w:p w:rsidR="00183950" w:rsidRDefault="00183950" w:rsidP="00E33A53">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p>
    <w:p w:rsidR="00E33A53" w:rsidRPr="00E33A53" w:rsidRDefault="00E33A53" w:rsidP="00E33A53">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proofErr w:type="gramStart"/>
      <w:r w:rsidRPr="00E33A53">
        <w:rPr>
          <w:rFonts w:ascii="Times New Roman" w:eastAsia="Times New Roman" w:hAnsi="Times New Roman" w:cs="Times New Roman"/>
          <w:sz w:val="24"/>
          <w:szCs w:val="24"/>
          <w:lang w:eastAsia="ru-RU"/>
        </w:rPr>
        <w:t>В соответствии со статьей 44 Федерального закона от 31 июля 2021 г. № 248-ФЗ «О государственном контроле (надзоре) и муниципальном контроле в Российской Федерации», постановлением Правительства Российской Федерации от 25 июня 2021 года № 990 «Об утверждении Правил разработки и утверждения контрольными (надзорными) органами программы профилактики рисков причинения вреда (ущерба) охраняемым законом ценностям»,</w:t>
      </w:r>
      <w:r w:rsidRPr="00E33A53">
        <w:rPr>
          <w:rFonts w:ascii="Calibri" w:eastAsia="Times New Roman" w:hAnsi="Calibri" w:cs="Calibri"/>
          <w:sz w:val="24"/>
          <w:szCs w:val="24"/>
          <w:lang w:eastAsia="ru-RU"/>
        </w:rPr>
        <w:t xml:space="preserve"> </w:t>
      </w:r>
      <w:r w:rsidRPr="00E33A53">
        <w:rPr>
          <w:rFonts w:ascii="Times New Roman" w:eastAsia="Times New Roman" w:hAnsi="Times New Roman" w:cs="Times New Roman"/>
          <w:sz w:val="24"/>
          <w:szCs w:val="24"/>
          <w:lang w:eastAsia="ru-RU"/>
        </w:rPr>
        <w:t>решением Совета городского поселения «Путеец» от 26.11.2021 № 3-4/12</w:t>
      </w:r>
      <w:proofErr w:type="gramEnd"/>
      <w:r w:rsidRPr="00E33A53">
        <w:rPr>
          <w:rFonts w:ascii="Times New Roman" w:eastAsia="Times New Roman" w:hAnsi="Times New Roman" w:cs="Times New Roman"/>
          <w:sz w:val="24"/>
          <w:szCs w:val="24"/>
          <w:lang w:eastAsia="ru-RU"/>
        </w:rPr>
        <w:t xml:space="preserve"> «Об утверждении Положения о муниципальном контроле на автомобильном транспорте, городском наземном электрическом транспорте и в дорожном хозяйстве на территории муниципального образования городского поселения «Путеец», руководствуясь Уставом муниципального образования городского поселения «Путеец», администрация городского поселения «Путеец»</w:t>
      </w:r>
    </w:p>
    <w:p w:rsidR="00E33A53" w:rsidRPr="00E33A53" w:rsidRDefault="00E33A53" w:rsidP="00E33A53">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p>
    <w:p w:rsidR="00E33A53" w:rsidRPr="00E33A53" w:rsidRDefault="00E33A53" w:rsidP="00E33A53">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33A53">
        <w:rPr>
          <w:rFonts w:ascii="Times New Roman" w:eastAsia="Times New Roman" w:hAnsi="Times New Roman" w:cs="Times New Roman"/>
          <w:b/>
          <w:sz w:val="24"/>
          <w:szCs w:val="24"/>
          <w:lang w:eastAsia="ru-RU"/>
        </w:rPr>
        <w:t>постановляет</w:t>
      </w:r>
      <w:r w:rsidRPr="00E33A53">
        <w:rPr>
          <w:rFonts w:ascii="Times New Roman" w:eastAsia="Times New Roman" w:hAnsi="Times New Roman" w:cs="Times New Roman"/>
          <w:sz w:val="24"/>
          <w:szCs w:val="24"/>
          <w:lang w:eastAsia="ru-RU"/>
        </w:rPr>
        <w:t>:</w:t>
      </w:r>
    </w:p>
    <w:p w:rsidR="00E33A53" w:rsidRPr="00E33A53" w:rsidRDefault="00E33A53" w:rsidP="00E33A53">
      <w:pPr>
        <w:widowControl w:val="0"/>
        <w:tabs>
          <w:tab w:val="left" w:pos="1134"/>
        </w:tabs>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33A53">
        <w:rPr>
          <w:rFonts w:ascii="Times New Roman" w:eastAsia="Times New Roman" w:hAnsi="Times New Roman" w:cs="Times New Roman"/>
          <w:sz w:val="24"/>
          <w:szCs w:val="24"/>
          <w:lang w:eastAsia="ru-RU"/>
        </w:rPr>
        <w:t xml:space="preserve">1. Утвердить программу профилактики рисков причинения вреда (ущерба) охраняемым законом ценностям при осуществлении муниципального контроля на автомобильном транспорте, городском наземном электрическом транспорте и в дорожном хозяйстве на 2025 год. </w:t>
      </w:r>
    </w:p>
    <w:p w:rsidR="00E33A53" w:rsidRPr="00E33A53" w:rsidRDefault="00E33A53" w:rsidP="00E33A53">
      <w:pPr>
        <w:widowControl w:val="0"/>
        <w:tabs>
          <w:tab w:val="left" w:pos="1134"/>
        </w:tabs>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33A53">
        <w:rPr>
          <w:rFonts w:ascii="Times New Roman" w:eastAsia="Times New Roman" w:hAnsi="Times New Roman" w:cs="Times New Roman"/>
          <w:sz w:val="24"/>
          <w:szCs w:val="24"/>
          <w:lang w:eastAsia="ru-RU"/>
        </w:rPr>
        <w:t>2. Настоящее постановление подлежит размещению на официальном сайте муниципального образования городского поселения «Путеец» (https://puteec-r11.gosweb.gosuslugi.ru).</w:t>
      </w:r>
    </w:p>
    <w:p w:rsidR="00E33A53" w:rsidRPr="00E33A53" w:rsidRDefault="00E33A53" w:rsidP="00E33A53">
      <w:pPr>
        <w:widowControl w:val="0"/>
        <w:tabs>
          <w:tab w:val="left" w:pos="1134"/>
        </w:tabs>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33A53">
        <w:rPr>
          <w:rFonts w:ascii="Times New Roman" w:eastAsia="Times New Roman" w:hAnsi="Times New Roman" w:cs="Times New Roman"/>
          <w:sz w:val="24"/>
          <w:szCs w:val="24"/>
          <w:lang w:eastAsia="ru-RU"/>
        </w:rPr>
        <w:t xml:space="preserve">3. Контроль за исполнением настоящего постановления оставляю за собой. </w:t>
      </w:r>
    </w:p>
    <w:p w:rsidR="00E33A53" w:rsidRPr="00E33A53" w:rsidRDefault="00E33A53" w:rsidP="00E33A53">
      <w:pPr>
        <w:widowControl w:val="0"/>
        <w:tabs>
          <w:tab w:val="left" w:pos="1134"/>
        </w:tabs>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33A53">
        <w:rPr>
          <w:rFonts w:ascii="Times New Roman" w:eastAsia="Times New Roman" w:hAnsi="Times New Roman" w:cs="Times New Roman"/>
          <w:sz w:val="24"/>
          <w:szCs w:val="24"/>
          <w:lang w:eastAsia="ru-RU"/>
        </w:rPr>
        <w:t xml:space="preserve">4. Настоящее постановление вступает в силу </w:t>
      </w:r>
      <w:proofErr w:type="gramStart"/>
      <w:r w:rsidRPr="00E33A53">
        <w:rPr>
          <w:rFonts w:ascii="Times New Roman" w:eastAsia="Times New Roman" w:hAnsi="Times New Roman" w:cs="Times New Roman"/>
          <w:sz w:val="24"/>
          <w:szCs w:val="24"/>
          <w:lang w:eastAsia="ru-RU"/>
        </w:rPr>
        <w:t>с даты подписания</w:t>
      </w:r>
      <w:proofErr w:type="gramEnd"/>
      <w:r w:rsidRPr="00E33A53">
        <w:rPr>
          <w:rFonts w:ascii="Times New Roman" w:eastAsia="Times New Roman" w:hAnsi="Times New Roman" w:cs="Times New Roman"/>
          <w:sz w:val="24"/>
          <w:szCs w:val="24"/>
          <w:lang w:eastAsia="ru-RU"/>
        </w:rPr>
        <w:t>.</w:t>
      </w:r>
    </w:p>
    <w:p w:rsidR="00E33A53" w:rsidRPr="00E33A53" w:rsidRDefault="00E33A53" w:rsidP="00E33A53">
      <w:pPr>
        <w:tabs>
          <w:tab w:val="left" w:pos="709"/>
          <w:tab w:val="left" w:pos="1843"/>
        </w:tabs>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E33A53" w:rsidRPr="00E33A53" w:rsidRDefault="00E33A53" w:rsidP="00E33A53">
      <w:pPr>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33A53">
        <w:rPr>
          <w:rFonts w:ascii="Times New Roman" w:eastAsia="Times New Roman" w:hAnsi="Times New Roman" w:cs="Times New Roman"/>
          <w:sz w:val="24"/>
          <w:szCs w:val="24"/>
          <w:lang w:eastAsia="ru-RU"/>
        </w:rPr>
        <w:t xml:space="preserve">Руководитель администрации                                                     </w:t>
      </w:r>
    </w:p>
    <w:p w:rsidR="00B261B2" w:rsidRPr="00B261B2" w:rsidRDefault="00B261B2" w:rsidP="00B261B2">
      <w:pPr>
        <w:overflowPunct w:val="0"/>
        <w:autoSpaceDE w:val="0"/>
        <w:autoSpaceDN w:val="0"/>
        <w:adjustRightInd w:val="0"/>
        <w:spacing w:after="0" w:line="240" w:lineRule="auto"/>
        <w:rPr>
          <w:rFonts w:ascii="Times New Roman" w:eastAsia="Times New Roman" w:hAnsi="Times New Roman" w:cs="Times New Roman"/>
          <w:sz w:val="26"/>
          <w:szCs w:val="20"/>
          <w:lang w:eastAsia="ru-RU"/>
        </w:rPr>
      </w:pPr>
    </w:p>
    <w:p w:rsidR="00B261B2" w:rsidRDefault="00B261B2">
      <w:pPr>
        <w:spacing w:after="200" w:line="276" w:lineRule="auto"/>
        <w:rPr>
          <w:rFonts w:ascii="Times New Roman" w:hAnsi="Times New Roman" w:cs="Times New Roman"/>
          <w:b/>
          <w:sz w:val="28"/>
          <w:szCs w:val="28"/>
        </w:rPr>
      </w:pPr>
    </w:p>
    <w:p w:rsidR="00E33A53" w:rsidRDefault="00B261B2">
      <w:pPr>
        <w:spacing w:after="200" w:line="276" w:lineRule="auto"/>
        <w:rPr>
          <w:rFonts w:ascii="Times New Roman" w:hAnsi="Times New Roman" w:cs="Times New Roman"/>
          <w:b/>
          <w:sz w:val="28"/>
          <w:szCs w:val="28"/>
        </w:rPr>
      </w:pPr>
      <w:r>
        <w:rPr>
          <w:rFonts w:ascii="Times New Roman" w:hAnsi="Times New Roman" w:cs="Times New Roman"/>
          <w:b/>
          <w:sz w:val="28"/>
          <w:szCs w:val="28"/>
        </w:rPr>
        <w:br w:type="page"/>
      </w:r>
    </w:p>
    <w:p w:rsidR="00BB4C1C" w:rsidRPr="00BB4C1C" w:rsidRDefault="00BB4C1C" w:rsidP="00BB4C1C">
      <w:pPr>
        <w:overflowPunct w:val="0"/>
        <w:autoSpaceDE w:val="0"/>
        <w:autoSpaceDN w:val="0"/>
        <w:adjustRightInd w:val="0"/>
        <w:spacing w:after="0" w:line="100" w:lineRule="atLeast"/>
        <w:jc w:val="right"/>
        <w:rPr>
          <w:rFonts w:ascii="Times New Roman" w:eastAsia="Times New Roman" w:hAnsi="Times New Roman" w:cs="Times New Roman"/>
          <w:sz w:val="24"/>
          <w:szCs w:val="24"/>
          <w:lang w:eastAsia="ru-RU"/>
        </w:rPr>
      </w:pPr>
      <w:r w:rsidRPr="00BB4C1C">
        <w:rPr>
          <w:rFonts w:ascii="Times New Roman" w:eastAsia="Times New Roman" w:hAnsi="Times New Roman" w:cs="Times New Roman"/>
          <w:sz w:val="24"/>
          <w:szCs w:val="24"/>
          <w:lang w:eastAsia="ru-RU"/>
        </w:rPr>
        <w:lastRenderedPageBreak/>
        <w:t>Приложение</w:t>
      </w:r>
    </w:p>
    <w:p w:rsidR="00BB4C1C" w:rsidRPr="00BB4C1C" w:rsidRDefault="00BB4C1C" w:rsidP="00BB4C1C">
      <w:pPr>
        <w:overflowPunct w:val="0"/>
        <w:autoSpaceDE w:val="0"/>
        <w:autoSpaceDN w:val="0"/>
        <w:adjustRightInd w:val="0"/>
        <w:spacing w:after="0" w:line="100" w:lineRule="atLeast"/>
        <w:jc w:val="right"/>
        <w:rPr>
          <w:rFonts w:ascii="Times New Roman" w:eastAsia="Times New Roman" w:hAnsi="Times New Roman" w:cs="Times New Roman"/>
          <w:sz w:val="24"/>
          <w:szCs w:val="24"/>
          <w:lang w:eastAsia="ru-RU"/>
        </w:rPr>
      </w:pPr>
    </w:p>
    <w:p w:rsidR="00BB4C1C" w:rsidRPr="00BB4C1C" w:rsidRDefault="00BB4C1C" w:rsidP="00BB4C1C">
      <w:pPr>
        <w:overflowPunct w:val="0"/>
        <w:autoSpaceDE w:val="0"/>
        <w:autoSpaceDN w:val="0"/>
        <w:adjustRightInd w:val="0"/>
        <w:spacing w:after="0" w:line="100" w:lineRule="atLeast"/>
        <w:jc w:val="right"/>
        <w:rPr>
          <w:rFonts w:ascii="Times New Roman" w:eastAsia="Times New Roman" w:hAnsi="Times New Roman" w:cs="Times New Roman"/>
          <w:sz w:val="24"/>
          <w:szCs w:val="24"/>
          <w:lang w:eastAsia="ru-RU"/>
        </w:rPr>
      </w:pPr>
      <w:r w:rsidRPr="00BB4C1C">
        <w:rPr>
          <w:rFonts w:ascii="Times New Roman" w:eastAsia="Times New Roman" w:hAnsi="Times New Roman" w:cs="Times New Roman"/>
          <w:sz w:val="24"/>
          <w:szCs w:val="24"/>
          <w:lang w:eastAsia="ru-RU"/>
        </w:rPr>
        <w:t>УТВЕРЖДЕНА</w:t>
      </w:r>
    </w:p>
    <w:p w:rsidR="00BB4C1C" w:rsidRPr="00BB4C1C" w:rsidRDefault="00BB4C1C" w:rsidP="00BB4C1C">
      <w:pPr>
        <w:overflowPunct w:val="0"/>
        <w:autoSpaceDE w:val="0"/>
        <w:autoSpaceDN w:val="0"/>
        <w:adjustRightInd w:val="0"/>
        <w:spacing w:after="0" w:line="100" w:lineRule="atLeast"/>
        <w:jc w:val="right"/>
        <w:rPr>
          <w:rFonts w:ascii="Times New Roman" w:eastAsia="Times New Roman" w:hAnsi="Times New Roman" w:cs="Times New Roman"/>
          <w:sz w:val="24"/>
          <w:szCs w:val="24"/>
          <w:lang w:eastAsia="ru-RU"/>
        </w:rPr>
      </w:pPr>
      <w:r w:rsidRPr="00BB4C1C">
        <w:rPr>
          <w:rFonts w:ascii="Times New Roman" w:eastAsia="Times New Roman" w:hAnsi="Times New Roman" w:cs="Times New Roman"/>
          <w:sz w:val="24"/>
          <w:szCs w:val="24"/>
          <w:lang w:eastAsia="ru-RU"/>
        </w:rPr>
        <w:t xml:space="preserve">постановлением администрации </w:t>
      </w:r>
    </w:p>
    <w:p w:rsidR="00BB4C1C" w:rsidRPr="00BB4C1C" w:rsidRDefault="00BB4C1C" w:rsidP="00BB4C1C">
      <w:pPr>
        <w:overflowPunct w:val="0"/>
        <w:autoSpaceDE w:val="0"/>
        <w:autoSpaceDN w:val="0"/>
        <w:adjustRightInd w:val="0"/>
        <w:spacing w:after="0" w:line="100" w:lineRule="atLeast"/>
        <w:jc w:val="right"/>
        <w:rPr>
          <w:rFonts w:ascii="Times New Roman" w:eastAsia="Times New Roman" w:hAnsi="Times New Roman" w:cs="Times New Roman"/>
          <w:sz w:val="24"/>
          <w:szCs w:val="24"/>
          <w:lang w:eastAsia="ru-RU"/>
        </w:rPr>
      </w:pPr>
      <w:r w:rsidRPr="00BB4C1C">
        <w:rPr>
          <w:rFonts w:ascii="Times New Roman" w:eastAsia="Times New Roman" w:hAnsi="Times New Roman" w:cs="Times New Roman"/>
          <w:sz w:val="24"/>
          <w:szCs w:val="24"/>
          <w:lang w:eastAsia="ru-RU"/>
        </w:rPr>
        <w:t>городского поселения «Путеец»</w:t>
      </w:r>
    </w:p>
    <w:p w:rsidR="00BB4C1C" w:rsidRPr="00BB4C1C" w:rsidRDefault="00BB4C1C" w:rsidP="00BB4C1C">
      <w:pPr>
        <w:overflowPunct w:val="0"/>
        <w:autoSpaceDE w:val="0"/>
        <w:autoSpaceDN w:val="0"/>
        <w:adjustRightInd w:val="0"/>
        <w:spacing w:after="0" w:line="100" w:lineRule="atLeast"/>
        <w:jc w:val="right"/>
        <w:rPr>
          <w:rFonts w:ascii="Times New Roman" w:eastAsia="Times New Roman" w:hAnsi="Times New Roman" w:cs="Times New Roman"/>
          <w:sz w:val="24"/>
          <w:szCs w:val="24"/>
          <w:lang w:eastAsia="ru-RU"/>
        </w:rPr>
      </w:pPr>
      <w:r w:rsidRPr="00BB4C1C">
        <w:rPr>
          <w:rFonts w:ascii="Times New Roman" w:eastAsia="Times New Roman" w:hAnsi="Times New Roman" w:cs="Times New Roman"/>
          <w:sz w:val="24"/>
          <w:szCs w:val="24"/>
          <w:lang w:eastAsia="ru-RU"/>
        </w:rPr>
        <w:t xml:space="preserve">от  _________ 2024 года № _____ </w:t>
      </w:r>
    </w:p>
    <w:p w:rsidR="00BB4C1C" w:rsidRPr="00BB4C1C" w:rsidRDefault="00BB4C1C" w:rsidP="00BB4C1C">
      <w:pPr>
        <w:overflowPunct w:val="0"/>
        <w:autoSpaceDE w:val="0"/>
        <w:autoSpaceDN w:val="0"/>
        <w:adjustRightInd w:val="0"/>
        <w:spacing w:after="0" w:line="100" w:lineRule="atLeast"/>
        <w:jc w:val="right"/>
        <w:rPr>
          <w:rFonts w:ascii="Times New Roman" w:eastAsia="Times New Roman" w:hAnsi="Times New Roman" w:cs="Times New Roman"/>
          <w:sz w:val="24"/>
          <w:szCs w:val="24"/>
          <w:lang w:eastAsia="ru-RU"/>
        </w:rPr>
      </w:pPr>
    </w:p>
    <w:p w:rsidR="00BB4C1C" w:rsidRPr="00BB4C1C" w:rsidRDefault="00BB4C1C" w:rsidP="00BB4C1C">
      <w:pPr>
        <w:overflowPunct w:val="0"/>
        <w:autoSpaceDE w:val="0"/>
        <w:autoSpaceDN w:val="0"/>
        <w:adjustRightInd w:val="0"/>
        <w:spacing w:after="0" w:line="240" w:lineRule="exact"/>
        <w:jc w:val="center"/>
        <w:rPr>
          <w:rFonts w:ascii="Times New Roman" w:eastAsia="Times New Roman" w:hAnsi="Times New Roman" w:cs="Times New Roman"/>
          <w:b/>
          <w:bCs/>
          <w:sz w:val="24"/>
          <w:szCs w:val="24"/>
          <w:lang w:eastAsia="ru-RU"/>
        </w:rPr>
      </w:pPr>
    </w:p>
    <w:p w:rsidR="00BB4C1C" w:rsidRPr="00BB4C1C" w:rsidRDefault="00BB4C1C" w:rsidP="00BB4C1C">
      <w:pPr>
        <w:overflowPunct w:val="0"/>
        <w:autoSpaceDE w:val="0"/>
        <w:autoSpaceDN w:val="0"/>
        <w:adjustRightInd w:val="0"/>
        <w:spacing w:after="0" w:line="240" w:lineRule="exact"/>
        <w:jc w:val="center"/>
        <w:rPr>
          <w:rFonts w:ascii="Times New Roman" w:eastAsia="Times New Roman" w:hAnsi="Times New Roman" w:cs="Times New Roman"/>
          <w:b/>
          <w:bCs/>
          <w:sz w:val="24"/>
          <w:szCs w:val="24"/>
          <w:lang w:eastAsia="ru-RU"/>
        </w:rPr>
      </w:pPr>
      <w:r w:rsidRPr="00BB4C1C">
        <w:rPr>
          <w:rFonts w:ascii="Times New Roman" w:eastAsia="Times New Roman" w:hAnsi="Times New Roman" w:cs="Times New Roman"/>
          <w:b/>
          <w:bCs/>
          <w:sz w:val="24"/>
          <w:szCs w:val="24"/>
          <w:lang w:eastAsia="ru-RU"/>
        </w:rPr>
        <w:t xml:space="preserve">Программа профилактики </w:t>
      </w:r>
      <w:r w:rsidRPr="00BB4C1C">
        <w:rPr>
          <w:rFonts w:ascii="Times New Roman" w:eastAsia="Times New Roman" w:hAnsi="Times New Roman" w:cs="Times New Roman"/>
          <w:b/>
          <w:sz w:val="24"/>
          <w:szCs w:val="24"/>
          <w:lang w:eastAsia="ru-RU"/>
        </w:rPr>
        <w:t xml:space="preserve">рисков причинения вреда (ущерба) охраняемым законом ценностям при осуществлении муниципального контроля </w:t>
      </w:r>
      <w:r w:rsidRPr="00BB4C1C">
        <w:rPr>
          <w:rFonts w:ascii="Times New Roman" w:eastAsia="Times New Roman" w:hAnsi="Times New Roman" w:cs="Times New Roman"/>
          <w:b/>
          <w:bCs/>
          <w:sz w:val="24"/>
          <w:szCs w:val="24"/>
          <w:lang w:eastAsia="ru-RU"/>
        </w:rPr>
        <w:t>на автомобильном транспорте, городском наземном электрическом транспорте и в дорожном хозяйстве на 2025 год</w:t>
      </w:r>
    </w:p>
    <w:p w:rsidR="00BB4C1C" w:rsidRPr="00BB4C1C" w:rsidRDefault="00BB4C1C" w:rsidP="00BB4C1C">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BB4C1C" w:rsidRPr="00BB4C1C" w:rsidRDefault="00BB4C1C" w:rsidP="00BB4C1C">
      <w:pPr>
        <w:overflowPunct w:val="0"/>
        <w:autoSpaceDE w:val="0"/>
        <w:autoSpaceDN w:val="0"/>
        <w:adjustRightInd w:val="0"/>
        <w:spacing w:after="0" w:line="240" w:lineRule="auto"/>
        <w:ind w:firstLine="709"/>
        <w:jc w:val="center"/>
        <w:outlineLvl w:val="1"/>
        <w:rPr>
          <w:rFonts w:ascii="Times New Roman" w:eastAsia="Times New Roman" w:hAnsi="Times New Roman" w:cs="Times New Roman"/>
          <w:b/>
          <w:bCs/>
          <w:sz w:val="24"/>
          <w:szCs w:val="24"/>
          <w:lang w:eastAsia="ru-RU"/>
        </w:rPr>
      </w:pPr>
      <w:r w:rsidRPr="00BB4C1C">
        <w:rPr>
          <w:rFonts w:ascii="Times New Roman" w:eastAsia="Times New Roman" w:hAnsi="Times New Roman" w:cs="Times New Roman"/>
          <w:b/>
          <w:bCs/>
          <w:sz w:val="24"/>
          <w:szCs w:val="24"/>
          <w:lang w:eastAsia="ru-RU"/>
        </w:rPr>
        <w:t>Раздел 1. Анализ текущего состояния осуществления вида контроля, описание текущего уровня развития профилактической деятельности контрольного (надзорного) органа, характеристика проблем, на решение которых направлена программа профилактики рисков причинения вреда</w:t>
      </w:r>
    </w:p>
    <w:p w:rsidR="00BB4C1C" w:rsidRPr="00BB4C1C" w:rsidRDefault="00BB4C1C" w:rsidP="00BB4C1C">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BB4C1C" w:rsidRPr="00BB4C1C" w:rsidRDefault="00BB4C1C" w:rsidP="00BB4C1C">
      <w:p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B4C1C">
        <w:rPr>
          <w:rFonts w:ascii="Times New Roman" w:eastAsia="Times New Roman" w:hAnsi="Times New Roman" w:cs="Times New Roman"/>
          <w:sz w:val="24"/>
          <w:szCs w:val="24"/>
          <w:lang w:eastAsia="ru-RU"/>
        </w:rPr>
        <w:t xml:space="preserve">1.1. </w:t>
      </w:r>
      <w:proofErr w:type="gramStart"/>
      <w:r w:rsidRPr="00BB4C1C">
        <w:rPr>
          <w:rFonts w:ascii="Times New Roman" w:eastAsia="Times New Roman" w:hAnsi="Times New Roman" w:cs="Times New Roman"/>
          <w:sz w:val="24"/>
          <w:szCs w:val="24"/>
          <w:lang w:eastAsia="ru-RU"/>
        </w:rPr>
        <w:t>Настоящая программа разработана в соответствии со</w:t>
      </w:r>
      <w:r w:rsidRPr="00BB4C1C">
        <w:rPr>
          <w:rFonts w:ascii="Times New Roman" w:eastAsia="Times New Roman" w:hAnsi="Times New Roman" w:cs="Times New Roman"/>
          <w:color w:val="0000FF"/>
          <w:sz w:val="24"/>
          <w:szCs w:val="24"/>
          <w:lang w:eastAsia="ru-RU"/>
        </w:rPr>
        <w:t xml:space="preserve"> </w:t>
      </w:r>
      <w:r w:rsidRPr="00BB4C1C">
        <w:rPr>
          <w:rFonts w:ascii="Times New Roman" w:eastAsia="Times New Roman" w:hAnsi="Times New Roman" w:cs="Times New Roman"/>
          <w:color w:val="000000"/>
          <w:sz w:val="24"/>
          <w:szCs w:val="24"/>
          <w:lang w:eastAsia="ru-RU"/>
        </w:rPr>
        <w:t>статьей 44</w:t>
      </w:r>
      <w:r w:rsidRPr="00BB4C1C">
        <w:rPr>
          <w:rFonts w:ascii="Times New Roman" w:eastAsia="Times New Roman" w:hAnsi="Times New Roman" w:cs="Times New Roman"/>
          <w:sz w:val="24"/>
          <w:szCs w:val="24"/>
          <w:lang w:eastAsia="ru-RU"/>
        </w:rPr>
        <w:t xml:space="preserve"> Федерального закона от 31 июля 2021 года № 248-ФЗ «О государственном контроле (надзоре) и муниципальном контроле в Российской Федерации», </w:t>
      </w:r>
      <w:r w:rsidRPr="00BB4C1C">
        <w:rPr>
          <w:rFonts w:ascii="Times New Roman" w:eastAsia="Times New Roman" w:hAnsi="Times New Roman" w:cs="Times New Roman"/>
          <w:color w:val="000000"/>
          <w:sz w:val="24"/>
          <w:szCs w:val="24"/>
          <w:lang w:eastAsia="ru-RU"/>
        </w:rPr>
        <w:t>постановлением</w:t>
      </w:r>
      <w:r w:rsidRPr="00BB4C1C">
        <w:rPr>
          <w:rFonts w:ascii="Times New Roman" w:eastAsia="Times New Roman" w:hAnsi="Times New Roman" w:cs="Times New Roman"/>
          <w:sz w:val="24"/>
          <w:szCs w:val="24"/>
          <w:lang w:eastAsia="ru-RU"/>
        </w:rPr>
        <w:t xml:space="preserve"> Правительства Российской Федерации от 25 июня 2021 года № 990 «Об утверждении Правил разработки и утверждения контрольными (надзорными) органами программы профилактики рисков причинения вреда (ущерба) охраняемым законом ценностям» и предусматривает комплекс мероприятий по профилактике</w:t>
      </w:r>
      <w:proofErr w:type="gramEnd"/>
      <w:r w:rsidRPr="00BB4C1C">
        <w:rPr>
          <w:rFonts w:ascii="Times New Roman" w:eastAsia="Times New Roman" w:hAnsi="Times New Roman" w:cs="Times New Roman"/>
          <w:sz w:val="24"/>
          <w:szCs w:val="24"/>
          <w:lang w:eastAsia="ru-RU"/>
        </w:rPr>
        <w:t xml:space="preserve"> рисков причинения вреда (ущерба) охраняемым законом ценностям при осуществлении муниципального контроля на</w:t>
      </w:r>
      <w:r w:rsidRPr="00BB4C1C">
        <w:rPr>
          <w:rFonts w:ascii="Times New Roman" w:eastAsia="Times New Roman" w:hAnsi="Times New Roman" w:cs="Times New Roman"/>
          <w:sz w:val="26"/>
          <w:szCs w:val="20"/>
          <w:lang w:eastAsia="ru-RU"/>
        </w:rPr>
        <w:t xml:space="preserve"> </w:t>
      </w:r>
      <w:r w:rsidRPr="00BB4C1C">
        <w:rPr>
          <w:rFonts w:ascii="Times New Roman" w:eastAsia="Times New Roman" w:hAnsi="Times New Roman" w:cs="Times New Roman"/>
          <w:sz w:val="24"/>
          <w:szCs w:val="24"/>
          <w:lang w:eastAsia="ru-RU"/>
        </w:rPr>
        <w:t>автомобильном транспорте, городском наземном электрическом транспорте и в дорожном хозяйстве.</w:t>
      </w:r>
    </w:p>
    <w:p w:rsidR="00BB4C1C" w:rsidRPr="00BB4C1C" w:rsidRDefault="00BB4C1C" w:rsidP="00BB4C1C">
      <w:pPr>
        <w:keepNext/>
        <w:tabs>
          <w:tab w:val="num" w:pos="0"/>
        </w:tabs>
        <w:suppressAutoHyphens/>
        <w:spacing w:after="0" w:line="240" w:lineRule="auto"/>
        <w:ind w:firstLine="709"/>
        <w:jc w:val="both"/>
        <w:outlineLvl w:val="0"/>
        <w:rPr>
          <w:rFonts w:ascii="Times New Roman" w:eastAsia="Times New Roman" w:hAnsi="Times New Roman" w:cs="Times New Roman"/>
          <w:color w:val="000000"/>
          <w:sz w:val="24"/>
          <w:szCs w:val="24"/>
          <w:lang w:eastAsia="ar-SA" w:bidi="ru-RU"/>
        </w:rPr>
      </w:pPr>
      <w:r w:rsidRPr="00BB4C1C">
        <w:rPr>
          <w:rFonts w:ascii="Times New Roman" w:eastAsia="Times New Roman" w:hAnsi="Times New Roman" w:cs="Times New Roman"/>
          <w:sz w:val="24"/>
          <w:szCs w:val="24"/>
          <w:lang w:val="x-none" w:eastAsia="ru-RU"/>
        </w:rPr>
        <w:t xml:space="preserve">1.2. Программа профилактики </w:t>
      </w:r>
      <w:r w:rsidRPr="00BB4C1C">
        <w:rPr>
          <w:rFonts w:ascii="Times New Roman" w:eastAsia="Calibri" w:hAnsi="Times New Roman" w:cs="Times New Roman"/>
          <w:bCs/>
          <w:sz w:val="24"/>
          <w:szCs w:val="24"/>
          <w:lang w:eastAsia="ar-SA"/>
        </w:rPr>
        <w:t>рисков причинения вреда (ущерба) охраняемым законом ценностям по муниципальному контролю</w:t>
      </w:r>
      <w:r w:rsidRPr="00BB4C1C">
        <w:rPr>
          <w:rFonts w:ascii="Times New Roman" w:eastAsia="Times New Roman" w:hAnsi="Times New Roman" w:cs="Times New Roman"/>
          <w:b/>
          <w:sz w:val="24"/>
          <w:szCs w:val="24"/>
          <w:lang w:val="x-none" w:eastAsia="ar-SA"/>
        </w:rPr>
        <w:t xml:space="preserve"> </w:t>
      </w:r>
      <w:r w:rsidRPr="00BB4C1C">
        <w:rPr>
          <w:rFonts w:ascii="Times New Roman" w:eastAsia="Times New Roman" w:hAnsi="Times New Roman" w:cs="Times New Roman"/>
          <w:sz w:val="24"/>
          <w:szCs w:val="24"/>
          <w:lang w:val="x-none" w:eastAsia="ar-SA"/>
        </w:rPr>
        <w:t>на автомобильном транспорте, городском наземном электрическом транспорте и в дорожном хозяйстве</w:t>
      </w:r>
      <w:r w:rsidRPr="00BB4C1C">
        <w:rPr>
          <w:rFonts w:ascii="Times New Roman" w:eastAsia="Calibri" w:hAnsi="Times New Roman" w:cs="Times New Roman"/>
          <w:bCs/>
          <w:sz w:val="24"/>
          <w:szCs w:val="24"/>
          <w:lang w:eastAsia="ar-SA"/>
        </w:rPr>
        <w:t xml:space="preserve"> (далее – Программа профилактики) </w:t>
      </w:r>
      <w:r w:rsidRPr="00BB4C1C">
        <w:rPr>
          <w:rFonts w:ascii="Times New Roman" w:eastAsia="Times New Roman" w:hAnsi="Times New Roman" w:cs="Times New Roman"/>
          <w:sz w:val="24"/>
          <w:szCs w:val="24"/>
          <w:lang w:val="x-none" w:eastAsia="ru-RU"/>
        </w:rPr>
        <w:t xml:space="preserve">направлена на </w:t>
      </w:r>
      <w:r w:rsidRPr="00BB4C1C">
        <w:rPr>
          <w:rFonts w:ascii="Times New Roman" w:eastAsia="Times New Roman" w:hAnsi="Times New Roman" w:cs="Times New Roman"/>
          <w:sz w:val="24"/>
          <w:szCs w:val="24"/>
          <w:lang w:val="x-none" w:eastAsia="ar-SA"/>
        </w:rPr>
        <w:t xml:space="preserve">предупреждение нарушений органами государственной власти, органами местного самоуправления, юридическими лицами, их руководителями и иными должностными лицами, индивидуальными предпринимателями, гражданами (далее – подконтрольные субъекты) обязательных требований </w:t>
      </w:r>
      <w:r w:rsidRPr="00BB4C1C">
        <w:rPr>
          <w:rFonts w:ascii="Times New Roman" w:eastAsia="Times New Roman" w:hAnsi="Times New Roman" w:cs="Times New Roman"/>
          <w:sz w:val="24"/>
          <w:szCs w:val="24"/>
          <w:lang w:eastAsia="ar-SA"/>
        </w:rPr>
        <w:t>установленных муниципальными правовыми актами в сфере контроля за сохранностью автомобильных дорог местного значения.</w:t>
      </w:r>
    </w:p>
    <w:p w:rsidR="00BB4C1C" w:rsidRPr="00BB4C1C" w:rsidRDefault="00BB4C1C" w:rsidP="00BB4C1C">
      <w:p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ar-SA" w:bidi="ru-RU"/>
        </w:rPr>
      </w:pPr>
      <w:r w:rsidRPr="00BB4C1C">
        <w:rPr>
          <w:rFonts w:ascii="Times New Roman" w:eastAsia="Times New Roman" w:hAnsi="Times New Roman" w:cs="Times New Roman"/>
          <w:sz w:val="24"/>
          <w:szCs w:val="24"/>
          <w:lang w:eastAsia="ar-SA" w:bidi="ru-RU"/>
        </w:rPr>
        <w:t xml:space="preserve">1.3. Проведение профилактических мероприятий, направленных на соблюдение подконтрольными субъектами обязательных требований автомобильного законодательства, на побуждение подконтрольных субъектов к добросовестности, будет способствовать улучшению в целом ситуации, повышению ответственности подконтрольных субъектов, снижению количества выявляемых нарушений обязательных требований, требований, установленных муниципальными правовыми актами в указанной сфере.  </w:t>
      </w:r>
    </w:p>
    <w:p w:rsidR="00BB4C1C" w:rsidRPr="00BB4C1C" w:rsidRDefault="00BB4C1C" w:rsidP="00BB4C1C">
      <w:pPr>
        <w:overflowPunct w:val="0"/>
        <w:autoSpaceDE w:val="0"/>
        <w:autoSpaceDN w:val="0"/>
        <w:adjustRightInd w:val="0"/>
        <w:spacing w:after="0" w:line="240" w:lineRule="auto"/>
        <w:ind w:firstLine="709"/>
        <w:jc w:val="center"/>
        <w:outlineLvl w:val="1"/>
        <w:rPr>
          <w:rFonts w:ascii="Times New Roman" w:eastAsia="Times New Roman" w:hAnsi="Times New Roman" w:cs="Times New Roman"/>
          <w:b/>
          <w:bCs/>
          <w:sz w:val="26"/>
          <w:szCs w:val="26"/>
          <w:lang w:eastAsia="ru-RU"/>
        </w:rPr>
      </w:pPr>
    </w:p>
    <w:p w:rsidR="00BB4C1C" w:rsidRPr="00BB4C1C" w:rsidRDefault="00BB4C1C" w:rsidP="00BB4C1C">
      <w:pPr>
        <w:overflowPunct w:val="0"/>
        <w:autoSpaceDE w:val="0"/>
        <w:autoSpaceDN w:val="0"/>
        <w:adjustRightInd w:val="0"/>
        <w:spacing w:after="0" w:line="240" w:lineRule="auto"/>
        <w:jc w:val="center"/>
        <w:outlineLvl w:val="1"/>
        <w:rPr>
          <w:rFonts w:ascii="Times New Roman" w:eastAsia="Times New Roman" w:hAnsi="Times New Roman" w:cs="Times New Roman"/>
          <w:b/>
          <w:bCs/>
          <w:sz w:val="24"/>
          <w:szCs w:val="24"/>
          <w:lang w:eastAsia="ru-RU"/>
        </w:rPr>
      </w:pPr>
      <w:r w:rsidRPr="00BB4C1C">
        <w:rPr>
          <w:rFonts w:ascii="Times New Roman" w:eastAsia="Times New Roman" w:hAnsi="Times New Roman" w:cs="Times New Roman"/>
          <w:b/>
          <w:bCs/>
          <w:sz w:val="24"/>
          <w:szCs w:val="24"/>
          <w:lang w:eastAsia="ru-RU"/>
        </w:rPr>
        <w:t xml:space="preserve">Раздел 2. Цели и задачи реализации программы профилактики </w:t>
      </w:r>
    </w:p>
    <w:p w:rsidR="00BB4C1C" w:rsidRPr="00BB4C1C" w:rsidRDefault="00BB4C1C" w:rsidP="00BB4C1C">
      <w:pPr>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BB4C1C" w:rsidRPr="00BB4C1C" w:rsidRDefault="00BB4C1C" w:rsidP="00BB4C1C">
      <w:pPr>
        <w:overflowPunct w:val="0"/>
        <w:autoSpaceDE w:val="0"/>
        <w:autoSpaceDN w:val="0"/>
        <w:adjustRightInd w:val="0"/>
        <w:spacing w:after="0" w:line="240" w:lineRule="auto"/>
        <w:ind w:firstLine="709"/>
        <w:jc w:val="both"/>
        <w:outlineLvl w:val="2"/>
        <w:rPr>
          <w:rFonts w:ascii="Times New Roman" w:eastAsia="Times New Roman" w:hAnsi="Times New Roman" w:cs="Times New Roman"/>
          <w:b/>
          <w:bCs/>
          <w:sz w:val="24"/>
          <w:szCs w:val="24"/>
          <w:lang w:eastAsia="ru-RU"/>
        </w:rPr>
      </w:pPr>
      <w:r w:rsidRPr="00BB4C1C">
        <w:rPr>
          <w:rFonts w:ascii="Times New Roman" w:eastAsia="Times New Roman" w:hAnsi="Times New Roman" w:cs="Times New Roman"/>
          <w:b/>
          <w:bCs/>
          <w:sz w:val="24"/>
          <w:szCs w:val="24"/>
          <w:lang w:eastAsia="ru-RU"/>
        </w:rPr>
        <w:t>2.1. Основными целями Программы профилактики являются:</w:t>
      </w:r>
    </w:p>
    <w:p w:rsidR="00BB4C1C" w:rsidRPr="00BB4C1C" w:rsidRDefault="00BB4C1C" w:rsidP="00BB4C1C">
      <w:pPr>
        <w:numPr>
          <w:ilvl w:val="2"/>
          <w:numId w:val="31"/>
        </w:numPr>
        <w:overflowPunct w:val="0"/>
        <w:autoSpaceDE w:val="0"/>
        <w:autoSpaceDN w:val="0"/>
        <w:adjustRightInd w:val="0"/>
        <w:spacing w:after="0" w:line="240" w:lineRule="auto"/>
        <w:ind w:left="0" w:firstLine="709"/>
        <w:contextualSpacing/>
        <w:jc w:val="both"/>
        <w:outlineLvl w:val="2"/>
        <w:rPr>
          <w:rFonts w:ascii="Times New Roman" w:eastAsia="Times New Roman" w:hAnsi="Times New Roman" w:cs="Times New Roman"/>
          <w:sz w:val="24"/>
          <w:szCs w:val="24"/>
          <w:lang w:val="x-none" w:eastAsia="ar-SA"/>
        </w:rPr>
      </w:pPr>
      <w:r w:rsidRPr="00BB4C1C">
        <w:rPr>
          <w:rFonts w:ascii="Times New Roman" w:eastAsia="Times New Roman" w:hAnsi="Times New Roman" w:cs="Times New Roman"/>
          <w:sz w:val="24"/>
          <w:szCs w:val="24"/>
          <w:lang w:val="x-none" w:eastAsia="ar-SA"/>
        </w:rPr>
        <w:t xml:space="preserve">Стимулирование добросовестного соблюдения обязательных требований всеми контролируемыми лицами; </w:t>
      </w:r>
    </w:p>
    <w:p w:rsidR="00BB4C1C" w:rsidRPr="00BB4C1C" w:rsidRDefault="00BB4C1C" w:rsidP="00BB4C1C">
      <w:pPr>
        <w:numPr>
          <w:ilvl w:val="2"/>
          <w:numId w:val="31"/>
        </w:numPr>
        <w:overflowPunct w:val="0"/>
        <w:autoSpaceDE w:val="0"/>
        <w:autoSpaceDN w:val="0"/>
        <w:adjustRightInd w:val="0"/>
        <w:spacing w:after="0" w:line="240" w:lineRule="auto"/>
        <w:ind w:left="0" w:firstLine="709"/>
        <w:contextualSpacing/>
        <w:jc w:val="both"/>
        <w:outlineLvl w:val="2"/>
        <w:rPr>
          <w:rFonts w:ascii="Times New Roman" w:eastAsia="Times New Roman" w:hAnsi="Times New Roman" w:cs="Times New Roman"/>
          <w:bCs/>
          <w:sz w:val="24"/>
          <w:szCs w:val="24"/>
          <w:lang w:val="x-none" w:eastAsia="ar-SA"/>
        </w:rPr>
      </w:pPr>
      <w:r w:rsidRPr="00BB4C1C">
        <w:rPr>
          <w:rFonts w:ascii="Times New Roman" w:eastAsia="Times New Roman" w:hAnsi="Times New Roman" w:cs="Times New Roman"/>
          <w:sz w:val="24"/>
          <w:szCs w:val="24"/>
          <w:lang w:val="x-none" w:eastAsia="ar-SA"/>
        </w:rPr>
        <w:t>Устранение условий, причин и факторов, способных привести к нарушениям обязательных требований и (или) причинению вреда (ущерба) охраняемым законом ценностям;</w:t>
      </w:r>
      <w:r w:rsidRPr="00BB4C1C">
        <w:rPr>
          <w:rFonts w:ascii="Times New Roman" w:eastAsia="Times New Roman" w:hAnsi="Times New Roman" w:cs="Times New Roman"/>
          <w:bCs/>
          <w:sz w:val="24"/>
          <w:szCs w:val="24"/>
          <w:lang w:val="x-none" w:eastAsia="ar-SA"/>
        </w:rPr>
        <w:t xml:space="preserve"> </w:t>
      </w:r>
    </w:p>
    <w:p w:rsidR="00BB4C1C" w:rsidRPr="00BB4C1C" w:rsidRDefault="00BB4C1C" w:rsidP="00BB4C1C">
      <w:pPr>
        <w:numPr>
          <w:ilvl w:val="2"/>
          <w:numId w:val="31"/>
        </w:numPr>
        <w:overflowPunct w:val="0"/>
        <w:autoSpaceDE w:val="0"/>
        <w:autoSpaceDN w:val="0"/>
        <w:adjustRightInd w:val="0"/>
        <w:spacing w:after="0" w:line="240" w:lineRule="auto"/>
        <w:ind w:left="0" w:firstLine="708"/>
        <w:contextualSpacing/>
        <w:jc w:val="both"/>
        <w:outlineLvl w:val="2"/>
        <w:rPr>
          <w:rFonts w:ascii="Times New Roman" w:eastAsia="Times New Roman" w:hAnsi="Times New Roman" w:cs="Times New Roman"/>
          <w:bCs/>
          <w:sz w:val="24"/>
          <w:szCs w:val="24"/>
          <w:lang w:val="x-none" w:eastAsia="ar-SA"/>
        </w:rPr>
      </w:pPr>
      <w:r w:rsidRPr="00BB4C1C">
        <w:rPr>
          <w:rFonts w:ascii="Times New Roman" w:eastAsia="Times New Roman" w:hAnsi="Times New Roman" w:cs="Times New Roman"/>
          <w:sz w:val="24"/>
          <w:szCs w:val="24"/>
          <w:lang w:val="x-none" w:eastAsia="ar-SA"/>
        </w:rPr>
        <w:lastRenderedPageBreak/>
        <w:t>Создание условий для доведения обязательных требований до контролируемых лиц, повышение информированности о способах их соблюдения.</w:t>
      </w:r>
    </w:p>
    <w:p w:rsidR="00BB4C1C" w:rsidRPr="00BB4C1C" w:rsidRDefault="00BB4C1C" w:rsidP="00BB4C1C">
      <w:pPr>
        <w:suppressAutoHyphens/>
        <w:autoSpaceDE w:val="0"/>
        <w:autoSpaceDN w:val="0"/>
        <w:adjustRightInd w:val="0"/>
        <w:spacing w:after="0" w:line="240" w:lineRule="auto"/>
        <w:ind w:left="709"/>
        <w:jc w:val="both"/>
        <w:outlineLvl w:val="2"/>
        <w:rPr>
          <w:rFonts w:ascii="Times New Roman" w:eastAsia="Times New Roman" w:hAnsi="Times New Roman" w:cs="Times New Roman"/>
          <w:bCs/>
          <w:sz w:val="24"/>
          <w:szCs w:val="24"/>
          <w:lang w:val="x-none" w:eastAsia="ar-SA"/>
        </w:rPr>
      </w:pPr>
    </w:p>
    <w:p w:rsidR="00BB4C1C" w:rsidRPr="00BB4C1C" w:rsidRDefault="00BB4C1C" w:rsidP="00BB4C1C">
      <w:pPr>
        <w:overflowPunct w:val="0"/>
        <w:autoSpaceDE w:val="0"/>
        <w:autoSpaceDN w:val="0"/>
        <w:adjustRightInd w:val="0"/>
        <w:spacing w:after="0" w:line="240" w:lineRule="auto"/>
        <w:ind w:firstLine="709"/>
        <w:jc w:val="both"/>
        <w:outlineLvl w:val="2"/>
        <w:rPr>
          <w:rFonts w:ascii="Times New Roman" w:eastAsia="Times New Roman" w:hAnsi="Times New Roman" w:cs="Times New Roman"/>
          <w:b/>
          <w:bCs/>
          <w:sz w:val="24"/>
          <w:szCs w:val="24"/>
          <w:lang w:eastAsia="ru-RU"/>
        </w:rPr>
      </w:pPr>
      <w:r w:rsidRPr="00BB4C1C">
        <w:rPr>
          <w:rFonts w:ascii="Times New Roman" w:eastAsia="Times New Roman" w:hAnsi="Times New Roman" w:cs="Times New Roman"/>
          <w:b/>
          <w:bCs/>
          <w:sz w:val="24"/>
          <w:szCs w:val="24"/>
          <w:lang w:eastAsia="ru-RU"/>
        </w:rPr>
        <w:t>2.2. Проведение профилактических мероприятий программы профилактики направлено на решение следующих задач:</w:t>
      </w:r>
    </w:p>
    <w:p w:rsidR="00BB4C1C" w:rsidRPr="00BB4C1C" w:rsidRDefault="00BB4C1C" w:rsidP="00BB4C1C">
      <w:pPr>
        <w:numPr>
          <w:ilvl w:val="2"/>
          <w:numId w:val="32"/>
        </w:numPr>
        <w:overflowPunct w:val="0"/>
        <w:autoSpaceDE w:val="0"/>
        <w:autoSpaceDN w:val="0"/>
        <w:adjustRightInd w:val="0"/>
        <w:spacing w:after="0" w:line="240" w:lineRule="auto"/>
        <w:ind w:left="0" w:firstLine="708"/>
        <w:contextualSpacing/>
        <w:jc w:val="both"/>
        <w:rPr>
          <w:rFonts w:ascii="Times New Roman" w:eastAsia="Times New Roman" w:hAnsi="Times New Roman" w:cs="Times New Roman"/>
          <w:sz w:val="24"/>
          <w:szCs w:val="24"/>
          <w:lang w:val="x-none" w:eastAsia="ar-SA"/>
        </w:rPr>
      </w:pPr>
      <w:r w:rsidRPr="00BB4C1C">
        <w:rPr>
          <w:rFonts w:ascii="Times New Roman" w:eastAsia="Times New Roman" w:hAnsi="Times New Roman" w:cs="Times New Roman"/>
          <w:sz w:val="24"/>
          <w:szCs w:val="24"/>
          <w:lang w:val="x-none" w:eastAsia="ar-SA"/>
        </w:rPr>
        <w:t>Укрепление системы профилактики нарушений рисков причинения вреда (ущерба) охраняемым законом ценностям;</w:t>
      </w:r>
    </w:p>
    <w:p w:rsidR="00BB4C1C" w:rsidRPr="00BB4C1C" w:rsidRDefault="00BB4C1C" w:rsidP="00BB4C1C">
      <w:pPr>
        <w:numPr>
          <w:ilvl w:val="2"/>
          <w:numId w:val="32"/>
        </w:numPr>
        <w:overflowPunct w:val="0"/>
        <w:autoSpaceDE w:val="0"/>
        <w:autoSpaceDN w:val="0"/>
        <w:adjustRightInd w:val="0"/>
        <w:spacing w:after="0" w:line="240" w:lineRule="auto"/>
        <w:ind w:left="0" w:firstLine="708"/>
        <w:contextualSpacing/>
        <w:jc w:val="both"/>
        <w:rPr>
          <w:rFonts w:ascii="Times New Roman" w:eastAsia="Times New Roman" w:hAnsi="Times New Roman" w:cs="Times New Roman"/>
          <w:sz w:val="24"/>
          <w:szCs w:val="24"/>
          <w:lang w:eastAsia="ru-RU"/>
        </w:rPr>
      </w:pPr>
      <w:r w:rsidRPr="00BB4C1C">
        <w:rPr>
          <w:rFonts w:ascii="Times New Roman" w:eastAsia="Times New Roman" w:hAnsi="Times New Roman" w:cs="Times New Roman"/>
          <w:iCs/>
          <w:sz w:val="24"/>
          <w:szCs w:val="24"/>
          <w:lang w:eastAsia="ru-RU"/>
        </w:rPr>
        <w:t>Повышение правосознания, правовой культуры,</w:t>
      </w:r>
      <w:r w:rsidRPr="00BB4C1C">
        <w:rPr>
          <w:rFonts w:ascii="Times New Roman" w:eastAsia="Times New Roman" w:hAnsi="Times New Roman" w:cs="Times New Roman"/>
          <w:sz w:val="24"/>
          <w:szCs w:val="24"/>
          <w:lang w:eastAsia="ru-RU"/>
        </w:rPr>
        <w:t xml:space="preserve"> уровня правовой грамотности</w:t>
      </w:r>
      <w:r w:rsidRPr="00BB4C1C">
        <w:rPr>
          <w:rFonts w:ascii="Times New Roman" w:eastAsia="Times New Roman" w:hAnsi="Times New Roman" w:cs="Times New Roman"/>
          <w:iCs/>
          <w:sz w:val="24"/>
          <w:szCs w:val="24"/>
          <w:lang w:eastAsia="ru-RU"/>
        </w:rPr>
        <w:t xml:space="preserve"> подконтрольных субъектов, </w:t>
      </w:r>
      <w:r w:rsidRPr="00BB4C1C">
        <w:rPr>
          <w:rFonts w:ascii="Times New Roman" w:eastAsia="Times New Roman" w:hAnsi="Times New Roman" w:cs="Times New Roman"/>
          <w:sz w:val="24"/>
          <w:szCs w:val="24"/>
          <w:lang w:eastAsia="ru-RU"/>
        </w:rPr>
        <w:t>в том числе путем обеспечения доступности информации об обязательных требованиях законодательства и необходимых мерах по их исполнению;</w:t>
      </w:r>
    </w:p>
    <w:p w:rsidR="00BB4C1C" w:rsidRPr="00BB4C1C" w:rsidRDefault="00BB4C1C" w:rsidP="00BB4C1C">
      <w:pPr>
        <w:numPr>
          <w:ilvl w:val="2"/>
          <w:numId w:val="32"/>
        </w:numPr>
        <w:overflowPunct w:val="0"/>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BB4C1C">
        <w:rPr>
          <w:rFonts w:ascii="Times New Roman" w:eastAsia="Times New Roman" w:hAnsi="Times New Roman" w:cs="Times New Roman"/>
          <w:sz w:val="24"/>
          <w:szCs w:val="24"/>
          <w:lang w:eastAsia="ru-RU"/>
        </w:rPr>
        <w:t>Оценка возможной угрозы причинения, либо причинения вреда жизни, здоровью граждан, выработка и реализация профилактических мер, способствующих ее снижению;</w:t>
      </w:r>
    </w:p>
    <w:p w:rsidR="00BB4C1C" w:rsidRPr="00BB4C1C" w:rsidRDefault="00BB4C1C" w:rsidP="00BB4C1C">
      <w:pPr>
        <w:numPr>
          <w:ilvl w:val="2"/>
          <w:numId w:val="32"/>
        </w:numPr>
        <w:suppressAutoHyphens/>
        <w:overflowPunct w:val="0"/>
        <w:autoSpaceDE w:val="0"/>
        <w:autoSpaceDN w:val="0"/>
        <w:adjustRightInd w:val="0"/>
        <w:spacing w:after="0" w:line="240" w:lineRule="auto"/>
        <w:ind w:left="0" w:firstLine="708"/>
        <w:jc w:val="both"/>
        <w:rPr>
          <w:rFonts w:ascii="Times New Roman" w:eastAsia="Times New Roman" w:hAnsi="Times New Roman" w:cs="Times New Roman"/>
          <w:sz w:val="24"/>
          <w:szCs w:val="24"/>
          <w:lang w:eastAsia="ru-RU"/>
        </w:rPr>
      </w:pPr>
      <w:r w:rsidRPr="00BB4C1C">
        <w:rPr>
          <w:rFonts w:ascii="Times New Roman" w:eastAsia="Times New Roman" w:hAnsi="Times New Roman" w:cs="Times New Roman"/>
          <w:sz w:val="24"/>
          <w:szCs w:val="24"/>
          <w:lang w:eastAsia="ru-RU"/>
        </w:rPr>
        <w:t xml:space="preserve">Выявление причин, факторов и условий, способствующих нарушению обязательных требований законодательства, определение способов устранения или снижения рисков их возникновения; </w:t>
      </w:r>
    </w:p>
    <w:p w:rsidR="00BB4C1C" w:rsidRPr="00BB4C1C" w:rsidRDefault="00BB4C1C" w:rsidP="00BB4C1C">
      <w:pPr>
        <w:numPr>
          <w:ilvl w:val="2"/>
          <w:numId w:val="32"/>
        </w:numPr>
        <w:suppressAutoHyphens/>
        <w:overflowPunct w:val="0"/>
        <w:autoSpaceDE w:val="0"/>
        <w:autoSpaceDN w:val="0"/>
        <w:adjustRightInd w:val="0"/>
        <w:spacing w:after="0" w:line="240" w:lineRule="auto"/>
        <w:ind w:left="0" w:firstLine="708"/>
        <w:jc w:val="both"/>
        <w:rPr>
          <w:rFonts w:ascii="Times New Roman" w:eastAsia="Times New Roman" w:hAnsi="Times New Roman" w:cs="Times New Roman"/>
          <w:sz w:val="24"/>
          <w:szCs w:val="24"/>
          <w:lang w:eastAsia="ru-RU"/>
        </w:rPr>
      </w:pPr>
      <w:r w:rsidRPr="00BB4C1C">
        <w:rPr>
          <w:rFonts w:ascii="Times New Roman" w:eastAsia="Times New Roman" w:hAnsi="Times New Roman" w:cs="Times New Roman"/>
          <w:sz w:val="24"/>
          <w:szCs w:val="24"/>
          <w:lang w:eastAsia="ru-RU"/>
        </w:rPr>
        <w:t xml:space="preserve">Оценка состояния подконтрольной среды и установление зависимости видов, форм и интенсивности профилактических мероприятий от особенностей конкретных подконтрольных субъектов, и проведение профилактических мероприятий с учетом данных факторов; </w:t>
      </w:r>
    </w:p>
    <w:p w:rsidR="00BB4C1C" w:rsidRPr="00BB4C1C" w:rsidRDefault="00BB4C1C" w:rsidP="00BB4C1C">
      <w:pPr>
        <w:numPr>
          <w:ilvl w:val="2"/>
          <w:numId w:val="32"/>
        </w:numPr>
        <w:suppressAutoHyphens/>
        <w:overflowPunct w:val="0"/>
        <w:autoSpaceDE w:val="0"/>
        <w:autoSpaceDN w:val="0"/>
        <w:adjustRightInd w:val="0"/>
        <w:spacing w:after="0" w:line="240" w:lineRule="auto"/>
        <w:ind w:left="0" w:firstLine="708"/>
        <w:jc w:val="both"/>
        <w:rPr>
          <w:rFonts w:ascii="Times New Roman" w:eastAsia="Times New Roman" w:hAnsi="Times New Roman" w:cs="Times New Roman"/>
          <w:sz w:val="24"/>
          <w:szCs w:val="24"/>
          <w:lang w:eastAsia="ru-RU"/>
        </w:rPr>
      </w:pPr>
      <w:r w:rsidRPr="00BB4C1C">
        <w:rPr>
          <w:rFonts w:ascii="Times New Roman" w:eastAsia="Times New Roman" w:hAnsi="Times New Roman" w:cs="Times New Roman"/>
          <w:sz w:val="24"/>
          <w:szCs w:val="24"/>
          <w:lang w:eastAsia="ru-RU"/>
        </w:rPr>
        <w:t>Формирование единого понимания обязательных требований законодательства у всех участников контрольной деятельности.</w:t>
      </w:r>
    </w:p>
    <w:p w:rsidR="00BB4C1C" w:rsidRPr="00BB4C1C" w:rsidRDefault="00BB4C1C" w:rsidP="00BB4C1C">
      <w:pPr>
        <w:suppressAutoHyphens/>
        <w:spacing w:after="0" w:line="240" w:lineRule="auto"/>
        <w:ind w:left="585"/>
        <w:outlineLvl w:val="1"/>
        <w:rPr>
          <w:rFonts w:ascii="Times New Roman" w:eastAsia="Times New Roman" w:hAnsi="Times New Roman" w:cs="Times New Roman"/>
          <w:b/>
          <w:bCs/>
          <w:sz w:val="24"/>
          <w:szCs w:val="24"/>
          <w:lang w:eastAsia="ar-SA"/>
        </w:rPr>
      </w:pPr>
    </w:p>
    <w:p w:rsidR="00BB4C1C" w:rsidRPr="00BB4C1C" w:rsidRDefault="00BB4C1C" w:rsidP="00BB4C1C">
      <w:pPr>
        <w:suppressAutoHyphens/>
        <w:spacing w:after="0" w:line="240" w:lineRule="auto"/>
        <w:jc w:val="center"/>
        <w:outlineLvl w:val="1"/>
        <w:rPr>
          <w:rFonts w:ascii="Times New Roman" w:eastAsia="Times New Roman" w:hAnsi="Times New Roman" w:cs="Times New Roman"/>
          <w:b/>
          <w:bCs/>
          <w:sz w:val="24"/>
          <w:szCs w:val="24"/>
          <w:lang w:val="x-none" w:eastAsia="ar-SA"/>
        </w:rPr>
      </w:pPr>
      <w:r w:rsidRPr="00BB4C1C">
        <w:rPr>
          <w:rFonts w:ascii="Times New Roman" w:eastAsia="Times New Roman" w:hAnsi="Times New Roman" w:cs="Times New Roman"/>
          <w:b/>
          <w:bCs/>
          <w:sz w:val="24"/>
          <w:szCs w:val="24"/>
          <w:lang w:val="x-none" w:eastAsia="ar-SA"/>
        </w:rPr>
        <w:t>Раздел 3. Перечень профилактических мероприятий, сроки (периодичность) их проведения</w:t>
      </w:r>
    </w:p>
    <w:p w:rsidR="00BB4C1C" w:rsidRPr="00BB4C1C" w:rsidRDefault="00BB4C1C" w:rsidP="00BB4C1C">
      <w:pPr>
        <w:suppressAutoHyphens/>
        <w:spacing w:after="0" w:line="240" w:lineRule="auto"/>
        <w:jc w:val="center"/>
        <w:outlineLvl w:val="1"/>
        <w:rPr>
          <w:rFonts w:ascii="Times New Roman" w:eastAsia="Times New Roman" w:hAnsi="Times New Roman" w:cs="Times New Roman"/>
          <w:b/>
          <w:bCs/>
          <w:sz w:val="24"/>
          <w:szCs w:val="24"/>
          <w:lang w:val="x-none" w:eastAsia="ar-SA"/>
        </w:rPr>
      </w:pPr>
    </w:p>
    <w:tbl>
      <w:tblPr>
        <w:tblW w:w="9702" w:type="dxa"/>
        <w:tblLayout w:type="fixed"/>
        <w:tblCellMar>
          <w:top w:w="102" w:type="dxa"/>
          <w:left w:w="62" w:type="dxa"/>
          <w:bottom w:w="102" w:type="dxa"/>
          <w:right w:w="62" w:type="dxa"/>
        </w:tblCellMar>
        <w:tblLook w:val="0000" w:firstRow="0" w:lastRow="0" w:firstColumn="0" w:lastColumn="0" w:noHBand="0" w:noVBand="0"/>
      </w:tblPr>
      <w:tblGrid>
        <w:gridCol w:w="567"/>
        <w:gridCol w:w="4598"/>
        <w:gridCol w:w="1418"/>
        <w:gridCol w:w="3119"/>
      </w:tblGrid>
      <w:tr w:rsidR="00BB4C1C" w:rsidRPr="00BB4C1C" w:rsidTr="007E0B74">
        <w:tc>
          <w:tcPr>
            <w:tcW w:w="567" w:type="dxa"/>
            <w:tcBorders>
              <w:top w:val="single" w:sz="4" w:space="0" w:color="auto"/>
              <w:left w:val="single" w:sz="4" w:space="0" w:color="auto"/>
              <w:bottom w:val="single" w:sz="4" w:space="0" w:color="auto"/>
              <w:right w:val="single" w:sz="4" w:space="0" w:color="auto"/>
            </w:tcBorders>
          </w:tcPr>
          <w:p w:rsidR="00BB4C1C" w:rsidRPr="00BB4C1C" w:rsidRDefault="00BB4C1C" w:rsidP="00BB4C1C">
            <w:pPr>
              <w:overflowPunct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BB4C1C">
              <w:rPr>
                <w:rFonts w:ascii="Times New Roman" w:eastAsia="Times New Roman" w:hAnsi="Times New Roman" w:cs="Times New Roman"/>
                <w:iCs/>
                <w:sz w:val="24"/>
                <w:szCs w:val="24"/>
                <w:lang w:eastAsia="ru-RU"/>
              </w:rPr>
              <w:t xml:space="preserve">№ </w:t>
            </w:r>
            <w:proofErr w:type="gramStart"/>
            <w:r w:rsidRPr="00BB4C1C">
              <w:rPr>
                <w:rFonts w:ascii="Times New Roman" w:eastAsia="Times New Roman" w:hAnsi="Times New Roman" w:cs="Times New Roman"/>
                <w:iCs/>
                <w:sz w:val="24"/>
                <w:szCs w:val="24"/>
                <w:lang w:eastAsia="ru-RU"/>
              </w:rPr>
              <w:t>п</w:t>
            </w:r>
            <w:proofErr w:type="gramEnd"/>
            <w:r w:rsidRPr="00BB4C1C">
              <w:rPr>
                <w:rFonts w:ascii="Times New Roman" w:eastAsia="Times New Roman" w:hAnsi="Times New Roman" w:cs="Times New Roman"/>
                <w:iCs/>
                <w:sz w:val="24"/>
                <w:szCs w:val="24"/>
                <w:lang w:eastAsia="ru-RU"/>
              </w:rPr>
              <w:t xml:space="preserve">/п </w:t>
            </w:r>
          </w:p>
        </w:tc>
        <w:tc>
          <w:tcPr>
            <w:tcW w:w="4598" w:type="dxa"/>
            <w:tcBorders>
              <w:top w:val="single" w:sz="4" w:space="0" w:color="auto"/>
              <w:left w:val="single" w:sz="4" w:space="0" w:color="auto"/>
              <w:bottom w:val="single" w:sz="4" w:space="0" w:color="auto"/>
              <w:right w:val="single" w:sz="4" w:space="0" w:color="auto"/>
            </w:tcBorders>
          </w:tcPr>
          <w:p w:rsidR="00BB4C1C" w:rsidRPr="00BB4C1C" w:rsidRDefault="00BB4C1C" w:rsidP="00BB4C1C">
            <w:pPr>
              <w:overflowPunct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BB4C1C">
              <w:rPr>
                <w:rFonts w:ascii="Times New Roman" w:eastAsia="Times New Roman" w:hAnsi="Times New Roman" w:cs="Times New Roman"/>
                <w:iCs/>
                <w:sz w:val="24"/>
                <w:szCs w:val="24"/>
                <w:lang w:eastAsia="ru-RU"/>
              </w:rPr>
              <w:t xml:space="preserve">Наименование мероприятия </w:t>
            </w:r>
          </w:p>
        </w:tc>
        <w:tc>
          <w:tcPr>
            <w:tcW w:w="1418" w:type="dxa"/>
            <w:tcBorders>
              <w:top w:val="single" w:sz="4" w:space="0" w:color="auto"/>
              <w:left w:val="single" w:sz="4" w:space="0" w:color="auto"/>
              <w:bottom w:val="single" w:sz="4" w:space="0" w:color="auto"/>
              <w:right w:val="single" w:sz="4" w:space="0" w:color="auto"/>
            </w:tcBorders>
          </w:tcPr>
          <w:p w:rsidR="00BB4C1C" w:rsidRPr="00BB4C1C" w:rsidRDefault="00BB4C1C" w:rsidP="00BB4C1C">
            <w:pPr>
              <w:overflowPunct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BB4C1C">
              <w:rPr>
                <w:rFonts w:ascii="Times New Roman" w:eastAsia="Times New Roman" w:hAnsi="Times New Roman" w:cs="Times New Roman"/>
                <w:iCs/>
                <w:sz w:val="24"/>
                <w:szCs w:val="24"/>
                <w:lang w:eastAsia="ru-RU"/>
              </w:rPr>
              <w:t xml:space="preserve">Срок исполнения </w:t>
            </w:r>
          </w:p>
        </w:tc>
        <w:tc>
          <w:tcPr>
            <w:tcW w:w="3119" w:type="dxa"/>
            <w:tcBorders>
              <w:top w:val="single" w:sz="4" w:space="0" w:color="auto"/>
              <w:left w:val="single" w:sz="4" w:space="0" w:color="auto"/>
              <w:bottom w:val="single" w:sz="4" w:space="0" w:color="auto"/>
              <w:right w:val="single" w:sz="4" w:space="0" w:color="auto"/>
            </w:tcBorders>
          </w:tcPr>
          <w:p w:rsidR="00BB4C1C" w:rsidRPr="00BB4C1C" w:rsidRDefault="00BB4C1C" w:rsidP="00BB4C1C">
            <w:pPr>
              <w:overflowPunct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BB4C1C">
              <w:rPr>
                <w:rFonts w:ascii="Times New Roman" w:eastAsia="Times New Roman" w:hAnsi="Times New Roman" w:cs="Times New Roman"/>
                <w:iCs/>
                <w:sz w:val="24"/>
                <w:szCs w:val="24"/>
                <w:lang w:eastAsia="ru-RU"/>
              </w:rPr>
              <w:t>Должностные лица контрольного органа, ответственные за реализацию</w:t>
            </w:r>
          </w:p>
        </w:tc>
      </w:tr>
      <w:tr w:rsidR="00BB4C1C" w:rsidRPr="00BB4C1C" w:rsidTr="007E0B74">
        <w:tc>
          <w:tcPr>
            <w:tcW w:w="567" w:type="dxa"/>
            <w:tcBorders>
              <w:top w:val="single" w:sz="4" w:space="0" w:color="auto"/>
              <w:left w:val="single" w:sz="4" w:space="0" w:color="auto"/>
              <w:bottom w:val="single" w:sz="4" w:space="0" w:color="auto"/>
              <w:right w:val="single" w:sz="4" w:space="0" w:color="auto"/>
            </w:tcBorders>
            <w:vAlign w:val="center"/>
          </w:tcPr>
          <w:p w:rsidR="00BB4C1C" w:rsidRPr="00BB4C1C" w:rsidRDefault="00BB4C1C" w:rsidP="00BB4C1C">
            <w:pPr>
              <w:overflowPunct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BB4C1C">
              <w:rPr>
                <w:rFonts w:ascii="Times New Roman" w:eastAsia="Times New Roman" w:hAnsi="Times New Roman" w:cs="Times New Roman"/>
                <w:iCs/>
                <w:sz w:val="24"/>
                <w:szCs w:val="24"/>
                <w:lang w:eastAsia="ru-RU"/>
              </w:rPr>
              <w:t xml:space="preserve">1. </w:t>
            </w:r>
          </w:p>
        </w:tc>
        <w:tc>
          <w:tcPr>
            <w:tcW w:w="4598" w:type="dxa"/>
            <w:tcBorders>
              <w:top w:val="single" w:sz="4" w:space="0" w:color="auto"/>
              <w:left w:val="single" w:sz="4" w:space="0" w:color="auto"/>
              <w:bottom w:val="single" w:sz="4" w:space="0" w:color="auto"/>
              <w:right w:val="single" w:sz="4" w:space="0" w:color="auto"/>
            </w:tcBorders>
            <w:vAlign w:val="center"/>
          </w:tcPr>
          <w:p w:rsidR="00BB4C1C" w:rsidRPr="00BB4C1C" w:rsidRDefault="00BB4C1C" w:rsidP="00BB4C1C">
            <w:pPr>
              <w:tabs>
                <w:tab w:val="left" w:pos="1134"/>
              </w:tabs>
              <w:suppressAutoHyphens/>
              <w:spacing w:after="0" w:line="240" w:lineRule="auto"/>
              <w:jc w:val="center"/>
              <w:rPr>
                <w:rFonts w:ascii="Times New Roman" w:eastAsia="Times New Roman" w:hAnsi="Times New Roman" w:cs="Times New Roman"/>
                <w:b/>
                <w:iCs/>
                <w:sz w:val="24"/>
                <w:szCs w:val="24"/>
                <w:lang w:eastAsia="ru-RU"/>
              </w:rPr>
            </w:pPr>
            <w:r w:rsidRPr="00BB4C1C">
              <w:rPr>
                <w:rFonts w:ascii="Times New Roman" w:eastAsia="Times New Roman" w:hAnsi="Times New Roman" w:cs="Times New Roman"/>
                <w:b/>
                <w:iCs/>
                <w:sz w:val="24"/>
                <w:szCs w:val="24"/>
                <w:lang w:eastAsia="ru-RU"/>
              </w:rPr>
              <w:t>Информирование контролируемых и иных заинтересованных лиц по вопросам соблюдения обязательных требований</w:t>
            </w:r>
          </w:p>
          <w:p w:rsidR="00BB4C1C" w:rsidRPr="00BB4C1C" w:rsidRDefault="00BB4C1C" w:rsidP="00BB4C1C">
            <w:pPr>
              <w:tabs>
                <w:tab w:val="left" w:pos="1134"/>
              </w:tabs>
              <w:suppressAutoHyphens/>
              <w:spacing w:after="0" w:line="240" w:lineRule="auto"/>
              <w:jc w:val="both"/>
              <w:rPr>
                <w:rFonts w:ascii="Times New Roman" w:eastAsia="Times New Roman" w:hAnsi="Times New Roman" w:cs="Times New Roman"/>
                <w:sz w:val="24"/>
                <w:szCs w:val="24"/>
                <w:lang w:eastAsia="ar-SA"/>
              </w:rPr>
            </w:pPr>
            <w:r w:rsidRPr="00BB4C1C">
              <w:rPr>
                <w:rFonts w:ascii="Times New Roman" w:eastAsia="Times New Roman" w:hAnsi="Times New Roman" w:cs="Times New Roman"/>
                <w:sz w:val="24"/>
                <w:szCs w:val="24"/>
                <w:lang w:eastAsia="ar-SA"/>
              </w:rPr>
              <w:t>Контрольный орган осуществляет информирование контролируемых и иных заинтересованных лиц по вопросам соблюдения обязательных требований посредством размещения сведений на официальном сайте администрации городского поселения «Путеец» (https://puteec-r11.gosweb.gosuslugi.ru), в средствах массовой информации, через личные кабинеты контролируемых лиц в государственных информационных системах (при их наличии) и в иных формах.</w:t>
            </w:r>
          </w:p>
          <w:p w:rsidR="00BB4C1C" w:rsidRPr="00BB4C1C" w:rsidRDefault="00BB4C1C" w:rsidP="00BB4C1C">
            <w:pPr>
              <w:tabs>
                <w:tab w:val="left" w:pos="1134"/>
              </w:tabs>
              <w:suppressAutoHyphens/>
              <w:spacing w:after="0" w:line="240" w:lineRule="auto"/>
              <w:jc w:val="both"/>
              <w:rPr>
                <w:rFonts w:ascii="Times New Roman" w:eastAsia="Times New Roman" w:hAnsi="Times New Roman" w:cs="Times New Roman"/>
                <w:sz w:val="24"/>
                <w:szCs w:val="24"/>
                <w:lang w:eastAsia="ar-SA"/>
              </w:rPr>
            </w:pPr>
            <w:r w:rsidRPr="00BB4C1C">
              <w:rPr>
                <w:rFonts w:ascii="Times New Roman" w:eastAsia="Times New Roman" w:hAnsi="Times New Roman" w:cs="Times New Roman"/>
                <w:sz w:val="24"/>
                <w:szCs w:val="24"/>
                <w:lang w:eastAsia="ar-SA"/>
              </w:rPr>
              <w:t xml:space="preserve">Контрольный орган размещает и поддерживает в актуальном состоянии на </w:t>
            </w:r>
            <w:r w:rsidRPr="00BB4C1C">
              <w:rPr>
                <w:rFonts w:ascii="Times New Roman" w:eastAsia="Times New Roman" w:hAnsi="Times New Roman" w:cs="Times New Roman"/>
                <w:sz w:val="24"/>
                <w:szCs w:val="24"/>
                <w:lang w:eastAsia="ar-SA"/>
              </w:rPr>
              <w:lastRenderedPageBreak/>
              <w:t>своем официальном сайте в сети «Интернет» сведения, определенные частью 3 статьи 46 Федерального закона № 248-ФЗ.</w:t>
            </w:r>
          </w:p>
        </w:tc>
        <w:tc>
          <w:tcPr>
            <w:tcW w:w="1418" w:type="dxa"/>
            <w:tcBorders>
              <w:top w:val="single" w:sz="4" w:space="0" w:color="auto"/>
              <w:left w:val="single" w:sz="4" w:space="0" w:color="auto"/>
              <w:bottom w:val="single" w:sz="4" w:space="0" w:color="auto"/>
              <w:right w:val="single" w:sz="4" w:space="0" w:color="auto"/>
            </w:tcBorders>
            <w:vAlign w:val="center"/>
          </w:tcPr>
          <w:p w:rsidR="00BB4C1C" w:rsidRPr="00BB4C1C" w:rsidRDefault="00BB4C1C" w:rsidP="00BB4C1C">
            <w:pPr>
              <w:overflowPunct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BB4C1C">
              <w:rPr>
                <w:rFonts w:ascii="Times New Roman" w:eastAsia="Times New Roman" w:hAnsi="Times New Roman" w:cs="Times New Roman"/>
                <w:iCs/>
                <w:sz w:val="24"/>
                <w:szCs w:val="24"/>
                <w:lang w:eastAsia="ru-RU"/>
              </w:rPr>
              <w:lastRenderedPageBreak/>
              <w:t>Постоянно</w:t>
            </w:r>
          </w:p>
          <w:p w:rsidR="00BB4C1C" w:rsidRPr="00BB4C1C" w:rsidRDefault="00BB4C1C" w:rsidP="00BB4C1C">
            <w:pPr>
              <w:overflowPunct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BB4C1C">
              <w:rPr>
                <w:rFonts w:ascii="Times New Roman" w:eastAsia="Times New Roman" w:hAnsi="Times New Roman" w:cs="Times New Roman"/>
                <w:iCs/>
                <w:sz w:val="24"/>
                <w:szCs w:val="24"/>
                <w:lang w:eastAsia="ru-RU"/>
              </w:rPr>
              <w:t>В течение года</w:t>
            </w:r>
          </w:p>
        </w:tc>
        <w:tc>
          <w:tcPr>
            <w:tcW w:w="3119" w:type="dxa"/>
            <w:tcBorders>
              <w:top w:val="single" w:sz="4" w:space="0" w:color="auto"/>
              <w:left w:val="single" w:sz="4" w:space="0" w:color="auto"/>
              <w:bottom w:val="single" w:sz="4" w:space="0" w:color="auto"/>
              <w:right w:val="single" w:sz="4" w:space="0" w:color="auto"/>
            </w:tcBorders>
            <w:vAlign w:val="center"/>
          </w:tcPr>
          <w:p w:rsidR="00BB4C1C" w:rsidRPr="00BB4C1C" w:rsidRDefault="00BB4C1C" w:rsidP="00BB4C1C">
            <w:pPr>
              <w:overflowPunct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BB4C1C">
              <w:rPr>
                <w:rFonts w:ascii="Times New Roman" w:eastAsia="Times New Roman" w:hAnsi="Times New Roman" w:cs="Times New Roman"/>
                <w:iCs/>
                <w:sz w:val="24"/>
                <w:szCs w:val="24"/>
                <w:lang w:eastAsia="ru-RU"/>
              </w:rPr>
              <w:t>Ведущий юрисконсульт, специалист администрации, к должностным обязанностям которого относится осуществление муниципального контроля на автомобильном транспорте, городском наземном электрическом транспорте и в дорожном хозяйстве</w:t>
            </w:r>
          </w:p>
        </w:tc>
      </w:tr>
      <w:tr w:rsidR="00BB4C1C" w:rsidRPr="00BB4C1C" w:rsidTr="007E0B74">
        <w:tc>
          <w:tcPr>
            <w:tcW w:w="567" w:type="dxa"/>
            <w:tcBorders>
              <w:top w:val="single" w:sz="4" w:space="0" w:color="auto"/>
              <w:left w:val="single" w:sz="4" w:space="0" w:color="auto"/>
              <w:bottom w:val="single" w:sz="4" w:space="0" w:color="auto"/>
              <w:right w:val="single" w:sz="4" w:space="0" w:color="auto"/>
            </w:tcBorders>
            <w:vAlign w:val="center"/>
          </w:tcPr>
          <w:p w:rsidR="00BB4C1C" w:rsidRPr="00BB4C1C" w:rsidRDefault="00BB4C1C" w:rsidP="00BB4C1C">
            <w:pPr>
              <w:overflowPunct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BB4C1C">
              <w:rPr>
                <w:rFonts w:ascii="Times New Roman" w:eastAsia="Times New Roman" w:hAnsi="Times New Roman" w:cs="Times New Roman"/>
                <w:iCs/>
                <w:sz w:val="24"/>
                <w:szCs w:val="24"/>
                <w:lang w:eastAsia="ru-RU"/>
              </w:rPr>
              <w:lastRenderedPageBreak/>
              <w:t>2.</w:t>
            </w:r>
          </w:p>
        </w:tc>
        <w:tc>
          <w:tcPr>
            <w:tcW w:w="4598" w:type="dxa"/>
            <w:tcBorders>
              <w:top w:val="single" w:sz="4" w:space="0" w:color="auto"/>
              <w:left w:val="single" w:sz="4" w:space="0" w:color="auto"/>
              <w:bottom w:val="single" w:sz="4" w:space="0" w:color="auto"/>
              <w:right w:val="single" w:sz="4" w:space="0" w:color="auto"/>
            </w:tcBorders>
            <w:vAlign w:val="center"/>
          </w:tcPr>
          <w:p w:rsidR="00BB4C1C" w:rsidRPr="00BB4C1C" w:rsidRDefault="00BB4C1C" w:rsidP="00BB4C1C">
            <w:pPr>
              <w:tabs>
                <w:tab w:val="left" w:pos="1134"/>
              </w:tabs>
              <w:suppressAutoHyphens/>
              <w:spacing w:after="0" w:line="240" w:lineRule="auto"/>
              <w:jc w:val="center"/>
              <w:rPr>
                <w:rFonts w:ascii="Times New Roman" w:eastAsia="Times New Roman" w:hAnsi="Times New Roman" w:cs="Times New Roman"/>
                <w:b/>
                <w:iCs/>
                <w:sz w:val="24"/>
                <w:szCs w:val="24"/>
                <w:lang w:eastAsia="ru-RU"/>
              </w:rPr>
            </w:pPr>
            <w:r w:rsidRPr="00BB4C1C">
              <w:rPr>
                <w:rFonts w:ascii="Times New Roman" w:eastAsia="Times New Roman" w:hAnsi="Times New Roman" w:cs="Times New Roman"/>
                <w:b/>
                <w:iCs/>
                <w:sz w:val="24"/>
                <w:szCs w:val="24"/>
                <w:lang w:eastAsia="ru-RU"/>
              </w:rPr>
              <w:t>Обобщение правоприменительной практики</w:t>
            </w:r>
          </w:p>
          <w:p w:rsidR="00BB4C1C" w:rsidRPr="00BB4C1C" w:rsidRDefault="00BB4C1C" w:rsidP="00BB4C1C">
            <w:pPr>
              <w:tabs>
                <w:tab w:val="left" w:pos="1134"/>
              </w:tabs>
              <w:suppressAutoHyphens/>
              <w:spacing w:after="0" w:line="240" w:lineRule="auto"/>
              <w:jc w:val="both"/>
              <w:rPr>
                <w:rFonts w:ascii="Times New Roman" w:eastAsia="Times New Roman" w:hAnsi="Times New Roman" w:cs="Times New Roman"/>
                <w:iCs/>
                <w:sz w:val="24"/>
                <w:szCs w:val="24"/>
                <w:lang w:eastAsia="ru-RU"/>
              </w:rPr>
            </w:pPr>
            <w:r w:rsidRPr="00BB4C1C">
              <w:rPr>
                <w:rFonts w:ascii="Times New Roman" w:eastAsia="Times New Roman" w:hAnsi="Times New Roman" w:cs="Times New Roman"/>
                <w:iCs/>
                <w:sz w:val="24"/>
                <w:szCs w:val="24"/>
                <w:lang w:eastAsia="ru-RU"/>
              </w:rPr>
              <w:t>Обобщение правоприменительной практики организации и проведения муниципального контроля осуществляется ежегодно.</w:t>
            </w:r>
          </w:p>
          <w:p w:rsidR="00BB4C1C" w:rsidRPr="00BB4C1C" w:rsidRDefault="00BB4C1C" w:rsidP="00BB4C1C">
            <w:pPr>
              <w:tabs>
                <w:tab w:val="left" w:pos="1134"/>
              </w:tabs>
              <w:suppressAutoHyphens/>
              <w:spacing w:after="0" w:line="240" w:lineRule="auto"/>
              <w:jc w:val="both"/>
              <w:rPr>
                <w:rFonts w:ascii="Times New Roman" w:eastAsia="Times New Roman" w:hAnsi="Times New Roman" w:cs="Times New Roman"/>
                <w:iCs/>
                <w:sz w:val="24"/>
                <w:szCs w:val="24"/>
                <w:lang w:eastAsia="ru-RU"/>
              </w:rPr>
            </w:pPr>
            <w:r w:rsidRPr="00BB4C1C">
              <w:rPr>
                <w:rFonts w:ascii="Times New Roman" w:eastAsia="Times New Roman" w:hAnsi="Times New Roman" w:cs="Times New Roman"/>
                <w:iCs/>
                <w:sz w:val="24"/>
                <w:szCs w:val="24"/>
                <w:lang w:eastAsia="ru-RU"/>
              </w:rPr>
              <w:t>По итогам обобщения правоприменительной практики Контрольный орган обеспечивает подготовку доклада с результатами обобщения правоприменительной практики Контрольного органа (далее – доклад).</w:t>
            </w:r>
          </w:p>
          <w:p w:rsidR="00BB4C1C" w:rsidRPr="00BB4C1C" w:rsidRDefault="00BB4C1C" w:rsidP="00BB4C1C">
            <w:pPr>
              <w:tabs>
                <w:tab w:val="left" w:pos="1134"/>
              </w:tabs>
              <w:suppressAutoHyphens/>
              <w:spacing w:after="0" w:line="240" w:lineRule="auto"/>
              <w:jc w:val="both"/>
              <w:rPr>
                <w:rFonts w:ascii="Times New Roman" w:eastAsia="Times New Roman" w:hAnsi="Times New Roman" w:cs="Times New Roman"/>
                <w:iCs/>
                <w:sz w:val="24"/>
                <w:szCs w:val="24"/>
                <w:lang w:eastAsia="ru-RU"/>
              </w:rPr>
            </w:pPr>
            <w:r w:rsidRPr="00BB4C1C">
              <w:rPr>
                <w:rFonts w:ascii="Times New Roman" w:eastAsia="Times New Roman" w:hAnsi="Times New Roman" w:cs="Times New Roman"/>
                <w:iCs/>
                <w:sz w:val="24"/>
                <w:szCs w:val="24"/>
                <w:lang w:eastAsia="ru-RU"/>
              </w:rPr>
              <w:t xml:space="preserve">Контрольный орган обеспечивает публичное обсуждение проекта доклада. </w:t>
            </w:r>
          </w:p>
          <w:p w:rsidR="00BB4C1C" w:rsidRPr="00BB4C1C" w:rsidRDefault="00BB4C1C" w:rsidP="00BB4C1C">
            <w:pPr>
              <w:tabs>
                <w:tab w:val="left" w:pos="1134"/>
              </w:tabs>
              <w:suppressAutoHyphens/>
              <w:spacing w:after="0" w:line="240" w:lineRule="auto"/>
              <w:jc w:val="both"/>
              <w:rPr>
                <w:rFonts w:ascii="Times New Roman" w:eastAsia="Times New Roman" w:hAnsi="Times New Roman" w:cs="Times New Roman"/>
                <w:iCs/>
                <w:sz w:val="24"/>
                <w:szCs w:val="24"/>
                <w:lang w:eastAsia="ru-RU"/>
              </w:rPr>
            </w:pPr>
            <w:r w:rsidRPr="00BB4C1C">
              <w:rPr>
                <w:rFonts w:ascii="Times New Roman" w:eastAsia="Times New Roman" w:hAnsi="Times New Roman" w:cs="Times New Roman"/>
                <w:iCs/>
                <w:sz w:val="24"/>
                <w:szCs w:val="24"/>
                <w:lang w:eastAsia="ru-RU"/>
              </w:rPr>
              <w:t>С момента получения проекта доклада, доклад утверждается руководителем Контрольного органа в течение 2 рабочих дней и размещается на официальном сайте ежегодно не позднее 30 января года, следующего за годом обобщения правоприменительной практики.</w:t>
            </w:r>
          </w:p>
        </w:tc>
        <w:tc>
          <w:tcPr>
            <w:tcW w:w="1418" w:type="dxa"/>
            <w:tcBorders>
              <w:top w:val="single" w:sz="4" w:space="0" w:color="auto"/>
              <w:left w:val="single" w:sz="4" w:space="0" w:color="auto"/>
              <w:bottom w:val="single" w:sz="4" w:space="0" w:color="auto"/>
              <w:right w:val="single" w:sz="4" w:space="0" w:color="auto"/>
            </w:tcBorders>
            <w:vAlign w:val="center"/>
          </w:tcPr>
          <w:p w:rsidR="00BB4C1C" w:rsidRPr="00BB4C1C" w:rsidRDefault="00BB4C1C" w:rsidP="00BB4C1C">
            <w:pPr>
              <w:overflowPunct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BB4C1C">
              <w:rPr>
                <w:rFonts w:ascii="Times New Roman" w:eastAsia="Times New Roman" w:hAnsi="Times New Roman" w:cs="Times New Roman"/>
                <w:iCs/>
                <w:sz w:val="24"/>
                <w:szCs w:val="24"/>
                <w:lang w:eastAsia="ru-RU"/>
              </w:rPr>
              <w:t>ежегодно не позднее 30 января года, следующего за годом обобщения правоприменительной практики</w:t>
            </w:r>
          </w:p>
        </w:tc>
        <w:tc>
          <w:tcPr>
            <w:tcW w:w="3119" w:type="dxa"/>
            <w:tcBorders>
              <w:top w:val="single" w:sz="4" w:space="0" w:color="auto"/>
              <w:left w:val="single" w:sz="4" w:space="0" w:color="auto"/>
              <w:bottom w:val="single" w:sz="4" w:space="0" w:color="auto"/>
              <w:right w:val="single" w:sz="4" w:space="0" w:color="auto"/>
            </w:tcBorders>
            <w:vAlign w:val="center"/>
          </w:tcPr>
          <w:p w:rsidR="00BB4C1C" w:rsidRPr="00BB4C1C" w:rsidRDefault="00BB4C1C" w:rsidP="00BB4C1C">
            <w:pPr>
              <w:overflowPunct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BB4C1C">
              <w:rPr>
                <w:rFonts w:ascii="Times New Roman" w:eastAsia="Times New Roman" w:hAnsi="Times New Roman" w:cs="Times New Roman"/>
                <w:iCs/>
                <w:sz w:val="24"/>
                <w:szCs w:val="24"/>
                <w:lang w:eastAsia="ru-RU"/>
              </w:rPr>
              <w:t>Ведущий юрисконсульт, специалист администрации, к должностным обязанностям которого относится осуществление муниципального контроля на автомобильном транспорте, городском наземном электрическом транспорте и в дорожном хозяйстве</w:t>
            </w:r>
          </w:p>
        </w:tc>
      </w:tr>
      <w:tr w:rsidR="00BB4C1C" w:rsidRPr="00BB4C1C" w:rsidTr="007E0B74">
        <w:tc>
          <w:tcPr>
            <w:tcW w:w="567" w:type="dxa"/>
            <w:tcBorders>
              <w:top w:val="single" w:sz="4" w:space="0" w:color="auto"/>
              <w:left w:val="single" w:sz="4" w:space="0" w:color="auto"/>
              <w:bottom w:val="single" w:sz="4" w:space="0" w:color="auto"/>
              <w:right w:val="single" w:sz="4" w:space="0" w:color="auto"/>
            </w:tcBorders>
            <w:vAlign w:val="center"/>
          </w:tcPr>
          <w:p w:rsidR="00BB4C1C" w:rsidRPr="00BB4C1C" w:rsidRDefault="00BB4C1C" w:rsidP="00BB4C1C">
            <w:pPr>
              <w:overflowPunct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BB4C1C">
              <w:rPr>
                <w:rFonts w:ascii="Times New Roman" w:eastAsia="Times New Roman" w:hAnsi="Times New Roman" w:cs="Times New Roman"/>
                <w:iCs/>
                <w:sz w:val="24"/>
                <w:szCs w:val="24"/>
                <w:lang w:eastAsia="ru-RU"/>
              </w:rPr>
              <w:t>3.</w:t>
            </w:r>
          </w:p>
        </w:tc>
        <w:tc>
          <w:tcPr>
            <w:tcW w:w="4598" w:type="dxa"/>
            <w:tcBorders>
              <w:top w:val="single" w:sz="4" w:space="0" w:color="auto"/>
              <w:left w:val="single" w:sz="4" w:space="0" w:color="auto"/>
              <w:bottom w:val="single" w:sz="4" w:space="0" w:color="auto"/>
              <w:right w:val="single" w:sz="4" w:space="0" w:color="auto"/>
            </w:tcBorders>
            <w:vAlign w:val="center"/>
          </w:tcPr>
          <w:p w:rsidR="00BB4C1C" w:rsidRPr="00BB4C1C" w:rsidRDefault="00BB4C1C" w:rsidP="00BB4C1C">
            <w:pPr>
              <w:overflowPunct w:val="0"/>
              <w:autoSpaceDE w:val="0"/>
              <w:autoSpaceDN w:val="0"/>
              <w:adjustRightInd w:val="0"/>
              <w:spacing w:after="0" w:line="240" w:lineRule="auto"/>
              <w:jc w:val="center"/>
              <w:rPr>
                <w:rFonts w:ascii="Times New Roman" w:eastAsia="Times New Roman" w:hAnsi="Times New Roman" w:cs="Times New Roman"/>
                <w:b/>
                <w:iCs/>
                <w:sz w:val="24"/>
                <w:szCs w:val="24"/>
                <w:lang w:eastAsia="ru-RU"/>
              </w:rPr>
            </w:pPr>
            <w:r w:rsidRPr="00BB4C1C">
              <w:rPr>
                <w:rFonts w:ascii="Times New Roman" w:eastAsia="Times New Roman" w:hAnsi="Times New Roman" w:cs="Times New Roman"/>
                <w:b/>
                <w:iCs/>
                <w:sz w:val="24"/>
                <w:szCs w:val="24"/>
                <w:lang w:eastAsia="ru-RU"/>
              </w:rPr>
              <w:t>Предостережение о недопустимости нарушения обязательных требований</w:t>
            </w:r>
          </w:p>
          <w:p w:rsidR="00BB4C1C" w:rsidRPr="00BB4C1C" w:rsidRDefault="00BB4C1C" w:rsidP="00BB4C1C">
            <w:pPr>
              <w:tabs>
                <w:tab w:val="left" w:pos="1134"/>
              </w:tabs>
              <w:suppressAutoHyphens/>
              <w:spacing w:after="0" w:line="240" w:lineRule="auto"/>
              <w:jc w:val="both"/>
              <w:rPr>
                <w:rFonts w:ascii="Times New Roman" w:eastAsia="Times New Roman" w:hAnsi="Times New Roman" w:cs="Times New Roman"/>
                <w:sz w:val="24"/>
                <w:szCs w:val="24"/>
                <w:lang w:eastAsia="ar-SA"/>
              </w:rPr>
            </w:pPr>
            <w:proofErr w:type="gramStart"/>
            <w:r w:rsidRPr="00BB4C1C">
              <w:rPr>
                <w:rFonts w:ascii="Times New Roman" w:eastAsia="Times New Roman" w:hAnsi="Times New Roman" w:cs="Times New Roman"/>
                <w:sz w:val="24"/>
                <w:szCs w:val="24"/>
                <w:lang w:eastAsia="ar-SA"/>
              </w:rPr>
              <w:t>Контрольный орган объявляет контролируемому лицу предостережение о недопустимости нарушения обязательных требований (далее – предостережение) при наличии сведений о готовящихся нарушениях обязательных требований или признаках нарушений обязательных требований и (или) в случае отсутствия подтвержденных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и предлагает принять меры по обеспечению</w:t>
            </w:r>
            <w:proofErr w:type="gramEnd"/>
            <w:r w:rsidRPr="00BB4C1C">
              <w:rPr>
                <w:rFonts w:ascii="Times New Roman" w:eastAsia="Times New Roman" w:hAnsi="Times New Roman" w:cs="Times New Roman"/>
                <w:sz w:val="24"/>
                <w:szCs w:val="24"/>
                <w:lang w:eastAsia="ar-SA"/>
              </w:rPr>
              <w:t xml:space="preserve"> соблюдения обязательных требований.</w:t>
            </w:r>
          </w:p>
          <w:p w:rsidR="00BB4C1C" w:rsidRPr="00BB4C1C" w:rsidRDefault="00BB4C1C" w:rsidP="00BB4C1C">
            <w:pPr>
              <w:widowControl w:val="0"/>
              <w:autoSpaceDE w:val="0"/>
              <w:autoSpaceDN w:val="0"/>
              <w:spacing w:after="0" w:line="240" w:lineRule="auto"/>
              <w:jc w:val="both"/>
              <w:rPr>
                <w:rFonts w:ascii="Times New Roman" w:eastAsia="Times New Roman" w:hAnsi="Times New Roman" w:cs="Times New Roman"/>
                <w:sz w:val="24"/>
                <w:szCs w:val="24"/>
                <w:lang w:eastAsia="ar-SA"/>
              </w:rPr>
            </w:pPr>
            <w:r w:rsidRPr="00BB4C1C">
              <w:rPr>
                <w:rFonts w:ascii="Times New Roman" w:eastAsia="Times New Roman" w:hAnsi="Times New Roman" w:cs="Times New Roman"/>
                <w:sz w:val="24"/>
                <w:szCs w:val="24"/>
                <w:lang w:eastAsia="ar-SA"/>
              </w:rPr>
              <w:t xml:space="preserve">Предостережение составляется по форме, утвержденной приказом Минэкономразвития России от 31.03.2021 № 151 «О типовых формах документов, </w:t>
            </w:r>
            <w:r w:rsidRPr="00BB4C1C">
              <w:rPr>
                <w:rFonts w:ascii="Times New Roman" w:eastAsia="Times New Roman" w:hAnsi="Times New Roman" w:cs="Times New Roman"/>
                <w:sz w:val="24"/>
                <w:szCs w:val="24"/>
                <w:lang w:eastAsia="ar-SA"/>
              </w:rPr>
              <w:lastRenderedPageBreak/>
              <w:t>используемых контрольным (надзорным) органом».</w:t>
            </w:r>
          </w:p>
          <w:p w:rsidR="00BB4C1C" w:rsidRPr="00BB4C1C" w:rsidRDefault="00BB4C1C" w:rsidP="00BB4C1C">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BB4C1C">
              <w:rPr>
                <w:rFonts w:ascii="Times New Roman" w:eastAsia="Times New Roman" w:hAnsi="Times New Roman" w:cs="Times New Roman"/>
                <w:sz w:val="24"/>
                <w:szCs w:val="24"/>
                <w:lang w:eastAsia="ru-RU"/>
              </w:rPr>
              <w:t>Контролируемое лицо в течение 30 дней со дня получения предостережения о недопустимости нарушения обязательных требований вправе подать в Контрольный орган возражение в отношении предостережения.</w:t>
            </w:r>
          </w:p>
          <w:p w:rsidR="00BB4C1C" w:rsidRPr="00BB4C1C" w:rsidRDefault="00BB4C1C" w:rsidP="00BB4C1C">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BB4C1C">
              <w:rPr>
                <w:rFonts w:ascii="Times New Roman" w:eastAsia="Times New Roman" w:hAnsi="Times New Roman" w:cs="Times New Roman"/>
                <w:sz w:val="24"/>
                <w:szCs w:val="24"/>
                <w:lang w:eastAsia="ru-RU"/>
              </w:rPr>
              <w:t>Возражения направляются контролируемым лицом в бумажном виде заказным почтовым отправлением с уведомлением о вручении в Контрольный орган, либо в виде электронного документа, подписанного усиленной квалифицированной электронной подписью контролируемого лица, на указанный в предостережении адрес электронной почты Контрольного органа либо иными указанными в предостережении способами.</w:t>
            </w:r>
          </w:p>
          <w:p w:rsidR="00BB4C1C" w:rsidRPr="00BB4C1C" w:rsidRDefault="00BB4C1C" w:rsidP="00BB4C1C">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BB4C1C">
              <w:rPr>
                <w:rFonts w:ascii="Times New Roman" w:eastAsia="Times New Roman" w:hAnsi="Times New Roman" w:cs="Times New Roman"/>
                <w:sz w:val="24"/>
                <w:szCs w:val="24"/>
                <w:lang w:eastAsia="ru-RU"/>
              </w:rPr>
              <w:t>В день поступления возражения специалист Контрольного органа регистрирует возражение в журнале входящей корреспонденции.</w:t>
            </w:r>
          </w:p>
          <w:p w:rsidR="00BB4C1C" w:rsidRPr="00BB4C1C" w:rsidRDefault="00BB4C1C" w:rsidP="00BB4C1C">
            <w:pPr>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B4C1C">
              <w:rPr>
                <w:rFonts w:ascii="Times New Roman" w:eastAsia="Times New Roman" w:hAnsi="Times New Roman" w:cs="Times New Roman"/>
                <w:sz w:val="24"/>
                <w:szCs w:val="24"/>
                <w:lang w:eastAsia="ru-RU"/>
              </w:rPr>
              <w:t>Возражение должно содержать:</w:t>
            </w:r>
          </w:p>
          <w:p w:rsidR="00BB4C1C" w:rsidRPr="00BB4C1C" w:rsidRDefault="00BB4C1C" w:rsidP="00BB4C1C">
            <w:pPr>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B4C1C">
              <w:rPr>
                <w:rFonts w:ascii="Times New Roman" w:eastAsia="Times New Roman" w:hAnsi="Times New Roman" w:cs="Times New Roman"/>
                <w:sz w:val="24"/>
                <w:szCs w:val="24"/>
                <w:lang w:eastAsia="ru-RU"/>
              </w:rPr>
              <w:t>1) наименование Контрольного органа, в который направляется возражение;</w:t>
            </w:r>
          </w:p>
          <w:p w:rsidR="00BB4C1C" w:rsidRPr="00BB4C1C" w:rsidRDefault="00BB4C1C" w:rsidP="00BB4C1C">
            <w:pPr>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proofErr w:type="gramStart"/>
            <w:r w:rsidRPr="00BB4C1C">
              <w:rPr>
                <w:rFonts w:ascii="Times New Roman" w:eastAsia="Times New Roman" w:hAnsi="Times New Roman" w:cs="Times New Roman"/>
                <w:sz w:val="24"/>
                <w:szCs w:val="24"/>
                <w:lang w:eastAsia="ru-RU"/>
              </w:rPr>
              <w:t>2) наименование юридического лица, фамилию, имя и отчество (последнее – при наличии) индивидуального предпринимателя, гражданина или представителя контролируемого лица с указанием реквизитов доверенности и фамилии, имени, отчества (при наличии) лица, подающего жалобу по доверенности, а также номер (номера) контактного телефона, адрес (адреса) электронной почты (при наличии) и почтовый адрес, по которым должен быть направлен ответ контролируемому лицу;</w:t>
            </w:r>
            <w:proofErr w:type="gramEnd"/>
          </w:p>
          <w:p w:rsidR="00BB4C1C" w:rsidRPr="00BB4C1C" w:rsidRDefault="00BB4C1C" w:rsidP="00BB4C1C">
            <w:pPr>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B4C1C">
              <w:rPr>
                <w:rFonts w:ascii="Times New Roman" w:eastAsia="Times New Roman" w:hAnsi="Times New Roman" w:cs="Times New Roman"/>
                <w:sz w:val="24"/>
                <w:szCs w:val="24"/>
                <w:lang w:eastAsia="ru-RU"/>
              </w:rPr>
              <w:t>3) дату и номер предостережения;</w:t>
            </w:r>
          </w:p>
          <w:p w:rsidR="00BB4C1C" w:rsidRPr="00BB4C1C" w:rsidRDefault="00BB4C1C" w:rsidP="00BB4C1C">
            <w:pPr>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B4C1C">
              <w:rPr>
                <w:rFonts w:ascii="Times New Roman" w:eastAsia="Times New Roman" w:hAnsi="Times New Roman" w:cs="Times New Roman"/>
                <w:sz w:val="24"/>
                <w:szCs w:val="24"/>
                <w:lang w:eastAsia="ru-RU"/>
              </w:rPr>
              <w:t xml:space="preserve">4) доводы, на основании которых контролируемое лицо </w:t>
            </w:r>
            <w:proofErr w:type="gramStart"/>
            <w:r w:rsidRPr="00BB4C1C">
              <w:rPr>
                <w:rFonts w:ascii="Times New Roman" w:eastAsia="Times New Roman" w:hAnsi="Times New Roman" w:cs="Times New Roman"/>
                <w:sz w:val="24"/>
                <w:szCs w:val="24"/>
                <w:lang w:eastAsia="ru-RU"/>
              </w:rPr>
              <w:t>не согласно</w:t>
            </w:r>
            <w:proofErr w:type="gramEnd"/>
            <w:r w:rsidRPr="00BB4C1C">
              <w:rPr>
                <w:rFonts w:ascii="Times New Roman" w:eastAsia="Times New Roman" w:hAnsi="Times New Roman" w:cs="Times New Roman"/>
                <w:sz w:val="24"/>
                <w:szCs w:val="24"/>
                <w:lang w:eastAsia="ru-RU"/>
              </w:rPr>
              <w:t xml:space="preserve"> с объявленным предостережением;</w:t>
            </w:r>
          </w:p>
          <w:p w:rsidR="00BB4C1C" w:rsidRPr="00BB4C1C" w:rsidRDefault="00BB4C1C" w:rsidP="00BB4C1C">
            <w:pPr>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B4C1C">
              <w:rPr>
                <w:rFonts w:ascii="Times New Roman" w:eastAsia="Times New Roman" w:hAnsi="Times New Roman" w:cs="Times New Roman"/>
                <w:sz w:val="24"/>
                <w:szCs w:val="24"/>
                <w:lang w:eastAsia="ru-RU"/>
              </w:rPr>
              <w:t>5) дату получения предостережения контролируемым лицом;</w:t>
            </w:r>
          </w:p>
          <w:p w:rsidR="00BB4C1C" w:rsidRPr="00BB4C1C" w:rsidRDefault="00BB4C1C" w:rsidP="00BB4C1C">
            <w:pPr>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B4C1C">
              <w:rPr>
                <w:rFonts w:ascii="Times New Roman" w:eastAsia="Times New Roman" w:hAnsi="Times New Roman" w:cs="Times New Roman"/>
                <w:sz w:val="24"/>
                <w:szCs w:val="24"/>
                <w:lang w:eastAsia="ru-RU"/>
              </w:rPr>
              <w:t>6) подпись и дату.</w:t>
            </w:r>
          </w:p>
          <w:p w:rsidR="00BB4C1C" w:rsidRPr="00BB4C1C" w:rsidRDefault="00BB4C1C" w:rsidP="00BB4C1C">
            <w:pPr>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B4C1C">
              <w:rPr>
                <w:rFonts w:ascii="Times New Roman" w:eastAsia="Times New Roman" w:hAnsi="Times New Roman" w:cs="Times New Roman"/>
                <w:sz w:val="24"/>
                <w:szCs w:val="24"/>
                <w:lang w:eastAsia="ru-RU"/>
              </w:rPr>
              <w:t xml:space="preserve">В случае необходимости в подтверждение своих доводов контролируемое лицо прилагает к возражению соответствующие </w:t>
            </w:r>
            <w:r w:rsidRPr="00BB4C1C">
              <w:rPr>
                <w:rFonts w:ascii="Times New Roman" w:eastAsia="Times New Roman" w:hAnsi="Times New Roman" w:cs="Times New Roman"/>
                <w:sz w:val="24"/>
                <w:szCs w:val="24"/>
                <w:lang w:eastAsia="ru-RU"/>
              </w:rPr>
              <w:lastRenderedPageBreak/>
              <w:t>документы либо их заверенные копии.</w:t>
            </w:r>
          </w:p>
          <w:p w:rsidR="00BB4C1C" w:rsidRPr="00BB4C1C" w:rsidRDefault="00BB4C1C" w:rsidP="00BB4C1C">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BB4C1C">
              <w:rPr>
                <w:rFonts w:ascii="Times New Roman" w:eastAsia="Times New Roman" w:hAnsi="Times New Roman" w:cs="Times New Roman"/>
                <w:sz w:val="24"/>
                <w:szCs w:val="24"/>
                <w:lang w:eastAsia="ru-RU"/>
              </w:rPr>
              <w:t>Контрольный орган рассматривает возражение в отношении предостережения в течение десяти рабочих дней со дня его получения.</w:t>
            </w:r>
          </w:p>
          <w:p w:rsidR="00BB4C1C" w:rsidRPr="00BB4C1C" w:rsidRDefault="00BB4C1C" w:rsidP="00BB4C1C">
            <w:pPr>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B4C1C">
              <w:rPr>
                <w:rFonts w:ascii="Times New Roman" w:eastAsia="Times New Roman" w:hAnsi="Times New Roman" w:cs="Times New Roman"/>
                <w:sz w:val="24"/>
                <w:szCs w:val="24"/>
                <w:lang w:eastAsia="ru-RU"/>
              </w:rPr>
              <w:t>По результатам рассмотрения возражения Контрольный орган принимает одно из следующих решений:</w:t>
            </w:r>
          </w:p>
          <w:p w:rsidR="00BB4C1C" w:rsidRPr="00BB4C1C" w:rsidRDefault="00BB4C1C" w:rsidP="00BB4C1C">
            <w:pPr>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B4C1C">
              <w:rPr>
                <w:rFonts w:ascii="Times New Roman" w:eastAsia="Times New Roman" w:hAnsi="Times New Roman" w:cs="Times New Roman"/>
                <w:sz w:val="24"/>
                <w:szCs w:val="24"/>
                <w:lang w:eastAsia="ru-RU"/>
              </w:rPr>
              <w:t>1) удовлетворяет возражение в форме отмены предостережения;</w:t>
            </w:r>
          </w:p>
          <w:p w:rsidR="00BB4C1C" w:rsidRPr="00BB4C1C" w:rsidRDefault="00BB4C1C" w:rsidP="00BB4C1C">
            <w:pPr>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B4C1C">
              <w:rPr>
                <w:rFonts w:ascii="Times New Roman" w:eastAsia="Times New Roman" w:hAnsi="Times New Roman" w:cs="Times New Roman"/>
                <w:sz w:val="24"/>
                <w:szCs w:val="24"/>
                <w:lang w:eastAsia="ru-RU"/>
              </w:rPr>
              <w:t>2) отказывает в удовлетворении возражения с указанием причины отказа.</w:t>
            </w:r>
          </w:p>
          <w:p w:rsidR="00BB4C1C" w:rsidRPr="00BB4C1C" w:rsidRDefault="00BB4C1C" w:rsidP="00BB4C1C">
            <w:pPr>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B4C1C">
              <w:rPr>
                <w:rFonts w:ascii="Times New Roman" w:eastAsia="Times New Roman" w:hAnsi="Times New Roman" w:cs="Times New Roman"/>
                <w:sz w:val="24"/>
                <w:szCs w:val="24"/>
                <w:lang w:eastAsia="ru-RU"/>
              </w:rPr>
              <w:t>Контрольный орган информирует контролируемое лицо о результатах рассмотрения возражения не позднее пяти рабочих дней со дня рассмотрения возражения в отношении предостережения.</w:t>
            </w:r>
          </w:p>
          <w:p w:rsidR="00BB4C1C" w:rsidRPr="00BB4C1C" w:rsidRDefault="00BB4C1C" w:rsidP="00BB4C1C">
            <w:pPr>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B4C1C">
              <w:rPr>
                <w:rFonts w:ascii="Times New Roman" w:eastAsia="Times New Roman" w:hAnsi="Times New Roman" w:cs="Times New Roman"/>
                <w:sz w:val="24"/>
                <w:szCs w:val="24"/>
                <w:lang w:eastAsia="ru-RU"/>
              </w:rPr>
              <w:t>Повторное направление возражения по тем же основаниям не допускается.</w:t>
            </w:r>
          </w:p>
          <w:p w:rsidR="00BB4C1C" w:rsidRPr="00BB4C1C" w:rsidRDefault="00BB4C1C" w:rsidP="00BB4C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iCs/>
                <w:sz w:val="24"/>
                <w:szCs w:val="24"/>
                <w:lang w:eastAsia="ru-RU"/>
              </w:rPr>
            </w:pPr>
            <w:r w:rsidRPr="00BB4C1C">
              <w:rPr>
                <w:rFonts w:ascii="Times New Roman" w:eastAsia="Times New Roman" w:hAnsi="Times New Roman" w:cs="Times New Roman"/>
                <w:sz w:val="24"/>
                <w:szCs w:val="24"/>
                <w:lang w:eastAsia="ru-RU"/>
              </w:rPr>
              <w:t>Контрольный орган осуществляет учет объявленных им предостережений о недопустимости нарушения обязательных требований и использует соответствующие данные для проведения иных профилактических мероприятий и контрольных мероприятий.</w:t>
            </w:r>
          </w:p>
        </w:tc>
        <w:tc>
          <w:tcPr>
            <w:tcW w:w="1418" w:type="dxa"/>
            <w:tcBorders>
              <w:top w:val="single" w:sz="4" w:space="0" w:color="auto"/>
              <w:left w:val="single" w:sz="4" w:space="0" w:color="auto"/>
              <w:bottom w:val="single" w:sz="4" w:space="0" w:color="auto"/>
              <w:right w:val="single" w:sz="4" w:space="0" w:color="auto"/>
            </w:tcBorders>
            <w:vAlign w:val="center"/>
          </w:tcPr>
          <w:p w:rsidR="00BB4C1C" w:rsidRPr="00BB4C1C" w:rsidRDefault="00BB4C1C" w:rsidP="00BB4C1C">
            <w:pPr>
              <w:overflowPunct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BB4C1C">
              <w:rPr>
                <w:rFonts w:ascii="Times New Roman" w:eastAsia="Times New Roman" w:hAnsi="Times New Roman" w:cs="Times New Roman"/>
                <w:iCs/>
                <w:sz w:val="24"/>
                <w:szCs w:val="24"/>
                <w:lang w:eastAsia="ru-RU"/>
              </w:rPr>
              <w:lastRenderedPageBreak/>
              <w:t>По мере появления оснований, предусмотренных законодательством</w:t>
            </w:r>
          </w:p>
        </w:tc>
        <w:tc>
          <w:tcPr>
            <w:tcW w:w="3119" w:type="dxa"/>
            <w:tcBorders>
              <w:top w:val="single" w:sz="4" w:space="0" w:color="auto"/>
              <w:left w:val="single" w:sz="4" w:space="0" w:color="auto"/>
              <w:bottom w:val="single" w:sz="4" w:space="0" w:color="auto"/>
              <w:right w:val="single" w:sz="4" w:space="0" w:color="auto"/>
            </w:tcBorders>
            <w:vAlign w:val="center"/>
          </w:tcPr>
          <w:p w:rsidR="00BB4C1C" w:rsidRPr="00BB4C1C" w:rsidRDefault="00BB4C1C" w:rsidP="00BB4C1C">
            <w:pPr>
              <w:overflowPunct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BB4C1C">
              <w:rPr>
                <w:rFonts w:ascii="Times New Roman" w:eastAsia="Times New Roman" w:hAnsi="Times New Roman" w:cs="Times New Roman"/>
                <w:iCs/>
                <w:sz w:val="24"/>
                <w:szCs w:val="24"/>
                <w:lang w:eastAsia="ru-RU"/>
              </w:rPr>
              <w:t>специалист администрации, к должностным обязанностям которого относится осуществление муниципального контроля на автомобильном транспорте, городском наземном электрическом транспорте и в дорожном хозяйстве</w:t>
            </w:r>
          </w:p>
        </w:tc>
      </w:tr>
      <w:tr w:rsidR="00BB4C1C" w:rsidRPr="00BB4C1C" w:rsidTr="007E0B74">
        <w:trPr>
          <w:trHeight w:val="739"/>
        </w:trPr>
        <w:tc>
          <w:tcPr>
            <w:tcW w:w="567" w:type="dxa"/>
            <w:tcBorders>
              <w:top w:val="single" w:sz="4" w:space="0" w:color="auto"/>
              <w:left w:val="single" w:sz="4" w:space="0" w:color="auto"/>
              <w:bottom w:val="single" w:sz="4" w:space="0" w:color="auto"/>
              <w:right w:val="single" w:sz="4" w:space="0" w:color="auto"/>
            </w:tcBorders>
            <w:vAlign w:val="center"/>
          </w:tcPr>
          <w:p w:rsidR="00BB4C1C" w:rsidRPr="00BB4C1C" w:rsidRDefault="00BB4C1C" w:rsidP="00BB4C1C">
            <w:pPr>
              <w:overflowPunct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BB4C1C">
              <w:rPr>
                <w:rFonts w:ascii="Times New Roman" w:eastAsia="Times New Roman" w:hAnsi="Times New Roman" w:cs="Times New Roman"/>
                <w:iCs/>
                <w:sz w:val="24"/>
                <w:szCs w:val="24"/>
                <w:lang w:eastAsia="ru-RU"/>
              </w:rPr>
              <w:lastRenderedPageBreak/>
              <w:t xml:space="preserve">4. </w:t>
            </w:r>
          </w:p>
        </w:tc>
        <w:tc>
          <w:tcPr>
            <w:tcW w:w="4598" w:type="dxa"/>
            <w:tcBorders>
              <w:top w:val="single" w:sz="4" w:space="0" w:color="auto"/>
              <w:left w:val="single" w:sz="4" w:space="0" w:color="auto"/>
              <w:bottom w:val="single" w:sz="4" w:space="0" w:color="auto"/>
              <w:right w:val="single" w:sz="4" w:space="0" w:color="auto"/>
            </w:tcBorders>
            <w:vAlign w:val="center"/>
          </w:tcPr>
          <w:p w:rsidR="00BB4C1C" w:rsidRPr="00BB4C1C" w:rsidRDefault="00BB4C1C" w:rsidP="00BB4C1C">
            <w:pPr>
              <w:overflowPunct w:val="0"/>
              <w:autoSpaceDE w:val="0"/>
              <w:autoSpaceDN w:val="0"/>
              <w:adjustRightInd w:val="0"/>
              <w:spacing w:after="0" w:line="240" w:lineRule="auto"/>
              <w:jc w:val="center"/>
              <w:rPr>
                <w:rFonts w:ascii="Times New Roman" w:eastAsia="Times New Roman" w:hAnsi="Times New Roman" w:cs="Times New Roman"/>
                <w:b/>
                <w:iCs/>
                <w:sz w:val="24"/>
                <w:szCs w:val="24"/>
                <w:lang w:eastAsia="ru-RU"/>
              </w:rPr>
            </w:pPr>
            <w:r w:rsidRPr="00BB4C1C">
              <w:rPr>
                <w:rFonts w:ascii="Times New Roman" w:eastAsia="Times New Roman" w:hAnsi="Times New Roman" w:cs="Times New Roman"/>
                <w:b/>
                <w:iCs/>
                <w:sz w:val="24"/>
                <w:szCs w:val="24"/>
                <w:lang w:eastAsia="ru-RU"/>
              </w:rPr>
              <w:t>Консультирование</w:t>
            </w:r>
          </w:p>
          <w:p w:rsidR="00BB4C1C" w:rsidRPr="00BB4C1C" w:rsidRDefault="00BB4C1C" w:rsidP="00BB4C1C">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BB4C1C">
              <w:rPr>
                <w:rFonts w:ascii="Times New Roman" w:eastAsia="Times New Roman" w:hAnsi="Times New Roman" w:cs="Times New Roman"/>
                <w:sz w:val="24"/>
                <w:szCs w:val="24"/>
                <w:lang w:eastAsia="ru-RU"/>
              </w:rPr>
              <w:t>Консультирование осуществляется по обращениям контролируемых лиц и их представителей по вопросам, связанным с организацией и осуществлением муниципального контроля:</w:t>
            </w:r>
          </w:p>
          <w:p w:rsidR="00BB4C1C" w:rsidRPr="00BB4C1C" w:rsidRDefault="00BB4C1C" w:rsidP="00BB4C1C">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BB4C1C">
              <w:rPr>
                <w:rFonts w:ascii="Times New Roman" w:eastAsia="Times New Roman" w:hAnsi="Times New Roman" w:cs="Times New Roman"/>
                <w:sz w:val="24"/>
                <w:szCs w:val="24"/>
                <w:lang w:eastAsia="ru-RU"/>
              </w:rPr>
              <w:t>1) порядка проведения контрольных мероприятий;</w:t>
            </w:r>
          </w:p>
          <w:p w:rsidR="00BB4C1C" w:rsidRPr="00BB4C1C" w:rsidRDefault="00BB4C1C" w:rsidP="00BB4C1C">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BB4C1C">
              <w:rPr>
                <w:rFonts w:ascii="Times New Roman" w:eastAsia="Times New Roman" w:hAnsi="Times New Roman" w:cs="Times New Roman"/>
                <w:sz w:val="24"/>
                <w:szCs w:val="24"/>
                <w:lang w:eastAsia="ru-RU"/>
              </w:rPr>
              <w:t>2) периодичности проведения контрольных мероприятий;</w:t>
            </w:r>
          </w:p>
          <w:p w:rsidR="00BB4C1C" w:rsidRPr="00BB4C1C" w:rsidRDefault="00BB4C1C" w:rsidP="00BB4C1C">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BB4C1C">
              <w:rPr>
                <w:rFonts w:ascii="Times New Roman" w:eastAsia="Times New Roman" w:hAnsi="Times New Roman" w:cs="Times New Roman"/>
                <w:sz w:val="24"/>
                <w:szCs w:val="24"/>
                <w:lang w:eastAsia="ru-RU"/>
              </w:rPr>
              <w:t>3) порядка принятия решений по итогам контрольных мероприятий;</w:t>
            </w:r>
          </w:p>
          <w:p w:rsidR="00BB4C1C" w:rsidRPr="00BB4C1C" w:rsidRDefault="00BB4C1C" w:rsidP="00BB4C1C">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BB4C1C">
              <w:rPr>
                <w:rFonts w:ascii="Times New Roman" w:eastAsia="Times New Roman" w:hAnsi="Times New Roman" w:cs="Times New Roman"/>
                <w:sz w:val="24"/>
                <w:szCs w:val="24"/>
                <w:lang w:eastAsia="ru-RU"/>
              </w:rPr>
              <w:t>4) порядка обжалования решений Контрольного органа.</w:t>
            </w:r>
          </w:p>
          <w:p w:rsidR="00BB4C1C" w:rsidRPr="00BB4C1C" w:rsidRDefault="00BB4C1C" w:rsidP="00BB4C1C">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BB4C1C">
              <w:rPr>
                <w:rFonts w:ascii="Times New Roman" w:eastAsia="Times New Roman" w:hAnsi="Times New Roman" w:cs="Times New Roman"/>
                <w:sz w:val="24"/>
                <w:szCs w:val="24"/>
                <w:lang w:eastAsia="ru-RU"/>
              </w:rPr>
              <w:t>Если поставленные во время консультирования вопросы не относятся к сфере муниципального контроля, даются необходимые разъяснения по обращению в соответствующие органы власти или к соответствующим должностным лицам.</w:t>
            </w:r>
          </w:p>
          <w:p w:rsidR="00BB4C1C" w:rsidRPr="00BB4C1C" w:rsidRDefault="00BB4C1C" w:rsidP="00BB4C1C">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BB4C1C">
              <w:rPr>
                <w:rFonts w:ascii="Times New Roman" w:eastAsia="Times New Roman" w:hAnsi="Times New Roman" w:cs="Times New Roman"/>
                <w:sz w:val="24"/>
                <w:szCs w:val="24"/>
                <w:lang w:eastAsia="ru-RU"/>
              </w:rPr>
              <w:t xml:space="preserve">Инспекторы осуществляют консультирование контролируемых лиц и </w:t>
            </w:r>
            <w:r w:rsidRPr="00BB4C1C">
              <w:rPr>
                <w:rFonts w:ascii="Times New Roman" w:eastAsia="Times New Roman" w:hAnsi="Times New Roman" w:cs="Times New Roman"/>
                <w:sz w:val="24"/>
                <w:szCs w:val="24"/>
                <w:lang w:eastAsia="ru-RU"/>
              </w:rPr>
              <w:lastRenderedPageBreak/>
              <w:t>их представителей:</w:t>
            </w:r>
          </w:p>
          <w:p w:rsidR="00BB4C1C" w:rsidRPr="00BB4C1C" w:rsidRDefault="00BB4C1C" w:rsidP="00BB4C1C">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BB4C1C">
              <w:rPr>
                <w:rFonts w:ascii="Times New Roman" w:eastAsia="Times New Roman" w:hAnsi="Times New Roman" w:cs="Times New Roman"/>
                <w:sz w:val="24"/>
                <w:szCs w:val="24"/>
                <w:lang w:eastAsia="ru-RU"/>
              </w:rPr>
              <w:t>1) в виде устных разъяснений по телефону, посредством видео-конференц-связи, на личном приеме либо в ходе проведения профилактического мероприятия, контрольного мероприятия;</w:t>
            </w:r>
          </w:p>
          <w:p w:rsidR="00BB4C1C" w:rsidRPr="00BB4C1C" w:rsidRDefault="00BB4C1C" w:rsidP="00BB4C1C">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BB4C1C">
              <w:rPr>
                <w:rFonts w:ascii="Times New Roman" w:eastAsia="Times New Roman" w:hAnsi="Times New Roman" w:cs="Times New Roman"/>
                <w:sz w:val="24"/>
                <w:szCs w:val="24"/>
                <w:lang w:eastAsia="ru-RU"/>
              </w:rPr>
              <w:t>2) посредством размещения на официальном сайте письменного разъяснения по однотипным обращениям (более 10 однотипных обращений) контролируемых лиц и их представителей, подписанного уполномоченным должностным лицом Контрольного органа.</w:t>
            </w:r>
          </w:p>
          <w:p w:rsidR="00BB4C1C" w:rsidRPr="00BB4C1C" w:rsidRDefault="00BB4C1C" w:rsidP="00BB4C1C">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BB4C1C">
              <w:rPr>
                <w:rFonts w:ascii="Times New Roman" w:eastAsia="Times New Roman" w:hAnsi="Times New Roman" w:cs="Times New Roman"/>
                <w:sz w:val="24"/>
                <w:szCs w:val="24"/>
                <w:lang w:eastAsia="ru-RU"/>
              </w:rPr>
              <w:t>Индивидуальное консультирование на личном приеме каждого заявителя инспекторами не может превышать 10 минут.</w:t>
            </w:r>
          </w:p>
          <w:p w:rsidR="00BB4C1C" w:rsidRPr="00BB4C1C" w:rsidRDefault="00BB4C1C" w:rsidP="00BB4C1C">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BB4C1C">
              <w:rPr>
                <w:rFonts w:ascii="Times New Roman" w:eastAsia="Times New Roman" w:hAnsi="Times New Roman" w:cs="Times New Roman"/>
                <w:sz w:val="24"/>
                <w:szCs w:val="24"/>
                <w:lang w:eastAsia="ru-RU"/>
              </w:rPr>
              <w:t>Время разговора по телефону не должно превышать 10 минут.</w:t>
            </w:r>
          </w:p>
          <w:p w:rsidR="00BB4C1C" w:rsidRPr="00BB4C1C" w:rsidRDefault="00BB4C1C" w:rsidP="00BB4C1C">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BB4C1C">
              <w:rPr>
                <w:rFonts w:ascii="Times New Roman" w:eastAsia="Times New Roman" w:hAnsi="Times New Roman" w:cs="Times New Roman"/>
                <w:sz w:val="24"/>
                <w:szCs w:val="24"/>
                <w:lang w:eastAsia="ru-RU"/>
              </w:rPr>
              <w:t>Контрольный орган не предоставляет контролируемым лицам и их представителям в письменной форме информацию по вопросам устного консультирования.</w:t>
            </w:r>
          </w:p>
          <w:p w:rsidR="00BB4C1C" w:rsidRPr="00BB4C1C" w:rsidRDefault="00BB4C1C" w:rsidP="00BB4C1C">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BB4C1C">
              <w:rPr>
                <w:rFonts w:ascii="Times New Roman" w:eastAsia="Times New Roman" w:hAnsi="Times New Roman" w:cs="Times New Roman"/>
                <w:sz w:val="24"/>
                <w:szCs w:val="24"/>
                <w:lang w:eastAsia="ru-RU"/>
              </w:rPr>
              <w:t>Письменное консультирование контролируемых лиц и их представителей осуществляется по следующим вопросам:</w:t>
            </w:r>
          </w:p>
          <w:p w:rsidR="00BB4C1C" w:rsidRPr="00BB4C1C" w:rsidRDefault="00BB4C1C" w:rsidP="00BB4C1C">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BB4C1C">
              <w:rPr>
                <w:rFonts w:ascii="Times New Roman" w:eastAsia="Times New Roman" w:hAnsi="Times New Roman" w:cs="Times New Roman"/>
                <w:sz w:val="24"/>
                <w:szCs w:val="24"/>
                <w:lang w:eastAsia="ru-RU"/>
              </w:rPr>
              <w:t>1) порядок обжалования решений Контрольного органа.</w:t>
            </w:r>
          </w:p>
          <w:p w:rsidR="00BB4C1C" w:rsidRPr="00BB4C1C" w:rsidRDefault="00BB4C1C" w:rsidP="00BB4C1C">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BB4C1C">
              <w:rPr>
                <w:rFonts w:ascii="Times New Roman" w:eastAsia="Times New Roman" w:hAnsi="Times New Roman" w:cs="Times New Roman"/>
                <w:sz w:val="24"/>
                <w:szCs w:val="24"/>
                <w:lang w:eastAsia="ru-RU"/>
              </w:rPr>
              <w:t>Контролируемое лицо вправе направить запрос о предоставлении письменного ответа в сроки, установленные Федеральным законом от 02.05.2006 № 59-ФЗ «О порядке рассмотрения обращений граждан Российской Федерации».</w:t>
            </w:r>
          </w:p>
          <w:p w:rsidR="00BB4C1C" w:rsidRPr="00BB4C1C" w:rsidRDefault="00BB4C1C" w:rsidP="00BB4C1C">
            <w:pPr>
              <w:widowControl w:val="0"/>
              <w:autoSpaceDE w:val="0"/>
              <w:autoSpaceDN w:val="0"/>
              <w:spacing w:after="0" w:line="240" w:lineRule="auto"/>
              <w:jc w:val="both"/>
              <w:rPr>
                <w:rFonts w:ascii="Times New Roman" w:eastAsia="Times New Roman" w:hAnsi="Times New Roman" w:cs="Times New Roman"/>
                <w:iCs/>
                <w:sz w:val="24"/>
                <w:szCs w:val="24"/>
                <w:lang w:eastAsia="ru-RU"/>
              </w:rPr>
            </w:pPr>
            <w:r w:rsidRPr="00BB4C1C">
              <w:rPr>
                <w:rFonts w:ascii="Times New Roman" w:eastAsia="Times New Roman" w:hAnsi="Times New Roman" w:cs="Times New Roman"/>
                <w:sz w:val="24"/>
                <w:szCs w:val="24"/>
                <w:lang w:eastAsia="ru-RU"/>
              </w:rPr>
              <w:t>Контрольный орган осуществляет учет проведенных консультирований.</w:t>
            </w:r>
          </w:p>
        </w:tc>
        <w:tc>
          <w:tcPr>
            <w:tcW w:w="1418" w:type="dxa"/>
            <w:tcBorders>
              <w:top w:val="single" w:sz="4" w:space="0" w:color="auto"/>
              <w:left w:val="single" w:sz="4" w:space="0" w:color="auto"/>
              <w:bottom w:val="single" w:sz="4" w:space="0" w:color="auto"/>
              <w:right w:val="single" w:sz="4" w:space="0" w:color="auto"/>
            </w:tcBorders>
            <w:vAlign w:val="center"/>
          </w:tcPr>
          <w:p w:rsidR="00BB4C1C" w:rsidRPr="00BB4C1C" w:rsidRDefault="00BB4C1C" w:rsidP="00BB4C1C">
            <w:pPr>
              <w:overflowPunct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BB4C1C">
              <w:rPr>
                <w:rFonts w:ascii="Times New Roman" w:eastAsia="Times New Roman" w:hAnsi="Times New Roman" w:cs="Times New Roman"/>
                <w:iCs/>
                <w:sz w:val="24"/>
                <w:szCs w:val="24"/>
                <w:lang w:eastAsia="ru-RU"/>
              </w:rPr>
              <w:lastRenderedPageBreak/>
              <w:t>Постоянно</w:t>
            </w:r>
          </w:p>
          <w:p w:rsidR="00BB4C1C" w:rsidRPr="00BB4C1C" w:rsidRDefault="00BB4C1C" w:rsidP="00BB4C1C">
            <w:pPr>
              <w:overflowPunct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BB4C1C">
              <w:rPr>
                <w:rFonts w:ascii="Times New Roman" w:eastAsia="Times New Roman" w:hAnsi="Times New Roman" w:cs="Times New Roman"/>
                <w:iCs/>
                <w:sz w:val="24"/>
                <w:szCs w:val="24"/>
                <w:lang w:eastAsia="ru-RU"/>
              </w:rPr>
              <w:t>В течение года</w:t>
            </w:r>
          </w:p>
          <w:p w:rsidR="00BB4C1C" w:rsidRPr="00BB4C1C" w:rsidRDefault="00BB4C1C" w:rsidP="00BB4C1C">
            <w:pPr>
              <w:overflowPunct w:val="0"/>
              <w:autoSpaceDE w:val="0"/>
              <w:autoSpaceDN w:val="0"/>
              <w:adjustRightInd w:val="0"/>
              <w:spacing w:after="0" w:line="240" w:lineRule="auto"/>
              <w:jc w:val="center"/>
              <w:rPr>
                <w:rFonts w:ascii="Times New Roman" w:eastAsia="Times New Roman" w:hAnsi="Times New Roman" w:cs="Times New Roman"/>
                <w:iCs/>
                <w:sz w:val="22"/>
                <w:lang w:eastAsia="ru-RU"/>
              </w:rPr>
            </w:pPr>
            <w:r w:rsidRPr="00BB4C1C">
              <w:rPr>
                <w:rFonts w:ascii="Times New Roman" w:eastAsia="Times New Roman" w:hAnsi="Times New Roman" w:cs="Times New Roman"/>
                <w:iCs/>
                <w:sz w:val="24"/>
                <w:szCs w:val="24"/>
                <w:lang w:eastAsia="ru-RU"/>
              </w:rPr>
              <w:t>По мере поступления обращений контролируемых лиц</w:t>
            </w:r>
          </w:p>
        </w:tc>
        <w:tc>
          <w:tcPr>
            <w:tcW w:w="3119" w:type="dxa"/>
            <w:tcBorders>
              <w:top w:val="single" w:sz="4" w:space="0" w:color="auto"/>
              <w:left w:val="single" w:sz="4" w:space="0" w:color="auto"/>
              <w:bottom w:val="single" w:sz="4" w:space="0" w:color="auto"/>
              <w:right w:val="single" w:sz="4" w:space="0" w:color="auto"/>
            </w:tcBorders>
            <w:vAlign w:val="center"/>
          </w:tcPr>
          <w:p w:rsidR="00BB4C1C" w:rsidRPr="00BB4C1C" w:rsidRDefault="00BB4C1C" w:rsidP="00BB4C1C">
            <w:pPr>
              <w:overflowPunct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BB4C1C">
              <w:rPr>
                <w:rFonts w:ascii="Times New Roman" w:eastAsia="Times New Roman" w:hAnsi="Times New Roman" w:cs="Times New Roman"/>
                <w:iCs/>
                <w:sz w:val="24"/>
                <w:szCs w:val="24"/>
                <w:lang w:eastAsia="ru-RU"/>
              </w:rPr>
              <w:t>специалист администрации, к должностным обязанностям которого относится осуществление муниципального контроля на автомобильном транспорте, городском наземном электрическом транспорте и в дорожном хозяйстве</w:t>
            </w:r>
          </w:p>
        </w:tc>
      </w:tr>
      <w:tr w:rsidR="00BB4C1C" w:rsidRPr="00BB4C1C" w:rsidTr="007E0B74">
        <w:tc>
          <w:tcPr>
            <w:tcW w:w="567" w:type="dxa"/>
            <w:tcBorders>
              <w:top w:val="single" w:sz="4" w:space="0" w:color="auto"/>
              <w:left w:val="single" w:sz="4" w:space="0" w:color="auto"/>
              <w:bottom w:val="single" w:sz="4" w:space="0" w:color="auto"/>
              <w:right w:val="single" w:sz="4" w:space="0" w:color="auto"/>
            </w:tcBorders>
            <w:vAlign w:val="center"/>
          </w:tcPr>
          <w:p w:rsidR="00BB4C1C" w:rsidRPr="00BB4C1C" w:rsidRDefault="00BB4C1C" w:rsidP="00BB4C1C">
            <w:pPr>
              <w:overflowPunct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BB4C1C">
              <w:rPr>
                <w:rFonts w:ascii="Times New Roman" w:eastAsia="Times New Roman" w:hAnsi="Times New Roman" w:cs="Times New Roman"/>
                <w:iCs/>
                <w:sz w:val="24"/>
                <w:szCs w:val="24"/>
                <w:lang w:eastAsia="ru-RU"/>
              </w:rPr>
              <w:lastRenderedPageBreak/>
              <w:t>5.</w:t>
            </w:r>
          </w:p>
        </w:tc>
        <w:tc>
          <w:tcPr>
            <w:tcW w:w="4598" w:type="dxa"/>
            <w:tcBorders>
              <w:top w:val="single" w:sz="4" w:space="0" w:color="auto"/>
              <w:left w:val="single" w:sz="4" w:space="0" w:color="auto"/>
              <w:bottom w:val="single" w:sz="4" w:space="0" w:color="auto"/>
              <w:right w:val="single" w:sz="4" w:space="0" w:color="auto"/>
            </w:tcBorders>
            <w:vAlign w:val="center"/>
          </w:tcPr>
          <w:p w:rsidR="00BB4C1C" w:rsidRPr="00BB4C1C" w:rsidRDefault="00BB4C1C" w:rsidP="00BB4C1C">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BB4C1C">
              <w:rPr>
                <w:rFonts w:ascii="Times New Roman" w:eastAsia="Times New Roman" w:hAnsi="Times New Roman" w:cs="Times New Roman"/>
                <w:b/>
                <w:sz w:val="24"/>
                <w:szCs w:val="24"/>
                <w:lang w:eastAsia="ru-RU"/>
              </w:rPr>
              <w:t>Профилактический визит</w:t>
            </w:r>
          </w:p>
          <w:p w:rsidR="00BB4C1C" w:rsidRPr="00BB4C1C" w:rsidRDefault="00BB4C1C" w:rsidP="00BB4C1C">
            <w:pPr>
              <w:widowControl w:val="0"/>
              <w:autoSpaceDE w:val="0"/>
              <w:autoSpaceDN w:val="0"/>
              <w:spacing w:after="0" w:line="240" w:lineRule="auto"/>
              <w:jc w:val="both"/>
              <w:rPr>
                <w:rFonts w:ascii="Times New Roman" w:eastAsia="Times New Roman" w:hAnsi="Times New Roman" w:cs="Times New Roman"/>
                <w:iCs/>
                <w:sz w:val="24"/>
                <w:szCs w:val="24"/>
                <w:lang w:eastAsia="ru-RU"/>
              </w:rPr>
            </w:pPr>
            <w:r w:rsidRPr="00BB4C1C">
              <w:rPr>
                <w:rFonts w:ascii="Times New Roman" w:eastAsia="Times New Roman" w:hAnsi="Times New Roman" w:cs="Times New Roman"/>
                <w:iCs/>
                <w:sz w:val="24"/>
                <w:szCs w:val="24"/>
                <w:lang w:eastAsia="ru-RU"/>
              </w:rPr>
              <w:t>Профилактический визит проводится инспектором в форме профилактической беседы по месту осуществления деятельности контролируемого лица либо путем использования видео-конференц-связи.</w:t>
            </w:r>
          </w:p>
          <w:p w:rsidR="00BB4C1C" w:rsidRPr="00BB4C1C" w:rsidRDefault="00BB4C1C" w:rsidP="00BB4C1C">
            <w:pPr>
              <w:widowControl w:val="0"/>
              <w:autoSpaceDE w:val="0"/>
              <w:autoSpaceDN w:val="0"/>
              <w:spacing w:after="0" w:line="240" w:lineRule="auto"/>
              <w:jc w:val="both"/>
              <w:rPr>
                <w:rFonts w:ascii="Times New Roman" w:eastAsia="Times New Roman" w:hAnsi="Times New Roman" w:cs="Times New Roman"/>
                <w:iCs/>
                <w:sz w:val="24"/>
                <w:szCs w:val="24"/>
                <w:lang w:eastAsia="ru-RU"/>
              </w:rPr>
            </w:pPr>
            <w:r w:rsidRPr="00BB4C1C">
              <w:rPr>
                <w:rFonts w:ascii="Times New Roman" w:eastAsia="Times New Roman" w:hAnsi="Times New Roman" w:cs="Times New Roman"/>
                <w:iCs/>
                <w:sz w:val="24"/>
                <w:szCs w:val="24"/>
                <w:lang w:eastAsia="ru-RU"/>
              </w:rPr>
              <w:t>Продолжительность профилактического визита составляет не более двух часов в течение рабочего дня.</w:t>
            </w:r>
          </w:p>
          <w:p w:rsidR="00BB4C1C" w:rsidRPr="00BB4C1C" w:rsidRDefault="00BB4C1C" w:rsidP="00BB4C1C">
            <w:pPr>
              <w:widowControl w:val="0"/>
              <w:autoSpaceDE w:val="0"/>
              <w:autoSpaceDN w:val="0"/>
              <w:spacing w:after="0" w:line="240" w:lineRule="auto"/>
              <w:jc w:val="both"/>
              <w:rPr>
                <w:rFonts w:ascii="Times New Roman" w:eastAsia="Times New Roman" w:hAnsi="Times New Roman" w:cs="Times New Roman"/>
                <w:iCs/>
                <w:sz w:val="24"/>
                <w:szCs w:val="24"/>
                <w:lang w:eastAsia="ru-RU"/>
              </w:rPr>
            </w:pPr>
            <w:r w:rsidRPr="00BB4C1C">
              <w:rPr>
                <w:rFonts w:ascii="Times New Roman" w:eastAsia="Times New Roman" w:hAnsi="Times New Roman" w:cs="Times New Roman"/>
                <w:iCs/>
                <w:sz w:val="24"/>
                <w:szCs w:val="24"/>
                <w:lang w:eastAsia="ru-RU"/>
              </w:rPr>
              <w:t>Инспектор проводит обязательный профилактический визит в отношении:</w:t>
            </w:r>
          </w:p>
          <w:p w:rsidR="00BB4C1C" w:rsidRPr="00BB4C1C" w:rsidRDefault="00BB4C1C" w:rsidP="00BB4C1C">
            <w:pPr>
              <w:widowControl w:val="0"/>
              <w:autoSpaceDE w:val="0"/>
              <w:autoSpaceDN w:val="0"/>
              <w:spacing w:after="0" w:line="240" w:lineRule="auto"/>
              <w:jc w:val="both"/>
              <w:rPr>
                <w:rFonts w:ascii="Times New Roman" w:eastAsia="Times New Roman" w:hAnsi="Times New Roman" w:cs="Times New Roman"/>
                <w:iCs/>
                <w:sz w:val="24"/>
                <w:szCs w:val="24"/>
                <w:lang w:eastAsia="ru-RU"/>
              </w:rPr>
            </w:pPr>
            <w:r w:rsidRPr="00BB4C1C">
              <w:rPr>
                <w:rFonts w:ascii="Times New Roman" w:eastAsia="Times New Roman" w:hAnsi="Times New Roman" w:cs="Times New Roman"/>
                <w:iCs/>
                <w:sz w:val="24"/>
                <w:szCs w:val="24"/>
                <w:lang w:eastAsia="ru-RU"/>
              </w:rPr>
              <w:lastRenderedPageBreak/>
              <w:t>1) контролируемых лиц, приступающих к осуществлению деятельности, не позднее чем в течение одного года с момента начала такой деятельности (при наличии сведений о начале деятельности);</w:t>
            </w:r>
          </w:p>
          <w:p w:rsidR="00BB4C1C" w:rsidRPr="00BB4C1C" w:rsidRDefault="00BB4C1C" w:rsidP="00BB4C1C">
            <w:pPr>
              <w:widowControl w:val="0"/>
              <w:autoSpaceDE w:val="0"/>
              <w:autoSpaceDN w:val="0"/>
              <w:spacing w:after="0" w:line="240" w:lineRule="auto"/>
              <w:jc w:val="both"/>
              <w:rPr>
                <w:rFonts w:ascii="Times New Roman" w:eastAsia="Times New Roman" w:hAnsi="Times New Roman" w:cs="Times New Roman"/>
                <w:iCs/>
                <w:sz w:val="24"/>
                <w:szCs w:val="24"/>
                <w:lang w:eastAsia="ru-RU"/>
              </w:rPr>
            </w:pPr>
            <w:r w:rsidRPr="00BB4C1C">
              <w:rPr>
                <w:rFonts w:ascii="Times New Roman" w:eastAsia="Times New Roman" w:hAnsi="Times New Roman" w:cs="Times New Roman"/>
                <w:iCs/>
                <w:sz w:val="24"/>
                <w:szCs w:val="24"/>
                <w:lang w:eastAsia="ru-RU"/>
              </w:rPr>
              <w:t>2) объектов контроля, отнесенных к категориям высокого риска, в срок не позднее одного года со дня принятия решения об отнесении объекта контроля к указанной категории.</w:t>
            </w:r>
          </w:p>
          <w:p w:rsidR="00BB4C1C" w:rsidRPr="00BB4C1C" w:rsidRDefault="00BB4C1C" w:rsidP="00BB4C1C">
            <w:pPr>
              <w:widowControl w:val="0"/>
              <w:autoSpaceDE w:val="0"/>
              <w:autoSpaceDN w:val="0"/>
              <w:spacing w:after="0" w:line="240" w:lineRule="auto"/>
              <w:jc w:val="both"/>
              <w:rPr>
                <w:rFonts w:ascii="Times New Roman" w:eastAsia="Times New Roman" w:hAnsi="Times New Roman" w:cs="Times New Roman"/>
                <w:iCs/>
                <w:sz w:val="24"/>
                <w:szCs w:val="24"/>
                <w:lang w:eastAsia="ru-RU"/>
              </w:rPr>
            </w:pPr>
            <w:r w:rsidRPr="00BB4C1C">
              <w:rPr>
                <w:rFonts w:ascii="Times New Roman" w:eastAsia="Times New Roman" w:hAnsi="Times New Roman" w:cs="Times New Roman"/>
                <w:iCs/>
                <w:sz w:val="24"/>
                <w:szCs w:val="24"/>
                <w:lang w:eastAsia="ru-RU"/>
              </w:rPr>
              <w:t>Профилактические визиты проводятся по согласованию с контролируемыми лицами.</w:t>
            </w:r>
          </w:p>
          <w:p w:rsidR="00BB4C1C" w:rsidRPr="00BB4C1C" w:rsidRDefault="00BB4C1C" w:rsidP="00BB4C1C">
            <w:pPr>
              <w:widowControl w:val="0"/>
              <w:autoSpaceDE w:val="0"/>
              <w:autoSpaceDN w:val="0"/>
              <w:spacing w:after="0" w:line="240" w:lineRule="auto"/>
              <w:jc w:val="both"/>
              <w:rPr>
                <w:rFonts w:ascii="Times New Roman" w:eastAsia="Times New Roman" w:hAnsi="Times New Roman" w:cs="Times New Roman"/>
                <w:iCs/>
                <w:sz w:val="24"/>
                <w:szCs w:val="24"/>
                <w:lang w:eastAsia="ru-RU"/>
              </w:rPr>
            </w:pPr>
            <w:r w:rsidRPr="00BB4C1C">
              <w:rPr>
                <w:rFonts w:ascii="Times New Roman" w:eastAsia="Times New Roman" w:hAnsi="Times New Roman" w:cs="Times New Roman"/>
                <w:iCs/>
                <w:sz w:val="24"/>
                <w:szCs w:val="24"/>
                <w:lang w:eastAsia="ru-RU"/>
              </w:rPr>
              <w:t xml:space="preserve">Контрольный орган уведомляет контролируемое лицо о проведении профилактического визита не </w:t>
            </w:r>
            <w:proofErr w:type="gramStart"/>
            <w:r w:rsidRPr="00BB4C1C">
              <w:rPr>
                <w:rFonts w:ascii="Times New Roman" w:eastAsia="Times New Roman" w:hAnsi="Times New Roman" w:cs="Times New Roman"/>
                <w:iCs/>
                <w:sz w:val="24"/>
                <w:szCs w:val="24"/>
                <w:lang w:eastAsia="ru-RU"/>
              </w:rPr>
              <w:t>позднее</w:t>
            </w:r>
            <w:proofErr w:type="gramEnd"/>
            <w:r w:rsidRPr="00BB4C1C">
              <w:rPr>
                <w:rFonts w:ascii="Times New Roman" w:eastAsia="Times New Roman" w:hAnsi="Times New Roman" w:cs="Times New Roman"/>
                <w:iCs/>
                <w:sz w:val="24"/>
                <w:szCs w:val="24"/>
                <w:lang w:eastAsia="ru-RU"/>
              </w:rPr>
              <w:t xml:space="preserve"> чем за пять рабочих дней до даты его проведения.</w:t>
            </w:r>
          </w:p>
          <w:p w:rsidR="00BB4C1C" w:rsidRPr="00BB4C1C" w:rsidRDefault="00BB4C1C" w:rsidP="00BB4C1C">
            <w:pPr>
              <w:widowControl w:val="0"/>
              <w:autoSpaceDE w:val="0"/>
              <w:autoSpaceDN w:val="0"/>
              <w:spacing w:after="0" w:line="240" w:lineRule="auto"/>
              <w:jc w:val="both"/>
              <w:rPr>
                <w:rFonts w:ascii="Times New Roman" w:eastAsia="Times New Roman" w:hAnsi="Times New Roman" w:cs="Times New Roman"/>
                <w:iCs/>
                <w:sz w:val="24"/>
                <w:szCs w:val="24"/>
                <w:lang w:eastAsia="ru-RU"/>
              </w:rPr>
            </w:pPr>
            <w:r w:rsidRPr="00BB4C1C">
              <w:rPr>
                <w:rFonts w:ascii="Times New Roman" w:eastAsia="Times New Roman" w:hAnsi="Times New Roman" w:cs="Times New Roman"/>
                <w:iCs/>
                <w:sz w:val="24"/>
                <w:szCs w:val="24"/>
                <w:lang w:eastAsia="ru-RU"/>
              </w:rPr>
              <w:t>Контролируемое лицо вправе отказаться от проведения профилактического визита (включая обязательный профилактический визит), уведомив об этом Контрольный орган не позднее, чем за три рабочих дня до даты его проведения.</w:t>
            </w:r>
          </w:p>
          <w:p w:rsidR="00BB4C1C" w:rsidRPr="00BB4C1C" w:rsidRDefault="00BB4C1C" w:rsidP="00BB4C1C">
            <w:pPr>
              <w:widowControl w:val="0"/>
              <w:autoSpaceDE w:val="0"/>
              <w:autoSpaceDN w:val="0"/>
              <w:spacing w:after="0" w:line="240" w:lineRule="auto"/>
              <w:jc w:val="both"/>
              <w:rPr>
                <w:rFonts w:ascii="Times New Roman" w:eastAsia="Times New Roman" w:hAnsi="Times New Roman" w:cs="Times New Roman"/>
                <w:iCs/>
                <w:sz w:val="24"/>
                <w:szCs w:val="24"/>
                <w:lang w:eastAsia="ru-RU"/>
              </w:rPr>
            </w:pPr>
            <w:r w:rsidRPr="00BB4C1C">
              <w:rPr>
                <w:rFonts w:ascii="Times New Roman" w:eastAsia="Times New Roman" w:hAnsi="Times New Roman" w:cs="Times New Roman"/>
                <w:iCs/>
                <w:sz w:val="24"/>
                <w:szCs w:val="24"/>
                <w:lang w:eastAsia="ru-RU"/>
              </w:rPr>
              <w:t>По итогам профилактического визита инспектор составляет акт о проведении профилактического визита.</w:t>
            </w:r>
          </w:p>
          <w:p w:rsidR="00BB4C1C" w:rsidRPr="00BB4C1C" w:rsidRDefault="00BB4C1C" w:rsidP="00BB4C1C">
            <w:pPr>
              <w:widowControl w:val="0"/>
              <w:autoSpaceDE w:val="0"/>
              <w:autoSpaceDN w:val="0"/>
              <w:spacing w:after="0" w:line="240" w:lineRule="auto"/>
              <w:jc w:val="both"/>
              <w:rPr>
                <w:rFonts w:ascii="Times New Roman" w:eastAsia="Times New Roman" w:hAnsi="Times New Roman" w:cs="Times New Roman"/>
                <w:iCs/>
                <w:sz w:val="24"/>
                <w:szCs w:val="24"/>
                <w:lang w:eastAsia="ru-RU"/>
              </w:rPr>
            </w:pPr>
            <w:r w:rsidRPr="00BB4C1C">
              <w:rPr>
                <w:rFonts w:ascii="Times New Roman" w:eastAsia="Times New Roman" w:hAnsi="Times New Roman" w:cs="Times New Roman"/>
                <w:iCs/>
                <w:sz w:val="24"/>
                <w:szCs w:val="24"/>
                <w:lang w:eastAsia="ru-RU"/>
              </w:rPr>
              <w:t>В случае</w:t>
            </w:r>
            <w:proofErr w:type="gramStart"/>
            <w:r w:rsidRPr="00BB4C1C">
              <w:rPr>
                <w:rFonts w:ascii="Times New Roman" w:eastAsia="Times New Roman" w:hAnsi="Times New Roman" w:cs="Times New Roman"/>
                <w:iCs/>
                <w:sz w:val="24"/>
                <w:szCs w:val="24"/>
                <w:lang w:eastAsia="ru-RU"/>
              </w:rPr>
              <w:t>,</w:t>
            </w:r>
            <w:proofErr w:type="gramEnd"/>
            <w:r w:rsidRPr="00BB4C1C">
              <w:rPr>
                <w:rFonts w:ascii="Times New Roman" w:eastAsia="Times New Roman" w:hAnsi="Times New Roman" w:cs="Times New Roman"/>
                <w:iCs/>
                <w:sz w:val="24"/>
                <w:szCs w:val="24"/>
                <w:lang w:eastAsia="ru-RU"/>
              </w:rPr>
              <w:t xml:space="preserve"> если при проведении профилактического визита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инспектор незамедлительно направляет информацию об этом уполномоченному должностному лицу контрольного (надзорного) органа для принятия решения о проведении контрольных (надзорных) мероприятий.</w:t>
            </w:r>
          </w:p>
          <w:p w:rsidR="00BB4C1C" w:rsidRPr="00BB4C1C" w:rsidRDefault="00BB4C1C" w:rsidP="00BB4C1C">
            <w:pPr>
              <w:widowControl w:val="0"/>
              <w:autoSpaceDE w:val="0"/>
              <w:autoSpaceDN w:val="0"/>
              <w:spacing w:after="0" w:line="240" w:lineRule="auto"/>
              <w:jc w:val="both"/>
              <w:rPr>
                <w:rFonts w:ascii="Times New Roman" w:eastAsia="Times New Roman" w:hAnsi="Times New Roman" w:cs="Times New Roman"/>
                <w:iCs/>
                <w:sz w:val="24"/>
                <w:szCs w:val="24"/>
                <w:lang w:eastAsia="ru-RU"/>
              </w:rPr>
            </w:pPr>
            <w:r w:rsidRPr="00BB4C1C">
              <w:rPr>
                <w:rFonts w:ascii="Times New Roman" w:eastAsia="Times New Roman" w:hAnsi="Times New Roman" w:cs="Times New Roman"/>
                <w:iCs/>
                <w:sz w:val="24"/>
                <w:szCs w:val="24"/>
                <w:lang w:eastAsia="ru-RU"/>
              </w:rPr>
              <w:t>Контрольный орган осуществляет учет проведенных профилактических визитов.</w:t>
            </w:r>
          </w:p>
        </w:tc>
        <w:tc>
          <w:tcPr>
            <w:tcW w:w="1418" w:type="dxa"/>
            <w:tcBorders>
              <w:top w:val="single" w:sz="4" w:space="0" w:color="auto"/>
              <w:left w:val="single" w:sz="4" w:space="0" w:color="auto"/>
              <w:bottom w:val="single" w:sz="4" w:space="0" w:color="auto"/>
              <w:right w:val="single" w:sz="4" w:space="0" w:color="auto"/>
            </w:tcBorders>
            <w:vAlign w:val="center"/>
          </w:tcPr>
          <w:p w:rsidR="00BB4C1C" w:rsidRPr="00BB4C1C" w:rsidRDefault="00BB4C1C" w:rsidP="00BB4C1C">
            <w:pPr>
              <w:overflowPunct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BB4C1C">
              <w:rPr>
                <w:rFonts w:ascii="Times New Roman" w:eastAsia="Times New Roman" w:hAnsi="Times New Roman" w:cs="Times New Roman"/>
                <w:iCs/>
                <w:sz w:val="24"/>
                <w:szCs w:val="24"/>
                <w:lang w:eastAsia="ru-RU"/>
              </w:rPr>
              <w:lastRenderedPageBreak/>
              <w:t>4 квартал</w:t>
            </w:r>
          </w:p>
        </w:tc>
        <w:tc>
          <w:tcPr>
            <w:tcW w:w="3119" w:type="dxa"/>
            <w:tcBorders>
              <w:top w:val="single" w:sz="4" w:space="0" w:color="auto"/>
              <w:left w:val="single" w:sz="4" w:space="0" w:color="auto"/>
              <w:bottom w:val="single" w:sz="4" w:space="0" w:color="auto"/>
              <w:right w:val="single" w:sz="4" w:space="0" w:color="auto"/>
            </w:tcBorders>
            <w:vAlign w:val="center"/>
          </w:tcPr>
          <w:p w:rsidR="00BB4C1C" w:rsidRPr="00BB4C1C" w:rsidRDefault="00BB4C1C" w:rsidP="00BB4C1C">
            <w:pPr>
              <w:overflowPunct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BB4C1C">
              <w:rPr>
                <w:rFonts w:ascii="Times New Roman" w:eastAsia="Times New Roman" w:hAnsi="Times New Roman" w:cs="Times New Roman"/>
                <w:iCs/>
                <w:sz w:val="24"/>
                <w:szCs w:val="24"/>
                <w:lang w:eastAsia="ru-RU"/>
              </w:rPr>
              <w:t>специалист администрации, к должностным обязанностям которого относится осуществление муниципального контроля на автомобильном транспорте, городском наземном электрическом транспорте и в дорожном хозяйстве</w:t>
            </w:r>
          </w:p>
        </w:tc>
      </w:tr>
    </w:tbl>
    <w:p w:rsidR="00BB4C1C" w:rsidRPr="00BB4C1C" w:rsidRDefault="00BB4C1C" w:rsidP="00BB4C1C">
      <w:pPr>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BB4C1C" w:rsidRPr="00BB4C1C" w:rsidRDefault="00BB4C1C" w:rsidP="00BB4C1C">
      <w:pPr>
        <w:overflowPunct w:val="0"/>
        <w:autoSpaceDE w:val="0"/>
        <w:autoSpaceDN w:val="0"/>
        <w:adjustRightInd w:val="0"/>
        <w:spacing w:after="0" w:line="240" w:lineRule="auto"/>
        <w:jc w:val="center"/>
        <w:outlineLvl w:val="1"/>
        <w:rPr>
          <w:rFonts w:ascii="Times New Roman" w:eastAsia="Times New Roman" w:hAnsi="Times New Roman" w:cs="Times New Roman"/>
          <w:b/>
          <w:bCs/>
          <w:sz w:val="24"/>
          <w:szCs w:val="24"/>
          <w:lang w:eastAsia="ru-RU"/>
        </w:rPr>
      </w:pPr>
      <w:r w:rsidRPr="00BB4C1C">
        <w:rPr>
          <w:rFonts w:ascii="Times New Roman" w:eastAsia="Times New Roman" w:hAnsi="Times New Roman" w:cs="Times New Roman"/>
          <w:b/>
          <w:bCs/>
          <w:sz w:val="24"/>
          <w:szCs w:val="24"/>
          <w:lang w:eastAsia="ru-RU"/>
        </w:rPr>
        <w:t xml:space="preserve">Раздел 4. Показатели результативности и эффективности </w:t>
      </w:r>
      <w:proofErr w:type="gramStart"/>
      <w:r w:rsidRPr="00BB4C1C">
        <w:rPr>
          <w:rFonts w:ascii="Times New Roman" w:eastAsia="Times New Roman" w:hAnsi="Times New Roman" w:cs="Times New Roman"/>
          <w:b/>
          <w:bCs/>
          <w:sz w:val="24"/>
          <w:szCs w:val="24"/>
          <w:lang w:eastAsia="ru-RU"/>
        </w:rPr>
        <w:t>программы профилактики рисков причинения вреда</w:t>
      </w:r>
      <w:proofErr w:type="gramEnd"/>
    </w:p>
    <w:p w:rsidR="00BB4C1C" w:rsidRPr="00BB4C1C" w:rsidRDefault="00BB4C1C" w:rsidP="00BB4C1C">
      <w:pPr>
        <w:overflowPunct w:val="0"/>
        <w:autoSpaceDE w:val="0"/>
        <w:autoSpaceDN w:val="0"/>
        <w:adjustRightInd w:val="0"/>
        <w:spacing w:after="0" w:line="240" w:lineRule="auto"/>
        <w:ind w:firstLine="709"/>
        <w:jc w:val="center"/>
        <w:outlineLvl w:val="1"/>
        <w:rPr>
          <w:rFonts w:ascii="Times New Roman" w:eastAsia="Times New Roman" w:hAnsi="Times New Roman" w:cs="Times New Roman"/>
          <w:b/>
          <w:bCs/>
          <w:sz w:val="26"/>
          <w:szCs w:val="26"/>
          <w:lang w:eastAsia="ru-RU"/>
        </w:rPr>
      </w:pPr>
    </w:p>
    <w:tbl>
      <w:tblPr>
        <w:tblW w:w="9701" w:type="dxa"/>
        <w:tblLayout w:type="fixed"/>
        <w:tblCellMar>
          <w:top w:w="102" w:type="dxa"/>
          <w:left w:w="62" w:type="dxa"/>
          <w:bottom w:w="102" w:type="dxa"/>
          <w:right w:w="62" w:type="dxa"/>
        </w:tblCellMar>
        <w:tblLook w:val="0000" w:firstRow="0" w:lastRow="0" w:firstColumn="0" w:lastColumn="0" w:noHBand="0" w:noVBand="0"/>
      </w:tblPr>
      <w:tblGrid>
        <w:gridCol w:w="629"/>
        <w:gridCol w:w="6804"/>
        <w:gridCol w:w="2268"/>
      </w:tblGrid>
      <w:tr w:rsidR="00BB4C1C" w:rsidRPr="00BB4C1C" w:rsidTr="007E0B74">
        <w:tc>
          <w:tcPr>
            <w:tcW w:w="629" w:type="dxa"/>
            <w:tcBorders>
              <w:top w:val="single" w:sz="4" w:space="0" w:color="auto"/>
              <w:left w:val="single" w:sz="4" w:space="0" w:color="auto"/>
              <w:bottom w:val="single" w:sz="4" w:space="0" w:color="auto"/>
              <w:right w:val="single" w:sz="4" w:space="0" w:color="auto"/>
            </w:tcBorders>
          </w:tcPr>
          <w:p w:rsidR="00BB4C1C" w:rsidRPr="00BB4C1C" w:rsidRDefault="00BB4C1C" w:rsidP="00BB4C1C">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BB4C1C">
              <w:rPr>
                <w:rFonts w:ascii="Times New Roman" w:eastAsia="Times New Roman" w:hAnsi="Times New Roman" w:cs="Times New Roman"/>
                <w:sz w:val="24"/>
                <w:szCs w:val="24"/>
                <w:lang w:eastAsia="ru-RU"/>
              </w:rPr>
              <w:t xml:space="preserve">№ </w:t>
            </w:r>
            <w:proofErr w:type="gramStart"/>
            <w:r w:rsidRPr="00BB4C1C">
              <w:rPr>
                <w:rFonts w:ascii="Times New Roman" w:eastAsia="Times New Roman" w:hAnsi="Times New Roman" w:cs="Times New Roman"/>
                <w:sz w:val="24"/>
                <w:szCs w:val="24"/>
                <w:lang w:eastAsia="ru-RU"/>
              </w:rPr>
              <w:t>п</w:t>
            </w:r>
            <w:proofErr w:type="gramEnd"/>
            <w:r w:rsidRPr="00BB4C1C">
              <w:rPr>
                <w:rFonts w:ascii="Times New Roman" w:eastAsia="Times New Roman" w:hAnsi="Times New Roman" w:cs="Times New Roman"/>
                <w:sz w:val="24"/>
                <w:szCs w:val="24"/>
                <w:lang w:eastAsia="ru-RU"/>
              </w:rPr>
              <w:t>/п</w:t>
            </w:r>
          </w:p>
        </w:tc>
        <w:tc>
          <w:tcPr>
            <w:tcW w:w="6804" w:type="dxa"/>
            <w:tcBorders>
              <w:top w:val="single" w:sz="4" w:space="0" w:color="auto"/>
              <w:left w:val="single" w:sz="4" w:space="0" w:color="auto"/>
              <w:bottom w:val="single" w:sz="4" w:space="0" w:color="auto"/>
              <w:right w:val="single" w:sz="4" w:space="0" w:color="auto"/>
            </w:tcBorders>
          </w:tcPr>
          <w:p w:rsidR="00BB4C1C" w:rsidRPr="00BB4C1C" w:rsidRDefault="00BB4C1C" w:rsidP="00BB4C1C">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BB4C1C">
              <w:rPr>
                <w:rFonts w:ascii="Times New Roman" w:eastAsia="Times New Roman" w:hAnsi="Times New Roman" w:cs="Times New Roman"/>
                <w:sz w:val="24"/>
                <w:szCs w:val="24"/>
                <w:lang w:eastAsia="ru-RU"/>
              </w:rPr>
              <w:t>Наименование показателя</w:t>
            </w:r>
          </w:p>
        </w:tc>
        <w:tc>
          <w:tcPr>
            <w:tcW w:w="2268" w:type="dxa"/>
            <w:tcBorders>
              <w:top w:val="single" w:sz="4" w:space="0" w:color="auto"/>
              <w:left w:val="single" w:sz="4" w:space="0" w:color="auto"/>
              <w:bottom w:val="single" w:sz="4" w:space="0" w:color="auto"/>
              <w:right w:val="single" w:sz="4" w:space="0" w:color="auto"/>
            </w:tcBorders>
          </w:tcPr>
          <w:p w:rsidR="00BB4C1C" w:rsidRPr="00BB4C1C" w:rsidRDefault="00BB4C1C" w:rsidP="00BB4C1C">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BB4C1C">
              <w:rPr>
                <w:rFonts w:ascii="Times New Roman" w:eastAsia="Times New Roman" w:hAnsi="Times New Roman" w:cs="Times New Roman"/>
                <w:sz w:val="24"/>
                <w:szCs w:val="24"/>
                <w:lang w:eastAsia="ru-RU"/>
              </w:rPr>
              <w:t>Величина</w:t>
            </w:r>
          </w:p>
        </w:tc>
      </w:tr>
      <w:tr w:rsidR="00BB4C1C" w:rsidRPr="00BB4C1C" w:rsidTr="007E0B74">
        <w:tc>
          <w:tcPr>
            <w:tcW w:w="629" w:type="dxa"/>
            <w:tcBorders>
              <w:top w:val="single" w:sz="4" w:space="0" w:color="auto"/>
              <w:left w:val="single" w:sz="4" w:space="0" w:color="auto"/>
              <w:bottom w:val="single" w:sz="4" w:space="0" w:color="auto"/>
              <w:right w:val="single" w:sz="4" w:space="0" w:color="auto"/>
            </w:tcBorders>
          </w:tcPr>
          <w:p w:rsidR="00BB4C1C" w:rsidRPr="00BB4C1C" w:rsidRDefault="00BB4C1C" w:rsidP="00BB4C1C">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BB4C1C">
              <w:rPr>
                <w:rFonts w:ascii="Times New Roman" w:eastAsia="Times New Roman" w:hAnsi="Times New Roman" w:cs="Times New Roman"/>
                <w:sz w:val="24"/>
                <w:szCs w:val="24"/>
                <w:lang w:eastAsia="ru-RU"/>
              </w:rPr>
              <w:t>1</w:t>
            </w:r>
          </w:p>
        </w:tc>
        <w:tc>
          <w:tcPr>
            <w:tcW w:w="6804" w:type="dxa"/>
            <w:tcBorders>
              <w:top w:val="single" w:sz="4" w:space="0" w:color="auto"/>
              <w:left w:val="single" w:sz="4" w:space="0" w:color="auto"/>
              <w:bottom w:val="single" w:sz="4" w:space="0" w:color="auto"/>
              <w:right w:val="single" w:sz="4" w:space="0" w:color="auto"/>
            </w:tcBorders>
          </w:tcPr>
          <w:p w:rsidR="00BB4C1C" w:rsidRPr="00BB4C1C" w:rsidRDefault="00BB4C1C" w:rsidP="00BB4C1C">
            <w:pPr>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B4C1C">
              <w:rPr>
                <w:rFonts w:ascii="Times New Roman" w:eastAsia="Times New Roman" w:hAnsi="Times New Roman" w:cs="Times New Roman"/>
                <w:sz w:val="24"/>
                <w:szCs w:val="24"/>
                <w:lang w:eastAsia="ru-RU"/>
              </w:rPr>
              <w:t xml:space="preserve">Полнота информации, размещенной на официальном сайте контрольного органа в сети «Интернет» в соответствии с частью </w:t>
            </w:r>
            <w:r w:rsidRPr="00BB4C1C">
              <w:rPr>
                <w:rFonts w:ascii="Times New Roman" w:eastAsia="Times New Roman" w:hAnsi="Times New Roman" w:cs="Times New Roman"/>
                <w:sz w:val="24"/>
                <w:szCs w:val="24"/>
                <w:lang w:eastAsia="ru-RU"/>
              </w:rPr>
              <w:lastRenderedPageBreak/>
              <w:t>3 статьи 46 Федерального закона от 31 июля 2021 г. № 248-ФЗ «О государственном контроле (надзоре) и муниципальном контроле в Российской Федерации»</w:t>
            </w:r>
          </w:p>
        </w:tc>
        <w:tc>
          <w:tcPr>
            <w:tcW w:w="2268" w:type="dxa"/>
            <w:tcBorders>
              <w:top w:val="single" w:sz="4" w:space="0" w:color="auto"/>
              <w:left w:val="single" w:sz="4" w:space="0" w:color="auto"/>
              <w:bottom w:val="single" w:sz="4" w:space="0" w:color="auto"/>
              <w:right w:val="single" w:sz="4" w:space="0" w:color="auto"/>
            </w:tcBorders>
          </w:tcPr>
          <w:p w:rsidR="00BB4C1C" w:rsidRPr="00BB4C1C" w:rsidRDefault="00BB4C1C" w:rsidP="00BB4C1C">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BB4C1C">
              <w:rPr>
                <w:rFonts w:ascii="Times New Roman" w:eastAsia="Times New Roman" w:hAnsi="Times New Roman" w:cs="Times New Roman"/>
                <w:sz w:val="24"/>
                <w:szCs w:val="24"/>
                <w:lang w:eastAsia="ru-RU"/>
              </w:rPr>
              <w:lastRenderedPageBreak/>
              <w:t>100 %</w:t>
            </w:r>
          </w:p>
        </w:tc>
      </w:tr>
      <w:tr w:rsidR="00BB4C1C" w:rsidRPr="00BB4C1C" w:rsidTr="007E0B74">
        <w:tc>
          <w:tcPr>
            <w:tcW w:w="629" w:type="dxa"/>
            <w:tcBorders>
              <w:top w:val="single" w:sz="4" w:space="0" w:color="auto"/>
              <w:left w:val="single" w:sz="4" w:space="0" w:color="auto"/>
              <w:bottom w:val="single" w:sz="4" w:space="0" w:color="auto"/>
              <w:right w:val="single" w:sz="4" w:space="0" w:color="auto"/>
            </w:tcBorders>
          </w:tcPr>
          <w:p w:rsidR="00BB4C1C" w:rsidRPr="00BB4C1C" w:rsidRDefault="00BB4C1C" w:rsidP="00BB4C1C">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BB4C1C">
              <w:rPr>
                <w:rFonts w:ascii="Times New Roman" w:eastAsia="Times New Roman" w:hAnsi="Times New Roman" w:cs="Times New Roman"/>
                <w:sz w:val="24"/>
                <w:szCs w:val="24"/>
                <w:lang w:eastAsia="ru-RU"/>
              </w:rPr>
              <w:lastRenderedPageBreak/>
              <w:t>2</w:t>
            </w:r>
          </w:p>
        </w:tc>
        <w:tc>
          <w:tcPr>
            <w:tcW w:w="6804" w:type="dxa"/>
            <w:tcBorders>
              <w:top w:val="single" w:sz="4" w:space="0" w:color="auto"/>
              <w:left w:val="single" w:sz="4" w:space="0" w:color="auto"/>
              <w:bottom w:val="single" w:sz="4" w:space="0" w:color="auto"/>
              <w:right w:val="single" w:sz="4" w:space="0" w:color="auto"/>
            </w:tcBorders>
          </w:tcPr>
          <w:p w:rsidR="00BB4C1C" w:rsidRPr="00BB4C1C" w:rsidRDefault="00BB4C1C" w:rsidP="00BB4C1C">
            <w:pPr>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B4C1C">
              <w:rPr>
                <w:rFonts w:ascii="Times New Roman" w:eastAsia="Times New Roman" w:hAnsi="Times New Roman" w:cs="Times New Roman"/>
                <w:sz w:val="24"/>
                <w:szCs w:val="24"/>
                <w:lang w:eastAsia="ru-RU"/>
              </w:rPr>
              <w:t>Удовлетворенность контролируемых лиц и их представителями консультированием контрольного  органа</w:t>
            </w:r>
          </w:p>
        </w:tc>
        <w:tc>
          <w:tcPr>
            <w:tcW w:w="2268" w:type="dxa"/>
            <w:tcBorders>
              <w:top w:val="single" w:sz="4" w:space="0" w:color="auto"/>
              <w:left w:val="single" w:sz="4" w:space="0" w:color="auto"/>
              <w:bottom w:val="single" w:sz="4" w:space="0" w:color="auto"/>
              <w:right w:val="single" w:sz="4" w:space="0" w:color="auto"/>
            </w:tcBorders>
          </w:tcPr>
          <w:p w:rsidR="00BB4C1C" w:rsidRPr="00BB4C1C" w:rsidRDefault="00BB4C1C" w:rsidP="00BB4C1C">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BB4C1C">
              <w:rPr>
                <w:rFonts w:ascii="Times New Roman" w:eastAsia="Times New Roman" w:hAnsi="Times New Roman" w:cs="Times New Roman"/>
                <w:sz w:val="24"/>
                <w:szCs w:val="24"/>
                <w:lang w:eastAsia="ru-RU"/>
              </w:rPr>
              <w:t xml:space="preserve">100 % от числа </w:t>
            </w:r>
            <w:proofErr w:type="gramStart"/>
            <w:r w:rsidRPr="00BB4C1C">
              <w:rPr>
                <w:rFonts w:ascii="Times New Roman" w:eastAsia="Times New Roman" w:hAnsi="Times New Roman" w:cs="Times New Roman"/>
                <w:sz w:val="24"/>
                <w:szCs w:val="24"/>
                <w:lang w:eastAsia="ru-RU"/>
              </w:rPr>
              <w:t>обратившихся</w:t>
            </w:r>
            <w:proofErr w:type="gramEnd"/>
          </w:p>
        </w:tc>
      </w:tr>
      <w:tr w:rsidR="00BB4C1C" w:rsidRPr="00BB4C1C" w:rsidTr="007E0B74">
        <w:tc>
          <w:tcPr>
            <w:tcW w:w="629" w:type="dxa"/>
            <w:tcBorders>
              <w:top w:val="single" w:sz="4" w:space="0" w:color="auto"/>
              <w:left w:val="single" w:sz="4" w:space="0" w:color="auto"/>
              <w:bottom w:val="single" w:sz="4" w:space="0" w:color="auto"/>
              <w:right w:val="single" w:sz="4" w:space="0" w:color="auto"/>
            </w:tcBorders>
          </w:tcPr>
          <w:p w:rsidR="00BB4C1C" w:rsidRPr="00BB4C1C" w:rsidRDefault="00BB4C1C" w:rsidP="00BB4C1C">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BB4C1C">
              <w:rPr>
                <w:rFonts w:ascii="Times New Roman" w:eastAsia="Times New Roman" w:hAnsi="Times New Roman" w:cs="Times New Roman"/>
                <w:sz w:val="24"/>
                <w:szCs w:val="24"/>
                <w:lang w:eastAsia="ru-RU"/>
              </w:rPr>
              <w:t>3</w:t>
            </w:r>
          </w:p>
        </w:tc>
        <w:tc>
          <w:tcPr>
            <w:tcW w:w="6804" w:type="dxa"/>
            <w:tcBorders>
              <w:top w:val="single" w:sz="4" w:space="0" w:color="auto"/>
              <w:left w:val="single" w:sz="4" w:space="0" w:color="auto"/>
              <w:bottom w:val="single" w:sz="4" w:space="0" w:color="auto"/>
              <w:right w:val="single" w:sz="4" w:space="0" w:color="auto"/>
            </w:tcBorders>
          </w:tcPr>
          <w:p w:rsidR="00BB4C1C" w:rsidRPr="00BB4C1C" w:rsidRDefault="00BB4C1C" w:rsidP="00BB4C1C">
            <w:pPr>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B4C1C">
              <w:rPr>
                <w:rFonts w:ascii="Times New Roman" w:eastAsia="Times New Roman" w:hAnsi="Times New Roman" w:cs="Times New Roman"/>
                <w:sz w:val="24"/>
                <w:szCs w:val="24"/>
                <w:lang w:eastAsia="ru-RU"/>
              </w:rPr>
              <w:t>Утверждение доклада, содержащего результаты обобщения правоприменительной практики по осуществлению муниципального контроля, его опубликование</w:t>
            </w:r>
          </w:p>
        </w:tc>
        <w:tc>
          <w:tcPr>
            <w:tcW w:w="2268" w:type="dxa"/>
            <w:tcBorders>
              <w:top w:val="single" w:sz="4" w:space="0" w:color="auto"/>
              <w:left w:val="single" w:sz="4" w:space="0" w:color="auto"/>
              <w:bottom w:val="single" w:sz="4" w:space="0" w:color="auto"/>
              <w:right w:val="single" w:sz="4" w:space="0" w:color="auto"/>
            </w:tcBorders>
          </w:tcPr>
          <w:p w:rsidR="00BB4C1C" w:rsidRPr="00BB4C1C" w:rsidRDefault="00BB4C1C" w:rsidP="00BB4C1C">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BB4C1C">
              <w:rPr>
                <w:rFonts w:ascii="Times New Roman" w:eastAsia="Times New Roman" w:hAnsi="Times New Roman" w:cs="Times New Roman"/>
                <w:sz w:val="24"/>
                <w:szCs w:val="24"/>
                <w:lang w:eastAsia="ru-RU"/>
              </w:rPr>
              <w:t>Исполнено</w:t>
            </w:r>
            <w:proofErr w:type="gramStart"/>
            <w:r w:rsidRPr="00BB4C1C">
              <w:rPr>
                <w:rFonts w:ascii="Times New Roman" w:eastAsia="Times New Roman" w:hAnsi="Times New Roman" w:cs="Times New Roman"/>
                <w:sz w:val="24"/>
                <w:szCs w:val="24"/>
                <w:lang w:eastAsia="ru-RU"/>
              </w:rPr>
              <w:t xml:space="preserve"> / Н</w:t>
            </w:r>
            <w:proofErr w:type="gramEnd"/>
            <w:r w:rsidRPr="00BB4C1C">
              <w:rPr>
                <w:rFonts w:ascii="Times New Roman" w:eastAsia="Times New Roman" w:hAnsi="Times New Roman" w:cs="Times New Roman"/>
                <w:sz w:val="24"/>
                <w:szCs w:val="24"/>
                <w:lang w:eastAsia="ru-RU"/>
              </w:rPr>
              <w:t>е исполнено</w:t>
            </w:r>
          </w:p>
        </w:tc>
      </w:tr>
    </w:tbl>
    <w:p w:rsidR="00BB4C1C" w:rsidRPr="00BB4C1C" w:rsidRDefault="00BB4C1C" w:rsidP="00BB4C1C">
      <w:pPr>
        <w:overflowPunct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p>
    <w:p w:rsidR="00BB4C1C" w:rsidRPr="00BB4C1C" w:rsidRDefault="00BB4C1C" w:rsidP="00BB4C1C">
      <w:pPr>
        <w:overflowPunct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BB4C1C">
        <w:rPr>
          <w:rFonts w:ascii="Times New Roman" w:eastAsia="Times New Roman" w:hAnsi="Times New Roman" w:cs="Times New Roman"/>
          <w:sz w:val="24"/>
          <w:szCs w:val="24"/>
          <w:lang w:eastAsia="ru-RU"/>
        </w:rPr>
        <w:t>При осуществлении муниципального контроля на автомобильном транспорте, городском наземном электрическом транспорте и в дорожном хозяйстве проведение профилактических мероприятий, направленных на снижение риска причинения вреда (ущерба) охраняемым законом ценностям, является приоритетным по отношению к проведению контрольных (надзорных) мероприятий.</w:t>
      </w:r>
    </w:p>
    <w:p w:rsidR="00BB4C1C" w:rsidRPr="00BB4C1C" w:rsidRDefault="00BB4C1C" w:rsidP="00BB4C1C">
      <w:pPr>
        <w:overflowPunct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BB4C1C">
        <w:rPr>
          <w:rFonts w:ascii="Times New Roman" w:eastAsia="Times New Roman" w:hAnsi="Times New Roman" w:cs="Times New Roman"/>
          <w:sz w:val="24"/>
          <w:szCs w:val="24"/>
          <w:lang w:eastAsia="ru-RU"/>
        </w:rPr>
        <w:t xml:space="preserve">Реализация Программы осуществляется путем исполнения организационных и профилактических мероприятий в соответствии с Планом профилактических мероприятий при осуществлении муниципального контроля на автомобильном транспорте, городском наземном электрическом транспорте и в дорожном хозяйстве на территории муниципального образования городского поселения «Путеец» на 2025 год. </w:t>
      </w:r>
    </w:p>
    <w:p w:rsidR="00E33A53" w:rsidRDefault="00E33A53">
      <w:pPr>
        <w:spacing w:after="200" w:line="276" w:lineRule="auto"/>
        <w:rPr>
          <w:rFonts w:ascii="Times New Roman" w:hAnsi="Times New Roman" w:cs="Times New Roman"/>
          <w:b/>
          <w:sz w:val="28"/>
          <w:szCs w:val="28"/>
        </w:rPr>
      </w:pPr>
    </w:p>
    <w:p w:rsidR="00E33A53" w:rsidRDefault="00E33A53">
      <w:pPr>
        <w:spacing w:after="200" w:line="276" w:lineRule="auto"/>
        <w:rPr>
          <w:rFonts w:ascii="Times New Roman" w:hAnsi="Times New Roman" w:cs="Times New Roman"/>
          <w:b/>
          <w:sz w:val="28"/>
          <w:szCs w:val="28"/>
        </w:rPr>
      </w:pPr>
      <w:r>
        <w:rPr>
          <w:rFonts w:ascii="Times New Roman" w:hAnsi="Times New Roman" w:cs="Times New Roman"/>
          <w:b/>
          <w:sz w:val="28"/>
          <w:szCs w:val="28"/>
        </w:rPr>
        <w:br w:type="page"/>
      </w:r>
    </w:p>
    <w:p w:rsidR="00FA1E2C" w:rsidRPr="00FA1E2C" w:rsidRDefault="00FA1E2C" w:rsidP="00FA1E2C">
      <w:pPr>
        <w:spacing w:after="200" w:line="276" w:lineRule="auto"/>
        <w:jc w:val="center"/>
        <w:rPr>
          <w:rFonts w:ascii="Times New Roman" w:hAnsi="Times New Roman" w:cs="Times New Roman"/>
          <w:b/>
          <w:sz w:val="32"/>
          <w:szCs w:val="32"/>
        </w:rPr>
      </w:pPr>
      <w:r w:rsidRPr="00FA1E2C">
        <w:rPr>
          <w:rFonts w:ascii="Times New Roman" w:hAnsi="Times New Roman" w:cs="Times New Roman"/>
          <w:b/>
          <w:sz w:val="32"/>
          <w:szCs w:val="32"/>
        </w:rPr>
        <w:lastRenderedPageBreak/>
        <w:t>*****</w:t>
      </w:r>
    </w:p>
    <w:p w:rsidR="00FA1E2C" w:rsidRPr="00FA1E2C" w:rsidRDefault="00FA1E2C" w:rsidP="00FA1E2C">
      <w:pPr>
        <w:spacing w:after="0" w:line="240" w:lineRule="auto"/>
        <w:jc w:val="center"/>
        <w:rPr>
          <w:rFonts w:ascii="Times New Roman" w:hAnsi="Times New Roman" w:cs="Times New Roman"/>
          <w:b/>
          <w:sz w:val="24"/>
          <w:szCs w:val="24"/>
        </w:rPr>
      </w:pPr>
      <w:r w:rsidRPr="00FA1E2C">
        <w:rPr>
          <w:rFonts w:ascii="Times New Roman" w:hAnsi="Times New Roman" w:cs="Times New Roman"/>
          <w:b/>
          <w:sz w:val="24"/>
          <w:szCs w:val="24"/>
        </w:rPr>
        <w:t xml:space="preserve">ПОСТАНОВЛЕНИЕ </w:t>
      </w:r>
    </w:p>
    <w:p w:rsidR="00FA1E2C" w:rsidRPr="00FA1E2C" w:rsidRDefault="00FA1E2C" w:rsidP="00FA1E2C">
      <w:pPr>
        <w:spacing w:after="0" w:line="240" w:lineRule="auto"/>
        <w:jc w:val="center"/>
        <w:rPr>
          <w:rFonts w:ascii="Times New Roman" w:hAnsi="Times New Roman" w:cs="Times New Roman"/>
          <w:b/>
          <w:sz w:val="24"/>
          <w:szCs w:val="24"/>
        </w:rPr>
      </w:pPr>
      <w:proofErr w:type="gramStart"/>
      <w:r w:rsidRPr="00FA1E2C">
        <w:rPr>
          <w:rFonts w:ascii="Times New Roman" w:hAnsi="Times New Roman" w:cs="Times New Roman"/>
          <w:b/>
          <w:sz w:val="24"/>
          <w:szCs w:val="24"/>
        </w:rPr>
        <w:t>ШУÖМ</w:t>
      </w:r>
      <w:proofErr w:type="gramEnd"/>
    </w:p>
    <w:p w:rsidR="00FA1E2C" w:rsidRDefault="00FA1E2C" w:rsidP="00FA1E2C">
      <w:pPr>
        <w:spacing w:after="0" w:line="240" w:lineRule="auto"/>
        <w:rPr>
          <w:rFonts w:ascii="Times New Roman" w:hAnsi="Times New Roman" w:cs="Times New Roman"/>
          <w:b/>
          <w:sz w:val="24"/>
          <w:szCs w:val="24"/>
          <w:u w:val="single"/>
        </w:rPr>
      </w:pPr>
    </w:p>
    <w:p w:rsidR="00FA1E2C" w:rsidRPr="00FA1E2C" w:rsidRDefault="00FA1E2C" w:rsidP="00FA1E2C">
      <w:pPr>
        <w:spacing w:after="0" w:line="240" w:lineRule="auto"/>
        <w:rPr>
          <w:rFonts w:ascii="Times New Roman" w:hAnsi="Times New Roman" w:cs="Times New Roman"/>
          <w:b/>
          <w:sz w:val="24"/>
          <w:szCs w:val="24"/>
        </w:rPr>
      </w:pPr>
      <w:r w:rsidRPr="00FA1E2C">
        <w:rPr>
          <w:rFonts w:ascii="Times New Roman" w:hAnsi="Times New Roman" w:cs="Times New Roman"/>
          <w:b/>
          <w:sz w:val="24"/>
          <w:szCs w:val="24"/>
          <w:u w:val="single"/>
        </w:rPr>
        <w:t>от «01» октября 2024 года</w:t>
      </w:r>
      <w:r w:rsidRPr="00FA1E2C">
        <w:rPr>
          <w:rFonts w:ascii="Times New Roman" w:hAnsi="Times New Roman" w:cs="Times New Roman"/>
          <w:b/>
          <w:sz w:val="24"/>
          <w:szCs w:val="24"/>
          <w:u w:val="single"/>
        </w:rPr>
        <w:tab/>
      </w:r>
      <w:r w:rsidRPr="00FA1E2C">
        <w:rPr>
          <w:rFonts w:ascii="Times New Roman" w:hAnsi="Times New Roman" w:cs="Times New Roman"/>
          <w:b/>
          <w:sz w:val="24"/>
          <w:szCs w:val="24"/>
        </w:rPr>
        <w:tab/>
      </w:r>
      <w:r>
        <w:rPr>
          <w:rFonts w:ascii="Times New Roman" w:hAnsi="Times New Roman" w:cs="Times New Roman"/>
          <w:b/>
          <w:sz w:val="24"/>
          <w:szCs w:val="24"/>
        </w:rPr>
        <w:t xml:space="preserve">                                                            </w:t>
      </w:r>
      <w:r w:rsidRPr="00FA1E2C">
        <w:rPr>
          <w:rFonts w:ascii="Times New Roman" w:hAnsi="Times New Roman" w:cs="Times New Roman"/>
          <w:b/>
          <w:sz w:val="24"/>
          <w:szCs w:val="24"/>
        </w:rPr>
        <w:t xml:space="preserve">                     № Проект</w:t>
      </w:r>
    </w:p>
    <w:p w:rsidR="00FA1E2C" w:rsidRPr="00FA1E2C" w:rsidRDefault="00FA1E2C" w:rsidP="00FA1E2C">
      <w:pPr>
        <w:spacing w:after="0" w:line="240" w:lineRule="auto"/>
        <w:rPr>
          <w:rFonts w:ascii="Times New Roman" w:hAnsi="Times New Roman" w:cs="Times New Roman"/>
          <w:sz w:val="20"/>
          <w:szCs w:val="20"/>
        </w:rPr>
      </w:pPr>
      <w:r>
        <w:rPr>
          <w:rFonts w:ascii="Times New Roman" w:hAnsi="Times New Roman" w:cs="Times New Roman"/>
          <w:sz w:val="20"/>
          <w:szCs w:val="20"/>
        </w:rPr>
        <w:t xml:space="preserve">         </w:t>
      </w:r>
      <w:proofErr w:type="spellStart"/>
      <w:r w:rsidRPr="00FA1E2C">
        <w:rPr>
          <w:rFonts w:ascii="Times New Roman" w:hAnsi="Times New Roman" w:cs="Times New Roman"/>
          <w:sz w:val="20"/>
          <w:szCs w:val="20"/>
        </w:rPr>
        <w:t>пгт</w:t>
      </w:r>
      <w:proofErr w:type="gramStart"/>
      <w:r w:rsidRPr="00FA1E2C">
        <w:rPr>
          <w:rFonts w:ascii="Times New Roman" w:hAnsi="Times New Roman" w:cs="Times New Roman"/>
          <w:sz w:val="20"/>
          <w:szCs w:val="20"/>
        </w:rPr>
        <w:t>.П</w:t>
      </w:r>
      <w:proofErr w:type="gramEnd"/>
      <w:r w:rsidRPr="00FA1E2C">
        <w:rPr>
          <w:rFonts w:ascii="Times New Roman" w:hAnsi="Times New Roman" w:cs="Times New Roman"/>
          <w:sz w:val="20"/>
          <w:szCs w:val="20"/>
        </w:rPr>
        <w:t>утеец</w:t>
      </w:r>
      <w:proofErr w:type="spellEnd"/>
      <w:r w:rsidRPr="00FA1E2C">
        <w:rPr>
          <w:rFonts w:ascii="Times New Roman" w:hAnsi="Times New Roman" w:cs="Times New Roman"/>
          <w:sz w:val="20"/>
          <w:szCs w:val="20"/>
        </w:rPr>
        <w:t xml:space="preserve">, </w:t>
      </w:r>
      <w:proofErr w:type="spellStart"/>
      <w:r w:rsidRPr="00FA1E2C">
        <w:rPr>
          <w:rFonts w:ascii="Times New Roman" w:hAnsi="Times New Roman" w:cs="Times New Roman"/>
          <w:sz w:val="20"/>
          <w:szCs w:val="20"/>
        </w:rPr>
        <w:t>г.Печора</w:t>
      </w:r>
      <w:proofErr w:type="spellEnd"/>
      <w:r w:rsidRPr="00FA1E2C">
        <w:rPr>
          <w:rFonts w:ascii="Times New Roman" w:hAnsi="Times New Roman" w:cs="Times New Roman"/>
          <w:sz w:val="20"/>
          <w:szCs w:val="20"/>
        </w:rPr>
        <w:t>,</w:t>
      </w:r>
    </w:p>
    <w:p w:rsidR="00FA1E2C" w:rsidRPr="00FA1E2C" w:rsidRDefault="00FA1E2C" w:rsidP="00FA1E2C">
      <w:pPr>
        <w:spacing w:after="0" w:line="240" w:lineRule="auto"/>
        <w:rPr>
          <w:rFonts w:ascii="Times New Roman" w:hAnsi="Times New Roman" w:cs="Times New Roman"/>
          <w:b/>
          <w:sz w:val="24"/>
          <w:szCs w:val="24"/>
        </w:rPr>
      </w:pPr>
      <w:r>
        <w:rPr>
          <w:rFonts w:ascii="Times New Roman" w:hAnsi="Times New Roman" w:cs="Times New Roman"/>
          <w:sz w:val="20"/>
          <w:szCs w:val="20"/>
        </w:rPr>
        <w:t xml:space="preserve">            </w:t>
      </w:r>
      <w:r w:rsidRPr="00FA1E2C">
        <w:rPr>
          <w:rFonts w:ascii="Times New Roman" w:hAnsi="Times New Roman" w:cs="Times New Roman"/>
          <w:sz w:val="20"/>
          <w:szCs w:val="20"/>
        </w:rPr>
        <w:t>Республика Коми</w:t>
      </w:r>
    </w:p>
    <w:p w:rsidR="00183950" w:rsidRDefault="00183950" w:rsidP="00765A6F">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765A6F" w:rsidRPr="00765A6F" w:rsidRDefault="00765A6F" w:rsidP="00765A6F">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765A6F">
        <w:rPr>
          <w:rFonts w:ascii="Times New Roman" w:eastAsia="Times New Roman" w:hAnsi="Times New Roman" w:cs="Times New Roman"/>
          <w:b/>
          <w:sz w:val="24"/>
          <w:szCs w:val="24"/>
          <w:lang w:eastAsia="ru-RU"/>
        </w:rPr>
        <w:t>Об утверждении программы профилактики</w:t>
      </w:r>
    </w:p>
    <w:p w:rsidR="00FA1E2C" w:rsidRPr="00765A6F" w:rsidRDefault="00765A6F" w:rsidP="00765A6F">
      <w:pPr>
        <w:spacing w:after="200" w:line="276" w:lineRule="auto"/>
        <w:jc w:val="center"/>
        <w:rPr>
          <w:rFonts w:ascii="Times New Roman" w:hAnsi="Times New Roman" w:cs="Times New Roman"/>
          <w:b/>
          <w:sz w:val="24"/>
          <w:szCs w:val="24"/>
        </w:rPr>
      </w:pPr>
      <w:r w:rsidRPr="00765A6F">
        <w:rPr>
          <w:rFonts w:ascii="Times New Roman" w:eastAsia="Times New Roman" w:hAnsi="Times New Roman" w:cs="Times New Roman"/>
          <w:b/>
          <w:sz w:val="24"/>
          <w:szCs w:val="24"/>
          <w:lang w:eastAsia="ru-RU"/>
        </w:rPr>
        <w:t>рисков причинения вреда (ущерба) охраняемым законом ценностям при осуществлении муниципального контроля</w:t>
      </w:r>
      <w:r w:rsidRPr="00765A6F">
        <w:rPr>
          <w:rFonts w:ascii="Times New Roman" w:eastAsia="Times New Roman" w:hAnsi="Times New Roman" w:cs="Times New Roman"/>
          <w:sz w:val="24"/>
          <w:szCs w:val="24"/>
          <w:lang w:eastAsia="ru-RU"/>
        </w:rPr>
        <w:t xml:space="preserve"> </w:t>
      </w:r>
      <w:r w:rsidRPr="00765A6F">
        <w:rPr>
          <w:rFonts w:ascii="Times New Roman" w:eastAsia="Times New Roman" w:hAnsi="Times New Roman" w:cs="Times New Roman"/>
          <w:b/>
          <w:sz w:val="24"/>
          <w:szCs w:val="24"/>
          <w:lang w:eastAsia="ru-RU"/>
        </w:rPr>
        <w:t>в сфере благоустройства на 2025 год</w:t>
      </w:r>
    </w:p>
    <w:p w:rsidR="00765A6F" w:rsidRPr="00765A6F" w:rsidRDefault="00765A6F" w:rsidP="00765A6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proofErr w:type="gramStart"/>
      <w:r w:rsidRPr="00765A6F">
        <w:rPr>
          <w:rFonts w:ascii="Times New Roman" w:eastAsia="Times New Roman" w:hAnsi="Times New Roman" w:cs="Times New Roman"/>
          <w:sz w:val="24"/>
          <w:szCs w:val="24"/>
          <w:lang w:eastAsia="ru-RU"/>
        </w:rPr>
        <w:t>В соответствии со статьей 44 Федерального закона от 31 июля 2021 г. № 248-ФЗ «О государственном контроле (надзоре) и муниципальном контроле в Российской Федерации», постановлением Правительства Российской Федерации от 25 июня 2021 года № 990 «Об утверждении Правил разработки и утверждения контрольными (надзорными) органами программы профилактики рисков причинения вреда (ущерба) охраняемым законом ценностям», решением Совета городского поселения «Путеец» от 09.12.2021 № 3-5/18</w:t>
      </w:r>
      <w:proofErr w:type="gramEnd"/>
      <w:r w:rsidRPr="00765A6F">
        <w:rPr>
          <w:rFonts w:ascii="Times New Roman" w:eastAsia="Times New Roman" w:hAnsi="Times New Roman" w:cs="Times New Roman"/>
          <w:sz w:val="24"/>
          <w:szCs w:val="24"/>
          <w:lang w:eastAsia="ru-RU"/>
        </w:rPr>
        <w:t xml:space="preserve"> «Об утверждении Положения о муниципальном контроле в сфере благоустройства на территории муниципального образования городского поселения «Путеец», руководствуясь Уставом муниципального образования городского поселения «Путеец», администрация городского поселения «Путеец»</w:t>
      </w:r>
    </w:p>
    <w:p w:rsidR="00765A6F" w:rsidRPr="00765A6F" w:rsidRDefault="00765A6F" w:rsidP="00765A6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p>
    <w:p w:rsidR="00765A6F" w:rsidRPr="00765A6F" w:rsidRDefault="00765A6F" w:rsidP="00765A6F">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765A6F">
        <w:rPr>
          <w:rFonts w:ascii="Times New Roman" w:eastAsia="Times New Roman" w:hAnsi="Times New Roman" w:cs="Times New Roman"/>
          <w:b/>
          <w:sz w:val="24"/>
          <w:szCs w:val="24"/>
          <w:lang w:eastAsia="ru-RU"/>
        </w:rPr>
        <w:t>постановляет</w:t>
      </w:r>
      <w:r w:rsidRPr="00765A6F">
        <w:rPr>
          <w:rFonts w:ascii="Times New Roman" w:eastAsia="Times New Roman" w:hAnsi="Times New Roman" w:cs="Times New Roman"/>
          <w:sz w:val="24"/>
          <w:szCs w:val="24"/>
          <w:lang w:eastAsia="ru-RU"/>
        </w:rPr>
        <w:t>:</w:t>
      </w:r>
    </w:p>
    <w:p w:rsidR="00765A6F" w:rsidRPr="00765A6F" w:rsidRDefault="00765A6F" w:rsidP="00765A6F">
      <w:pPr>
        <w:widowControl w:val="0"/>
        <w:tabs>
          <w:tab w:val="left" w:pos="1134"/>
        </w:tabs>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65A6F">
        <w:rPr>
          <w:rFonts w:ascii="Times New Roman" w:eastAsia="Times New Roman" w:hAnsi="Times New Roman" w:cs="Times New Roman"/>
          <w:sz w:val="24"/>
          <w:szCs w:val="24"/>
          <w:lang w:eastAsia="ru-RU"/>
        </w:rPr>
        <w:t xml:space="preserve">1. Утвердить программу профилактики рисков причинения вреда (ущерба) охраняемым законом ценностям при осуществлении муниципального контроля в сфере благоустройства на 2025 год. </w:t>
      </w:r>
    </w:p>
    <w:p w:rsidR="00765A6F" w:rsidRPr="00765A6F" w:rsidRDefault="00765A6F" w:rsidP="00765A6F">
      <w:pPr>
        <w:widowControl w:val="0"/>
        <w:tabs>
          <w:tab w:val="left" w:pos="1134"/>
        </w:tabs>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65A6F">
        <w:rPr>
          <w:rFonts w:ascii="Times New Roman" w:eastAsia="Times New Roman" w:hAnsi="Times New Roman" w:cs="Times New Roman"/>
          <w:sz w:val="24"/>
          <w:szCs w:val="24"/>
          <w:lang w:eastAsia="ru-RU"/>
        </w:rPr>
        <w:t>2. Настоящее постановление подлежит размещению на официальном сайте муниципального образования городского поселения «Путеец» (https://puteec-r11.gosweb.gosuslugi.ru).</w:t>
      </w:r>
    </w:p>
    <w:p w:rsidR="00765A6F" w:rsidRPr="00765A6F" w:rsidRDefault="00765A6F" w:rsidP="00765A6F">
      <w:pPr>
        <w:widowControl w:val="0"/>
        <w:tabs>
          <w:tab w:val="left" w:pos="1134"/>
        </w:tabs>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65A6F">
        <w:rPr>
          <w:rFonts w:ascii="Times New Roman" w:eastAsia="Times New Roman" w:hAnsi="Times New Roman" w:cs="Times New Roman"/>
          <w:sz w:val="24"/>
          <w:szCs w:val="24"/>
          <w:lang w:eastAsia="ru-RU"/>
        </w:rPr>
        <w:t xml:space="preserve">3. Контроль за исполнением настоящего постановления оставляю за собой. </w:t>
      </w:r>
    </w:p>
    <w:p w:rsidR="00765A6F" w:rsidRPr="00765A6F" w:rsidRDefault="00765A6F" w:rsidP="00765A6F">
      <w:pPr>
        <w:widowControl w:val="0"/>
        <w:tabs>
          <w:tab w:val="left" w:pos="1134"/>
        </w:tabs>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65A6F">
        <w:rPr>
          <w:rFonts w:ascii="Times New Roman" w:eastAsia="Times New Roman" w:hAnsi="Times New Roman" w:cs="Times New Roman"/>
          <w:sz w:val="24"/>
          <w:szCs w:val="24"/>
          <w:lang w:eastAsia="ru-RU"/>
        </w:rPr>
        <w:t xml:space="preserve">4. Настоящее постановление вступает в силу </w:t>
      </w:r>
      <w:proofErr w:type="gramStart"/>
      <w:r w:rsidRPr="00765A6F">
        <w:rPr>
          <w:rFonts w:ascii="Times New Roman" w:eastAsia="Times New Roman" w:hAnsi="Times New Roman" w:cs="Times New Roman"/>
          <w:sz w:val="24"/>
          <w:szCs w:val="24"/>
          <w:lang w:eastAsia="ru-RU"/>
        </w:rPr>
        <w:t>с даты подписания</w:t>
      </w:r>
      <w:proofErr w:type="gramEnd"/>
      <w:r w:rsidRPr="00765A6F">
        <w:rPr>
          <w:rFonts w:ascii="Times New Roman" w:eastAsia="Times New Roman" w:hAnsi="Times New Roman" w:cs="Times New Roman"/>
          <w:sz w:val="24"/>
          <w:szCs w:val="24"/>
          <w:lang w:eastAsia="ru-RU"/>
        </w:rPr>
        <w:t>.</w:t>
      </w:r>
    </w:p>
    <w:p w:rsidR="00765A6F" w:rsidRPr="00765A6F" w:rsidRDefault="00765A6F" w:rsidP="00765A6F">
      <w:pPr>
        <w:tabs>
          <w:tab w:val="left" w:pos="709"/>
          <w:tab w:val="left" w:pos="1843"/>
        </w:tabs>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765A6F" w:rsidRPr="00765A6F" w:rsidRDefault="00765A6F" w:rsidP="00765A6F">
      <w:pPr>
        <w:tabs>
          <w:tab w:val="left" w:pos="709"/>
          <w:tab w:val="left" w:pos="1843"/>
        </w:tabs>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765A6F" w:rsidRPr="00765A6F" w:rsidRDefault="00765A6F" w:rsidP="00765A6F">
      <w:pPr>
        <w:tabs>
          <w:tab w:val="left" w:pos="709"/>
          <w:tab w:val="left" w:pos="1843"/>
        </w:tabs>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765A6F" w:rsidRPr="00765A6F" w:rsidRDefault="00765A6F" w:rsidP="00765A6F">
      <w:pPr>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65A6F">
        <w:rPr>
          <w:rFonts w:ascii="Times New Roman" w:eastAsia="Times New Roman" w:hAnsi="Times New Roman" w:cs="Times New Roman"/>
          <w:sz w:val="24"/>
          <w:szCs w:val="24"/>
          <w:lang w:eastAsia="ru-RU"/>
        </w:rPr>
        <w:t xml:space="preserve">Руководитель администрации                                                     </w:t>
      </w:r>
    </w:p>
    <w:p w:rsidR="00FA1E2C" w:rsidRPr="00FA1E2C" w:rsidRDefault="00FA1E2C">
      <w:pPr>
        <w:spacing w:after="200" w:line="276" w:lineRule="auto"/>
        <w:rPr>
          <w:rFonts w:ascii="Times New Roman" w:hAnsi="Times New Roman" w:cs="Times New Roman"/>
          <w:b/>
          <w:sz w:val="24"/>
          <w:szCs w:val="24"/>
        </w:rPr>
      </w:pPr>
    </w:p>
    <w:p w:rsidR="00FA1E2C" w:rsidRPr="00FA1E2C" w:rsidRDefault="00FA1E2C">
      <w:pPr>
        <w:spacing w:after="200" w:line="276" w:lineRule="auto"/>
        <w:rPr>
          <w:rFonts w:ascii="Times New Roman" w:hAnsi="Times New Roman" w:cs="Times New Roman"/>
          <w:b/>
          <w:sz w:val="24"/>
          <w:szCs w:val="24"/>
        </w:rPr>
      </w:pPr>
    </w:p>
    <w:p w:rsidR="00FA1E2C" w:rsidRPr="00FA1E2C" w:rsidRDefault="00FA1E2C">
      <w:pPr>
        <w:spacing w:after="200" w:line="276" w:lineRule="auto"/>
        <w:rPr>
          <w:rFonts w:ascii="Times New Roman" w:hAnsi="Times New Roman" w:cs="Times New Roman"/>
          <w:b/>
          <w:sz w:val="24"/>
          <w:szCs w:val="24"/>
        </w:rPr>
      </w:pPr>
    </w:p>
    <w:p w:rsidR="00FA1E2C" w:rsidRPr="00FA1E2C" w:rsidRDefault="00FA1E2C">
      <w:pPr>
        <w:spacing w:after="200" w:line="276" w:lineRule="auto"/>
        <w:rPr>
          <w:rFonts w:ascii="Times New Roman" w:hAnsi="Times New Roman" w:cs="Times New Roman"/>
          <w:b/>
          <w:sz w:val="24"/>
          <w:szCs w:val="24"/>
        </w:rPr>
      </w:pPr>
    </w:p>
    <w:p w:rsidR="00765A6F" w:rsidRDefault="00E33A53">
      <w:pPr>
        <w:spacing w:after="200" w:line="276" w:lineRule="auto"/>
        <w:rPr>
          <w:rFonts w:ascii="Times New Roman" w:hAnsi="Times New Roman" w:cs="Times New Roman"/>
          <w:b/>
          <w:sz w:val="28"/>
          <w:szCs w:val="28"/>
        </w:rPr>
      </w:pPr>
      <w:r>
        <w:rPr>
          <w:rFonts w:ascii="Times New Roman" w:hAnsi="Times New Roman" w:cs="Times New Roman"/>
          <w:b/>
          <w:sz w:val="28"/>
          <w:szCs w:val="28"/>
        </w:rPr>
        <w:br w:type="page"/>
      </w:r>
    </w:p>
    <w:p w:rsidR="00CC718E" w:rsidRPr="00CC718E" w:rsidRDefault="00CC718E" w:rsidP="00CC718E">
      <w:pPr>
        <w:overflowPunct w:val="0"/>
        <w:autoSpaceDE w:val="0"/>
        <w:autoSpaceDN w:val="0"/>
        <w:adjustRightInd w:val="0"/>
        <w:spacing w:after="0" w:line="100" w:lineRule="atLeast"/>
        <w:jc w:val="right"/>
        <w:rPr>
          <w:rFonts w:ascii="Times New Roman" w:eastAsia="Times New Roman" w:hAnsi="Times New Roman" w:cs="Times New Roman"/>
          <w:sz w:val="24"/>
          <w:szCs w:val="24"/>
          <w:lang w:eastAsia="ru-RU"/>
        </w:rPr>
      </w:pPr>
      <w:r w:rsidRPr="00CC718E">
        <w:rPr>
          <w:rFonts w:ascii="Times New Roman" w:eastAsia="Times New Roman" w:hAnsi="Times New Roman" w:cs="Times New Roman"/>
          <w:sz w:val="24"/>
          <w:szCs w:val="24"/>
          <w:lang w:eastAsia="ru-RU"/>
        </w:rPr>
        <w:lastRenderedPageBreak/>
        <w:t>Приложение</w:t>
      </w:r>
    </w:p>
    <w:p w:rsidR="00CC718E" w:rsidRPr="00CC718E" w:rsidRDefault="00CC718E" w:rsidP="00CC718E">
      <w:pPr>
        <w:overflowPunct w:val="0"/>
        <w:autoSpaceDE w:val="0"/>
        <w:autoSpaceDN w:val="0"/>
        <w:adjustRightInd w:val="0"/>
        <w:spacing w:after="0" w:line="100" w:lineRule="atLeast"/>
        <w:jc w:val="right"/>
        <w:rPr>
          <w:rFonts w:ascii="Times New Roman" w:eastAsia="Times New Roman" w:hAnsi="Times New Roman" w:cs="Times New Roman"/>
          <w:sz w:val="24"/>
          <w:szCs w:val="24"/>
          <w:lang w:eastAsia="ru-RU"/>
        </w:rPr>
      </w:pPr>
    </w:p>
    <w:p w:rsidR="00CC718E" w:rsidRPr="00CC718E" w:rsidRDefault="00CC718E" w:rsidP="00CC718E">
      <w:pPr>
        <w:overflowPunct w:val="0"/>
        <w:autoSpaceDE w:val="0"/>
        <w:autoSpaceDN w:val="0"/>
        <w:adjustRightInd w:val="0"/>
        <w:spacing w:after="0" w:line="100" w:lineRule="atLeast"/>
        <w:jc w:val="right"/>
        <w:rPr>
          <w:rFonts w:ascii="Times New Roman" w:eastAsia="Times New Roman" w:hAnsi="Times New Roman" w:cs="Times New Roman"/>
          <w:sz w:val="24"/>
          <w:szCs w:val="24"/>
          <w:lang w:eastAsia="ru-RU"/>
        </w:rPr>
      </w:pPr>
      <w:r w:rsidRPr="00CC718E">
        <w:rPr>
          <w:rFonts w:ascii="Times New Roman" w:eastAsia="Times New Roman" w:hAnsi="Times New Roman" w:cs="Times New Roman"/>
          <w:sz w:val="24"/>
          <w:szCs w:val="24"/>
          <w:lang w:eastAsia="ru-RU"/>
        </w:rPr>
        <w:t>УТВЕРЖДЕНА</w:t>
      </w:r>
    </w:p>
    <w:p w:rsidR="00CC718E" w:rsidRPr="00CC718E" w:rsidRDefault="00CC718E" w:rsidP="00CC718E">
      <w:pPr>
        <w:overflowPunct w:val="0"/>
        <w:autoSpaceDE w:val="0"/>
        <w:autoSpaceDN w:val="0"/>
        <w:adjustRightInd w:val="0"/>
        <w:spacing w:after="0" w:line="100" w:lineRule="atLeast"/>
        <w:jc w:val="right"/>
        <w:rPr>
          <w:rFonts w:ascii="Times New Roman" w:eastAsia="Times New Roman" w:hAnsi="Times New Roman" w:cs="Times New Roman"/>
          <w:sz w:val="24"/>
          <w:szCs w:val="24"/>
          <w:lang w:eastAsia="ru-RU"/>
        </w:rPr>
      </w:pPr>
      <w:r w:rsidRPr="00CC718E">
        <w:rPr>
          <w:rFonts w:ascii="Times New Roman" w:eastAsia="Times New Roman" w:hAnsi="Times New Roman" w:cs="Times New Roman"/>
          <w:sz w:val="24"/>
          <w:szCs w:val="24"/>
          <w:lang w:eastAsia="ru-RU"/>
        </w:rPr>
        <w:t xml:space="preserve">постановлением администрации </w:t>
      </w:r>
    </w:p>
    <w:p w:rsidR="00CC718E" w:rsidRPr="00CC718E" w:rsidRDefault="00CC718E" w:rsidP="00CC718E">
      <w:pPr>
        <w:overflowPunct w:val="0"/>
        <w:autoSpaceDE w:val="0"/>
        <w:autoSpaceDN w:val="0"/>
        <w:adjustRightInd w:val="0"/>
        <w:spacing w:after="0" w:line="100" w:lineRule="atLeast"/>
        <w:jc w:val="right"/>
        <w:rPr>
          <w:rFonts w:ascii="Times New Roman" w:eastAsia="Times New Roman" w:hAnsi="Times New Roman" w:cs="Times New Roman"/>
          <w:sz w:val="24"/>
          <w:szCs w:val="24"/>
          <w:lang w:eastAsia="ru-RU"/>
        </w:rPr>
      </w:pPr>
      <w:r w:rsidRPr="00CC718E">
        <w:rPr>
          <w:rFonts w:ascii="Times New Roman" w:eastAsia="Times New Roman" w:hAnsi="Times New Roman" w:cs="Times New Roman"/>
          <w:sz w:val="24"/>
          <w:szCs w:val="24"/>
          <w:lang w:eastAsia="ru-RU"/>
        </w:rPr>
        <w:t>городского поселения «Путеец»</w:t>
      </w:r>
    </w:p>
    <w:p w:rsidR="00CC718E" w:rsidRPr="00CC718E" w:rsidRDefault="00CC718E" w:rsidP="00CC718E">
      <w:pPr>
        <w:overflowPunct w:val="0"/>
        <w:autoSpaceDE w:val="0"/>
        <w:autoSpaceDN w:val="0"/>
        <w:adjustRightInd w:val="0"/>
        <w:spacing w:after="0" w:line="100" w:lineRule="atLeast"/>
        <w:jc w:val="right"/>
        <w:rPr>
          <w:rFonts w:ascii="Times New Roman" w:eastAsia="Times New Roman" w:hAnsi="Times New Roman" w:cs="Times New Roman"/>
          <w:sz w:val="24"/>
          <w:szCs w:val="24"/>
          <w:lang w:eastAsia="ru-RU"/>
        </w:rPr>
      </w:pPr>
      <w:r w:rsidRPr="00CC718E">
        <w:rPr>
          <w:rFonts w:ascii="Times New Roman" w:eastAsia="Times New Roman" w:hAnsi="Times New Roman" w:cs="Times New Roman"/>
          <w:sz w:val="24"/>
          <w:szCs w:val="24"/>
          <w:lang w:eastAsia="ru-RU"/>
        </w:rPr>
        <w:t xml:space="preserve">от  _________ 2024 года № _____ </w:t>
      </w:r>
    </w:p>
    <w:p w:rsidR="00CC718E" w:rsidRPr="00CC718E" w:rsidRDefault="00CC718E" w:rsidP="00CC718E">
      <w:pPr>
        <w:overflowPunct w:val="0"/>
        <w:autoSpaceDE w:val="0"/>
        <w:autoSpaceDN w:val="0"/>
        <w:adjustRightInd w:val="0"/>
        <w:spacing w:after="0" w:line="100" w:lineRule="atLeast"/>
        <w:jc w:val="right"/>
        <w:rPr>
          <w:rFonts w:ascii="Times New Roman" w:eastAsia="Times New Roman" w:hAnsi="Times New Roman" w:cs="Times New Roman"/>
          <w:sz w:val="24"/>
          <w:szCs w:val="24"/>
          <w:lang w:eastAsia="ru-RU"/>
        </w:rPr>
      </w:pPr>
    </w:p>
    <w:p w:rsidR="00CC718E" w:rsidRPr="00CC718E" w:rsidRDefault="00CC718E" w:rsidP="00CC718E">
      <w:pPr>
        <w:overflowPunct w:val="0"/>
        <w:autoSpaceDE w:val="0"/>
        <w:autoSpaceDN w:val="0"/>
        <w:adjustRightInd w:val="0"/>
        <w:spacing w:after="0" w:line="240" w:lineRule="exact"/>
        <w:jc w:val="center"/>
        <w:rPr>
          <w:rFonts w:ascii="Times New Roman" w:eastAsia="Times New Roman" w:hAnsi="Times New Roman" w:cs="Times New Roman"/>
          <w:b/>
          <w:bCs/>
          <w:sz w:val="24"/>
          <w:szCs w:val="24"/>
          <w:lang w:eastAsia="ru-RU"/>
        </w:rPr>
      </w:pPr>
    </w:p>
    <w:p w:rsidR="00CC718E" w:rsidRPr="00CC718E" w:rsidRDefault="00CC718E" w:rsidP="00CC718E">
      <w:pPr>
        <w:overflowPunct w:val="0"/>
        <w:autoSpaceDE w:val="0"/>
        <w:autoSpaceDN w:val="0"/>
        <w:adjustRightInd w:val="0"/>
        <w:spacing w:after="0" w:line="240" w:lineRule="exact"/>
        <w:jc w:val="center"/>
        <w:rPr>
          <w:rFonts w:ascii="Times New Roman" w:eastAsia="Times New Roman" w:hAnsi="Times New Roman" w:cs="Times New Roman"/>
          <w:b/>
          <w:bCs/>
          <w:sz w:val="24"/>
          <w:szCs w:val="24"/>
          <w:lang w:eastAsia="ru-RU"/>
        </w:rPr>
      </w:pPr>
      <w:r w:rsidRPr="00CC718E">
        <w:rPr>
          <w:rFonts w:ascii="Times New Roman" w:eastAsia="Times New Roman" w:hAnsi="Times New Roman" w:cs="Times New Roman"/>
          <w:b/>
          <w:bCs/>
          <w:sz w:val="24"/>
          <w:szCs w:val="24"/>
          <w:lang w:eastAsia="ru-RU"/>
        </w:rPr>
        <w:t xml:space="preserve">Программа профилактики </w:t>
      </w:r>
      <w:r w:rsidRPr="00CC718E">
        <w:rPr>
          <w:rFonts w:ascii="Times New Roman" w:eastAsia="Times New Roman" w:hAnsi="Times New Roman" w:cs="Times New Roman"/>
          <w:b/>
          <w:sz w:val="24"/>
          <w:szCs w:val="24"/>
          <w:lang w:eastAsia="ru-RU"/>
        </w:rPr>
        <w:t xml:space="preserve">рисков причинения вреда (ущерба) охраняемым законом ценностям при осуществлении муниципального контроля </w:t>
      </w:r>
      <w:r w:rsidRPr="00CC718E">
        <w:rPr>
          <w:rFonts w:ascii="Times New Roman" w:eastAsia="Times New Roman" w:hAnsi="Times New Roman" w:cs="Times New Roman"/>
          <w:b/>
          <w:bCs/>
          <w:sz w:val="24"/>
          <w:szCs w:val="24"/>
          <w:lang w:eastAsia="ru-RU"/>
        </w:rPr>
        <w:t>в сфере благоустройства на 2025 год</w:t>
      </w:r>
    </w:p>
    <w:p w:rsidR="00CC718E" w:rsidRPr="00CC718E" w:rsidRDefault="00CC718E" w:rsidP="00CC718E">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CC718E" w:rsidRPr="00CC718E" w:rsidRDefault="00CC718E" w:rsidP="00CC718E">
      <w:pPr>
        <w:overflowPunct w:val="0"/>
        <w:autoSpaceDE w:val="0"/>
        <w:autoSpaceDN w:val="0"/>
        <w:adjustRightInd w:val="0"/>
        <w:spacing w:after="0" w:line="240" w:lineRule="auto"/>
        <w:ind w:firstLine="709"/>
        <w:jc w:val="center"/>
        <w:outlineLvl w:val="1"/>
        <w:rPr>
          <w:rFonts w:ascii="Times New Roman" w:eastAsia="Times New Roman" w:hAnsi="Times New Roman" w:cs="Times New Roman"/>
          <w:b/>
          <w:bCs/>
          <w:sz w:val="24"/>
          <w:szCs w:val="24"/>
          <w:lang w:eastAsia="ru-RU"/>
        </w:rPr>
      </w:pPr>
      <w:r w:rsidRPr="00CC718E">
        <w:rPr>
          <w:rFonts w:ascii="Times New Roman" w:eastAsia="Times New Roman" w:hAnsi="Times New Roman" w:cs="Times New Roman"/>
          <w:b/>
          <w:bCs/>
          <w:sz w:val="24"/>
          <w:szCs w:val="24"/>
          <w:lang w:eastAsia="ru-RU"/>
        </w:rPr>
        <w:t>Раздел 1. Анализ текущего состояния осуществления вида контроля, описание текущего уровня развития профилактической деятельности контрольного (надзорного) органа, характеристика проблем, на решение которых направлена программа профилактики рисков причинения вреда</w:t>
      </w:r>
    </w:p>
    <w:p w:rsidR="00CC718E" w:rsidRPr="00CC718E" w:rsidRDefault="00CC718E" w:rsidP="00CC718E">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CC718E" w:rsidRPr="00CC718E" w:rsidRDefault="00CC718E" w:rsidP="00CC718E">
      <w:p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C718E">
        <w:rPr>
          <w:rFonts w:ascii="Times New Roman" w:eastAsia="Times New Roman" w:hAnsi="Times New Roman" w:cs="Times New Roman"/>
          <w:sz w:val="24"/>
          <w:szCs w:val="24"/>
          <w:lang w:eastAsia="ru-RU"/>
        </w:rPr>
        <w:t xml:space="preserve">1.1. </w:t>
      </w:r>
      <w:proofErr w:type="gramStart"/>
      <w:r w:rsidRPr="00CC718E">
        <w:rPr>
          <w:rFonts w:ascii="Times New Roman" w:eastAsia="Times New Roman" w:hAnsi="Times New Roman" w:cs="Times New Roman"/>
          <w:sz w:val="24"/>
          <w:szCs w:val="24"/>
          <w:lang w:eastAsia="ru-RU"/>
        </w:rPr>
        <w:t>Настоящая программа разработана в соответствии со</w:t>
      </w:r>
      <w:r w:rsidRPr="00CC718E">
        <w:rPr>
          <w:rFonts w:ascii="Times New Roman" w:eastAsia="Times New Roman" w:hAnsi="Times New Roman" w:cs="Times New Roman"/>
          <w:color w:val="0000FF"/>
          <w:sz w:val="24"/>
          <w:szCs w:val="24"/>
          <w:lang w:eastAsia="ru-RU"/>
        </w:rPr>
        <w:t xml:space="preserve"> </w:t>
      </w:r>
      <w:r w:rsidRPr="00CC718E">
        <w:rPr>
          <w:rFonts w:ascii="Times New Roman" w:eastAsia="Times New Roman" w:hAnsi="Times New Roman" w:cs="Times New Roman"/>
          <w:color w:val="000000"/>
          <w:sz w:val="24"/>
          <w:szCs w:val="24"/>
          <w:lang w:eastAsia="ru-RU"/>
        </w:rPr>
        <w:t>статьей 44</w:t>
      </w:r>
      <w:r w:rsidRPr="00CC718E">
        <w:rPr>
          <w:rFonts w:ascii="Times New Roman" w:eastAsia="Times New Roman" w:hAnsi="Times New Roman" w:cs="Times New Roman"/>
          <w:sz w:val="24"/>
          <w:szCs w:val="24"/>
          <w:lang w:eastAsia="ru-RU"/>
        </w:rPr>
        <w:t xml:space="preserve"> Федерального закона от 31 июля 2021 года № 248-ФЗ «О государственном контроле (надзоре) и муниципальном контроле в Российской Федерации», </w:t>
      </w:r>
      <w:r w:rsidRPr="00CC718E">
        <w:rPr>
          <w:rFonts w:ascii="Times New Roman" w:eastAsia="Times New Roman" w:hAnsi="Times New Roman" w:cs="Times New Roman"/>
          <w:color w:val="000000"/>
          <w:sz w:val="24"/>
          <w:szCs w:val="24"/>
          <w:lang w:eastAsia="ru-RU"/>
        </w:rPr>
        <w:t>постановлением</w:t>
      </w:r>
      <w:r w:rsidRPr="00CC718E">
        <w:rPr>
          <w:rFonts w:ascii="Times New Roman" w:eastAsia="Times New Roman" w:hAnsi="Times New Roman" w:cs="Times New Roman"/>
          <w:sz w:val="24"/>
          <w:szCs w:val="24"/>
          <w:lang w:eastAsia="ru-RU"/>
        </w:rPr>
        <w:t xml:space="preserve"> Правительства Российской Федерации от 25 июня 2021 года № 990 «Об утверждении Правил разработки и утверждения контрольными (надзорными) органами программы профилактики рисков причинения вреда (ущерба) охраняемым законом ценностям» и предусматривает комплекс мероприятий по профилактике</w:t>
      </w:r>
      <w:proofErr w:type="gramEnd"/>
      <w:r w:rsidRPr="00CC718E">
        <w:rPr>
          <w:rFonts w:ascii="Times New Roman" w:eastAsia="Times New Roman" w:hAnsi="Times New Roman" w:cs="Times New Roman"/>
          <w:sz w:val="24"/>
          <w:szCs w:val="24"/>
          <w:lang w:eastAsia="ru-RU"/>
        </w:rPr>
        <w:t xml:space="preserve"> рисков причинения вреда (ущерба) охраняемым законом ценностям при осуществлении муниципального контроля в сфере благоустройства.</w:t>
      </w:r>
    </w:p>
    <w:p w:rsidR="00CC718E" w:rsidRPr="00CC718E" w:rsidRDefault="00CC718E" w:rsidP="00CC718E">
      <w:pPr>
        <w:keepNext/>
        <w:tabs>
          <w:tab w:val="num" w:pos="0"/>
        </w:tabs>
        <w:suppressAutoHyphens/>
        <w:spacing w:after="0" w:line="240" w:lineRule="auto"/>
        <w:ind w:firstLine="709"/>
        <w:jc w:val="both"/>
        <w:outlineLvl w:val="0"/>
        <w:rPr>
          <w:rFonts w:ascii="Times New Roman" w:eastAsia="Times New Roman" w:hAnsi="Times New Roman" w:cs="Times New Roman"/>
          <w:color w:val="000000"/>
          <w:sz w:val="24"/>
          <w:szCs w:val="24"/>
          <w:lang w:eastAsia="ar-SA" w:bidi="ru-RU"/>
        </w:rPr>
      </w:pPr>
      <w:r w:rsidRPr="00CC718E">
        <w:rPr>
          <w:rFonts w:ascii="Times New Roman" w:eastAsia="Times New Roman" w:hAnsi="Times New Roman" w:cs="Times New Roman"/>
          <w:sz w:val="24"/>
          <w:szCs w:val="24"/>
          <w:lang w:val="x-none" w:eastAsia="ru-RU"/>
        </w:rPr>
        <w:t xml:space="preserve">1.2. Программа профилактики </w:t>
      </w:r>
      <w:r w:rsidRPr="00CC718E">
        <w:rPr>
          <w:rFonts w:ascii="Times New Roman" w:eastAsia="Calibri" w:hAnsi="Times New Roman" w:cs="Times New Roman"/>
          <w:bCs/>
          <w:sz w:val="24"/>
          <w:szCs w:val="24"/>
          <w:lang w:eastAsia="ar-SA"/>
        </w:rPr>
        <w:t>рисков причинения вреда (ущерба) охраняемым законом ценностям по муниципальному контролю</w:t>
      </w:r>
      <w:r w:rsidRPr="00CC718E">
        <w:rPr>
          <w:rFonts w:ascii="Times New Roman" w:eastAsia="Times New Roman" w:hAnsi="Times New Roman" w:cs="Times New Roman"/>
          <w:sz w:val="24"/>
          <w:szCs w:val="24"/>
          <w:lang w:val="x-none" w:eastAsia="ar-SA"/>
        </w:rPr>
        <w:t xml:space="preserve"> </w:t>
      </w:r>
      <w:r w:rsidRPr="00CC718E">
        <w:rPr>
          <w:rFonts w:ascii="Times New Roman" w:eastAsia="Times New Roman" w:hAnsi="Times New Roman" w:cs="Times New Roman"/>
          <w:bCs/>
          <w:sz w:val="24"/>
          <w:szCs w:val="24"/>
          <w:lang w:eastAsia="ar-SA"/>
        </w:rPr>
        <w:t>в сфере благоустройства</w:t>
      </w:r>
      <w:r w:rsidRPr="00CC718E">
        <w:rPr>
          <w:rFonts w:ascii="Times New Roman" w:eastAsia="Calibri" w:hAnsi="Times New Roman" w:cs="Times New Roman"/>
          <w:bCs/>
          <w:sz w:val="24"/>
          <w:szCs w:val="24"/>
          <w:lang w:eastAsia="ar-SA"/>
        </w:rPr>
        <w:t xml:space="preserve"> (далее – Программа профилактики) </w:t>
      </w:r>
      <w:r w:rsidRPr="00CC718E">
        <w:rPr>
          <w:rFonts w:ascii="Times New Roman" w:eastAsia="Times New Roman" w:hAnsi="Times New Roman" w:cs="Times New Roman"/>
          <w:sz w:val="24"/>
          <w:szCs w:val="24"/>
          <w:lang w:val="x-none" w:eastAsia="ru-RU"/>
        </w:rPr>
        <w:t xml:space="preserve">направлена на </w:t>
      </w:r>
      <w:r w:rsidRPr="00CC718E">
        <w:rPr>
          <w:rFonts w:ascii="Times New Roman" w:eastAsia="Times New Roman" w:hAnsi="Times New Roman" w:cs="Times New Roman"/>
          <w:sz w:val="24"/>
          <w:szCs w:val="24"/>
          <w:lang w:val="x-none" w:eastAsia="ar-SA"/>
        </w:rPr>
        <w:t xml:space="preserve">предупреждение нарушений органами государственной власти, органами местного самоуправления, юридическими лицами, их руководителями и иными должностными лицами, индивидуальными предпринимателями, гражданами (далее – подконтрольные субъекты) обязательных требований </w:t>
      </w:r>
      <w:r w:rsidRPr="00CC718E">
        <w:rPr>
          <w:rFonts w:ascii="Times New Roman" w:eastAsia="Times New Roman" w:hAnsi="Times New Roman" w:cs="Times New Roman"/>
          <w:sz w:val="24"/>
          <w:szCs w:val="24"/>
          <w:lang w:eastAsia="ar-SA"/>
        </w:rPr>
        <w:t xml:space="preserve">установленных Правилами благоустройства </w:t>
      </w:r>
      <w:r w:rsidRPr="00CC718E">
        <w:rPr>
          <w:rFonts w:ascii="Times New Roman" w:eastAsia="Times New Roman" w:hAnsi="Times New Roman" w:cs="Times New Roman"/>
          <w:sz w:val="24"/>
          <w:szCs w:val="24"/>
          <w:lang w:val="x-none" w:eastAsia="ar-SA"/>
        </w:rPr>
        <w:t>территории муниципального образования городского поселения «Путеец»</w:t>
      </w:r>
      <w:r w:rsidRPr="00CC718E">
        <w:rPr>
          <w:rFonts w:ascii="Times New Roman" w:eastAsia="Times New Roman" w:hAnsi="Times New Roman" w:cs="Times New Roman"/>
          <w:sz w:val="24"/>
          <w:szCs w:val="24"/>
          <w:lang w:eastAsia="ar-SA"/>
        </w:rPr>
        <w:t>.</w:t>
      </w:r>
    </w:p>
    <w:p w:rsidR="00CC718E" w:rsidRPr="00CC718E" w:rsidRDefault="00CC718E" w:rsidP="00CC718E">
      <w:p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ar-SA" w:bidi="ru-RU"/>
        </w:rPr>
      </w:pPr>
      <w:r w:rsidRPr="00CC718E">
        <w:rPr>
          <w:rFonts w:ascii="Times New Roman" w:eastAsia="Times New Roman" w:hAnsi="Times New Roman" w:cs="Times New Roman"/>
          <w:sz w:val="24"/>
          <w:szCs w:val="24"/>
          <w:lang w:eastAsia="ar-SA" w:bidi="ru-RU"/>
        </w:rPr>
        <w:t>1.3. Проведение профилактических мероприятий, направленных на соблюдение подконтрольными субъектами обязательных требований законодательства в сфере</w:t>
      </w:r>
      <w:proofErr w:type="gramStart"/>
      <w:r w:rsidRPr="00CC718E">
        <w:rPr>
          <w:rFonts w:ascii="Times New Roman" w:eastAsia="Times New Roman" w:hAnsi="Times New Roman" w:cs="Times New Roman"/>
          <w:sz w:val="24"/>
          <w:szCs w:val="24"/>
          <w:lang w:eastAsia="ar-SA" w:bidi="ru-RU"/>
        </w:rPr>
        <w:t xml:space="preserve"> ,</w:t>
      </w:r>
      <w:proofErr w:type="gramEnd"/>
      <w:r w:rsidRPr="00CC718E">
        <w:rPr>
          <w:rFonts w:ascii="Times New Roman" w:eastAsia="Times New Roman" w:hAnsi="Times New Roman" w:cs="Times New Roman"/>
          <w:sz w:val="24"/>
          <w:szCs w:val="24"/>
          <w:lang w:eastAsia="ar-SA" w:bidi="ru-RU"/>
        </w:rPr>
        <w:t xml:space="preserve"> на побуждение подконтрольных субъектов к добросовестности, будет способствовать улучшению в целом ситуации, повышению ответственности подконтрольных субъектов, снижению количества выявляемых нарушений обязательных требований, требований, установленных Правилами благоустройства территории муниципального образования городского поселения «Путеец».  </w:t>
      </w:r>
    </w:p>
    <w:p w:rsidR="00CC718E" w:rsidRPr="00CC718E" w:rsidRDefault="00CC718E" w:rsidP="00CC718E">
      <w:pPr>
        <w:overflowPunct w:val="0"/>
        <w:autoSpaceDE w:val="0"/>
        <w:autoSpaceDN w:val="0"/>
        <w:adjustRightInd w:val="0"/>
        <w:spacing w:after="0" w:line="240" w:lineRule="auto"/>
        <w:ind w:firstLine="709"/>
        <w:jc w:val="center"/>
        <w:outlineLvl w:val="1"/>
        <w:rPr>
          <w:rFonts w:ascii="Times New Roman" w:eastAsia="Times New Roman" w:hAnsi="Times New Roman" w:cs="Times New Roman"/>
          <w:b/>
          <w:bCs/>
          <w:sz w:val="26"/>
          <w:szCs w:val="26"/>
          <w:lang w:eastAsia="ru-RU"/>
        </w:rPr>
      </w:pPr>
    </w:p>
    <w:p w:rsidR="00CC718E" w:rsidRPr="00CC718E" w:rsidRDefault="00CC718E" w:rsidP="00CC718E">
      <w:pPr>
        <w:overflowPunct w:val="0"/>
        <w:autoSpaceDE w:val="0"/>
        <w:autoSpaceDN w:val="0"/>
        <w:adjustRightInd w:val="0"/>
        <w:spacing w:after="0" w:line="240" w:lineRule="auto"/>
        <w:jc w:val="center"/>
        <w:outlineLvl w:val="1"/>
        <w:rPr>
          <w:rFonts w:ascii="Times New Roman" w:eastAsia="Times New Roman" w:hAnsi="Times New Roman" w:cs="Times New Roman"/>
          <w:b/>
          <w:bCs/>
          <w:sz w:val="24"/>
          <w:szCs w:val="24"/>
          <w:lang w:eastAsia="ru-RU"/>
        </w:rPr>
      </w:pPr>
      <w:r w:rsidRPr="00CC718E">
        <w:rPr>
          <w:rFonts w:ascii="Times New Roman" w:eastAsia="Times New Roman" w:hAnsi="Times New Roman" w:cs="Times New Roman"/>
          <w:b/>
          <w:bCs/>
          <w:sz w:val="24"/>
          <w:szCs w:val="24"/>
          <w:lang w:eastAsia="ru-RU"/>
        </w:rPr>
        <w:t xml:space="preserve">Раздел 2. Цели и задачи реализации программы профилактики </w:t>
      </w:r>
    </w:p>
    <w:p w:rsidR="00CC718E" w:rsidRPr="00CC718E" w:rsidRDefault="00CC718E" w:rsidP="00CC718E">
      <w:pPr>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CC718E" w:rsidRPr="00CC718E" w:rsidRDefault="00CC718E" w:rsidP="00CC718E">
      <w:pPr>
        <w:overflowPunct w:val="0"/>
        <w:autoSpaceDE w:val="0"/>
        <w:autoSpaceDN w:val="0"/>
        <w:adjustRightInd w:val="0"/>
        <w:spacing w:after="0" w:line="240" w:lineRule="auto"/>
        <w:ind w:firstLine="709"/>
        <w:jc w:val="both"/>
        <w:outlineLvl w:val="2"/>
        <w:rPr>
          <w:rFonts w:ascii="Times New Roman" w:eastAsia="Times New Roman" w:hAnsi="Times New Roman" w:cs="Times New Roman"/>
          <w:b/>
          <w:bCs/>
          <w:sz w:val="24"/>
          <w:szCs w:val="24"/>
          <w:lang w:eastAsia="ru-RU"/>
        </w:rPr>
      </w:pPr>
      <w:r w:rsidRPr="00CC718E">
        <w:rPr>
          <w:rFonts w:ascii="Times New Roman" w:eastAsia="Times New Roman" w:hAnsi="Times New Roman" w:cs="Times New Roman"/>
          <w:b/>
          <w:bCs/>
          <w:sz w:val="24"/>
          <w:szCs w:val="24"/>
          <w:lang w:eastAsia="ru-RU"/>
        </w:rPr>
        <w:t>2.1. Основными целями Программы профилактики являются:</w:t>
      </w:r>
    </w:p>
    <w:p w:rsidR="00CC718E" w:rsidRPr="00CC718E" w:rsidRDefault="00CC718E" w:rsidP="00CC718E">
      <w:pPr>
        <w:numPr>
          <w:ilvl w:val="2"/>
          <w:numId w:val="31"/>
        </w:numPr>
        <w:overflowPunct w:val="0"/>
        <w:autoSpaceDE w:val="0"/>
        <w:autoSpaceDN w:val="0"/>
        <w:adjustRightInd w:val="0"/>
        <w:spacing w:after="0" w:line="240" w:lineRule="auto"/>
        <w:ind w:left="0" w:firstLine="709"/>
        <w:contextualSpacing/>
        <w:jc w:val="both"/>
        <w:outlineLvl w:val="2"/>
        <w:rPr>
          <w:rFonts w:ascii="Times New Roman" w:eastAsia="Times New Roman" w:hAnsi="Times New Roman" w:cs="Times New Roman"/>
          <w:sz w:val="24"/>
          <w:szCs w:val="24"/>
          <w:lang w:val="x-none" w:eastAsia="ar-SA"/>
        </w:rPr>
      </w:pPr>
      <w:r w:rsidRPr="00CC718E">
        <w:rPr>
          <w:rFonts w:ascii="Times New Roman" w:eastAsia="Times New Roman" w:hAnsi="Times New Roman" w:cs="Times New Roman"/>
          <w:sz w:val="24"/>
          <w:szCs w:val="24"/>
          <w:lang w:val="x-none" w:eastAsia="ar-SA"/>
        </w:rPr>
        <w:t xml:space="preserve">Стимулирование добросовестного соблюдения обязательных требований всеми контролируемыми лицами; </w:t>
      </w:r>
    </w:p>
    <w:p w:rsidR="00CC718E" w:rsidRPr="00CC718E" w:rsidRDefault="00CC718E" w:rsidP="00CC718E">
      <w:pPr>
        <w:numPr>
          <w:ilvl w:val="2"/>
          <w:numId w:val="31"/>
        </w:numPr>
        <w:overflowPunct w:val="0"/>
        <w:autoSpaceDE w:val="0"/>
        <w:autoSpaceDN w:val="0"/>
        <w:adjustRightInd w:val="0"/>
        <w:spacing w:after="0" w:line="240" w:lineRule="auto"/>
        <w:ind w:left="0" w:firstLine="709"/>
        <w:contextualSpacing/>
        <w:jc w:val="both"/>
        <w:outlineLvl w:val="2"/>
        <w:rPr>
          <w:rFonts w:ascii="Times New Roman" w:eastAsia="Times New Roman" w:hAnsi="Times New Roman" w:cs="Times New Roman"/>
          <w:bCs/>
          <w:sz w:val="24"/>
          <w:szCs w:val="24"/>
          <w:lang w:val="x-none" w:eastAsia="ar-SA"/>
        </w:rPr>
      </w:pPr>
      <w:r w:rsidRPr="00CC718E">
        <w:rPr>
          <w:rFonts w:ascii="Times New Roman" w:eastAsia="Times New Roman" w:hAnsi="Times New Roman" w:cs="Times New Roman"/>
          <w:sz w:val="24"/>
          <w:szCs w:val="24"/>
          <w:lang w:val="x-none" w:eastAsia="ar-SA"/>
        </w:rPr>
        <w:t>Устранение условий, причин и факторов, способных привести к нарушениям обязательных требований и (или) причинению вреда (ущерба) охраняемым законом ценностям;</w:t>
      </w:r>
      <w:r w:rsidRPr="00CC718E">
        <w:rPr>
          <w:rFonts w:ascii="Times New Roman" w:eastAsia="Times New Roman" w:hAnsi="Times New Roman" w:cs="Times New Roman"/>
          <w:bCs/>
          <w:sz w:val="24"/>
          <w:szCs w:val="24"/>
          <w:lang w:val="x-none" w:eastAsia="ar-SA"/>
        </w:rPr>
        <w:t xml:space="preserve"> </w:t>
      </w:r>
    </w:p>
    <w:p w:rsidR="00CC718E" w:rsidRPr="00CC718E" w:rsidRDefault="00CC718E" w:rsidP="00CC718E">
      <w:pPr>
        <w:numPr>
          <w:ilvl w:val="2"/>
          <w:numId w:val="31"/>
        </w:numPr>
        <w:overflowPunct w:val="0"/>
        <w:autoSpaceDE w:val="0"/>
        <w:autoSpaceDN w:val="0"/>
        <w:adjustRightInd w:val="0"/>
        <w:spacing w:after="0" w:line="240" w:lineRule="auto"/>
        <w:ind w:left="0" w:firstLine="708"/>
        <w:contextualSpacing/>
        <w:jc w:val="both"/>
        <w:outlineLvl w:val="2"/>
        <w:rPr>
          <w:rFonts w:ascii="Times New Roman" w:eastAsia="Times New Roman" w:hAnsi="Times New Roman" w:cs="Times New Roman"/>
          <w:bCs/>
          <w:sz w:val="24"/>
          <w:szCs w:val="24"/>
          <w:lang w:val="x-none" w:eastAsia="ar-SA"/>
        </w:rPr>
      </w:pPr>
      <w:r w:rsidRPr="00CC718E">
        <w:rPr>
          <w:rFonts w:ascii="Times New Roman" w:eastAsia="Times New Roman" w:hAnsi="Times New Roman" w:cs="Times New Roman"/>
          <w:sz w:val="24"/>
          <w:szCs w:val="24"/>
          <w:lang w:val="x-none" w:eastAsia="ar-SA"/>
        </w:rPr>
        <w:t>Создание условий для доведения обязательных требований до контролируемых лиц, повышение информированности о способах их соблюдения.</w:t>
      </w:r>
    </w:p>
    <w:p w:rsidR="00CC718E" w:rsidRPr="00CC718E" w:rsidRDefault="00CC718E" w:rsidP="00CC718E">
      <w:pPr>
        <w:suppressAutoHyphens/>
        <w:autoSpaceDE w:val="0"/>
        <w:autoSpaceDN w:val="0"/>
        <w:adjustRightInd w:val="0"/>
        <w:spacing w:after="0" w:line="240" w:lineRule="auto"/>
        <w:ind w:left="709"/>
        <w:jc w:val="both"/>
        <w:outlineLvl w:val="2"/>
        <w:rPr>
          <w:rFonts w:ascii="Times New Roman" w:eastAsia="Times New Roman" w:hAnsi="Times New Roman" w:cs="Times New Roman"/>
          <w:bCs/>
          <w:sz w:val="24"/>
          <w:szCs w:val="24"/>
          <w:lang w:val="x-none" w:eastAsia="ar-SA"/>
        </w:rPr>
      </w:pPr>
    </w:p>
    <w:p w:rsidR="00CC718E" w:rsidRPr="00CC718E" w:rsidRDefault="00CC718E" w:rsidP="00CC718E">
      <w:pPr>
        <w:overflowPunct w:val="0"/>
        <w:autoSpaceDE w:val="0"/>
        <w:autoSpaceDN w:val="0"/>
        <w:adjustRightInd w:val="0"/>
        <w:spacing w:after="0" w:line="240" w:lineRule="auto"/>
        <w:ind w:firstLine="709"/>
        <w:jc w:val="both"/>
        <w:outlineLvl w:val="2"/>
        <w:rPr>
          <w:rFonts w:ascii="Times New Roman" w:eastAsia="Times New Roman" w:hAnsi="Times New Roman" w:cs="Times New Roman"/>
          <w:b/>
          <w:bCs/>
          <w:sz w:val="24"/>
          <w:szCs w:val="24"/>
          <w:lang w:eastAsia="ru-RU"/>
        </w:rPr>
      </w:pPr>
      <w:r w:rsidRPr="00CC718E">
        <w:rPr>
          <w:rFonts w:ascii="Times New Roman" w:eastAsia="Times New Roman" w:hAnsi="Times New Roman" w:cs="Times New Roman"/>
          <w:b/>
          <w:bCs/>
          <w:sz w:val="24"/>
          <w:szCs w:val="24"/>
          <w:lang w:eastAsia="ru-RU"/>
        </w:rPr>
        <w:t>2.2. Проведение профилактических мероприятий программы профилактики направлено на решение следующих задач:</w:t>
      </w:r>
    </w:p>
    <w:p w:rsidR="00CC718E" w:rsidRPr="00CC718E" w:rsidRDefault="00CC718E" w:rsidP="00CC718E">
      <w:pPr>
        <w:numPr>
          <w:ilvl w:val="2"/>
          <w:numId w:val="32"/>
        </w:numPr>
        <w:overflowPunct w:val="0"/>
        <w:autoSpaceDE w:val="0"/>
        <w:autoSpaceDN w:val="0"/>
        <w:adjustRightInd w:val="0"/>
        <w:spacing w:after="0" w:line="240" w:lineRule="auto"/>
        <w:ind w:left="0" w:firstLine="708"/>
        <w:contextualSpacing/>
        <w:jc w:val="both"/>
        <w:rPr>
          <w:rFonts w:ascii="Times New Roman" w:eastAsia="Times New Roman" w:hAnsi="Times New Roman" w:cs="Times New Roman"/>
          <w:sz w:val="24"/>
          <w:szCs w:val="24"/>
          <w:lang w:val="x-none" w:eastAsia="ar-SA"/>
        </w:rPr>
      </w:pPr>
      <w:r w:rsidRPr="00CC718E">
        <w:rPr>
          <w:rFonts w:ascii="Times New Roman" w:eastAsia="Times New Roman" w:hAnsi="Times New Roman" w:cs="Times New Roman"/>
          <w:sz w:val="24"/>
          <w:szCs w:val="24"/>
          <w:lang w:val="x-none" w:eastAsia="ar-SA"/>
        </w:rPr>
        <w:t>Укрепление системы профилактики нарушений рисков причинения вреда (ущерба) охраняемым законом ценностям;</w:t>
      </w:r>
    </w:p>
    <w:p w:rsidR="00CC718E" w:rsidRPr="00CC718E" w:rsidRDefault="00CC718E" w:rsidP="00CC718E">
      <w:pPr>
        <w:numPr>
          <w:ilvl w:val="2"/>
          <w:numId w:val="32"/>
        </w:numPr>
        <w:overflowPunct w:val="0"/>
        <w:autoSpaceDE w:val="0"/>
        <w:autoSpaceDN w:val="0"/>
        <w:adjustRightInd w:val="0"/>
        <w:spacing w:after="0" w:line="240" w:lineRule="auto"/>
        <w:ind w:left="0" w:firstLine="708"/>
        <w:contextualSpacing/>
        <w:jc w:val="both"/>
        <w:rPr>
          <w:rFonts w:ascii="Times New Roman" w:eastAsia="Times New Roman" w:hAnsi="Times New Roman" w:cs="Times New Roman"/>
          <w:sz w:val="24"/>
          <w:szCs w:val="24"/>
          <w:lang w:eastAsia="ru-RU"/>
        </w:rPr>
      </w:pPr>
      <w:r w:rsidRPr="00CC718E">
        <w:rPr>
          <w:rFonts w:ascii="Times New Roman" w:eastAsia="Times New Roman" w:hAnsi="Times New Roman" w:cs="Times New Roman"/>
          <w:iCs/>
          <w:sz w:val="24"/>
          <w:szCs w:val="24"/>
          <w:lang w:eastAsia="ru-RU"/>
        </w:rPr>
        <w:t>Повышение правосознания, правовой культуры,</w:t>
      </w:r>
      <w:r w:rsidRPr="00CC718E">
        <w:rPr>
          <w:rFonts w:ascii="Times New Roman" w:eastAsia="Times New Roman" w:hAnsi="Times New Roman" w:cs="Times New Roman"/>
          <w:sz w:val="24"/>
          <w:szCs w:val="24"/>
          <w:lang w:eastAsia="ru-RU"/>
        </w:rPr>
        <w:t xml:space="preserve"> уровня правовой грамотности</w:t>
      </w:r>
      <w:r w:rsidRPr="00CC718E">
        <w:rPr>
          <w:rFonts w:ascii="Times New Roman" w:eastAsia="Times New Roman" w:hAnsi="Times New Roman" w:cs="Times New Roman"/>
          <w:iCs/>
          <w:sz w:val="24"/>
          <w:szCs w:val="24"/>
          <w:lang w:eastAsia="ru-RU"/>
        </w:rPr>
        <w:t xml:space="preserve"> подконтрольных субъектов, </w:t>
      </w:r>
      <w:r w:rsidRPr="00CC718E">
        <w:rPr>
          <w:rFonts w:ascii="Times New Roman" w:eastAsia="Times New Roman" w:hAnsi="Times New Roman" w:cs="Times New Roman"/>
          <w:sz w:val="24"/>
          <w:szCs w:val="24"/>
          <w:lang w:eastAsia="ru-RU"/>
        </w:rPr>
        <w:t>в том числе путем обеспечения доступности информации об обязательных требованиях законодательства и необходимых мерах по их исполнению;</w:t>
      </w:r>
    </w:p>
    <w:p w:rsidR="00CC718E" w:rsidRPr="00CC718E" w:rsidRDefault="00CC718E" w:rsidP="00CC718E">
      <w:pPr>
        <w:numPr>
          <w:ilvl w:val="2"/>
          <w:numId w:val="32"/>
        </w:numPr>
        <w:overflowPunct w:val="0"/>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CC718E">
        <w:rPr>
          <w:rFonts w:ascii="Times New Roman" w:eastAsia="Times New Roman" w:hAnsi="Times New Roman" w:cs="Times New Roman"/>
          <w:sz w:val="24"/>
          <w:szCs w:val="24"/>
          <w:lang w:eastAsia="ru-RU"/>
        </w:rPr>
        <w:t>Оценка возможной угрозы причинения, либо причинения вреда жизни, здоровью граждан, выработка и реализация профилактических мер, способствующих ее снижению;</w:t>
      </w:r>
    </w:p>
    <w:p w:rsidR="00CC718E" w:rsidRPr="00CC718E" w:rsidRDefault="00CC718E" w:rsidP="00CC718E">
      <w:pPr>
        <w:numPr>
          <w:ilvl w:val="2"/>
          <w:numId w:val="32"/>
        </w:numPr>
        <w:suppressAutoHyphens/>
        <w:overflowPunct w:val="0"/>
        <w:autoSpaceDE w:val="0"/>
        <w:autoSpaceDN w:val="0"/>
        <w:adjustRightInd w:val="0"/>
        <w:spacing w:after="0" w:line="240" w:lineRule="auto"/>
        <w:ind w:left="0" w:firstLine="708"/>
        <w:jc w:val="both"/>
        <w:rPr>
          <w:rFonts w:ascii="Times New Roman" w:eastAsia="Times New Roman" w:hAnsi="Times New Roman" w:cs="Times New Roman"/>
          <w:sz w:val="24"/>
          <w:szCs w:val="24"/>
          <w:lang w:eastAsia="ru-RU"/>
        </w:rPr>
      </w:pPr>
      <w:r w:rsidRPr="00CC718E">
        <w:rPr>
          <w:rFonts w:ascii="Times New Roman" w:eastAsia="Times New Roman" w:hAnsi="Times New Roman" w:cs="Times New Roman"/>
          <w:sz w:val="24"/>
          <w:szCs w:val="24"/>
          <w:lang w:eastAsia="ru-RU"/>
        </w:rPr>
        <w:t xml:space="preserve">Выявление причин, факторов и условий, способствующих нарушению обязательных требований законодательства, определение способов устранения или снижения рисков их возникновения; </w:t>
      </w:r>
    </w:p>
    <w:p w:rsidR="00CC718E" w:rsidRPr="00CC718E" w:rsidRDefault="00CC718E" w:rsidP="00CC718E">
      <w:pPr>
        <w:numPr>
          <w:ilvl w:val="2"/>
          <w:numId w:val="32"/>
        </w:numPr>
        <w:suppressAutoHyphens/>
        <w:overflowPunct w:val="0"/>
        <w:autoSpaceDE w:val="0"/>
        <w:autoSpaceDN w:val="0"/>
        <w:adjustRightInd w:val="0"/>
        <w:spacing w:after="0" w:line="240" w:lineRule="auto"/>
        <w:ind w:left="0" w:firstLine="708"/>
        <w:jc w:val="both"/>
        <w:rPr>
          <w:rFonts w:ascii="Times New Roman" w:eastAsia="Times New Roman" w:hAnsi="Times New Roman" w:cs="Times New Roman"/>
          <w:sz w:val="24"/>
          <w:szCs w:val="24"/>
          <w:lang w:eastAsia="ru-RU"/>
        </w:rPr>
      </w:pPr>
      <w:r w:rsidRPr="00CC718E">
        <w:rPr>
          <w:rFonts w:ascii="Times New Roman" w:eastAsia="Times New Roman" w:hAnsi="Times New Roman" w:cs="Times New Roman"/>
          <w:sz w:val="24"/>
          <w:szCs w:val="24"/>
          <w:lang w:eastAsia="ru-RU"/>
        </w:rPr>
        <w:t xml:space="preserve">Оценка состояния подконтрольной среды и установление зависимости видов, форм и интенсивности профилактических мероприятий от особенностей конкретных подконтрольных субъектов, и проведение профилактических мероприятий с учетом данных факторов; </w:t>
      </w:r>
    </w:p>
    <w:p w:rsidR="00CC718E" w:rsidRPr="00CC718E" w:rsidRDefault="00CC718E" w:rsidP="00CC718E">
      <w:pPr>
        <w:numPr>
          <w:ilvl w:val="2"/>
          <w:numId w:val="32"/>
        </w:numPr>
        <w:suppressAutoHyphens/>
        <w:overflowPunct w:val="0"/>
        <w:autoSpaceDE w:val="0"/>
        <w:autoSpaceDN w:val="0"/>
        <w:adjustRightInd w:val="0"/>
        <w:spacing w:after="0" w:line="240" w:lineRule="auto"/>
        <w:ind w:left="0" w:firstLine="708"/>
        <w:jc w:val="both"/>
        <w:rPr>
          <w:rFonts w:ascii="Times New Roman" w:eastAsia="Times New Roman" w:hAnsi="Times New Roman" w:cs="Times New Roman"/>
          <w:sz w:val="24"/>
          <w:szCs w:val="24"/>
          <w:lang w:eastAsia="ru-RU"/>
        </w:rPr>
      </w:pPr>
      <w:r w:rsidRPr="00CC718E">
        <w:rPr>
          <w:rFonts w:ascii="Times New Roman" w:eastAsia="Times New Roman" w:hAnsi="Times New Roman" w:cs="Times New Roman"/>
          <w:sz w:val="24"/>
          <w:szCs w:val="24"/>
          <w:lang w:eastAsia="ru-RU"/>
        </w:rPr>
        <w:t>Формирование единого понимания обязательных требований законодательства у всех участников контрольной деятельности.</w:t>
      </w:r>
    </w:p>
    <w:p w:rsidR="00CC718E" w:rsidRPr="00CC718E" w:rsidRDefault="00CC718E" w:rsidP="00CC718E">
      <w:pPr>
        <w:suppressAutoHyphens/>
        <w:spacing w:after="0" w:line="240" w:lineRule="auto"/>
        <w:ind w:left="585"/>
        <w:outlineLvl w:val="1"/>
        <w:rPr>
          <w:rFonts w:ascii="Times New Roman" w:eastAsia="Times New Roman" w:hAnsi="Times New Roman" w:cs="Times New Roman"/>
          <w:b/>
          <w:bCs/>
          <w:sz w:val="24"/>
          <w:szCs w:val="24"/>
          <w:lang w:eastAsia="ar-SA"/>
        </w:rPr>
      </w:pPr>
    </w:p>
    <w:p w:rsidR="00CC718E" w:rsidRPr="00CC718E" w:rsidRDefault="00CC718E" w:rsidP="00CC718E">
      <w:pPr>
        <w:suppressAutoHyphens/>
        <w:spacing w:after="0" w:line="240" w:lineRule="auto"/>
        <w:jc w:val="center"/>
        <w:outlineLvl w:val="1"/>
        <w:rPr>
          <w:rFonts w:ascii="Times New Roman" w:eastAsia="Times New Roman" w:hAnsi="Times New Roman" w:cs="Times New Roman"/>
          <w:b/>
          <w:bCs/>
          <w:sz w:val="24"/>
          <w:szCs w:val="24"/>
          <w:lang w:val="x-none" w:eastAsia="ar-SA"/>
        </w:rPr>
      </w:pPr>
      <w:r w:rsidRPr="00CC718E">
        <w:rPr>
          <w:rFonts w:ascii="Times New Roman" w:eastAsia="Times New Roman" w:hAnsi="Times New Roman" w:cs="Times New Roman"/>
          <w:b/>
          <w:bCs/>
          <w:sz w:val="24"/>
          <w:szCs w:val="24"/>
          <w:lang w:val="x-none" w:eastAsia="ar-SA"/>
        </w:rPr>
        <w:t>Раздел 3. Перечень профилактических мероприятий, сроки (периодичность) их проведения</w:t>
      </w:r>
    </w:p>
    <w:p w:rsidR="00CC718E" w:rsidRPr="00CC718E" w:rsidRDefault="00CC718E" w:rsidP="00CC718E">
      <w:pPr>
        <w:suppressAutoHyphens/>
        <w:spacing w:after="0" w:line="240" w:lineRule="auto"/>
        <w:jc w:val="center"/>
        <w:outlineLvl w:val="1"/>
        <w:rPr>
          <w:rFonts w:ascii="Times New Roman" w:eastAsia="Times New Roman" w:hAnsi="Times New Roman" w:cs="Times New Roman"/>
          <w:b/>
          <w:bCs/>
          <w:sz w:val="24"/>
          <w:szCs w:val="24"/>
          <w:lang w:val="x-none" w:eastAsia="ar-SA"/>
        </w:rPr>
      </w:pPr>
    </w:p>
    <w:tbl>
      <w:tblPr>
        <w:tblW w:w="9702" w:type="dxa"/>
        <w:tblLayout w:type="fixed"/>
        <w:tblCellMar>
          <w:top w:w="102" w:type="dxa"/>
          <w:left w:w="62" w:type="dxa"/>
          <w:bottom w:w="102" w:type="dxa"/>
          <w:right w:w="62" w:type="dxa"/>
        </w:tblCellMar>
        <w:tblLook w:val="0000" w:firstRow="0" w:lastRow="0" w:firstColumn="0" w:lastColumn="0" w:noHBand="0" w:noVBand="0"/>
      </w:tblPr>
      <w:tblGrid>
        <w:gridCol w:w="567"/>
        <w:gridCol w:w="4598"/>
        <w:gridCol w:w="1418"/>
        <w:gridCol w:w="3119"/>
      </w:tblGrid>
      <w:tr w:rsidR="00CC718E" w:rsidRPr="00CC718E" w:rsidTr="007E0B74">
        <w:tc>
          <w:tcPr>
            <w:tcW w:w="567" w:type="dxa"/>
            <w:tcBorders>
              <w:top w:val="single" w:sz="4" w:space="0" w:color="auto"/>
              <w:left w:val="single" w:sz="4" w:space="0" w:color="auto"/>
              <w:bottom w:val="single" w:sz="4" w:space="0" w:color="auto"/>
              <w:right w:val="single" w:sz="4" w:space="0" w:color="auto"/>
            </w:tcBorders>
          </w:tcPr>
          <w:p w:rsidR="00CC718E" w:rsidRPr="00CC718E" w:rsidRDefault="00CC718E" w:rsidP="00CC718E">
            <w:pPr>
              <w:overflowPunct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CC718E">
              <w:rPr>
                <w:rFonts w:ascii="Times New Roman" w:eastAsia="Times New Roman" w:hAnsi="Times New Roman" w:cs="Times New Roman"/>
                <w:iCs/>
                <w:sz w:val="24"/>
                <w:szCs w:val="24"/>
                <w:lang w:eastAsia="ru-RU"/>
              </w:rPr>
              <w:t xml:space="preserve">№ </w:t>
            </w:r>
            <w:proofErr w:type="gramStart"/>
            <w:r w:rsidRPr="00CC718E">
              <w:rPr>
                <w:rFonts w:ascii="Times New Roman" w:eastAsia="Times New Roman" w:hAnsi="Times New Roman" w:cs="Times New Roman"/>
                <w:iCs/>
                <w:sz w:val="24"/>
                <w:szCs w:val="24"/>
                <w:lang w:eastAsia="ru-RU"/>
              </w:rPr>
              <w:t>п</w:t>
            </w:r>
            <w:proofErr w:type="gramEnd"/>
            <w:r w:rsidRPr="00CC718E">
              <w:rPr>
                <w:rFonts w:ascii="Times New Roman" w:eastAsia="Times New Roman" w:hAnsi="Times New Roman" w:cs="Times New Roman"/>
                <w:iCs/>
                <w:sz w:val="24"/>
                <w:szCs w:val="24"/>
                <w:lang w:eastAsia="ru-RU"/>
              </w:rPr>
              <w:t xml:space="preserve">/п </w:t>
            </w:r>
          </w:p>
        </w:tc>
        <w:tc>
          <w:tcPr>
            <w:tcW w:w="4598" w:type="dxa"/>
            <w:tcBorders>
              <w:top w:val="single" w:sz="4" w:space="0" w:color="auto"/>
              <w:left w:val="single" w:sz="4" w:space="0" w:color="auto"/>
              <w:bottom w:val="single" w:sz="4" w:space="0" w:color="auto"/>
              <w:right w:val="single" w:sz="4" w:space="0" w:color="auto"/>
            </w:tcBorders>
          </w:tcPr>
          <w:p w:rsidR="00CC718E" w:rsidRPr="00CC718E" w:rsidRDefault="00CC718E" w:rsidP="00CC718E">
            <w:pPr>
              <w:overflowPunct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CC718E">
              <w:rPr>
                <w:rFonts w:ascii="Times New Roman" w:eastAsia="Times New Roman" w:hAnsi="Times New Roman" w:cs="Times New Roman"/>
                <w:iCs/>
                <w:sz w:val="24"/>
                <w:szCs w:val="24"/>
                <w:lang w:eastAsia="ru-RU"/>
              </w:rPr>
              <w:t xml:space="preserve">Наименование мероприятия </w:t>
            </w:r>
          </w:p>
        </w:tc>
        <w:tc>
          <w:tcPr>
            <w:tcW w:w="1418" w:type="dxa"/>
            <w:tcBorders>
              <w:top w:val="single" w:sz="4" w:space="0" w:color="auto"/>
              <w:left w:val="single" w:sz="4" w:space="0" w:color="auto"/>
              <w:bottom w:val="single" w:sz="4" w:space="0" w:color="auto"/>
              <w:right w:val="single" w:sz="4" w:space="0" w:color="auto"/>
            </w:tcBorders>
          </w:tcPr>
          <w:p w:rsidR="00CC718E" w:rsidRPr="00CC718E" w:rsidRDefault="00CC718E" w:rsidP="00CC718E">
            <w:pPr>
              <w:overflowPunct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CC718E">
              <w:rPr>
                <w:rFonts w:ascii="Times New Roman" w:eastAsia="Times New Roman" w:hAnsi="Times New Roman" w:cs="Times New Roman"/>
                <w:iCs/>
                <w:sz w:val="24"/>
                <w:szCs w:val="24"/>
                <w:lang w:eastAsia="ru-RU"/>
              </w:rPr>
              <w:t xml:space="preserve">Срок исполнения </w:t>
            </w:r>
          </w:p>
        </w:tc>
        <w:tc>
          <w:tcPr>
            <w:tcW w:w="3119" w:type="dxa"/>
            <w:tcBorders>
              <w:top w:val="single" w:sz="4" w:space="0" w:color="auto"/>
              <w:left w:val="single" w:sz="4" w:space="0" w:color="auto"/>
              <w:bottom w:val="single" w:sz="4" w:space="0" w:color="auto"/>
              <w:right w:val="single" w:sz="4" w:space="0" w:color="auto"/>
            </w:tcBorders>
          </w:tcPr>
          <w:p w:rsidR="00CC718E" w:rsidRPr="00CC718E" w:rsidRDefault="00CC718E" w:rsidP="00CC718E">
            <w:pPr>
              <w:overflowPunct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CC718E">
              <w:rPr>
                <w:rFonts w:ascii="Times New Roman" w:eastAsia="Times New Roman" w:hAnsi="Times New Roman" w:cs="Times New Roman"/>
                <w:iCs/>
                <w:sz w:val="24"/>
                <w:szCs w:val="24"/>
                <w:lang w:eastAsia="ru-RU"/>
              </w:rPr>
              <w:t>Должностные лица контрольного органа, ответственные за реализацию</w:t>
            </w:r>
          </w:p>
        </w:tc>
      </w:tr>
      <w:tr w:rsidR="00CC718E" w:rsidRPr="00CC718E" w:rsidTr="007E0B74">
        <w:tc>
          <w:tcPr>
            <w:tcW w:w="567" w:type="dxa"/>
            <w:tcBorders>
              <w:top w:val="single" w:sz="4" w:space="0" w:color="auto"/>
              <w:left w:val="single" w:sz="4" w:space="0" w:color="auto"/>
              <w:bottom w:val="single" w:sz="4" w:space="0" w:color="auto"/>
              <w:right w:val="single" w:sz="4" w:space="0" w:color="auto"/>
            </w:tcBorders>
            <w:vAlign w:val="center"/>
          </w:tcPr>
          <w:p w:rsidR="00CC718E" w:rsidRPr="00CC718E" w:rsidRDefault="00CC718E" w:rsidP="00CC718E">
            <w:pPr>
              <w:overflowPunct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CC718E">
              <w:rPr>
                <w:rFonts w:ascii="Times New Roman" w:eastAsia="Times New Roman" w:hAnsi="Times New Roman" w:cs="Times New Roman"/>
                <w:iCs/>
                <w:sz w:val="24"/>
                <w:szCs w:val="24"/>
                <w:lang w:eastAsia="ru-RU"/>
              </w:rPr>
              <w:t xml:space="preserve">1. </w:t>
            </w:r>
          </w:p>
        </w:tc>
        <w:tc>
          <w:tcPr>
            <w:tcW w:w="4598" w:type="dxa"/>
            <w:tcBorders>
              <w:top w:val="single" w:sz="4" w:space="0" w:color="auto"/>
              <w:left w:val="single" w:sz="4" w:space="0" w:color="auto"/>
              <w:bottom w:val="single" w:sz="4" w:space="0" w:color="auto"/>
              <w:right w:val="single" w:sz="4" w:space="0" w:color="auto"/>
            </w:tcBorders>
            <w:vAlign w:val="center"/>
          </w:tcPr>
          <w:p w:rsidR="00CC718E" w:rsidRPr="00CC718E" w:rsidRDefault="00CC718E" w:rsidP="00CC718E">
            <w:pPr>
              <w:tabs>
                <w:tab w:val="left" w:pos="1134"/>
              </w:tabs>
              <w:suppressAutoHyphens/>
              <w:spacing w:after="0" w:line="240" w:lineRule="auto"/>
              <w:jc w:val="center"/>
              <w:rPr>
                <w:rFonts w:ascii="Times New Roman" w:eastAsia="Times New Roman" w:hAnsi="Times New Roman" w:cs="Times New Roman"/>
                <w:b/>
                <w:iCs/>
                <w:sz w:val="24"/>
                <w:szCs w:val="24"/>
                <w:lang w:eastAsia="ru-RU"/>
              </w:rPr>
            </w:pPr>
            <w:r w:rsidRPr="00CC718E">
              <w:rPr>
                <w:rFonts w:ascii="Times New Roman" w:eastAsia="Times New Roman" w:hAnsi="Times New Roman" w:cs="Times New Roman"/>
                <w:b/>
                <w:iCs/>
                <w:sz w:val="24"/>
                <w:szCs w:val="24"/>
                <w:lang w:eastAsia="ru-RU"/>
              </w:rPr>
              <w:t>Информирование контролируемых и иных заинтересованных лиц по вопросам соблюдения обязательных требований</w:t>
            </w:r>
          </w:p>
          <w:p w:rsidR="00CC718E" w:rsidRPr="00CC718E" w:rsidRDefault="00CC718E" w:rsidP="00CC718E">
            <w:pPr>
              <w:tabs>
                <w:tab w:val="left" w:pos="1134"/>
              </w:tabs>
              <w:suppressAutoHyphens/>
              <w:spacing w:after="0" w:line="240" w:lineRule="auto"/>
              <w:jc w:val="both"/>
              <w:rPr>
                <w:rFonts w:ascii="Times New Roman" w:eastAsia="Times New Roman" w:hAnsi="Times New Roman" w:cs="Times New Roman"/>
                <w:sz w:val="24"/>
                <w:szCs w:val="24"/>
                <w:lang w:eastAsia="ar-SA"/>
              </w:rPr>
            </w:pPr>
            <w:r w:rsidRPr="00CC718E">
              <w:rPr>
                <w:rFonts w:ascii="Times New Roman" w:eastAsia="Times New Roman" w:hAnsi="Times New Roman" w:cs="Times New Roman"/>
                <w:sz w:val="24"/>
                <w:szCs w:val="24"/>
                <w:lang w:eastAsia="ar-SA"/>
              </w:rPr>
              <w:t>Контрольный орган осуществляет информирование контролируемых и иных заинтересованных лиц по вопросам соблюдения обязательных требований посредством размещения сведений на официальном сайте администрации городского поселения «Путеец» (https://puteec-r11.gosweb.gosuslugi.ru), в средствах массовой информации, через личные кабинеты контролируемых лиц в государственных информационных системах (при их наличии) и в иных формах.</w:t>
            </w:r>
          </w:p>
          <w:p w:rsidR="00CC718E" w:rsidRPr="00CC718E" w:rsidRDefault="00CC718E" w:rsidP="00CC718E">
            <w:pPr>
              <w:tabs>
                <w:tab w:val="left" w:pos="1134"/>
              </w:tabs>
              <w:suppressAutoHyphens/>
              <w:spacing w:after="0" w:line="240" w:lineRule="auto"/>
              <w:jc w:val="both"/>
              <w:rPr>
                <w:rFonts w:ascii="Times New Roman" w:eastAsia="Times New Roman" w:hAnsi="Times New Roman" w:cs="Times New Roman"/>
                <w:sz w:val="24"/>
                <w:szCs w:val="24"/>
                <w:lang w:eastAsia="ar-SA"/>
              </w:rPr>
            </w:pPr>
            <w:r w:rsidRPr="00CC718E">
              <w:rPr>
                <w:rFonts w:ascii="Times New Roman" w:eastAsia="Times New Roman" w:hAnsi="Times New Roman" w:cs="Times New Roman"/>
                <w:sz w:val="24"/>
                <w:szCs w:val="24"/>
                <w:lang w:eastAsia="ar-SA"/>
              </w:rPr>
              <w:t xml:space="preserve">Контрольный орган размещает и поддерживает в актуальном состоянии на своем официальном сайте в сети «Интернет» сведения, определенные </w:t>
            </w:r>
            <w:r w:rsidRPr="00CC718E">
              <w:rPr>
                <w:rFonts w:ascii="Times New Roman" w:eastAsia="Times New Roman" w:hAnsi="Times New Roman" w:cs="Times New Roman"/>
                <w:sz w:val="24"/>
                <w:szCs w:val="24"/>
                <w:lang w:eastAsia="ar-SA"/>
              </w:rPr>
              <w:lastRenderedPageBreak/>
              <w:t>частью 3 статьи 46 Федерального закона № 248-ФЗ.</w:t>
            </w:r>
          </w:p>
        </w:tc>
        <w:tc>
          <w:tcPr>
            <w:tcW w:w="1418" w:type="dxa"/>
            <w:tcBorders>
              <w:top w:val="single" w:sz="4" w:space="0" w:color="auto"/>
              <w:left w:val="single" w:sz="4" w:space="0" w:color="auto"/>
              <w:bottom w:val="single" w:sz="4" w:space="0" w:color="auto"/>
              <w:right w:val="single" w:sz="4" w:space="0" w:color="auto"/>
            </w:tcBorders>
            <w:vAlign w:val="center"/>
          </w:tcPr>
          <w:p w:rsidR="00CC718E" w:rsidRPr="00CC718E" w:rsidRDefault="00CC718E" w:rsidP="00CC718E">
            <w:pPr>
              <w:overflowPunct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CC718E">
              <w:rPr>
                <w:rFonts w:ascii="Times New Roman" w:eastAsia="Times New Roman" w:hAnsi="Times New Roman" w:cs="Times New Roman"/>
                <w:iCs/>
                <w:sz w:val="24"/>
                <w:szCs w:val="24"/>
                <w:lang w:eastAsia="ru-RU"/>
              </w:rPr>
              <w:lastRenderedPageBreak/>
              <w:t>Постоянно</w:t>
            </w:r>
          </w:p>
          <w:p w:rsidR="00CC718E" w:rsidRPr="00CC718E" w:rsidRDefault="00CC718E" w:rsidP="00CC718E">
            <w:pPr>
              <w:overflowPunct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CC718E">
              <w:rPr>
                <w:rFonts w:ascii="Times New Roman" w:eastAsia="Times New Roman" w:hAnsi="Times New Roman" w:cs="Times New Roman"/>
                <w:iCs/>
                <w:sz w:val="24"/>
                <w:szCs w:val="24"/>
                <w:lang w:eastAsia="ru-RU"/>
              </w:rPr>
              <w:t>В течение года</w:t>
            </w:r>
          </w:p>
        </w:tc>
        <w:tc>
          <w:tcPr>
            <w:tcW w:w="3119" w:type="dxa"/>
            <w:tcBorders>
              <w:top w:val="single" w:sz="4" w:space="0" w:color="auto"/>
              <w:left w:val="single" w:sz="4" w:space="0" w:color="auto"/>
              <w:bottom w:val="single" w:sz="4" w:space="0" w:color="auto"/>
              <w:right w:val="single" w:sz="4" w:space="0" w:color="auto"/>
            </w:tcBorders>
            <w:vAlign w:val="center"/>
          </w:tcPr>
          <w:p w:rsidR="00CC718E" w:rsidRPr="00CC718E" w:rsidRDefault="00CC718E" w:rsidP="00CC718E">
            <w:pPr>
              <w:overflowPunct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CC718E">
              <w:rPr>
                <w:rFonts w:ascii="Times New Roman" w:eastAsia="Times New Roman" w:hAnsi="Times New Roman" w:cs="Times New Roman"/>
                <w:iCs/>
                <w:sz w:val="24"/>
                <w:szCs w:val="24"/>
                <w:lang w:eastAsia="ru-RU"/>
              </w:rPr>
              <w:t>Ведущий юрисконсульт, специалист администрации, к должностным обязанностям которого относится осуществление муниципального контроля в сфере благоустройства</w:t>
            </w:r>
          </w:p>
        </w:tc>
      </w:tr>
      <w:tr w:rsidR="00CC718E" w:rsidRPr="00CC718E" w:rsidTr="007E0B74">
        <w:tc>
          <w:tcPr>
            <w:tcW w:w="567" w:type="dxa"/>
            <w:tcBorders>
              <w:top w:val="single" w:sz="4" w:space="0" w:color="auto"/>
              <w:left w:val="single" w:sz="4" w:space="0" w:color="auto"/>
              <w:bottom w:val="single" w:sz="4" w:space="0" w:color="auto"/>
              <w:right w:val="single" w:sz="4" w:space="0" w:color="auto"/>
            </w:tcBorders>
            <w:vAlign w:val="center"/>
          </w:tcPr>
          <w:p w:rsidR="00CC718E" w:rsidRPr="00CC718E" w:rsidRDefault="00CC718E" w:rsidP="00CC718E">
            <w:pPr>
              <w:overflowPunct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CC718E">
              <w:rPr>
                <w:rFonts w:ascii="Times New Roman" w:eastAsia="Times New Roman" w:hAnsi="Times New Roman" w:cs="Times New Roman"/>
                <w:iCs/>
                <w:sz w:val="24"/>
                <w:szCs w:val="24"/>
                <w:lang w:eastAsia="ru-RU"/>
              </w:rPr>
              <w:lastRenderedPageBreak/>
              <w:t>2.</w:t>
            </w:r>
          </w:p>
        </w:tc>
        <w:tc>
          <w:tcPr>
            <w:tcW w:w="4598" w:type="dxa"/>
            <w:tcBorders>
              <w:top w:val="single" w:sz="4" w:space="0" w:color="auto"/>
              <w:left w:val="single" w:sz="4" w:space="0" w:color="auto"/>
              <w:bottom w:val="single" w:sz="4" w:space="0" w:color="auto"/>
              <w:right w:val="single" w:sz="4" w:space="0" w:color="auto"/>
            </w:tcBorders>
            <w:vAlign w:val="center"/>
          </w:tcPr>
          <w:p w:rsidR="00CC718E" w:rsidRPr="00CC718E" w:rsidRDefault="00CC718E" w:rsidP="00CC718E">
            <w:pPr>
              <w:tabs>
                <w:tab w:val="left" w:pos="1134"/>
              </w:tabs>
              <w:suppressAutoHyphens/>
              <w:spacing w:after="0" w:line="240" w:lineRule="auto"/>
              <w:jc w:val="center"/>
              <w:rPr>
                <w:rFonts w:ascii="Times New Roman" w:eastAsia="Times New Roman" w:hAnsi="Times New Roman" w:cs="Times New Roman"/>
                <w:b/>
                <w:iCs/>
                <w:sz w:val="24"/>
                <w:szCs w:val="24"/>
                <w:lang w:eastAsia="ru-RU"/>
              </w:rPr>
            </w:pPr>
            <w:r w:rsidRPr="00CC718E">
              <w:rPr>
                <w:rFonts w:ascii="Times New Roman" w:eastAsia="Times New Roman" w:hAnsi="Times New Roman" w:cs="Times New Roman"/>
                <w:b/>
                <w:iCs/>
                <w:sz w:val="24"/>
                <w:szCs w:val="24"/>
                <w:lang w:eastAsia="ru-RU"/>
              </w:rPr>
              <w:t>Обобщение правоприменительной практики</w:t>
            </w:r>
          </w:p>
          <w:p w:rsidR="00CC718E" w:rsidRPr="00CC718E" w:rsidRDefault="00CC718E" w:rsidP="00CC718E">
            <w:pPr>
              <w:tabs>
                <w:tab w:val="left" w:pos="1134"/>
              </w:tabs>
              <w:suppressAutoHyphens/>
              <w:spacing w:after="0" w:line="240" w:lineRule="auto"/>
              <w:jc w:val="both"/>
              <w:rPr>
                <w:rFonts w:ascii="Times New Roman" w:eastAsia="Times New Roman" w:hAnsi="Times New Roman" w:cs="Times New Roman"/>
                <w:iCs/>
                <w:sz w:val="24"/>
                <w:szCs w:val="24"/>
                <w:lang w:eastAsia="ru-RU"/>
              </w:rPr>
            </w:pPr>
            <w:r w:rsidRPr="00CC718E">
              <w:rPr>
                <w:rFonts w:ascii="Times New Roman" w:eastAsia="Times New Roman" w:hAnsi="Times New Roman" w:cs="Times New Roman"/>
                <w:iCs/>
                <w:sz w:val="24"/>
                <w:szCs w:val="24"/>
                <w:lang w:eastAsia="ru-RU"/>
              </w:rPr>
              <w:t>Обобщение правоприменительной практики организации и проведения муниципального контроля осуществляется ежегодно.</w:t>
            </w:r>
          </w:p>
          <w:p w:rsidR="00CC718E" w:rsidRPr="00CC718E" w:rsidRDefault="00CC718E" w:rsidP="00CC718E">
            <w:pPr>
              <w:tabs>
                <w:tab w:val="left" w:pos="1134"/>
              </w:tabs>
              <w:suppressAutoHyphens/>
              <w:spacing w:after="0" w:line="240" w:lineRule="auto"/>
              <w:jc w:val="both"/>
              <w:rPr>
                <w:rFonts w:ascii="Times New Roman" w:eastAsia="Times New Roman" w:hAnsi="Times New Roman" w:cs="Times New Roman"/>
                <w:iCs/>
                <w:sz w:val="24"/>
                <w:szCs w:val="24"/>
                <w:lang w:eastAsia="ru-RU"/>
              </w:rPr>
            </w:pPr>
            <w:r w:rsidRPr="00CC718E">
              <w:rPr>
                <w:rFonts w:ascii="Times New Roman" w:eastAsia="Times New Roman" w:hAnsi="Times New Roman" w:cs="Times New Roman"/>
                <w:iCs/>
                <w:sz w:val="24"/>
                <w:szCs w:val="24"/>
                <w:lang w:eastAsia="ru-RU"/>
              </w:rPr>
              <w:t>По итогам обобщения правоприменительной практики Контрольный орган обеспечивает подготовку доклада с результатами обобщения правоприменительной практики Контрольного органа (далее – доклад).</w:t>
            </w:r>
          </w:p>
          <w:p w:rsidR="00CC718E" w:rsidRPr="00CC718E" w:rsidRDefault="00CC718E" w:rsidP="00CC718E">
            <w:pPr>
              <w:tabs>
                <w:tab w:val="left" w:pos="1134"/>
              </w:tabs>
              <w:suppressAutoHyphens/>
              <w:spacing w:after="0" w:line="240" w:lineRule="auto"/>
              <w:jc w:val="both"/>
              <w:rPr>
                <w:rFonts w:ascii="Times New Roman" w:eastAsia="Times New Roman" w:hAnsi="Times New Roman" w:cs="Times New Roman"/>
                <w:iCs/>
                <w:sz w:val="24"/>
                <w:szCs w:val="24"/>
                <w:lang w:eastAsia="ru-RU"/>
              </w:rPr>
            </w:pPr>
            <w:r w:rsidRPr="00CC718E">
              <w:rPr>
                <w:rFonts w:ascii="Times New Roman" w:eastAsia="Times New Roman" w:hAnsi="Times New Roman" w:cs="Times New Roman"/>
                <w:iCs/>
                <w:sz w:val="24"/>
                <w:szCs w:val="24"/>
                <w:lang w:eastAsia="ru-RU"/>
              </w:rPr>
              <w:t xml:space="preserve">Контрольный орган обеспечивает публичное обсуждение проекта доклада. </w:t>
            </w:r>
          </w:p>
          <w:p w:rsidR="00CC718E" w:rsidRPr="00CC718E" w:rsidRDefault="00CC718E" w:rsidP="00CC718E">
            <w:pPr>
              <w:tabs>
                <w:tab w:val="left" w:pos="1134"/>
              </w:tabs>
              <w:suppressAutoHyphens/>
              <w:spacing w:after="0" w:line="240" w:lineRule="auto"/>
              <w:jc w:val="both"/>
              <w:rPr>
                <w:rFonts w:ascii="Times New Roman" w:eastAsia="Times New Roman" w:hAnsi="Times New Roman" w:cs="Times New Roman"/>
                <w:iCs/>
                <w:sz w:val="24"/>
                <w:szCs w:val="24"/>
                <w:lang w:eastAsia="ru-RU"/>
              </w:rPr>
            </w:pPr>
            <w:r w:rsidRPr="00CC718E">
              <w:rPr>
                <w:rFonts w:ascii="Times New Roman" w:eastAsia="Times New Roman" w:hAnsi="Times New Roman" w:cs="Times New Roman"/>
                <w:iCs/>
                <w:sz w:val="24"/>
                <w:szCs w:val="24"/>
                <w:lang w:eastAsia="ru-RU"/>
              </w:rPr>
              <w:t>С момента получения проекта доклада, доклад утверждается руководителем Контрольного органа в течение 2 рабочих дней и размещается на официальном сайте ежегодно не позднее 30 января года, следующего за годом обобщения правоприменительной практики.</w:t>
            </w:r>
          </w:p>
        </w:tc>
        <w:tc>
          <w:tcPr>
            <w:tcW w:w="1418" w:type="dxa"/>
            <w:tcBorders>
              <w:top w:val="single" w:sz="4" w:space="0" w:color="auto"/>
              <w:left w:val="single" w:sz="4" w:space="0" w:color="auto"/>
              <w:bottom w:val="single" w:sz="4" w:space="0" w:color="auto"/>
              <w:right w:val="single" w:sz="4" w:space="0" w:color="auto"/>
            </w:tcBorders>
            <w:vAlign w:val="center"/>
          </w:tcPr>
          <w:p w:rsidR="00CC718E" w:rsidRPr="00CC718E" w:rsidRDefault="00CC718E" w:rsidP="00CC718E">
            <w:pPr>
              <w:overflowPunct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CC718E">
              <w:rPr>
                <w:rFonts w:ascii="Times New Roman" w:eastAsia="Times New Roman" w:hAnsi="Times New Roman" w:cs="Times New Roman"/>
                <w:iCs/>
                <w:sz w:val="24"/>
                <w:szCs w:val="24"/>
                <w:lang w:eastAsia="ru-RU"/>
              </w:rPr>
              <w:t>ежегодно не позднее 30 января года, следующего за годом обобщения правоприменительной практики</w:t>
            </w:r>
          </w:p>
        </w:tc>
        <w:tc>
          <w:tcPr>
            <w:tcW w:w="3119" w:type="dxa"/>
            <w:tcBorders>
              <w:top w:val="single" w:sz="4" w:space="0" w:color="auto"/>
              <w:left w:val="single" w:sz="4" w:space="0" w:color="auto"/>
              <w:bottom w:val="single" w:sz="4" w:space="0" w:color="auto"/>
              <w:right w:val="single" w:sz="4" w:space="0" w:color="auto"/>
            </w:tcBorders>
            <w:vAlign w:val="center"/>
          </w:tcPr>
          <w:p w:rsidR="00CC718E" w:rsidRPr="00CC718E" w:rsidRDefault="00CC718E" w:rsidP="00CC718E">
            <w:pPr>
              <w:overflowPunct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CC718E">
              <w:rPr>
                <w:rFonts w:ascii="Times New Roman" w:eastAsia="Times New Roman" w:hAnsi="Times New Roman" w:cs="Times New Roman"/>
                <w:iCs/>
                <w:sz w:val="24"/>
                <w:szCs w:val="24"/>
                <w:lang w:eastAsia="ru-RU"/>
              </w:rPr>
              <w:t>Ведущий юрисконсульт, специалист администрации, к должностным обязанностям которого относится осуществление муниципального контроля в сфере благоустройства</w:t>
            </w:r>
          </w:p>
        </w:tc>
      </w:tr>
      <w:tr w:rsidR="00CC718E" w:rsidRPr="00CC718E" w:rsidTr="007E0B74">
        <w:trPr>
          <w:trHeight w:val="739"/>
        </w:trPr>
        <w:tc>
          <w:tcPr>
            <w:tcW w:w="567" w:type="dxa"/>
            <w:tcBorders>
              <w:top w:val="single" w:sz="4" w:space="0" w:color="auto"/>
              <w:left w:val="single" w:sz="4" w:space="0" w:color="auto"/>
              <w:bottom w:val="single" w:sz="4" w:space="0" w:color="auto"/>
              <w:right w:val="single" w:sz="4" w:space="0" w:color="auto"/>
            </w:tcBorders>
            <w:vAlign w:val="center"/>
          </w:tcPr>
          <w:p w:rsidR="00CC718E" w:rsidRPr="00CC718E" w:rsidRDefault="00CC718E" w:rsidP="00CC718E">
            <w:pPr>
              <w:overflowPunct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CC718E">
              <w:rPr>
                <w:rFonts w:ascii="Times New Roman" w:eastAsia="Times New Roman" w:hAnsi="Times New Roman" w:cs="Times New Roman"/>
                <w:iCs/>
                <w:sz w:val="24"/>
                <w:szCs w:val="24"/>
                <w:lang w:eastAsia="ru-RU"/>
              </w:rPr>
              <w:t xml:space="preserve">3. </w:t>
            </w:r>
          </w:p>
        </w:tc>
        <w:tc>
          <w:tcPr>
            <w:tcW w:w="4598" w:type="dxa"/>
            <w:tcBorders>
              <w:top w:val="single" w:sz="4" w:space="0" w:color="auto"/>
              <w:left w:val="single" w:sz="4" w:space="0" w:color="auto"/>
              <w:bottom w:val="single" w:sz="4" w:space="0" w:color="auto"/>
              <w:right w:val="single" w:sz="4" w:space="0" w:color="auto"/>
            </w:tcBorders>
            <w:vAlign w:val="center"/>
          </w:tcPr>
          <w:p w:rsidR="00CC718E" w:rsidRPr="00CC718E" w:rsidRDefault="00CC718E" w:rsidP="00CC718E">
            <w:pPr>
              <w:overflowPunct w:val="0"/>
              <w:autoSpaceDE w:val="0"/>
              <w:autoSpaceDN w:val="0"/>
              <w:adjustRightInd w:val="0"/>
              <w:spacing w:after="0" w:line="240" w:lineRule="auto"/>
              <w:jc w:val="center"/>
              <w:rPr>
                <w:rFonts w:ascii="Times New Roman" w:eastAsia="Times New Roman" w:hAnsi="Times New Roman" w:cs="Times New Roman"/>
                <w:b/>
                <w:iCs/>
                <w:sz w:val="24"/>
                <w:szCs w:val="24"/>
                <w:lang w:eastAsia="ru-RU"/>
              </w:rPr>
            </w:pPr>
            <w:r w:rsidRPr="00CC718E">
              <w:rPr>
                <w:rFonts w:ascii="Times New Roman" w:eastAsia="Times New Roman" w:hAnsi="Times New Roman" w:cs="Times New Roman"/>
                <w:b/>
                <w:iCs/>
                <w:sz w:val="24"/>
                <w:szCs w:val="24"/>
                <w:lang w:eastAsia="ru-RU"/>
              </w:rPr>
              <w:t>Консультирование</w:t>
            </w:r>
          </w:p>
          <w:p w:rsidR="00CC718E" w:rsidRPr="00CC718E" w:rsidRDefault="00CC718E" w:rsidP="00CC718E">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CC718E">
              <w:rPr>
                <w:rFonts w:ascii="Times New Roman" w:eastAsia="Times New Roman" w:hAnsi="Times New Roman" w:cs="Times New Roman"/>
                <w:sz w:val="24"/>
                <w:szCs w:val="24"/>
                <w:lang w:eastAsia="ru-RU"/>
              </w:rPr>
              <w:t>Консультирование осуществляется по обращениям контролируемых лиц и их представителей по вопросам, связанным с организацией и осуществлением муниципального контроля:</w:t>
            </w:r>
          </w:p>
          <w:p w:rsidR="00CC718E" w:rsidRPr="00CC718E" w:rsidRDefault="00CC718E" w:rsidP="00CC718E">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CC718E">
              <w:rPr>
                <w:rFonts w:ascii="Times New Roman" w:eastAsia="Times New Roman" w:hAnsi="Times New Roman" w:cs="Times New Roman"/>
                <w:sz w:val="24"/>
                <w:szCs w:val="24"/>
                <w:lang w:eastAsia="ru-RU"/>
              </w:rPr>
              <w:t>1) порядка проведения контрольных мероприятий;</w:t>
            </w:r>
          </w:p>
          <w:p w:rsidR="00CC718E" w:rsidRPr="00CC718E" w:rsidRDefault="00CC718E" w:rsidP="00CC718E">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CC718E">
              <w:rPr>
                <w:rFonts w:ascii="Times New Roman" w:eastAsia="Times New Roman" w:hAnsi="Times New Roman" w:cs="Times New Roman"/>
                <w:sz w:val="24"/>
                <w:szCs w:val="24"/>
                <w:lang w:eastAsia="ru-RU"/>
              </w:rPr>
              <w:t>2) периодичности проведения контрольных мероприятий;</w:t>
            </w:r>
          </w:p>
          <w:p w:rsidR="00CC718E" w:rsidRPr="00CC718E" w:rsidRDefault="00CC718E" w:rsidP="00CC718E">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CC718E">
              <w:rPr>
                <w:rFonts w:ascii="Times New Roman" w:eastAsia="Times New Roman" w:hAnsi="Times New Roman" w:cs="Times New Roman"/>
                <w:sz w:val="24"/>
                <w:szCs w:val="24"/>
                <w:lang w:eastAsia="ru-RU"/>
              </w:rPr>
              <w:t>3) порядка принятия решений по итогам контрольных мероприятий;</w:t>
            </w:r>
          </w:p>
          <w:p w:rsidR="00CC718E" w:rsidRPr="00CC718E" w:rsidRDefault="00CC718E" w:rsidP="00CC718E">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CC718E">
              <w:rPr>
                <w:rFonts w:ascii="Times New Roman" w:eastAsia="Times New Roman" w:hAnsi="Times New Roman" w:cs="Times New Roman"/>
                <w:sz w:val="24"/>
                <w:szCs w:val="24"/>
                <w:lang w:eastAsia="ru-RU"/>
              </w:rPr>
              <w:t>4) порядка обжалования решений Контрольного органа.</w:t>
            </w:r>
          </w:p>
          <w:p w:rsidR="00CC718E" w:rsidRPr="00CC718E" w:rsidRDefault="00CC718E" w:rsidP="00CC718E">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CC718E">
              <w:rPr>
                <w:rFonts w:ascii="Times New Roman" w:eastAsia="Times New Roman" w:hAnsi="Times New Roman" w:cs="Times New Roman"/>
                <w:sz w:val="24"/>
                <w:szCs w:val="24"/>
                <w:lang w:eastAsia="ru-RU"/>
              </w:rPr>
              <w:t>Если поставленные во время консультирования вопросы не относятся к сфере муниципального контроля, даются необходимые разъяснения по обращению в соответствующие органы власти или к соответствующим должностным лицам.</w:t>
            </w:r>
          </w:p>
          <w:p w:rsidR="00CC718E" w:rsidRPr="00CC718E" w:rsidRDefault="00CC718E" w:rsidP="00CC718E">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CC718E">
              <w:rPr>
                <w:rFonts w:ascii="Times New Roman" w:eastAsia="Times New Roman" w:hAnsi="Times New Roman" w:cs="Times New Roman"/>
                <w:sz w:val="24"/>
                <w:szCs w:val="24"/>
                <w:lang w:eastAsia="ru-RU"/>
              </w:rPr>
              <w:t>Инспекторы осуществляют консультирование контролируемых лиц и их представителей:</w:t>
            </w:r>
          </w:p>
          <w:p w:rsidR="00CC718E" w:rsidRPr="00CC718E" w:rsidRDefault="00CC718E" w:rsidP="00CC718E">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CC718E">
              <w:rPr>
                <w:rFonts w:ascii="Times New Roman" w:eastAsia="Times New Roman" w:hAnsi="Times New Roman" w:cs="Times New Roman"/>
                <w:sz w:val="24"/>
                <w:szCs w:val="24"/>
                <w:lang w:eastAsia="ru-RU"/>
              </w:rPr>
              <w:t xml:space="preserve">1) в виде устных разъяснений по телефону, </w:t>
            </w:r>
            <w:r w:rsidRPr="00CC718E">
              <w:rPr>
                <w:rFonts w:ascii="Times New Roman" w:eastAsia="Times New Roman" w:hAnsi="Times New Roman" w:cs="Times New Roman"/>
                <w:sz w:val="24"/>
                <w:szCs w:val="24"/>
                <w:lang w:eastAsia="ru-RU"/>
              </w:rPr>
              <w:lastRenderedPageBreak/>
              <w:t>посредством видео-конференц-связи, на личном приеме либо в ходе проведения профилактического мероприятия, контрольного мероприятия;</w:t>
            </w:r>
          </w:p>
          <w:p w:rsidR="00CC718E" w:rsidRPr="00CC718E" w:rsidRDefault="00CC718E" w:rsidP="00CC718E">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CC718E">
              <w:rPr>
                <w:rFonts w:ascii="Times New Roman" w:eastAsia="Times New Roman" w:hAnsi="Times New Roman" w:cs="Times New Roman"/>
                <w:sz w:val="24"/>
                <w:szCs w:val="24"/>
                <w:lang w:eastAsia="ru-RU"/>
              </w:rPr>
              <w:t>2) посредством размещения на официальном сайте письменного разъяснения по однотипным обращениям (более 10 однотипных обращений) контролируемых лиц и их представителей, подписанного уполномоченным должностным лицом Контрольного органа.</w:t>
            </w:r>
          </w:p>
          <w:p w:rsidR="00CC718E" w:rsidRPr="00CC718E" w:rsidRDefault="00CC718E" w:rsidP="00CC718E">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CC718E">
              <w:rPr>
                <w:rFonts w:ascii="Times New Roman" w:eastAsia="Times New Roman" w:hAnsi="Times New Roman" w:cs="Times New Roman"/>
                <w:sz w:val="24"/>
                <w:szCs w:val="24"/>
                <w:lang w:eastAsia="ru-RU"/>
              </w:rPr>
              <w:t>Индивидуальное консультирование на личном приеме каждого заявителя инспекторами не может превышать 10 минут.</w:t>
            </w:r>
          </w:p>
          <w:p w:rsidR="00CC718E" w:rsidRPr="00CC718E" w:rsidRDefault="00CC718E" w:rsidP="00CC718E">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CC718E">
              <w:rPr>
                <w:rFonts w:ascii="Times New Roman" w:eastAsia="Times New Roman" w:hAnsi="Times New Roman" w:cs="Times New Roman"/>
                <w:sz w:val="24"/>
                <w:szCs w:val="24"/>
                <w:lang w:eastAsia="ru-RU"/>
              </w:rPr>
              <w:t>Время разговора по телефону не должно превышать 10 минут.</w:t>
            </w:r>
          </w:p>
          <w:p w:rsidR="00CC718E" w:rsidRPr="00CC718E" w:rsidRDefault="00CC718E" w:rsidP="00CC718E">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CC718E">
              <w:rPr>
                <w:rFonts w:ascii="Times New Roman" w:eastAsia="Times New Roman" w:hAnsi="Times New Roman" w:cs="Times New Roman"/>
                <w:sz w:val="24"/>
                <w:szCs w:val="24"/>
                <w:lang w:eastAsia="ru-RU"/>
              </w:rPr>
              <w:t>Контрольный орган не предоставляет контролируемым лицам и их представителям в письменной форме информацию по вопросам устного консультирования.</w:t>
            </w:r>
          </w:p>
          <w:p w:rsidR="00CC718E" w:rsidRPr="00CC718E" w:rsidRDefault="00CC718E" w:rsidP="00CC718E">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CC718E">
              <w:rPr>
                <w:rFonts w:ascii="Times New Roman" w:eastAsia="Times New Roman" w:hAnsi="Times New Roman" w:cs="Times New Roman"/>
                <w:sz w:val="24"/>
                <w:szCs w:val="24"/>
                <w:lang w:eastAsia="ru-RU"/>
              </w:rPr>
              <w:t>Письменное консультирование контролируемых лиц и их представителей осуществляется по следующим вопросам:</w:t>
            </w:r>
          </w:p>
          <w:p w:rsidR="00CC718E" w:rsidRPr="00CC718E" w:rsidRDefault="00CC718E" w:rsidP="00CC718E">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CC718E">
              <w:rPr>
                <w:rFonts w:ascii="Times New Roman" w:eastAsia="Times New Roman" w:hAnsi="Times New Roman" w:cs="Times New Roman"/>
                <w:sz w:val="24"/>
                <w:szCs w:val="24"/>
                <w:lang w:eastAsia="ru-RU"/>
              </w:rPr>
              <w:t>1) порядок обжалования решений Контрольного органа.</w:t>
            </w:r>
          </w:p>
          <w:p w:rsidR="00CC718E" w:rsidRPr="00CC718E" w:rsidRDefault="00CC718E" w:rsidP="00CC718E">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CC718E">
              <w:rPr>
                <w:rFonts w:ascii="Times New Roman" w:eastAsia="Times New Roman" w:hAnsi="Times New Roman" w:cs="Times New Roman"/>
                <w:sz w:val="24"/>
                <w:szCs w:val="24"/>
                <w:lang w:eastAsia="ru-RU"/>
              </w:rPr>
              <w:t>Контролируемое лицо вправе направить запрос о предоставлении письменного ответа в сроки, установленные Федеральным законом от 02.05.2006 № 59-ФЗ «О порядке рассмотрения обращений граждан Российской Федерации».</w:t>
            </w:r>
          </w:p>
          <w:p w:rsidR="00CC718E" w:rsidRPr="00CC718E" w:rsidRDefault="00CC718E" w:rsidP="00CC718E">
            <w:pPr>
              <w:widowControl w:val="0"/>
              <w:autoSpaceDE w:val="0"/>
              <w:autoSpaceDN w:val="0"/>
              <w:spacing w:after="0" w:line="240" w:lineRule="auto"/>
              <w:jc w:val="both"/>
              <w:rPr>
                <w:rFonts w:ascii="Times New Roman" w:eastAsia="Times New Roman" w:hAnsi="Times New Roman" w:cs="Times New Roman"/>
                <w:iCs/>
                <w:sz w:val="24"/>
                <w:szCs w:val="24"/>
                <w:lang w:eastAsia="ru-RU"/>
              </w:rPr>
            </w:pPr>
            <w:r w:rsidRPr="00CC718E">
              <w:rPr>
                <w:rFonts w:ascii="Times New Roman" w:eastAsia="Times New Roman" w:hAnsi="Times New Roman" w:cs="Times New Roman"/>
                <w:sz w:val="24"/>
                <w:szCs w:val="24"/>
                <w:lang w:eastAsia="ru-RU"/>
              </w:rPr>
              <w:t>Контрольный орган осуществляет учет проведенных консультирований.</w:t>
            </w:r>
          </w:p>
        </w:tc>
        <w:tc>
          <w:tcPr>
            <w:tcW w:w="1418" w:type="dxa"/>
            <w:tcBorders>
              <w:top w:val="single" w:sz="4" w:space="0" w:color="auto"/>
              <w:left w:val="single" w:sz="4" w:space="0" w:color="auto"/>
              <w:bottom w:val="single" w:sz="4" w:space="0" w:color="auto"/>
              <w:right w:val="single" w:sz="4" w:space="0" w:color="auto"/>
            </w:tcBorders>
            <w:vAlign w:val="center"/>
          </w:tcPr>
          <w:p w:rsidR="00CC718E" w:rsidRPr="00CC718E" w:rsidRDefault="00CC718E" w:rsidP="00CC718E">
            <w:pPr>
              <w:overflowPunct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CC718E">
              <w:rPr>
                <w:rFonts w:ascii="Times New Roman" w:eastAsia="Times New Roman" w:hAnsi="Times New Roman" w:cs="Times New Roman"/>
                <w:iCs/>
                <w:sz w:val="24"/>
                <w:szCs w:val="24"/>
                <w:lang w:eastAsia="ru-RU"/>
              </w:rPr>
              <w:lastRenderedPageBreak/>
              <w:t>Постоянно</w:t>
            </w:r>
          </w:p>
          <w:p w:rsidR="00CC718E" w:rsidRPr="00CC718E" w:rsidRDefault="00CC718E" w:rsidP="00CC718E">
            <w:pPr>
              <w:overflowPunct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CC718E">
              <w:rPr>
                <w:rFonts w:ascii="Times New Roman" w:eastAsia="Times New Roman" w:hAnsi="Times New Roman" w:cs="Times New Roman"/>
                <w:iCs/>
                <w:sz w:val="24"/>
                <w:szCs w:val="24"/>
                <w:lang w:eastAsia="ru-RU"/>
              </w:rPr>
              <w:t>В течение года</w:t>
            </w:r>
          </w:p>
          <w:p w:rsidR="00CC718E" w:rsidRPr="00CC718E" w:rsidRDefault="00CC718E" w:rsidP="00CC718E">
            <w:pPr>
              <w:overflowPunct w:val="0"/>
              <w:autoSpaceDE w:val="0"/>
              <w:autoSpaceDN w:val="0"/>
              <w:adjustRightInd w:val="0"/>
              <w:spacing w:after="0" w:line="240" w:lineRule="auto"/>
              <w:jc w:val="center"/>
              <w:rPr>
                <w:rFonts w:ascii="Times New Roman" w:eastAsia="Times New Roman" w:hAnsi="Times New Roman" w:cs="Times New Roman"/>
                <w:iCs/>
                <w:sz w:val="22"/>
                <w:lang w:eastAsia="ru-RU"/>
              </w:rPr>
            </w:pPr>
            <w:r w:rsidRPr="00CC718E">
              <w:rPr>
                <w:rFonts w:ascii="Times New Roman" w:eastAsia="Times New Roman" w:hAnsi="Times New Roman" w:cs="Times New Roman"/>
                <w:iCs/>
                <w:sz w:val="24"/>
                <w:szCs w:val="24"/>
                <w:lang w:eastAsia="ru-RU"/>
              </w:rPr>
              <w:t>По мере поступления обращений контролируемых лиц</w:t>
            </w:r>
          </w:p>
        </w:tc>
        <w:tc>
          <w:tcPr>
            <w:tcW w:w="3119" w:type="dxa"/>
            <w:tcBorders>
              <w:top w:val="single" w:sz="4" w:space="0" w:color="auto"/>
              <w:left w:val="single" w:sz="4" w:space="0" w:color="auto"/>
              <w:bottom w:val="single" w:sz="4" w:space="0" w:color="auto"/>
              <w:right w:val="single" w:sz="4" w:space="0" w:color="auto"/>
            </w:tcBorders>
            <w:vAlign w:val="center"/>
          </w:tcPr>
          <w:p w:rsidR="00CC718E" w:rsidRPr="00CC718E" w:rsidRDefault="00CC718E" w:rsidP="00CC718E">
            <w:pPr>
              <w:overflowPunct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CC718E">
              <w:rPr>
                <w:rFonts w:ascii="Times New Roman" w:eastAsia="Times New Roman" w:hAnsi="Times New Roman" w:cs="Times New Roman"/>
                <w:iCs/>
                <w:sz w:val="24"/>
                <w:szCs w:val="24"/>
                <w:lang w:eastAsia="ru-RU"/>
              </w:rPr>
              <w:t>специалист администрации, к должностным обязанностям которого относится осуществление муниципального контроля в сфере благоустройства</w:t>
            </w:r>
          </w:p>
        </w:tc>
      </w:tr>
    </w:tbl>
    <w:p w:rsidR="00CC718E" w:rsidRPr="00CC718E" w:rsidRDefault="00CC718E" w:rsidP="00CC718E">
      <w:pPr>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CC718E" w:rsidRPr="00CC718E" w:rsidRDefault="00CC718E" w:rsidP="00CC718E">
      <w:pPr>
        <w:overflowPunct w:val="0"/>
        <w:autoSpaceDE w:val="0"/>
        <w:autoSpaceDN w:val="0"/>
        <w:adjustRightInd w:val="0"/>
        <w:spacing w:after="0" w:line="240" w:lineRule="auto"/>
        <w:jc w:val="center"/>
        <w:outlineLvl w:val="1"/>
        <w:rPr>
          <w:rFonts w:ascii="Times New Roman" w:eastAsia="Times New Roman" w:hAnsi="Times New Roman" w:cs="Times New Roman"/>
          <w:b/>
          <w:bCs/>
          <w:sz w:val="24"/>
          <w:szCs w:val="24"/>
          <w:lang w:eastAsia="ru-RU"/>
        </w:rPr>
      </w:pPr>
      <w:r w:rsidRPr="00CC718E">
        <w:rPr>
          <w:rFonts w:ascii="Times New Roman" w:eastAsia="Times New Roman" w:hAnsi="Times New Roman" w:cs="Times New Roman"/>
          <w:b/>
          <w:bCs/>
          <w:sz w:val="24"/>
          <w:szCs w:val="24"/>
          <w:lang w:eastAsia="ru-RU"/>
        </w:rPr>
        <w:t xml:space="preserve">Раздел 4. Показатели результативности и эффективности </w:t>
      </w:r>
      <w:proofErr w:type="gramStart"/>
      <w:r w:rsidRPr="00CC718E">
        <w:rPr>
          <w:rFonts w:ascii="Times New Roman" w:eastAsia="Times New Roman" w:hAnsi="Times New Roman" w:cs="Times New Roman"/>
          <w:b/>
          <w:bCs/>
          <w:sz w:val="24"/>
          <w:szCs w:val="24"/>
          <w:lang w:eastAsia="ru-RU"/>
        </w:rPr>
        <w:t>программы профилактики рисков причинения вреда</w:t>
      </w:r>
      <w:proofErr w:type="gramEnd"/>
    </w:p>
    <w:p w:rsidR="00CC718E" w:rsidRPr="00CC718E" w:rsidRDefault="00CC718E" w:rsidP="00CC718E">
      <w:pPr>
        <w:overflowPunct w:val="0"/>
        <w:autoSpaceDE w:val="0"/>
        <w:autoSpaceDN w:val="0"/>
        <w:adjustRightInd w:val="0"/>
        <w:spacing w:after="0" w:line="240" w:lineRule="auto"/>
        <w:ind w:firstLine="709"/>
        <w:jc w:val="center"/>
        <w:outlineLvl w:val="1"/>
        <w:rPr>
          <w:rFonts w:ascii="Times New Roman" w:eastAsia="Times New Roman" w:hAnsi="Times New Roman" w:cs="Times New Roman"/>
          <w:b/>
          <w:bCs/>
          <w:sz w:val="26"/>
          <w:szCs w:val="26"/>
          <w:lang w:eastAsia="ru-RU"/>
        </w:rPr>
      </w:pPr>
    </w:p>
    <w:tbl>
      <w:tblPr>
        <w:tblW w:w="9701" w:type="dxa"/>
        <w:tblLayout w:type="fixed"/>
        <w:tblCellMar>
          <w:top w:w="102" w:type="dxa"/>
          <w:left w:w="62" w:type="dxa"/>
          <w:bottom w:w="102" w:type="dxa"/>
          <w:right w:w="62" w:type="dxa"/>
        </w:tblCellMar>
        <w:tblLook w:val="0000" w:firstRow="0" w:lastRow="0" w:firstColumn="0" w:lastColumn="0" w:noHBand="0" w:noVBand="0"/>
      </w:tblPr>
      <w:tblGrid>
        <w:gridCol w:w="629"/>
        <w:gridCol w:w="6804"/>
        <w:gridCol w:w="2268"/>
      </w:tblGrid>
      <w:tr w:rsidR="00CC718E" w:rsidRPr="00CC718E" w:rsidTr="007E0B74">
        <w:tc>
          <w:tcPr>
            <w:tcW w:w="629" w:type="dxa"/>
            <w:tcBorders>
              <w:top w:val="single" w:sz="4" w:space="0" w:color="auto"/>
              <w:left w:val="single" w:sz="4" w:space="0" w:color="auto"/>
              <w:bottom w:val="single" w:sz="4" w:space="0" w:color="auto"/>
              <w:right w:val="single" w:sz="4" w:space="0" w:color="auto"/>
            </w:tcBorders>
          </w:tcPr>
          <w:p w:rsidR="00CC718E" w:rsidRPr="00CC718E" w:rsidRDefault="00CC718E" w:rsidP="00CC718E">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C718E">
              <w:rPr>
                <w:rFonts w:ascii="Times New Roman" w:eastAsia="Times New Roman" w:hAnsi="Times New Roman" w:cs="Times New Roman"/>
                <w:sz w:val="24"/>
                <w:szCs w:val="24"/>
                <w:lang w:eastAsia="ru-RU"/>
              </w:rPr>
              <w:t xml:space="preserve">№ </w:t>
            </w:r>
            <w:proofErr w:type="gramStart"/>
            <w:r w:rsidRPr="00CC718E">
              <w:rPr>
                <w:rFonts w:ascii="Times New Roman" w:eastAsia="Times New Roman" w:hAnsi="Times New Roman" w:cs="Times New Roman"/>
                <w:sz w:val="24"/>
                <w:szCs w:val="24"/>
                <w:lang w:eastAsia="ru-RU"/>
              </w:rPr>
              <w:t>п</w:t>
            </w:r>
            <w:proofErr w:type="gramEnd"/>
            <w:r w:rsidRPr="00CC718E">
              <w:rPr>
                <w:rFonts w:ascii="Times New Roman" w:eastAsia="Times New Roman" w:hAnsi="Times New Roman" w:cs="Times New Roman"/>
                <w:sz w:val="24"/>
                <w:szCs w:val="24"/>
                <w:lang w:eastAsia="ru-RU"/>
              </w:rPr>
              <w:t>/п</w:t>
            </w:r>
          </w:p>
        </w:tc>
        <w:tc>
          <w:tcPr>
            <w:tcW w:w="6804" w:type="dxa"/>
            <w:tcBorders>
              <w:top w:val="single" w:sz="4" w:space="0" w:color="auto"/>
              <w:left w:val="single" w:sz="4" w:space="0" w:color="auto"/>
              <w:bottom w:val="single" w:sz="4" w:space="0" w:color="auto"/>
              <w:right w:val="single" w:sz="4" w:space="0" w:color="auto"/>
            </w:tcBorders>
          </w:tcPr>
          <w:p w:rsidR="00CC718E" w:rsidRPr="00CC718E" w:rsidRDefault="00CC718E" w:rsidP="00CC718E">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C718E">
              <w:rPr>
                <w:rFonts w:ascii="Times New Roman" w:eastAsia="Times New Roman" w:hAnsi="Times New Roman" w:cs="Times New Roman"/>
                <w:sz w:val="24"/>
                <w:szCs w:val="24"/>
                <w:lang w:eastAsia="ru-RU"/>
              </w:rPr>
              <w:t>Наименование показателя</w:t>
            </w:r>
          </w:p>
        </w:tc>
        <w:tc>
          <w:tcPr>
            <w:tcW w:w="2268" w:type="dxa"/>
            <w:tcBorders>
              <w:top w:val="single" w:sz="4" w:space="0" w:color="auto"/>
              <w:left w:val="single" w:sz="4" w:space="0" w:color="auto"/>
              <w:bottom w:val="single" w:sz="4" w:space="0" w:color="auto"/>
              <w:right w:val="single" w:sz="4" w:space="0" w:color="auto"/>
            </w:tcBorders>
          </w:tcPr>
          <w:p w:rsidR="00CC718E" w:rsidRPr="00CC718E" w:rsidRDefault="00CC718E" w:rsidP="00CC718E">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C718E">
              <w:rPr>
                <w:rFonts w:ascii="Times New Roman" w:eastAsia="Times New Roman" w:hAnsi="Times New Roman" w:cs="Times New Roman"/>
                <w:sz w:val="24"/>
                <w:szCs w:val="24"/>
                <w:lang w:eastAsia="ru-RU"/>
              </w:rPr>
              <w:t>Величина</w:t>
            </w:r>
          </w:p>
        </w:tc>
      </w:tr>
      <w:tr w:rsidR="00CC718E" w:rsidRPr="00CC718E" w:rsidTr="007E0B74">
        <w:tc>
          <w:tcPr>
            <w:tcW w:w="629" w:type="dxa"/>
            <w:tcBorders>
              <w:top w:val="single" w:sz="4" w:space="0" w:color="auto"/>
              <w:left w:val="single" w:sz="4" w:space="0" w:color="auto"/>
              <w:bottom w:val="single" w:sz="4" w:space="0" w:color="auto"/>
              <w:right w:val="single" w:sz="4" w:space="0" w:color="auto"/>
            </w:tcBorders>
          </w:tcPr>
          <w:p w:rsidR="00CC718E" w:rsidRPr="00CC718E" w:rsidRDefault="00CC718E" w:rsidP="00CC718E">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C718E">
              <w:rPr>
                <w:rFonts w:ascii="Times New Roman" w:eastAsia="Times New Roman" w:hAnsi="Times New Roman" w:cs="Times New Roman"/>
                <w:sz w:val="24"/>
                <w:szCs w:val="24"/>
                <w:lang w:eastAsia="ru-RU"/>
              </w:rPr>
              <w:t>1</w:t>
            </w:r>
          </w:p>
        </w:tc>
        <w:tc>
          <w:tcPr>
            <w:tcW w:w="6804" w:type="dxa"/>
            <w:tcBorders>
              <w:top w:val="single" w:sz="4" w:space="0" w:color="auto"/>
              <w:left w:val="single" w:sz="4" w:space="0" w:color="auto"/>
              <w:bottom w:val="single" w:sz="4" w:space="0" w:color="auto"/>
              <w:right w:val="single" w:sz="4" w:space="0" w:color="auto"/>
            </w:tcBorders>
          </w:tcPr>
          <w:p w:rsidR="00CC718E" w:rsidRPr="00CC718E" w:rsidRDefault="00CC718E" w:rsidP="00CC718E">
            <w:pPr>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CC718E">
              <w:rPr>
                <w:rFonts w:ascii="Times New Roman" w:eastAsia="Times New Roman" w:hAnsi="Times New Roman" w:cs="Times New Roman"/>
                <w:sz w:val="24"/>
                <w:szCs w:val="24"/>
                <w:lang w:eastAsia="ru-RU"/>
              </w:rPr>
              <w:t>Полнота информации, размещенной на официальном сайте контрольного органа в сети «Интернет» в соответствии с частью 3 статьи 46 Федерального закона от 31 июля 2021 г. № 248-ФЗ «О государственном контроле (надзоре) и муниципальном контроле в Российской Федерации»</w:t>
            </w:r>
          </w:p>
        </w:tc>
        <w:tc>
          <w:tcPr>
            <w:tcW w:w="2268" w:type="dxa"/>
            <w:tcBorders>
              <w:top w:val="single" w:sz="4" w:space="0" w:color="auto"/>
              <w:left w:val="single" w:sz="4" w:space="0" w:color="auto"/>
              <w:bottom w:val="single" w:sz="4" w:space="0" w:color="auto"/>
              <w:right w:val="single" w:sz="4" w:space="0" w:color="auto"/>
            </w:tcBorders>
          </w:tcPr>
          <w:p w:rsidR="00CC718E" w:rsidRPr="00CC718E" w:rsidRDefault="00CC718E" w:rsidP="00CC718E">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C718E">
              <w:rPr>
                <w:rFonts w:ascii="Times New Roman" w:eastAsia="Times New Roman" w:hAnsi="Times New Roman" w:cs="Times New Roman"/>
                <w:sz w:val="24"/>
                <w:szCs w:val="24"/>
                <w:lang w:eastAsia="ru-RU"/>
              </w:rPr>
              <w:t>100 %</w:t>
            </w:r>
          </w:p>
        </w:tc>
      </w:tr>
      <w:tr w:rsidR="00CC718E" w:rsidRPr="00CC718E" w:rsidTr="007E0B74">
        <w:tc>
          <w:tcPr>
            <w:tcW w:w="629" w:type="dxa"/>
            <w:tcBorders>
              <w:top w:val="single" w:sz="4" w:space="0" w:color="auto"/>
              <w:left w:val="single" w:sz="4" w:space="0" w:color="auto"/>
              <w:bottom w:val="single" w:sz="4" w:space="0" w:color="auto"/>
              <w:right w:val="single" w:sz="4" w:space="0" w:color="auto"/>
            </w:tcBorders>
          </w:tcPr>
          <w:p w:rsidR="00CC718E" w:rsidRPr="00CC718E" w:rsidRDefault="00CC718E" w:rsidP="00CC718E">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C718E">
              <w:rPr>
                <w:rFonts w:ascii="Times New Roman" w:eastAsia="Times New Roman" w:hAnsi="Times New Roman" w:cs="Times New Roman"/>
                <w:sz w:val="24"/>
                <w:szCs w:val="24"/>
                <w:lang w:eastAsia="ru-RU"/>
              </w:rPr>
              <w:t>2</w:t>
            </w:r>
          </w:p>
        </w:tc>
        <w:tc>
          <w:tcPr>
            <w:tcW w:w="6804" w:type="dxa"/>
            <w:tcBorders>
              <w:top w:val="single" w:sz="4" w:space="0" w:color="auto"/>
              <w:left w:val="single" w:sz="4" w:space="0" w:color="auto"/>
              <w:bottom w:val="single" w:sz="4" w:space="0" w:color="auto"/>
              <w:right w:val="single" w:sz="4" w:space="0" w:color="auto"/>
            </w:tcBorders>
          </w:tcPr>
          <w:p w:rsidR="00CC718E" w:rsidRPr="00CC718E" w:rsidRDefault="00CC718E" w:rsidP="00CC718E">
            <w:pPr>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CC718E">
              <w:rPr>
                <w:rFonts w:ascii="Times New Roman" w:eastAsia="Times New Roman" w:hAnsi="Times New Roman" w:cs="Times New Roman"/>
                <w:sz w:val="24"/>
                <w:szCs w:val="24"/>
                <w:lang w:eastAsia="ru-RU"/>
              </w:rPr>
              <w:t xml:space="preserve">Удовлетворенность контролируемых лиц и их представителями </w:t>
            </w:r>
            <w:r w:rsidRPr="00CC718E">
              <w:rPr>
                <w:rFonts w:ascii="Times New Roman" w:eastAsia="Times New Roman" w:hAnsi="Times New Roman" w:cs="Times New Roman"/>
                <w:sz w:val="24"/>
                <w:szCs w:val="24"/>
                <w:lang w:eastAsia="ru-RU"/>
              </w:rPr>
              <w:lastRenderedPageBreak/>
              <w:t>консультированием контрольного  органа</w:t>
            </w:r>
          </w:p>
        </w:tc>
        <w:tc>
          <w:tcPr>
            <w:tcW w:w="2268" w:type="dxa"/>
            <w:tcBorders>
              <w:top w:val="single" w:sz="4" w:space="0" w:color="auto"/>
              <w:left w:val="single" w:sz="4" w:space="0" w:color="auto"/>
              <w:bottom w:val="single" w:sz="4" w:space="0" w:color="auto"/>
              <w:right w:val="single" w:sz="4" w:space="0" w:color="auto"/>
            </w:tcBorders>
          </w:tcPr>
          <w:p w:rsidR="00CC718E" w:rsidRPr="00CC718E" w:rsidRDefault="00CC718E" w:rsidP="00CC718E">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C718E">
              <w:rPr>
                <w:rFonts w:ascii="Times New Roman" w:eastAsia="Times New Roman" w:hAnsi="Times New Roman" w:cs="Times New Roman"/>
                <w:sz w:val="24"/>
                <w:szCs w:val="24"/>
                <w:lang w:eastAsia="ru-RU"/>
              </w:rPr>
              <w:lastRenderedPageBreak/>
              <w:t xml:space="preserve">100 % от числа </w:t>
            </w:r>
            <w:proofErr w:type="gramStart"/>
            <w:r w:rsidRPr="00CC718E">
              <w:rPr>
                <w:rFonts w:ascii="Times New Roman" w:eastAsia="Times New Roman" w:hAnsi="Times New Roman" w:cs="Times New Roman"/>
                <w:sz w:val="24"/>
                <w:szCs w:val="24"/>
                <w:lang w:eastAsia="ru-RU"/>
              </w:rPr>
              <w:lastRenderedPageBreak/>
              <w:t>обратившихся</w:t>
            </w:r>
            <w:proofErr w:type="gramEnd"/>
          </w:p>
        </w:tc>
      </w:tr>
      <w:tr w:rsidR="00CC718E" w:rsidRPr="00CC718E" w:rsidTr="007E0B74">
        <w:tc>
          <w:tcPr>
            <w:tcW w:w="629" w:type="dxa"/>
            <w:tcBorders>
              <w:top w:val="single" w:sz="4" w:space="0" w:color="auto"/>
              <w:left w:val="single" w:sz="4" w:space="0" w:color="auto"/>
              <w:bottom w:val="single" w:sz="4" w:space="0" w:color="auto"/>
              <w:right w:val="single" w:sz="4" w:space="0" w:color="auto"/>
            </w:tcBorders>
          </w:tcPr>
          <w:p w:rsidR="00CC718E" w:rsidRPr="00CC718E" w:rsidRDefault="00CC718E" w:rsidP="00CC718E">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C718E">
              <w:rPr>
                <w:rFonts w:ascii="Times New Roman" w:eastAsia="Times New Roman" w:hAnsi="Times New Roman" w:cs="Times New Roman"/>
                <w:sz w:val="24"/>
                <w:szCs w:val="24"/>
                <w:lang w:eastAsia="ru-RU"/>
              </w:rPr>
              <w:lastRenderedPageBreak/>
              <w:t>3</w:t>
            </w:r>
          </w:p>
        </w:tc>
        <w:tc>
          <w:tcPr>
            <w:tcW w:w="6804" w:type="dxa"/>
            <w:tcBorders>
              <w:top w:val="single" w:sz="4" w:space="0" w:color="auto"/>
              <w:left w:val="single" w:sz="4" w:space="0" w:color="auto"/>
              <w:bottom w:val="single" w:sz="4" w:space="0" w:color="auto"/>
              <w:right w:val="single" w:sz="4" w:space="0" w:color="auto"/>
            </w:tcBorders>
          </w:tcPr>
          <w:p w:rsidR="00CC718E" w:rsidRPr="00CC718E" w:rsidRDefault="00CC718E" w:rsidP="00CC718E">
            <w:pPr>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CC718E">
              <w:rPr>
                <w:rFonts w:ascii="Times New Roman" w:eastAsia="Times New Roman" w:hAnsi="Times New Roman" w:cs="Times New Roman"/>
                <w:sz w:val="24"/>
                <w:szCs w:val="24"/>
                <w:lang w:eastAsia="ru-RU"/>
              </w:rPr>
              <w:t>Утверждение доклада, содержащего результаты обобщения правоприменительной практики по осуществлению муниципального контроля, его опубликование</w:t>
            </w:r>
          </w:p>
        </w:tc>
        <w:tc>
          <w:tcPr>
            <w:tcW w:w="2268" w:type="dxa"/>
            <w:tcBorders>
              <w:top w:val="single" w:sz="4" w:space="0" w:color="auto"/>
              <w:left w:val="single" w:sz="4" w:space="0" w:color="auto"/>
              <w:bottom w:val="single" w:sz="4" w:space="0" w:color="auto"/>
              <w:right w:val="single" w:sz="4" w:space="0" w:color="auto"/>
            </w:tcBorders>
          </w:tcPr>
          <w:p w:rsidR="00CC718E" w:rsidRPr="00CC718E" w:rsidRDefault="00CC718E" w:rsidP="00CC718E">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C718E">
              <w:rPr>
                <w:rFonts w:ascii="Times New Roman" w:eastAsia="Times New Roman" w:hAnsi="Times New Roman" w:cs="Times New Roman"/>
                <w:sz w:val="24"/>
                <w:szCs w:val="24"/>
                <w:lang w:eastAsia="ru-RU"/>
              </w:rPr>
              <w:t>Исполнено</w:t>
            </w:r>
            <w:proofErr w:type="gramStart"/>
            <w:r w:rsidRPr="00CC718E">
              <w:rPr>
                <w:rFonts w:ascii="Times New Roman" w:eastAsia="Times New Roman" w:hAnsi="Times New Roman" w:cs="Times New Roman"/>
                <w:sz w:val="24"/>
                <w:szCs w:val="24"/>
                <w:lang w:eastAsia="ru-RU"/>
              </w:rPr>
              <w:t xml:space="preserve"> / Н</w:t>
            </w:r>
            <w:proofErr w:type="gramEnd"/>
            <w:r w:rsidRPr="00CC718E">
              <w:rPr>
                <w:rFonts w:ascii="Times New Roman" w:eastAsia="Times New Roman" w:hAnsi="Times New Roman" w:cs="Times New Roman"/>
                <w:sz w:val="24"/>
                <w:szCs w:val="24"/>
                <w:lang w:eastAsia="ru-RU"/>
              </w:rPr>
              <w:t>е исполнено</w:t>
            </w:r>
          </w:p>
        </w:tc>
      </w:tr>
    </w:tbl>
    <w:p w:rsidR="00CC718E" w:rsidRPr="00CC718E" w:rsidRDefault="00CC718E" w:rsidP="00CC718E">
      <w:pPr>
        <w:overflowPunct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p>
    <w:p w:rsidR="00CC718E" w:rsidRPr="00CC718E" w:rsidRDefault="00CC718E" w:rsidP="00CC718E">
      <w:pPr>
        <w:overflowPunct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CC718E">
        <w:rPr>
          <w:rFonts w:ascii="Times New Roman" w:eastAsia="Times New Roman" w:hAnsi="Times New Roman" w:cs="Times New Roman"/>
          <w:sz w:val="24"/>
          <w:szCs w:val="24"/>
          <w:lang w:eastAsia="ru-RU"/>
        </w:rPr>
        <w:t>При осуществлении муниципального контроля в сфере благоустройства проведение профилактических мероприятий, направленных на снижение риска причинения вреда (ущерба) охраняемым законом ценностям, является приоритетным по отношению к проведению контрольных (надзорных) мероприятий.</w:t>
      </w:r>
    </w:p>
    <w:p w:rsidR="00CC718E" w:rsidRPr="00CC718E" w:rsidRDefault="00CC718E" w:rsidP="00CC718E">
      <w:pPr>
        <w:overflowPunct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CC718E">
        <w:rPr>
          <w:rFonts w:ascii="Times New Roman" w:eastAsia="Times New Roman" w:hAnsi="Times New Roman" w:cs="Times New Roman"/>
          <w:sz w:val="24"/>
          <w:szCs w:val="24"/>
          <w:lang w:eastAsia="ru-RU"/>
        </w:rPr>
        <w:t xml:space="preserve">Реализация Программы осуществляется путем исполнения организационных и профилактических мероприятий </w:t>
      </w:r>
      <w:proofErr w:type="gramStart"/>
      <w:r w:rsidRPr="00CC718E">
        <w:rPr>
          <w:rFonts w:ascii="Times New Roman" w:eastAsia="Times New Roman" w:hAnsi="Times New Roman" w:cs="Times New Roman"/>
          <w:sz w:val="24"/>
          <w:szCs w:val="24"/>
          <w:lang w:eastAsia="ru-RU"/>
        </w:rPr>
        <w:t>в соответствии с Планом профилактических мероприятий при осуществлении муниципального контроля в сфере благоустройства на территории</w:t>
      </w:r>
      <w:proofErr w:type="gramEnd"/>
      <w:r w:rsidRPr="00CC718E">
        <w:rPr>
          <w:rFonts w:ascii="Times New Roman" w:eastAsia="Times New Roman" w:hAnsi="Times New Roman" w:cs="Times New Roman"/>
          <w:sz w:val="24"/>
          <w:szCs w:val="24"/>
          <w:lang w:eastAsia="ru-RU"/>
        </w:rPr>
        <w:t xml:space="preserve"> муниципального образования городского поселения «Путеец» на 2025 год. </w:t>
      </w:r>
    </w:p>
    <w:p w:rsidR="00765A6F" w:rsidRDefault="00765A6F">
      <w:pPr>
        <w:spacing w:after="200" w:line="276" w:lineRule="auto"/>
        <w:rPr>
          <w:rFonts w:ascii="Times New Roman" w:hAnsi="Times New Roman" w:cs="Times New Roman"/>
          <w:b/>
          <w:sz w:val="28"/>
          <w:szCs w:val="28"/>
        </w:rPr>
      </w:pPr>
    </w:p>
    <w:p w:rsidR="00CC718E" w:rsidRDefault="00765A6F">
      <w:pPr>
        <w:spacing w:after="200" w:line="276" w:lineRule="auto"/>
        <w:rPr>
          <w:rFonts w:ascii="Times New Roman" w:hAnsi="Times New Roman" w:cs="Times New Roman"/>
          <w:b/>
          <w:sz w:val="28"/>
          <w:szCs w:val="28"/>
        </w:rPr>
      </w:pPr>
      <w:r>
        <w:rPr>
          <w:rFonts w:ascii="Times New Roman" w:hAnsi="Times New Roman" w:cs="Times New Roman"/>
          <w:b/>
          <w:sz w:val="28"/>
          <w:szCs w:val="28"/>
        </w:rPr>
        <w:br w:type="page"/>
      </w:r>
    </w:p>
    <w:p w:rsidR="00CC718E" w:rsidRDefault="00CC718E" w:rsidP="00CC718E">
      <w:pPr>
        <w:spacing w:after="200" w:line="276" w:lineRule="auto"/>
        <w:jc w:val="center"/>
        <w:rPr>
          <w:rFonts w:ascii="Times New Roman" w:hAnsi="Times New Roman" w:cs="Times New Roman"/>
          <w:b/>
          <w:sz w:val="28"/>
          <w:szCs w:val="28"/>
        </w:rPr>
      </w:pPr>
      <w:r>
        <w:rPr>
          <w:rFonts w:ascii="Times New Roman" w:hAnsi="Times New Roman" w:cs="Times New Roman"/>
          <w:b/>
          <w:sz w:val="28"/>
          <w:szCs w:val="28"/>
        </w:rPr>
        <w:lastRenderedPageBreak/>
        <w:t>*****</w:t>
      </w:r>
    </w:p>
    <w:tbl>
      <w:tblPr>
        <w:tblW w:w="9931" w:type="dxa"/>
        <w:tblLayout w:type="fixed"/>
        <w:tblLook w:val="0000" w:firstRow="0" w:lastRow="0" w:firstColumn="0" w:lastColumn="0" w:noHBand="0" w:noVBand="0"/>
      </w:tblPr>
      <w:tblGrid>
        <w:gridCol w:w="4003"/>
        <w:gridCol w:w="1820"/>
        <w:gridCol w:w="4108"/>
      </w:tblGrid>
      <w:tr w:rsidR="00CC718E" w:rsidRPr="00EA49C6" w:rsidTr="007E0B74">
        <w:tc>
          <w:tcPr>
            <w:tcW w:w="9823" w:type="dxa"/>
            <w:gridSpan w:val="3"/>
          </w:tcPr>
          <w:p w:rsidR="00CC718E" w:rsidRPr="00EA49C6" w:rsidRDefault="00CC718E" w:rsidP="007E0B74">
            <w:pPr>
              <w:overflowPunct w:val="0"/>
              <w:autoSpaceDE w:val="0"/>
              <w:autoSpaceDN w:val="0"/>
              <w:adjustRightInd w:val="0"/>
              <w:spacing w:after="0" w:line="240" w:lineRule="auto"/>
              <w:ind w:right="-108"/>
              <w:jc w:val="center"/>
              <w:rPr>
                <w:rFonts w:ascii="Times New Roman" w:eastAsia="Times New Roman" w:hAnsi="Times New Roman" w:cs="Times New Roman"/>
                <w:b/>
                <w:sz w:val="24"/>
                <w:szCs w:val="24"/>
                <w:lang w:eastAsia="ru-RU"/>
              </w:rPr>
            </w:pPr>
            <w:r w:rsidRPr="00EA49C6">
              <w:rPr>
                <w:rFonts w:ascii="Times New Roman" w:eastAsia="Times New Roman" w:hAnsi="Times New Roman" w:cs="Times New Roman"/>
                <w:b/>
                <w:sz w:val="24"/>
                <w:szCs w:val="24"/>
                <w:lang w:eastAsia="ru-RU"/>
              </w:rPr>
              <w:t xml:space="preserve">ПОСТАНОВЛЕНИЕ </w:t>
            </w:r>
          </w:p>
          <w:p w:rsidR="00CC718E" w:rsidRPr="00EA49C6" w:rsidRDefault="00CC718E" w:rsidP="007E0B74">
            <w:pPr>
              <w:overflowPunct w:val="0"/>
              <w:autoSpaceDE w:val="0"/>
              <w:autoSpaceDN w:val="0"/>
              <w:adjustRightInd w:val="0"/>
              <w:spacing w:after="0" w:line="240" w:lineRule="auto"/>
              <w:ind w:right="-108"/>
              <w:jc w:val="center"/>
              <w:rPr>
                <w:rFonts w:ascii="Times New Roman" w:eastAsia="Times New Roman" w:hAnsi="Times New Roman" w:cs="Times New Roman"/>
                <w:b/>
                <w:sz w:val="24"/>
                <w:szCs w:val="24"/>
                <w:lang w:eastAsia="ru-RU"/>
              </w:rPr>
            </w:pPr>
            <w:proofErr w:type="gramStart"/>
            <w:r w:rsidRPr="00EA49C6">
              <w:rPr>
                <w:rFonts w:ascii="Times New Roman" w:eastAsia="Times New Roman" w:hAnsi="Times New Roman" w:cs="Times New Roman"/>
                <w:b/>
                <w:sz w:val="24"/>
                <w:szCs w:val="24"/>
                <w:lang w:eastAsia="ru-RU"/>
              </w:rPr>
              <w:t>ШУÖМ</w:t>
            </w:r>
            <w:proofErr w:type="gramEnd"/>
          </w:p>
          <w:p w:rsidR="00CC718E" w:rsidRPr="00EA49C6" w:rsidRDefault="00CC718E" w:rsidP="007E0B74">
            <w:pPr>
              <w:overflowPunct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EA49C6">
              <w:rPr>
                <w:rFonts w:ascii="Times New Roman" w:eastAsia="Times New Roman" w:hAnsi="Times New Roman" w:cs="Times New Roman"/>
                <w:sz w:val="28"/>
                <w:szCs w:val="28"/>
                <w:lang w:eastAsia="ru-RU"/>
              </w:rPr>
              <w:t xml:space="preserve"> </w:t>
            </w:r>
          </w:p>
        </w:tc>
      </w:tr>
      <w:tr w:rsidR="00CC718E" w:rsidRPr="00EA49C6" w:rsidTr="007E0B74">
        <w:trPr>
          <w:trHeight w:val="565"/>
        </w:trPr>
        <w:tc>
          <w:tcPr>
            <w:tcW w:w="3960" w:type="dxa"/>
          </w:tcPr>
          <w:p w:rsidR="00CC718E" w:rsidRPr="00EA49C6" w:rsidRDefault="00CC718E" w:rsidP="007E0B74">
            <w:pPr>
              <w:tabs>
                <w:tab w:val="left" w:pos="2862"/>
              </w:tabs>
              <w:overflowPunct w:val="0"/>
              <w:autoSpaceDE w:val="0"/>
              <w:autoSpaceDN w:val="0"/>
              <w:adjustRightInd w:val="0"/>
              <w:spacing w:after="0" w:line="240" w:lineRule="auto"/>
              <w:jc w:val="both"/>
              <w:rPr>
                <w:rFonts w:ascii="Times New Roman" w:eastAsia="Times New Roman" w:hAnsi="Times New Roman" w:cs="Times New Roman"/>
                <w:b/>
                <w:sz w:val="24"/>
                <w:szCs w:val="24"/>
                <w:u w:val="single"/>
                <w:lang w:eastAsia="ru-RU"/>
              </w:rPr>
            </w:pPr>
            <w:r>
              <w:rPr>
                <w:rFonts w:ascii="Times New Roman" w:eastAsia="Times New Roman" w:hAnsi="Times New Roman" w:cs="Times New Roman"/>
                <w:b/>
                <w:sz w:val="24"/>
                <w:szCs w:val="24"/>
                <w:u w:val="single"/>
                <w:lang w:eastAsia="ru-RU"/>
              </w:rPr>
              <w:t>от «</w:t>
            </w:r>
            <w:r>
              <w:rPr>
                <w:rFonts w:ascii="Times New Roman" w:eastAsia="Times New Roman" w:hAnsi="Times New Roman" w:cs="Times New Roman"/>
                <w:b/>
                <w:sz w:val="24"/>
                <w:szCs w:val="24"/>
                <w:u w:val="single"/>
                <w:lang w:eastAsia="ru-RU"/>
              </w:rPr>
              <w:t>01</w:t>
            </w:r>
            <w:r w:rsidRPr="00EA49C6">
              <w:rPr>
                <w:rFonts w:ascii="Times New Roman" w:eastAsia="Times New Roman" w:hAnsi="Times New Roman" w:cs="Times New Roman"/>
                <w:b/>
                <w:sz w:val="24"/>
                <w:szCs w:val="24"/>
                <w:u w:val="single"/>
                <w:lang w:eastAsia="ru-RU"/>
              </w:rPr>
              <w:t xml:space="preserve">» </w:t>
            </w:r>
            <w:r>
              <w:rPr>
                <w:rFonts w:ascii="Times New Roman" w:eastAsia="Times New Roman" w:hAnsi="Times New Roman" w:cs="Times New Roman"/>
                <w:b/>
                <w:sz w:val="24"/>
                <w:szCs w:val="24"/>
                <w:u w:val="single"/>
                <w:lang w:eastAsia="ru-RU"/>
              </w:rPr>
              <w:t>октября</w:t>
            </w:r>
            <w:r w:rsidRPr="00EA49C6">
              <w:rPr>
                <w:rFonts w:ascii="Times New Roman" w:eastAsia="Times New Roman" w:hAnsi="Times New Roman" w:cs="Times New Roman"/>
                <w:b/>
                <w:sz w:val="24"/>
                <w:szCs w:val="24"/>
                <w:u w:val="single"/>
                <w:lang w:eastAsia="ru-RU"/>
              </w:rPr>
              <w:t xml:space="preserve"> 2024 года</w:t>
            </w:r>
          </w:p>
          <w:p w:rsidR="00CC718E" w:rsidRPr="00EA49C6" w:rsidRDefault="00CC718E" w:rsidP="007E0B74">
            <w:pPr>
              <w:tabs>
                <w:tab w:val="left" w:pos="0"/>
                <w:tab w:val="left" w:pos="2862"/>
              </w:tabs>
              <w:overflowPunct w:val="0"/>
              <w:autoSpaceDE w:val="0"/>
              <w:autoSpaceDN w:val="0"/>
              <w:adjustRightInd w:val="0"/>
              <w:spacing w:after="0" w:line="240" w:lineRule="auto"/>
              <w:rPr>
                <w:rFonts w:ascii="Times New Roman" w:eastAsia="Times New Roman" w:hAnsi="Times New Roman" w:cs="Times New Roman"/>
                <w:sz w:val="20"/>
                <w:szCs w:val="20"/>
                <w:lang w:eastAsia="ru-RU"/>
              </w:rPr>
            </w:pPr>
            <w:r w:rsidRPr="00EA49C6">
              <w:rPr>
                <w:rFonts w:ascii="Times New Roman" w:eastAsia="Times New Roman" w:hAnsi="Times New Roman" w:cs="Times New Roman"/>
                <w:sz w:val="24"/>
                <w:szCs w:val="24"/>
                <w:lang w:eastAsia="ru-RU"/>
              </w:rPr>
              <w:t xml:space="preserve">    </w:t>
            </w:r>
            <w:r w:rsidRPr="00EA49C6">
              <w:rPr>
                <w:rFonts w:ascii="Times New Roman" w:eastAsia="Times New Roman" w:hAnsi="Times New Roman" w:cs="Times New Roman"/>
                <w:sz w:val="20"/>
                <w:szCs w:val="20"/>
                <w:lang w:eastAsia="ru-RU"/>
              </w:rPr>
              <w:t>пгт. Путеец, г. Печора,</w:t>
            </w:r>
          </w:p>
          <w:p w:rsidR="00CC718E" w:rsidRPr="00EA49C6" w:rsidRDefault="00CC718E" w:rsidP="007E0B74">
            <w:pPr>
              <w:tabs>
                <w:tab w:val="left" w:pos="0"/>
                <w:tab w:val="left" w:pos="2862"/>
              </w:tabs>
              <w:overflowPunct w:val="0"/>
              <w:autoSpaceDE w:val="0"/>
              <w:autoSpaceDN w:val="0"/>
              <w:adjustRightInd w:val="0"/>
              <w:spacing w:after="0" w:line="240" w:lineRule="auto"/>
              <w:rPr>
                <w:rFonts w:ascii="Times New Roman" w:eastAsia="Times New Roman" w:hAnsi="Times New Roman" w:cs="Times New Roman"/>
                <w:b/>
                <w:sz w:val="24"/>
                <w:szCs w:val="24"/>
                <w:u w:val="single"/>
                <w:lang w:eastAsia="ru-RU"/>
              </w:rPr>
            </w:pPr>
            <w:r w:rsidRPr="00EA49C6">
              <w:rPr>
                <w:rFonts w:ascii="Times New Roman" w:eastAsia="Times New Roman" w:hAnsi="Times New Roman" w:cs="Times New Roman"/>
                <w:sz w:val="20"/>
                <w:szCs w:val="20"/>
                <w:lang w:eastAsia="ru-RU"/>
              </w:rPr>
              <w:t xml:space="preserve">         Республика Коми</w:t>
            </w:r>
          </w:p>
        </w:tc>
        <w:tc>
          <w:tcPr>
            <w:tcW w:w="1800" w:type="dxa"/>
          </w:tcPr>
          <w:p w:rsidR="00CC718E" w:rsidRPr="00EA49C6" w:rsidRDefault="00CC718E" w:rsidP="007E0B74">
            <w:pPr>
              <w:overflowPunct w:val="0"/>
              <w:autoSpaceDE w:val="0"/>
              <w:autoSpaceDN w:val="0"/>
              <w:adjustRightInd w:val="0"/>
              <w:spacing w:after="0" w:line="240" w:lineRule="auto"/>
              <w:jc w:val="both"/>
              <w:rPr>
                <w:rFonts w:ascii="Times New Roman" w:eastAsia="Times New Roman" w:hAnsi="Times New Roman" w:cs="Times New Roman"/>
                <w:b/>
                <w:sz w:val="28"/>
                <w:szCs w:val="28"/>
                <w:lang w:eastAsia="ru-RU"/>
              </w:rPr>
            </w:pPr>
          </w:p>
        </w:tc>
        <w:tc>
          <w:tcPr>
            <w:tcW w:w="4063" w:type="dxa"/>
          </w:tcPr>
          <w:p w:rsidR="00CC718E" w:rsidRPr="00EA49C6" w:rsidRDefault="00CC718E" w:rsidP="007E0B74">
            <w:pPr>
              <w:tabs>
                <w:tab w:val="left" w:pos="480"/>
                <w:tab w:val="left" w:pos="2697"/>
                <w:tab w:val="left" w:pos="2952"/>
                <w:tab w:val="right" w:pos="3611"/>
              </w:tabs>
              <w:overflowPunct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EA49C6">
              <w:rPr>
                <w:rFonts w:ascii="Times New Roman" w:eastAsia="Times New Roman" w:hAnsi="Times New Roman" w:cs="Times New Roman"/>
                <w:bCs/>
                <w:sz w:val="28"/>
                <w:szCs w:val="28"/>
                <w:lang w:eastAsia="ru-RU"/>
              </w:rPr>
              <w:t xml:space="preserve">                               </w:t>
            </w:r>
            <w:r>
              <w:rPr>
                <w:rFonts w:ascii="Times New Roman" w:eastAsia="Times New Roman" w:hAnsi="Times New Roman" w:cs="Times New Roman"/>
                <w:b/>
                <w:bCs/>
                <w:sz w:val="24"/>
                <w:szCs w:val="24"/>
                <w:lang w:eastAsia="ru-RU"/>
              </w:rPr>
              <w:t xml:space="preserve">№ </w:t>
            </w:r>
            <w:r>
              <w:rPr>
                <w:rFonts w:ascii="Times New Roman" w:eastAsia="Times New Roman" w:hAnsi="Times New Roman" w:cs="Times New Roman"/>
                <w:b/>
                <w:bCs/>
                <w:sz w:val="24"/>
                <w:szCs w:val="24"/>
                <w:lang w:eastAsia="ru-RU"/>
              </w:rPr>
              <w:t>Проект</w:t>
            </w:r>
          </w:p>
          <w:p w:rsidR="00CC718E" w:rsidRPr="00EA49C6" w:rsidRDefault="00CC718E" w:rsidP="007E0B74">
            <w:pPr>
              <w:overflowPunct w:val="0"/>
              <w:autoSpaceDE w:val="0"/>
              <w:autoSpaceDN w:val="0"/>
              <w:adjustRightInd w:val="0"/>
              <w:spacing w:after="0" w:line="240" w:lineRule="auto"/>
              <w:jc w:val="both"/>
              <w:rPr>
                <w:rFonts w:ascii="Times New Roman" w:eastAsia="Times New Roman" w:hAnsi="Times New Roman" w:cs="Times New Roman"/>
                <w:b/>
                <w:bCs/>
                <w:sz w:val="28"/>
                <w:szCs w:val="28"/>
                <w:lang w:eastAsia="ru-RU"/>
              </w:rPr>
            </w:pPr>
          </w:p>
        </w:tc>
      </w:tr>
    </w:tbl>
    <w:p w:rsidR="00B66013" w:rsidRDefault="00B66013" w:rsidP="00CC718E">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CC718E" w:rsidRPr="00CC718E" w:rsidRDefault="00CC718E" w:rsidP="00CC718E">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CC718E">
        <w:rPr>
          <w:rFonts w:ascii="Times New Roman" w:eastAsia="Times New Roman" w:hAnsi="Times New Roman" w:cs="Times New Roman"/>
          <w:b/>
          <w:sz w:val="24"/>
          <w:szCs w:val="24"/>
          <w:lang w:eastAsia="ru-RU"/>
        </w:rPr>
        <w:t>Об утверждении программы профилактики</w:t>
      </w:r>
    </w:p>
    <w:p w:rsidR="00CC718E" w:rsidRDefault="00CC718E" w:rsidP="00CC718E">
      <w:pPr>
        <w:spacing w:after="0" w:line="276" w:lineRule="auto"/>
        <w:jc w:val="center"/>
        <w:rPr>
          <w:rFonts w:ascii="Times New Roman" w:eastAsia="Times New Roman" w:hAnsi="Times New Roman" w:cs="Times New Roman"/>
          <w:b/>
          <w:sz w:val="24"/>
          <w:szCs w:val="24"/>
          <w:lang w:eastAsia="ru-RU"/>
        </w:rPr>
      </w:pPr>
      <w:r w:rsidRPr="00CC718E">
        <w:rPr>
          <w:rFonts w:ascii="Times New Roman" w:eastAsia="Times New Roman" w:hAnsi="Times New Roman" w:cs="Times New Roman"/>
          <w:b/>
          <w:sz w:val="24"/>
          <w:szCs w:val="24"/>
          <w:lang w:eastAsia="ru-RU"/>
        </w:rPr>
        <w:t>рисков причинения вреда (ущерба) охраняемым законом ценностям при осуществлении муниципального лесного контроля на 2025 год</w:t>
      </w:r>
    </w:p>
    <w:p w:rsidR="00CC718E" w:rsidRDefault="00CC718E" w:rsidP="00CC718E">
      <w:pPr>
        <w:spacing w:after="0" w:line="276" w:lineRule="auto"/>
        <w:jc w:val="center"/>
        <w:rPr>
          <w:rFonts w:ascii="Times New Roman" w:eastAsia="Times New Roman" w:hAnsi="Times New Roman" w:cs="Times New Roman"/>
          <w:b/>
          <w:sz w:val="24"/>
          <w:szCs w:val="24"/>
          <w:lang w:eastAsia="ru-RU"/>
        </w:rPr>
      </w:pPr>
    </w:p>
    <w:p w:rsidR="00CC718E" w:rsidRPr="00CC718E" w:rsidRDefault="00CC718E" w:rsidP="00CC718E">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proofErr w:type="gramStart"/>
      <w:r w:rsidRPr="00CC718E">
        <w:rPr>
          <w:rFonts w:ascii="Times New Roman" w:eastAsia="Times New Roman" w:hAnsi="Times New Roman" w:cs="Times New Roman"/>
          <w:sz w:val="24"/>
          <w:szCs w:val="24"/>
          <w:lang w:eastAsia="ru-RU"/>
        </w:rPr>
        <w:t>В соответствии со статьей 44 Федерального закона от 31 июля 2021 г. № 248-ФЗ «О государственном контроле (надзоре) и муниципальном контроле в Российской Федерации», постановлением Правительства Российской Федерации от 25 июня 2021 года № 990 «Об утверждении Правил разработки и утверждения контрольными (надзорными) органами программы профилактики рисков причинения вреда (ущерба) охраняемым законом ценностям», решением Совета городского поселения «Путеец» от 09.12.2021 № 3-5/17</w:t>
      </w:r>
      <w:proofErr w:type="gramEnd"/>
      <w:r w:rsidRPr="00CC718E">
        <w:rPr>
          <w:rFonts w:ascii="Times New Roman" w:eastAsia="Times New Roman" w:hAnsi="Times New Roman" w:cs="Times New Roman"/>
          <w:sz w:val="24"/>
          <w:szCs w:val="24"/>
          <w:lang w:eastAsia="ru-RU"/>
        </w:rPr>
        <w:t xml:space="preserve"> «Об утверждении Положения о муниципальном лесном контроле на территории муниципального образования городского поселения «Путеец»,  руководствуясь Уставом муниципального образования городского поселения «Путеец», администрация городского поселения «Путеец»</w:t>
      </w:r>
    </w:p>
    <w:p w:rsidR="00CC718E" w:rsidRPr="00CC718E" w:rsidRDefault="00CC718E" w:rsidP="00CC718E">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p>
    <w:p w:rsidR="00CC718E" w:rsidRPr="00CC718E" w:rsidRDefault="00CC718E" w:rsidP="00CC718E">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C718E">
        <w:rPr>
          <w:rFonts w:ascii="Times New Roman" w:eastAsia="Times New Roman" w:hAnsi="Times New Roman" w:cs="Times New Roman"/>
          <w:b/>
          <w:sz w:val="24"/>
          <w:szCs w:val="24"/>
          <w:lang w:eastAsia="ru-RU"/>
        </w:rPr>
        <w:t>постановляет</w:t>
      </w:r>
      <w:r w:rsidRPr="00CC718E">
        <w:rPr>
          <w:rFonts w:ascii="Times New Roman" w:eastAsia="Times New Roman" w:hAnsi="Times New Roman" w:cs="Times New Roman"/>
          <w:sz w:val="24"/>
          <w:szCs w:val="24"/>
          <w:lang w:eastAsia="ru-RU"/>
        </w:rPr>
        <w:t>:</w:t>
      </w:r>
    </w:p>
    <w:p w:rsidR="00CC718E" w:rsidRPr="00CC718E" w:rsidRDefault="00CC718E" w:rsidP="00CC718E">
      <w:pPr>
        <w:widowControl w:val="0"/>
        <w:tabs>
          <w:tab w:val="left" w:pos="1134"/>
        </w:tabs>
        <w:autoSpaceDE w:val="0"/>
        <w:autoSpaceDN w:val="0"/>
        <w:spacing w:after="0" w:line="240" w:lineRule="auto"/>
        <w:ind w:firstLine="709"/>
        <w:jc w:val="both"/>
        <w:rPr>
          <w:rFonts w:ascii="Times New Roman" w:eastAsia="Times New Roman" w:hAnsi="Times New Roman" w:cs="Times New Roman"/>
          <w:sz w:val="24"/>
          <w:szCs w:val="24"/>
          <w:lang w:eastAsia="ru-RU"/>
        </w:rPr>
      </w:pPr>
      <w:r w:rsidRPr="00CC718E">
        <w:rPr>
          <w:rFonts w:ascii="Times New Roman" w:eastAsia="Times New Roman" w:hAnsi="Times New Roman" w:cs="Times New Roman"/>
          <w:sz w:val="24"/>
          <w:szCs w:val="24"/>
          <w:lang w:eastAsia="ru-RU"/>
        </w:rPr>
        <w:t xml:space="preserve">1. Утвердить программу профилактики рисков причинения вреда (ущерба) охраняемым законом ценностям при осуществлении муниципального лесного контроля на 2025 год. </w:t>
      </w:r>
    </w:p>
    <w:p w:rsidR="00CC718E" w:rsidRPr="00CC718E" w:rsidRDefault="00CC718E" w:rsidP="00CC718E">
      <w:pPr>
        <w:widowControl w:val="0"/>
        <w:tabs>
          <w:tab w:val="left" w:pos="1134"/>
        </w:tabs>
        <w:autoSpaceDE w:val="0"/>
        <w:autoSpaceDN w:val="0"/>
        <w:spacing w:after="0" w:line="240" w:lineRule="auto"/>
        <w:ind w:firstLine="709"/>
        <w:jc w:val="both"/>
        <w:rPr>
          <w:rFonts w:ascii="Times New Roman" w:eastAsia="Times New Roman" w:hAnsi="Times New Roman" w:cs="Times New Roman"/>
          <w:sz w:val="24"/>
          <w:szCs w:val="24"/>
          <w:lang w:eastAsia="ru-RU"/>
        </w:rPr>
      </w:pPr>
      <w:r w:rsidRPr="00CC718E">
        <w:rPr>
          <w:rFonts w:ascii="Times New Roman" w:eastAsia="Times New Roman" w:hAnsi="Times New Roman" w:cs="Times New Roman"/>
          <w:sz w:val="24"/>
          <w:szCs w:val="24"/>
          <w:lang w:eastAsia="ru-RU"/>
        </w:rPr>
        <w:t>2. Настоящее постановление подлежит размещению на официальном сайте муниципального образования городского поселения «Путеец» (https://puteec-r11.gosweb.gosuslugi.ru).</w:t>
      </w:r>
    </w:p>
    <w:p w:rsidR="00CC718E" w:rsidRPr="00CC718E" w:rsidRDefault="00CC718E" w:rsidP="00CC718E">
      <w:pPr>
        <w:widowControl w:val="0"/>
        <w:tabs>
          <w:tab w:val="left" w:pos="1134"/>
        </w:tabs>
        <w:autoSpaceDE w:val="0"/>
        <w:autoSpaceDN w:val="0"/>
        <w:spacing w:after="0" w:line="240" w:lineRule="auto"/>
        <w:ind w:firstLine="709"/>
        <w:jc w:val="both"/>
        <w:rPr>
          <w:rFonts w:ascii="Times New Roman" w:eastAsia="Times New Roman" w:hAnsi="Times New Roman" w:cs="Times New Roman"/>
          <w:sz w:val="24"/>
          <w:szCs w:val="24"/>
          <w:lang w:eastAsia="ru-RU"/>
        </w:rPr>
      </w:pPr>
      <w:r w:rsidRPr="00CC718E">
        <w:rPr>
          <w:rFonts w:ascii="Times New Roman" w:eastAsia="Times New Roman" w:hAnsi="Times New Roman" w:cs="Times New Roman"/>
          <w:sz w:val="24"/>
          <w:szCs w:val="24"/>
          <w:lang w:eastAsia="ru-RU"/>
        </w:rPr>
        <w:t xml:space="preserve">3. Контроль за исполнением настоящего постановления оставляю за собой. </w:t>
      </w:r>
    </w:p>
    <w:p w:rsidR="00CC718E" w:rsidRPr="00CC718E" w:rsidRDefault="00CC718E" w:rsidP="00CC718E">
      <w:pPr>
        <w:widowControl w:val="0"/>
        <w:tabs>
          <w:tab w:val="left" w:pos="1134"/>
        </w:tabs>
        <w:autoSpaceDE w:val="0"/>
        <w:autoSpaceDN w:val="0"/>
        <w:spacing w:after="0" w:line="240" w:lineRule="auto"/>
        <w:ind w:firstLine="709"/>
        <w:jc w:val="both"/>
        <w:rPr>
          <w:rFonts w:ascii="Times New Roman" w:eastAsia="Times New Roman" w:hAnsi="Times New Roman" w:cs="Times New Roman"/>
          <w:sz w:val="24"/>
          <w:szCs w:val="24"/>
          <w:lang w:eastAsia="ru-RU"/>
        </w:rPr>
      </w:pPr>
      <w:r w:rsidRPr="00CC718E">
        <w:rPr>
          <w:rFonts w:ascii="Times New Roman" w:eastAsia="Times New Roman" w:hAnsi="Times New Roman" w:cs="Times New Roman"/>
          <w:sz w:val="24"/>
          <w:szCs w:val="24"/>
          <w:lang w:eastAsia="ru-RU"/>
        </w:rPr>
        <w:t xml:space="preserve">4. Настоящее постановление вступает в силу </w:t>
      </w:r>
      <w:proofErr w:type="gramStart"/>
      <w:r w:rsidRPr="00CC718E">
        <w:rPr>
          <w:rFonts w:ascii="Times New Roman" w:eastAsia="Times New Roman" w:hAnsi="Times New Roman" w:cs="Times New Roman"/>
          <w:sz w:val="24"/>
          <w:szCs w:val="24"/>
          <w:lang w:eastAsia="ru-RU"/>
        </w:rPr>
        <w:t>с даты подписания</w:t>
      </w:r>
      <w:proofErr w:type="gramEnd"/>
      <w:r w:rsidRPr="00CC718E">
        <w:rPr>
          <w:rFonts w:ascii="Times New Roman" w:eastAsia="Times New Roman" w:hAnsi="Times New Roman" w:cs="Times New Roman"/>
          <w:sz w:val="24"/>
          <w:szCs w:val="24"/>
          <w:lang w:eastAsia="ru-RU"/>
        </w:rPr>
        <w:t>.</w:t>
      </w:r>
    </w:p>
    <w:p w:rsidR="00CC718E" w:rsidRPr="00CC718E" w:rsidRDefault="00CC718E" w:rsidP="00CC718E">
      <w:pPr>
        <w:tabs>
          <w:tab w:val="left" w:pos="709"/>
          <w:tab w:val="left" w:pos="1843"/>
        </w:tabs>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CC718E" w:rsidRPr="00CC718E" w:rsidRDefault="00CC718E" w:rsidP="00CC718E">
      <w:pPr>
        <w:tabs>
          <w:tab w:val="left" w:pos="709"/>
          <w:tab w:val="left" w:pos="1843"/>
        </w:tabs>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CC718E" w:rsidRPr="00CC718E" w:rsidRDefault="00CC718E" w:rsidP="00CC718E">
      <w:pPr>
        <w:tabs>
          <w:tab w:val="left" w:pos="709"/>
          <w:tab w:val="left" w:pos="1843"/>
        </w:tabs>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CC718E" w:rsidRPr="00CC718E" w:rsidRDefault="00CC718E" w:rsidP="00CC718E">
      <w:pPr>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CC718E">
        <w:rPr>
          <w:rFonts w:ascii="Times New Roman" w:eastAsia="Times New Roman" w:hAnsi="Times New Roman" w:cs="Times New Roman"/>
          <w:sz w:val="24"/>
          <w:szCs w:val="24"/>
          <w:lang w:eastAsia="ru-RU"/>
        </w:rPr>
        <w:t xml:space="preserve">Руководитель администрации                                                     </w:t>
      </w:r>
    </w:p>
    <w:p w:rsidR="00CC718E" w:rsidRPr="00CC718E" w:rsidRDefault="00CC718E" w:rsidP="00CC718E">
      <w:pPr>
        <w:spacing w:after="0" w:line="276" w:lineRule="auto"/>
        <w:jc w:val="center"/>
        <w:rPr>
          <w:rFonts w:ascii="Times New Roman" w:hAnsi="Times New Roman" w:cs="Times New Roman"/>
          <w:b/>
          <w:sz w:val="24"/>
          <w:szCs w:val="24"/>
        </w:rPr>
      </w:pPr>
    </w:p>
    <w:p w:rsidR="00B66013" w:rsidRDefault="00CC718E">
      <w:pPr>
        <w:spacing w:after="200" w:line="276" w:lineRule="auto"/>
        <w:rPr>
          <w:rFonts w:ascii="Times New Roman" w:hAnsi="Times New Roman" w:cs="Times New Roman"/>
          <w:b/>
          <w:sz w:val="28"/>
          <w:szCs w:val="28"/>
        </w:rPr>
      </w:pPr>
      <w:r>
        <w:rPr>
          <w:rFonts w:ascii="Times New Roman" w:hAnsi="Times New Roman" w:cs="Times New Roman"/>
          <w:b/>
          <w:sz w:val="28"/>
          <w:szCs w:val="28"/>
        </w:rPr>
        <w:br w:type="page"/>
      </w:r>
    </w:p>
    <w:p w:rsidR="00B66013" w:rsidRPr="00B66013" w:rsidRDefault="00B66013" w:rsidP="00B66013">
      <w:pPr>
        <w:overflowPunct w:val="0"/>
        <w:autoSpaceDE w:val="0"/>
        <w:autoSpaceDN w:val="0"/>
        <w:adjustRightInd w:val="0"/>
        <w:spacing w:after="0" w:line="100" w:lineRule="atLeast"/>
        <w:jc w:val="right"/>
        <w:rPr>
          <w:rFonts w:ascii="Times New Roman" w:eastAsia="Times New Roman" w:hAnsi="Times New Roman" w:cs="Times New Roman"/>
          <w:sz w:val="24"/>
          <w:szCs w:val="24"/>
          <w:lang w:eastAsia="ru-RU"/>
        </w:rPr>
      </w:pPr>
      <w:r w:rsidRPr="00B66013">
        <w:rPr>
          <w:rFonts w:ascii="Times New Roman" w:eastAsia="Times New Roman" w:hAnsi="Times New Roman" w:cs="Times New Roman"/>
          <w:sz w:val="24"/>
          <w:szCs w:val="24"/>
          <w:lang w:eastAsia="ru-RU"/>
        </w:rPr>
        <w:lastRenderedPageBreak/>
        <w:t>Приложение</w:t>
      </w:r>
    </w:p>
    <w:p w:rsidR="00B66013" w:rsidRPr="00B66013" w:rsidRDefault="00B66013" w:rsidP="00B66013">
      <w:pPr>
        <w:overflowPunct w:val="0"/>
        <w:autoSpaceDE w:val="0"/>
        <w:autoSpaceDN w:val="0"/>
        <w:adjustRightInd w:val="0"/>
        <w:spacing w:after="0" w:line="100" w:lineRule="atLeast"/>
        <w:jc w:val="right"/>
        <w:rPr>
          <w:rFonts w:ascii="Times New Roman" w:eastAsia="Times New Roman" w:hAnsi="Times New Roman" w:cs="Times New Roman"/>
          <w:sz w:val="24"/>
          <w:szCs w:val="24"/>
          <w:lang w:eastAsia="ru-RU"/>
        </w:rPr>
      </w:pPr>
    </w:p>
    <w:p w:rsidR="00B66013" w:rsidRPr="00B66013" w:rsidRDefault="00B66013" w:rsidP="00B66013">
      <w:pPr>
        <w:overflowPunct w:val="0"/>
        <w:autoSpaceDE w:val="0"/>
        <w:autoSpaceDN w:val="0"/>
        <w:adjustRightInd w:val="0"/>
        <w:spacing w:after="0" w:line="100" w:lineRule="atLeast"/>
        <w:jc w:val="right"/>
        <w:rPr>
          <w:rFonts w:ascii="Times New Roman" w:eastAsia="Times New Roman" w:hAnsi="Times New Roman" w:cs="Times New Roman"/>
          <w:sz w:val="24"/>
          <w:szCs w:val="24"/>
          <w:lang w:eastAsia="ru-RU"/>
        </w:rPr>
      </w:pPr>
      <w:r w:rsidRPr="00B66013">
        <w:rPr>
          <w:rFonts w:ascii="Times New Roman" w:eastAsia="Times New Roman" w:hAnsi="Times New Roman" w:cs="Times New Roman"/>
          <w:sz w:val="24"/>
          <w:szCs w:val="24"/>
          <w:lang w:eastAsia="ru-RU"/>
        </w:rPr>
        <w:t>УТВЕРЖДЕНА</w:t>
      </w:r>
    </w:p>
    <w:p w:rsidR="00B66013" w:rsidRPr="00B66013" w:rsidRDefault="00B66013" w:rsidP="00B66013">
      <w:pPr>
        <w:overflowPunct w:val="0"/>
        <w:autoSpaceDE w:val="0"/>
        <w:autoSpaceDN w:val="0"/>
        <w:adjustRightInd w:val="0"/>
        <w:spacing w:after="0" w:line="100" w:lineRule="atLeast"/>
        <w:jc w:val="right"/>
        <w:rPr>
          <w:rFonts w:ascii="Times New Roman" w:eastAsia="Times New Roman" w:hAnsi="Times New Roman" w:cs="Times New Roman"/>
          <w:sz w:val="24"/>
          <w:szCs w:val="24"/>
          <w:lang w:eastAsia="ru-RU"/>
        </w:rPr>
      </w:pPr>
      <w:r w:rsidRPr="00B66013">
        <w:rPr>
          <w:rFonts w:ascii="Times New Roman" w:eastAsia="Times New Roman" w:hAnsi="Times New Roman" w:cs="Times New Roman"/>
          <w:sz w:val="24"/>
          <w:szCs w:val="24"/>
          <w:lang w:eastAsia="ru-RU"/>
        </w:rPr>
        <w:t xml:space="preserve">постановлением администрации </w:t>
      </w:r>
    </w:p>
    <w:p w:rsidR="00B66013" w:rsidRPr="00B66013" w:rsidRDefault="00B66013" w:rsidP="00B66013">
      <w:pPr>
        <w:overflowPunct w:val="0"/>
        <w:autoSpaceDE w:val="0"/>
        <w:autoSpaceDN w:val="0"/>
        <w:adjustRightInd w:val="0"/>
        <w:spacing w:after="0" w:line="100" w:lineRule="atLeast"/>
        <w:jc w:val="right"/>
        <w:rPr>
          <w:rFonts w:ascii="Times New Roman" w:eastAsia="Times New Roman" w:hAnsi="Times New Roman" w:cs="Times New Roman"/>
          <w:sz w:val="24"/>
          <w:szCs w:val="24"/>
          <w:lang w:eastAsia="ru-RU"/>
        </w:rPr>
      </w:pPr>
      <w:r w:rsidRPr="00B66013">
        <w:rPr>
          <w:rFonts w:ascii="Times New Roman" w:eastAsia="Times New Roman" w:hAnsi="Times New Roman" w:cs="Times New Roman"/>
          <w:sz w:val="24"/>
          <w:szCs w:val="24"/>
          <w:lang w:eastAsia="ru-RU"/>
        </w:rPr>
        <w:t>городского поселения «Путеец»</w:t>
      </w:r>
    </w:p>
    <w:p w:rsidR="00B66013" w:rsidRPr="00B66013" w:rsidRDefault="00B66013" w:rsidP="00B66013">
      <w:pPr>
        <w:overflowPunct w:val="0"/>
        <w:autoSpaceDE w:val="0"/>
        <w:autoSpaceDN w:val="0"/>
        <w:adjustRightInd w:val="0"/>
        <w:spacing w:after="0" w:line="100" w:lineRule="atLeast"/>
        <w:jc w:val="right"/>
        <w:rPr>
          <w:rFonts w:ascii="Times New Roman" w:eastAsia="Times New Roman" w:hAnsi="Times New Roman" w:cs="Times New Roman"/>
          <w:sz w:val="24"/>
          <w:szCs w:val="24"/>
          <w:lang w:eastAsia="ru-RU"/>
        </w:rPr>
      </w:pPr>
      <w:r w:rsidRPr="00B66013">
        <w:rPr>
          <w:rFonts w:ascii="Times New Roman" w:eastAsia="Times New Roman" w:hAnsi="Times New Roman" w:cs="Times New Roman"/>
          <w:sz w:val="24"/>
          <w:szCs w:val="24"/>
          <w:lang w:eastAsia="ru-RU"/>
        </w:rPr>
        <w:t xml:space="preserve">от  _________ 2024 года № _____ </w:t>
      </w:r>
    </w:p>
    <w:p w:rsidR="00B66013" w:rsidRPr="00B66013" w:rsidRDefault="00B66013" w:rsidP="00B66013">
      <w:pPr>
        <w:overflowPunct w:val="0"/>
        <w:autoSpaceDE w:val="0"/>
        <w:autoSpaceDN w:val="0"/>
        <w:adjustRightInd w:val="0"/>
        <w:spacing w:after="0" w:line="100" w:lineRule="atLeast"/>
        <w:jc w:val="right"/>
        <w:rPr>
          <w:rFonts w:ascii="Times New Roman" w:eastAsia="Times New Roman" w:hAnsi="Times New Roman" w:cs="Times New Roman"/>
          <w:sz w:val="24"/>
          <w:szCs w:val="24"/>
          <w:lang w:eastAsia="ru-RU"/>
        </w:rPr>
      </w:pPr>
    </w:p>
    <w:p w:rsidR="00B66013" w:rsidRPr="00B66013" w:rsidRDefault="00B66013" w:rsidP="00B66013">
      <w:pPr>
        <w:overflowPunct w:val="0"/>
        <w:autoSpaceDE w:val="0"/>
        <w:autoSpaceDN w:val="0"/>
        <w:adjustRightInd w:val="0"/>
        <w:spacing w:after="0" w:line="240" w:lineRule="exact"/>
        <w:jc w:val="center"/>
        <w:rPr>
          <w:rFonts w:ascii="Times New Roman" w:eastAsia="Times New Roman" w:hAnsi="Times New Roman" w:cs="Times New Roman"/>
          <w:b/>
          <w:bCs/>
          <w:sz w:val="24"/>
          <w:szCs w:val="24"/>
          <w:lang w:eastAsia="ru-RU"/>
        </w:rPr>
      </w:pPr>
    </w:p>
    <w:p w:rsidR="00B66013" w:rsidRPr="00B66013" w:rsidRDefault="00B66013" w:rsidP="00B66013">
      <w:pPr>
        <w:overflowPunct w:val="0"/>
        <w:autoSpaceDE w:val="0"/>
        <w:autoSpaceDN w:val="0"/>
        <w:adjustRightInd w:val="0"/>
        <w:spacing w:after="0" w:line="240" w:lineRule="exact"/>
        <w:jc w:val="center"/>
        <w:rPr>
          <w:rFonts w:ascii="Times New Roman" w:eastAsia="Times New Roman" w:hAnsi="Times New Roman" w:cs="Times New Roman"/>
          <w:b/>
          <w:bCs/>
          <w:sz w:val="24"/>
          <w:szCs w:val="24"/>
          <w:lang w:eastAsia="ru-RU"/>
        </w:rPr>
      </w:pPr>
      <w:r w:rsidRPr="00B66013">
        <w:rPr>
          <w:rFonts w:ascii="Times New Roman" w:eastAsia="Times New Roman" w:hAnsi="Times New Roman" w:cs="Times New Roman"/>
          <w:b/>
          <w:bCs/>
          <w:sz w:val="24"/>
          <w:szCs w:val="24"/>
          <w:lang w:eastAsia="ru-RU"/>
        </w:rPr>
        <w:t xml:space="preserve">Программа профилактики </w:t>
      </w:r>
      <w:r w:rsidRPr="00B66013">
        <w:rPr>
          <w:rFonts w:ascii="Times New Roman" w:eastAsia="Times New Roman" w:hAnsi="Times New Roman" w:cs="Times New Roman"/>
          <w:b/>
          <w:sz w:val="24"/>
          <w:szCs w:val="24"/>
          <w:lang w:eastAsia="ru-RU"/>
        </w:rPr>
        <w:t xml:space="preserve">рисков причинения вреда (ущерба) охраняемым законом ценностям при осуществлении муниципального лесного контроля </w:t>
      </w:r>
      <w:r w:rsidRPr="00B66013">
        <w:rPr>
          <w:rFonts w:ascii="Times New Roman" w:eastAsia="Times New Roman" w:hAnsi="Times New Roman" w:cs="Times New Roman"/>
          <w:b/>
          <w:bCs/>
          <w:sz w:val="24"/>
          <w:szCs w:val="24"/>
          <w:lang w:eastAsia="ru-RU"/>
        </w:rPr>
        <w:t>на 2025 год</w:t>
      </w:r>
    </w:p>
    <w:p w:rsidR="00B66013" w:rsidRPr="00B66013" w:rsidRDefault="00B66013" w:rsidP="00B66013">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B66013" w:rsidRPr="00B66013" w:rsidRDefault="00B66013" w:rsidP="00B66013">
      <w:pPr>
        <w:overflowPunct w:val="0"/>
        <w:autoSpaceDE w:val="0"/>
        <w:autoSpaceDN w:val="0"/>
        <w:adjustRightInd w:val="0"/>
        <w:spacing w:after="0" w:line="240" w:lineRule="auto"/>
        <w:ind w:firstLine="709"/>
        <w:jc w:val="center"/>
        <w:outlineLvl w:val="1"/>
        <w:rPr>
          <w:rFonts w:ascii="Times New Roman" w:eastAsia="Times New Roman" w:hAnsi="Times New Roman" w:cs="Times New Roman"/>
          <w:b/>
          <w:bCs/>
          <w:sz w:val="24"/>
          <w:szCs w:val="24"/>
          <w:lang w:eastAsia="ru-RU"/>
        </w:rPr>
      </w:pPr>
      <w:r w:rsidRPr="00B66013">
        <w:rPr>
          <w:rFonts w:ascii="Times New Roman" w:eastAsia="Times New Roman" w:hAnsi="Times New Roman" w:cs="Times New Roman"/>
          <w:b/>
          <w:bCs/>
          <w:sz w:val="24"/>
          <w:szCs w:val="24"/>
          <w:lang w:eastAsia="ru-RU"/>
        </w:rPr>
        <w:t>Раздел 1. Анализ текущего состояния осуществления вида контроля, описание текущего уровня развития профилактической деятельности контрольного (надзорного) органа, характеристика проблем, на решение которых направлена программа профилактики рисков причинения вреда</w:t>
      </w:r>
    </w:p>
    <w:p w:rsidR="00B66013" w:rsidRPr="00B66013" w:rsidRDefault="00B66013" w:rsidP="00B66013">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B66013" w:rsidRPr="00B66013" w:rsidRDefault="00B66013" w:rsidP="00B66013">
      <w:p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66013">
        <w:rPr>
          <w:rFonts w:ascii="Times New Roman" w:eastAsia="Times New Roman" w:hAnsi="Times New Roman" w:cs="Times New Roman"/>
          <w:sz w:val="24"/>
          <w:szCs w:val="24"/>
          <w:lang w:eastAsia="ru-RU"/>
        </w:rPr>
        <w:t xml:space="preserve">1.1. </w:t>
      </w:r>
      <w:proofErr w:type="gramStart"/>
      <w:r w:rsidRPr="00B66013">
        <w:rPr>
          <w:rFonts w:ascii="Times New Roman" w:eastAsia="Times New Roman" w:hAnsi="Times New Roman" w:cs="Times New Roman"/>
          <w:sz w:val="24"/>
          <w:szCs w:val="24"/>
          <w:lang w:eastAsia="ru-RU"/>
        </w:rPr>
        <w:t>Настоящая программа разработана в соответствии со</w:t>
      </w:r>
      <w:r w:rsidRPr="00B66013">
        <w:rPr>
          <w:rFonts w:ascii="Times New Roman" w:eastAsia="Times New Roman" w:hAnsi="Times New Roman" w:cs="Times New Roman"/>
          <w:color w:val="0000FF"/>
          <w:sz w:val="24"/>
          <w:szCs w:val="24"/>
          <w:lang w:eastAsia="ru-RU"/>
        </w:rPr>
        <w:t xml:space="preserve"> </w:t>
      </w:r>
      <w:r w:rsidRPr="00B66013">
        <w:rPr>
          <w:rFonts w:ascii="Times New Roman" w:eastAsia="Times New Roman" w:hAnsi="Times New Roman" w:cs="Times New Roman"/>
          <w:color w:val="000000"/>
          <w:sz w:val="24"/>
          <w:szCs w:val="24"/>
          <w:lang w:eastAsia="ru-RU"/>
        </w:rPr>
        <w:t>статьей 44</w:t>
      </w:r>
      <w:r w:rsidRPr="00B66013">
        <w:rPr>
          <w:rFonts w:ascii="Times New Roman" w:eastAsia="Times New Roman" w:hAnsi="Times New Roman" w:cs="Times New Roman"/>
          <w:sz w:val="24"/>
          <w:szCs w:val="24"/>
          <w:lang w:eastAsia="ru-RU"/>
        </w:rPr>
        <w:t xml:space="preserve"> Федерального закона от 31 июля 2021 года № 248-ФЗ «О государственном контроле (надзоре) и муниципальном контроле в Российской Федерации», </w:t>
      </w:r>
      <w:r w:rsidRPr="00B66013">
        <w:rPr>
          <w:rFonts w:ascii="Times New Roman" w:eastAsia="Times New Roman" w:hAnsi="Times New Roman" w:cs="Times New Roman"/>
          <w:color w:val="000000"/>
          <w:sz w:val="24"/>
          <w:szCs w:val="24"/>
          <w:lang w:eastAsia="ru-RU"/>
        </w:rPr>
        <w:t>постановлением</w:t>
      </w:r>
      <w:r w:rsidRPr="00B66013">
        <w:rPr>
          <w:rFonts w:ascii="Times New Roman" w:eastAsia="Times New Roman" w:hAnsi="Times New Roman" w:cs="Times New Roman"/>
          <w:sz w:val="24"/>
          <w:szCs w:val="24"/>
          <w:lang w:eastAsia="ru-RU"/>
        </w:rPr>
        <w:t xml:space="preserve"> Правительства Российской Федерации от 25 июня 2021 года № 990 «Об утверждении Правил разработки и утверждения контрольными (надзорными) органами программы профилактики рисков причинения вреда (ущерба) охраняемым законом ценностям» и предусматривает комплекс мероприятий по профилактике</w:t>
      </w:r>
      <w:proofErr w:type="gramEnd"/>
      <w:r w:rsidRPr="00B66013">
        <w:rPr>
          <w:rFonts w:ascii="Times New Roman" w:eastAsia="Times New Roman" w:hAnsi="Times New Roman" w:cs="Times New Roman"/>
          <w:sz w:val="24"/>
          <w:szCs w:val="24"/>
          <w:lang w:eastAsia="ru-RU"/>
        </w:rPr>
        <w:t xml:space="preserve"> рисков причинения вреда (ущерба) охраняемым законом ценностям при осуществлении муниципального лесного контроля.</w:t>
      </w:r>
    </w:p>
    <w:p w:rsidR="00B66013" w:rsidRPr="00B66013" w:rsidRDefault="00B66013" w:rsidP="00B66013">
      <w:pPr>
        <w:keepNext/>
        <w:tabs>
          <w:tab w:val="num" w:pos="0"/>
        </w:tabs>
        <w:suppressAutoHyphens/>
        <w:spacing w:after="0" w:line="240" w:lineRule="auto"/>
        <w:ind w:firstLine="709"/>
        <w:jc w:val="both"/>
        <w:outlineLvl w:val="0"/>
        <w:rPr>
          <w:rFonts w:ascii="Times New Roman" w:eastAsia="Times New Roman" w:hAnsi="Times New Roman" w:cs="Times New Roman"/>
          <w:color w:val="000000"/>
          <w:sz w:val="24"/>
          <w:szCs w:val="24"/>
          <w:lang w:eastAsia="ar-SA" w:bidi="ru-RU"/>
        </w:rPr>
      </w:pPr>
      <w:r w:rsidRPr="00B66013">
        <w:rPr>
          <w:rFonts w:ascii="Times New Roman" w:eastAsia="Times New Roman" w:hAnsi="Times New Roman" w:cs="Times New Roman"/>
          <w:sz w:val="24"/>
          <w:szCs w:val="24"/>
          <w:lang w:val="x-none" w:eastAsia="ru-RU"/>
        </w:rPr>
        <w:t xml:space="preserve">1.2. Программа профилактики </w:t>
      </w:r>
      <w:r w:rsidRPr="00B66013">
        <w:rPr>
          <w:rFonts w:ascii="Times New Roman" w:eastAsia="Calibri" w:hAnsi="Times New Roman" w:cs="Times New Roman"/>
          <w:bCs/>
          <w:sz w:val="24"/>
          <w:szCs w:val="24"/>
          <w:lang w:eastAsia="ar-SA"/>
        </w:rPr>
        <w:t xml:space="preserve">рисков причинения вреда (ущерба) охраняемым законом ценностям по муниципальному лесному контролю (далее – Программа профилактики) </w:t>
      </w:r>
      <w:r w:rsidRPr="00B66013">
        <w:rPr>
          <w:rFonts w:ascii="Times New Roman" w:eastAsia="Times New Roman" w:hAnsi="Times New Roman" w:cs="Times New Roman"/>
          <w:sz w:val="24"/>
          <w:szCs w:val="24"/>
          <w:lang w:val="x-none" w:eastAsia="ru-RU"/>
        </w:rPr>
        <w:t xml:space="preserve">направлена на </w:t>
      </w:r>
      <w:r w:rsidRPr="00B66013">
        <w:rPr>
          <w:rFonts w:ascii="Times New Roman" w:eastAsia="Times New Roman" w:hAnsi="Times New Roman" w:cs="Times New Roman"/>
          <w:sz w:val="24"/>
          <w:szCs w:val="24"/>
          <w:lang w:val="x-none" w:eastAsia="ar-SA"/>
        </w:rPr>
        <w:t xml:space="preserve">предупреждение нарушений органами государственной власти, органами местного самоуправления, юридическими лицами, их руководителями и иными должностными лицами, индивидуальными предпринимателями, гражданами (далее – подконтрольные субъекты) обязательных требований </w:t>
      </w:r>
      <w:r w:rsidRPr="00B66013">
        <w:rPr>
          <w:rFonts w:ascii="Times New Roman" w:eastAsia="Times New Roman" w:hAnsi="Times New Roman" w:cs="Times New Roman"/>
          <w:sz w:val="24"/>
          <w:szCs w:val="20"/>
          <w:lang w:val="x-none" w:eastAsia="ar-SA" w:bidi="ru-RU"/>
        </w:rPr>
        <w:t xml:space="preserve">установленных в соответствии с Лесным </w:t>
      </w:r>
      <w:r w:rsidRPr="00B66013">
        <w:rPr>
          <w:rFonts w:ascii="Times New Roman" w:eastAsia="Times New Roman" w:hAnsi="Times New Roman" w:cs="Times New Roman"/>
          <w:sz w:val="24"/>
          <w:szCs w:val="20"/>
          <w:lang w:eastAsia="ar-SA" w:bidi="ru-RU"/>
        </w:rPr>
        <w:t>к</w:t>
      </w:r>
      <w:proofErr w:type="spellStart"/>
      <w:r w:rsidRPr="00B66013">
        <w:rPr>
          <w:rFonts w:ascii="Times New Roman" w:eastAsia="Times New Roman" w:hAnsi="Times New Roman" w:cs="Times New Roman"/>
          <w:sz w:val="24"/>
          <w:szCs w:val="20"/>
          <w:lang w:val="x-none" w:eastAsia="ar-SA" w:bidi="ru-RU"/>
        </w:rPr>
        <w:t>одексом</w:t>
      </w:r>
      <w:proofErr w:type="spellEnd"/>
      <w:r w:rsidRPr="00B66013">
        <w:rPr>
          <w:rFonts w:ascii="Times New Roman" w:eastAsia="Times New Roman" w:hAnsi="Times New Roman" w:cs="Times New Roman"/>
          <w:sz w:val="24"/>
          <w:szCs w:val="20"/>
          <w:lang w:val="x-none" w:eastAsia="ar-SA" w:bidi="ru-RU"/>
        </w:rPr>
        <w:t>, другими федеральными законами и принимаемыми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в области использования, охраны, защиты, воспроизводства лесов и лесоразведения, в том числе в области семеноводства в отношении семян лесных растений</w:t>
      </w:r>
      <w:r w:rsidRPr="00B66013">
        <w:rPr>
          <w:rFonts w:ascii="Times New Roman" w:eastAsia="Times New Roman" w:hAnsi="Times New Roman" w:cs="Times New Roman"/>
          <w:bCs/>
          <w:sz w:val="24"/>
          <w:szCs w:val="24"/>
          <w:lang w:val="x-none" w:eastAsia="ar-SA"/>
        </w:rPr>
        <w:t xml:space="preserve"> в отношении </w:t>
      </w:r>
      <w:r w:rsidRPr="00B66013">
        <w:rPr>
          <w:rFonts w:ascii="Times New Roman" w:eastAsia="Times New Roman" w:hAnsi="Times New Roman" w:cs="Times New Roman"/>
          <w:sz w:val="24"/>
          <w:szCs w:val="20"/>
          <w:lang w:val="x-none" w:eastAsia="ar-SA" w:bidi="ru-RU"/>
        </w:rPr>
        <w:t>лесных участков, на которых расположены городские леса муниципального образования городского поселения «</w:t>
      </w:r>
      <w:r w:rsidRPr="00B66013">
        <w:rPr>
          <w:rFonts w:ascii="Times New Roman" w:eastAsia="Times New Roman" w:hAnsi="Times New Roman" w:cs="Times New Roman"/>
          <w:sz w:val="24"/>
          <w:szCs w:val="20"/>
          <w:lang w:eastAsia="ar-SA" w:bidi="ru-RU"/>
        </w:rPr>
        <w:t>Путеец</w:t>
      </w:r>
      <w:r w:rsidRPr="00B66013">
        <w:rPr>
          <w:rFonts w:ascii="Times New Roman" w:eastAsia="Times New Roman" w:hAnsi="Times New Roman" w:cs="Times New Roman"/>
          <w:sz w:val="24"/>
          <w:szCs w:val="20"/>
          <w:lang w:val="x-none" w:eastAsia="ar-SA" w:bidi="ru-RU"/>
        </w:rPr>
        <w:t>», находящихся в муниципальной собственности</w:t>
      </w:r>
      <w:r w:rsidRPr="00B66013">
        <w:rPr>
          <w:rFonts w:ascii="Times New Roman" w:eastAsia="Times New Roman" w:hAnsi="Times New Roman" w:cs="Times New Roman"/>
          <w:sz w:val="24"/>
          <w:szCs w:val="20"/>
          <w:lang w:eastAsia="ar-SA" w:bidi="ru-RU"/>
        </w:rPr>
        <w:t>.</w:t>
      </w:r>
    </w:p>
    <w:p w:rsidR="00B66013" w:rsidRPr="00B66013" w:rsidRDefault="00B66013" w:rsidP="00B66013">
      <w:p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ar-SA" w:bidi="ru-RU"/>
        </w:rPr>
      </w:pPr>
      <w:r w:rsidRPr="00B66013">
        <w:rPr>
          <w:rFonts w:ascii="Times New Roman" w:eastAsia="Times New Roman" w:hAnsi="Times New Roman" w:cs="Times New Roman"/>
          <w:sz w:val="24"/>
          <w:szCs w:val="24"/>
          <w:lang w:eastAsia="ar-SA" w:bidi="ru-RU"/>
        </w:rPr>
        <w:t xml:space="preserve">1.3. Проведение профилактических мероприятий, направленных на соблюдение подконтрольными субъектами обязательных требований лесного законодательства, на побуждение подконтрольных субъектов к добросовестности, будет способствовать улучшению в целом ситуации, повышению ответственности подконтрольных субъектов, снижению количества выявляемых нарушений обязательных требований, требований, установленных муниципальными правовыми актами в указанной сфере.  </w:t>
      </w:r>
    </w:p>
    <w:p w:rsidR="00B66013" w:rsidRPr="00B66013" w:rsidRDefault="00B66013" w:rsidP="00B66013">
      <w:pPr>
        <w:overflowPunct w:val="0"/>
        <w:autoSpaceDE w:val="0"/>
        <w:autoSpaceDN w:val="0"/>
        <w:adjustRightInd w:val="0"/>
        <w:spacing w:after="0" w:line="240" w:lineRule="auto"/>
        <w:ind w:firstLine="709"/>
        <w:jc w:val="center"/>
        <w:outlineLvl w:val="1"/>
        <w:rPr>
          <w:rFonts w:ascii="Times New Roman" w:eastAsia="Times New Roman" w:hAnsi="Times New Roman" w:cs="Times New Roman"/>
          <w:b/>
          <w:bCs/>
          <w:sz w:val="26"/>
          <w:szCs w:val="26"/>
          <w:lang w:eastAsia="ru-RU"/>
        </w:rPr>
      </w:pPr>
    </w:p>
    <w:p w:rsidR="00B66013" w:rsidRPr="00B66013" w:rsidRDefault="00B66013" w:rsidP="00B66013">
      <w:pPr>
        <w:overflowPunct w:val="0"/>
        <w:autoSpaceDE w:val="0"/>
        <w:autoSpaceDN w:val="0"/>
        <w:adjustRightInd w:val="0"/>
        <w:spacing w:after="0" w:line="240" w:lineRule="auto"/>
        <w:jc w:val="center"/>
        <w:outlineLvl w:val="1"/>
        <w:rPr>
          <w:rFonts w:ascii="Times New Roman" w:eastAsia="Times New Roman" w:hAnsi="Times New Roman" w:cs="Times New Roman"/>
          <w:b/>
          <w:bCs/>
          <w:sz w:val="24"/>
          <w:szCs w:val="24"/>
          <w:lang w:eastAsia="ru-RU"/>
        </w:rPr>
      </w:pPr>
      <w:r w:rsidRPr="00B66013">
        <w:rPr>
          <w:rFonts w:ascii="Times New Roman" w:eastAsia="Times New Roman" w:hAnsi="Times New Roman" w:cs="Times New Roman"/>
          <w:b/>
          <w:bCs/>
          <w:sz w:val="24"/>
          <w:szCs w:val="24"/>
          <w:lang w:eastAsia="ru-RU"/>
        </w:rPr>
        <w:t xml:space="preserve">Раздел 2. Цели и задачи реализации программы профилактики </w:t>
      </w:r>
    </w:p>
    <w:p w:rsidR="00B66013" w:rsidRPr="00B66013" w:rsidRDefault="00B66013" w:rsidP="00B66013">
      <w:pPr>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B66013" w:rsidRPr="00B66013" w:rsidRDefault="00B66013" w:rsidP="00B66013">
      <w:pPr>
        <w:overflowPunct w:val="0"/>
        <w:autoSpaceDE w:val="0"/>
        <w:autoSpaceDN w:val="0"/>
        <w:adjustRightInd w:val="0"/>
        <w:spacing w:after="0" w:line="240" w:lineRule="auto"/>
        <w:ind w:firstLine="709"/>
        <w:jc w:val="both"/>
        <w:outlineLvl w:val="2"/>
        <w:rPr>
          <w:rFonts w:ascii="Times New Roman" w:eastAsia="Times New Roman" w:hAnsi="Times New Roman" w:cs="Times New Roman"/>
          <w:b/>
          <w:bCs/>
          <w:sz w:val="24"/>
          <w:szCs w:val="24"/>
          <w:lang w:eastAsia="ru-RU"/>
        </w:rPr>
      </w:pPr>
      <w:r w:rsidRPr="00B66013">
        <w:rPr>
          <w:rFonts w:ascii="Times New Roman" w:eastAsia="Times New Roman" w:hAnsi="Times New Roman" w:cs="Times New Roman"/>
          <w:b/>
          <w:bCs/>
          <w:sz w:val="24"/>
          <w:szCs w:val="24"/>
          <w:lang w:eastAsia="ru-RU"/>
        </w:rPr>
        <w:t>2.1. Основными целями Программы профилактики являются:</w:t>
      </w:r>
    </w:p>
    <w:p w:rsidR="00B66013" w:rsidRPr="00B66013" w:rsidRDefault="00B66013" w:rsidP="00B66013">
      <w:pPr>
        <w:numPr>
          <w:ilvl w:val="2"/>
          <w:numId w:val="31"/>
        </w:numPr>
        <w:overflowPunct w:val="0"/>
        <w:autoSpaceDE w:val="0"/>
        <w:autoSpaceDN w:val="0"/>
        <w:adjustRightInd w:val="0"/>
        <w:spacing w:after="0" w:line="240" w:lineRule="auto"/>
        <w:ind w:left="0" w:firstLine="709"/>
        <w:contextualSpacing/>
        <w:jc w:val="both"/>
        <w:outlineLvl w:val="2"/>
        <w:rPr>
          <w:rFonts w:ascii="Times New Roman" w:eastAsia="Times New Roman" w:hAnsi="Times New Roman" w:cs="Times New Roman"/>
          <w:sz w:val="24"/>
          <w:szCs w:val="24"/>
          <w:lang w:val="x-none" w:eastAsia="ar-SA"/>
        </w:rPr>
      </w:pPr>
      <w:r w:rsidRPr="00B66013">
        <w:rPr>
          <w:rFonts w:ascii="Times New Roman" w:eastAsia="Times New Roman" w:hAnsi="Times New Roman" w:cs="Times New Roman"/>
          <w:sz w:val="24"/>
          <w:szCs w:val="24"/>
          <w:lang w:val="x-none" w:eastAsia="ar-SA"/>
        </w:rPr>
        <w:t xml:space="preserve">Стимулирование добросовестного соблюдения обязательных требований всеми контролируемыми лицами; </w:t>
      </w:r>
    </w:p>
    <w:p w:rsidR="00B66013" w:rsidRPr="00B66013" w:rsidRDefault="00B66013" w:rsidP="00B66013">
      <w:pPr>
        <w:numPr>
          <w:ilvl w:val="2"/>
          <w:numId w:val="31"/>
        </w:numPr>
        <w:overflowPunct w:val="0"/>
        <w:autoSpaceDE w:val="0"/>
        <w:autoSpaceDN w:val="0"/>
        <w:adjustRightInd w:val="0"/>
        <w:spacing w:after="0" w:line="240" w:lineRule="auto"/>
        <w:ind w:left="0" w:firstLine="709"/>
        <w:contextualSpacing/>
        <w:jc w:val="both"/>
        <w:outlineLvl w:val="2"/>
        <w:rPr>
          <w:rFonts w:ascii="Times New Roman" w:eastAsia="Times New Roman" w:hAnsi="Times New Roman" w:cs="Times New Roman"/>
          <w:bCs/>
          <w:sz w:val="24"/>
          <w:szCs w:val="24"/>
          <w:lang w:val="x-none" w:eastAsia="ar-SA"/>
        </w:rPr>
      </w:pPr>
      <w:r w:rsidRPr="00B66013">
        <w:rPr>
          <w:rFonts w:ascii="Times New Roman" w:eastAsia="Times New Roman" w:hAnsi="Times New Roman" w:cs="Times New Roman"/>
          <w:sz w:val="24"/>
          <w:szCs w:val="24"/>
          <w:lang w:val="x-none" w:eastAsia="ar-SA"/>
        </w:rPr>
        <w:lastRenderedPageBreak/>
        <w:t>Устранение условий, причин и факторов, способных привести к нарушениям обязательных требований и (или) причинению вреда (ущерба) охраняемым законом ценностям;</w:t>
      </w:r>
      <w:r w:rsidRPr="00B66013">
        <w:rPr>
          <w:rFonts w:ascii="Times New Roman" w:eastAsia="Times New Roman" w:hAnsi="Times New Roman" w:cs="Times New Roman"/>
          <w:bCs/>
          <w:sz w:val="24"/>
          <w:szCs w:val="24"/>
          <w:lang w:val="x-none" w:eastAsia="ar-SA"/>
        </w:rPr>
        <w:t xml:space="preserve"> </w:t>
      </w:r>
    </w:p>
    <w:p w:rsidR="00B66013" w:rsidRPr="00B66013" w:rsidRDefault="00B66013" w:rsidP="00B66013">
      <w:pPr>
        <w:numPr>
          <w:ilvl w:val="2"/>
          <w:numId w:val="31"/>
        </w:numPr>
        <w:overflowPunct w:val="0"/>
        <w:autoSpaceDE w:val="0"/>
        <w:autoSpaceDN w:val="0"/>
        <w:adjustRightInd w:val="0"/>
        <w:spacing w:after="0" w:line="240" w:lineRule="auto"/>
        <w:ind w:left="0" w:firstLine="708"/>
        <w:contextualSpacing/>
        <w:jc w:val="both"/>
        <w:outlineLvl w:val="2"/>
        <w:rPr>
          <w:rFonts w:ascii="Times New Roman" w:eastAsia="Times New Roman" w:hAnsi="Times New Roman" w:cs="Times New Roman"/>
          <w:bCs/>
          <w:sz w:val="24"/>
          <w:szCs w:val="24"/>
          <w:lang w:val="x-none" w:eastAsia="ar-SA"/>
        </w:rPr>
      </w:pPr>
      <w:r w:rsidRPr="00B66013">
        <w:rPr>
          <w:rFonts w:ascii="Times New Roman" w:eastAsia="Times New Roman" w:hAnsi="Times New Roman" w:cs="Times New Roman"/>
          <w:sz w:val="24"/>
          <w:szCs w:val="24"/>
          <w:lang w:val="x-none" w:eastAsia="ar-SA"/>
        </w:rPr>
        <w:t>Создание условий для доведения обязательных требований до контролируемых лиц, повышение информированности о способах их соблюдения.</w:t>
      </w:r>
    </w:p>
    <w:p w:rsidR="00B66013" w:rsidRPr="00B66013" w:rsidRDefault="00B66013" w:rsidP="00B66013">
      <w:pPr>
        <w:suppressAutoHyphens/>
        <w:autoSpaceDE w:val="0"/>
        <w:autoSpaceDN w:val="0"/>
        <w:adjustRightInd w:val="0"/>
        <w:spacing w:after="0" w:line="240" w:lineRule="auto"/>
        <w:ind w:left="709"/>
        <w:jc w:val="both"/>
        <w:outlineLvl w:val="2"/>
        <w:rPr>
          <w:rFonts w:ascii="Times New Roman" w:eastAsia="Times New Roman" w:hAnsi="Times New Roman" w:cs="Times New Roman"/>
          <w:bCs/>
          <w:sz w:val="24"/>
          <w:szCs w:val="24"/>
          <w:lang w:val="x-none" w:eastAsia="ar-SA"/>
        </w:rPr>
      </w:pPr>
    </w:p>
    <w:p w:rsidR="00B66013" w:rsidRPr="00B66013" w:rsidRDefault="00B66013" w:rsidP="00B66013">
      <w:pPr>
        <w:overflowPunct w:val="0"/>
        <w:autoSpaceDE w:val="0"/>
        <w:autoSpaceDN w:val="0"/>
        <w:adjustRightInd w:val="0"/>
        <w:spacing w:after="0" w:line="240" w:lineRule="auto"/>
        <w:ind w:firstLine="709"/>
        <w:jc w:val="both"/>
        <w:outlineLvl w:val="2"/>
        <w:rPr>
          <w:rFonts w:ascii="Times New Roman" w:eastAsia="Times New Roman" w:hAnsi="Times New Roman" w:cs="Times New Roman"/>
          <w:b/>
          <w:bCs/>
          <w:sz w:val="24"/>
          <w:szCs w:val="24"/>
          <w:lang w:eastAsia="ru-RU"/>
        </w:rPr>
      </w:pPr>
      <w:r w:rsidRPr="00B66013">
        <w:rPr>
          <w:rFonts w:ascii="Times New Roman" w:eastAsia="Times New Roman" w:hAnsi="Times New Roman" w:cs="Times New Roman"/>
          <w:b/>
          <w:bCs/>
          <w:sz w:val="24"/>
          <w:szCs w:val="24"/>
          <w:lang w:eastAsia="ru-RU"/>
        </w:rPr>
        <w:t>2.2. Проведение профилактических мероприятий программы профилактики направлено на решение следующих задач:</w:t>
      </w:r>
    </w:p>
    <w:p w:rsidR="00B66013" w:rsidRPr="00B66013" w:rsidRDefault="00B66013" w:rsidP="00B66013">
      <w:pPr>
        <w:numPr>
          <w:ilvl w:val="2"/>
          <w:numId w:val="32"/>
        </w:numPr>
        <w:overflowPunct w:val="0"/>
        <w:autoSpaceDE w:val="0"/>
        <w:autoSpaceDN w:val="0"/>
        <w:adjustRightInd w:val="0"/>
        <w:spacing w:after="0" w:line="240" w:lineRule="auto"/>
        <w:ind w:left="0" w:firstLine="708"/>
        <w:contextualSpacing/>
        <w:jc w:val="both"/>
        <w:rPr>
          <w:rFonts w:ascii="Times New Roman" w:eastAsia="Times New Roman" w:hAnsi="Times New Roman" w:cs="Times New Roman"/>
          <w:sz w:val="24"/>
          <w:szCs w:val="24"/>
          <w:lang w:val="x-none" w:eastAsia="ar-SA"/>
        </w:rPr>
      </w:pPr>
      <w:r w:rsidRPr="00B66013">
        <w:rPr>
          <w:rFonts w:ascii="Times New Roman" w:eastAsia="Times New Roman" w:hAnsi="Times New Roman" w:cs="Times New Roman"/>
          <w:sz w:val="24"/>
          <w:szCs w:val="24"/>
          <w:lang w:val="x-none" w:eastAsia="ar-SA"/>
        </w:rPr>
        <w:t>Укрепление системы профилактики нарушений рисков причинения вреда (ущерба) охраняемым законом ценностям;</w:t>
      </w:r>
    </w:p>
    <w:p w:rsidR="00B66013" w:rsidRPr="00B66013" w:rsidRDefault="00B66013" w:rsidP="00B66013">
      <w:pPr>
        <w:numPr>
          <w:ilvl w:val="2"/>
          <w:numId w:val="32"/>
        </w:numPr>
        <w:overflowPunct w:val="0"/>
        <w:autoSpaceDE w:val="0"/>
        <w:autoSpaceDN w:val="0"/>
        <w:adjustRightInd w:val="0"/>
        <w:spacing w:after="0" w:line="240" w:lineRule="auto"/>
        <w:ind w:left="0" w:firstLine="708"/>
        <w:contextualSpacing/>
        <w:jc w:val="both"/>
        <w:rPr>
          <w:rFonts w:ascii="Times New Roman" w:eastAsia="Times New Roman" w:hAnsi="Times New Roman" w:cs="Times New Roman"/>
          <w:sz w:val="24"/>
          <w:szCs w:val="24"/>
          <w:lang w:eastAsia="ru-RU"/>
        </w:rPr>
      </w:pPr>
      <w:r w:rsidRPr="00B66013">
        <w:rPr>
          <w:rFonts w:ascii="Times New Roman" w:eastAsia="Times New Roman" w:hAnsi="Times New Roman" w:cs="Times New Roman"/>
          <w:iCs/>
          <w:sz w:val="24"/>
          <w:szCs w:val="24"/>
          <w:lang w:eastAsia="ru-RU"/>
        </w:rPr>
        <w:t>Повышение правосознания, правовой культуры,</w:t>
      </w:r>
      <w:r w:rsidRPr="00B66013">
        <w:rPr>
          <w:rFonts w:ascii="Times New Roman" w:eastAsia="Times New Roman" w:hAnsi="Times New Roman" w:cs="Times New Roman"/>
          <w:sz w:val="24"/>
          <w:szCs w:val="24"/>
          <w:lang w:eastAsia="ru-RU"/>
        </w:rPr>
        <w:t xml:space="preserve"> уровня правовой грамотности</w:t>
      </w:r>
      <w:r w:rsidRPr="00B66013">
        <w:rPr>
          <w:rFonts w:ascii="Times New Roman" w:eastAsia="Times New Roman" w:hAnsi="Times New Roman" w:cs="Times New Roman"/>
          <w:iCs/>
          <w:sz w:val="24"/>
          <w:szCs w:val="24"/>
          <w:lang w:eastAsia="ru-RU"/>
        </w:rPr>
        <w:t xml:space="preserve"> подконтрольных субъектов, </w:t>
      </w:r>
      <w:r w:rsidRPr="00B66013">
        <w:rPr>
          <w:rFonts w:ascii="Times New Roman" w:eastAsia="Times New Roman" w:hAnsi="Times New Roman" w:cs="Times New Roman"/>
          <w:sz w:val="24"/>
          <w:szCs w:val="24"/>
          <w:lang w:eastAsia="ru-RU"/>
        </w:rPr>
        <w:t>в том числе путем обеспечения доступности информации об обязательных требованиях законодательства и необходимых мерах по их исполнению;</w:t>
      </w:r>
    </w:p>
    <w:p w:rsidR="00B66013" w:rsidRPr="00B66013" w:rsidRDefault="00B66013" w:rsidP="00B66013">
      <w:pPr>
        <w:numPr>
          <w:ilvl w:val="2"/>
          <w:numId w:val="32"/>
        </w:numPr>
        <w:overflowPunct w:val="0"/>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B66013">
        <w:rPr>
          <w:rFonts w:ascii="Times New Roman" w:eastAsia="Times New Roman" w:hAnsi="Times New Roman" w:cs="Times New Roman"/>
          <w:sz w:val="24"/>
          <w:szCs w:val="24"/>
          <w:lang w:eastAsia="ru-RU"/>
        </w:rPr>
        <w:t>Оценка возможной угрозы причинения, либо причинения вреда жизни, здоровью граждан, выработка и реализация профилактических мер, способствующих ее снижению;</w:t>
      </w:r>
    </w:p>
    <w:p w:rsidR="00B66013" w:rsidRPr="00B66013" w:rsidRDefault="00B66013" w:rsidP="00B66013">
      <w:pPr>
        <w:numPr>
          <w:ilvl w:val="2"/>
          <w:numId w:val="32"/>
        </w:numPr>
        <w:suppressAutoHyphens/>
        <w:overflowPunct w:val="0"/>
        <w:autoSpaceDE w:val="0"/>
        <w:autoSpaceDN w:val="0"/>
        <w:adjustRightInd w:val="0"/>
        <w:spacing w:after="0" w:line="240" w:lineRule="auto"/>
        <w:ind w:left="0" w:firstLine="708"/>
        <w:jc w:val="both"/>
        <w:rPr>
          <w:rFonts w:ascii="Times New Roman" w:eastAsia="Times New Roman" w:hAnsi="Times New Roman" w:cs="Times New Roman"/>
          <w:sz w:val="24"/>
          <w:szCs w:val="24"/>
          <w:lang w:eastAsia="ru-RU"/>
        </w:rPr>
      </w:pPr>
      <w:r w:rsidRPr="00B66013">
        <w:rPr>
          <w:rFonts w:ascii="Times New Roman" w:eastAsia="Times New Roman" w:hAnsi="Times New Roman" w:cs="Times New Roman"/>
          <w:sz w:val="24"/>
          <w:szCs w:val="24"/>
          <w:lang w:eastAsia="ru-RU"/>
        </w:rPr>
        <w:t xml:space="preserve">Выявление причин, факторов и условий, способствующих нарушению обязательных требований законодательства, определение способов устранения или снижения рисков их возникновения; </w:t>
      </w:r>
    </w:p>
    <w:p w:rsidR="00B66013" w:rsidRPr="00B66013" w:rsidRDefault="00B66013" w:rsidP="00B66013">
      <w:pPr>
        <w:numPr>
          <w:ilvl w:val="2"/>
          <w:numId w:val="32"/>
        </w:numPr>
        <w:suppressAutoHyphens/>
        <w:overflowPunct w:val="0"/>
        <w:autoSpaceDE w:val="0"/>
        <w:autoSpaceDN w:val="0"/>
        <w:adjustRightInd w:val="0"/>
        <w:spacing w:after="0" w:line="240" w:lineRule="auto"/>
        <w:ind w:left="0" w:firstLine="708"/>
        <w:jc w:val="both"/>
        <w:rPr>
          <w:rFonts w:ascii="Times New Roman" w:eastAsia="Times New Roman" w:hAnsi="Times New Roman" w:cs="Times New Roman"/>
          <w:sz w:val="24"/>
          <w:szCs w:val="24"/>
          <w:lang w:eastAsia="ru-RU"/>
        </w:rPr>
      </w:pPr>
      <w:r w:rsidRPr="00B66013">
        <w:rPr>
          <w:rFonts w:ascii="Times New Roman" w:eastAsia="Times New Roman" w:hAnsi="Times New Roman" w:cs="Times New Roman"/>
          <w:sz w:val="24"/>
          <w:szCs w:val="24"/>
          <w:lang w:eastAsia="ru-RU"/>
        </w:rPr>
        <w:t xml:space="preserve">Оценка состояния подконтрольной среды и установление зависимости видов, форм и интенсивности профилактических мероприятий от особенностей конкретных подконтрольных субъектов, и проведение профилактических мероприятий с учетом данных факторов; </w:t>
      </w:r>
    </w:p>
    <w:p w:rsidR="00B66013" w:rsidRPr="00B66013" w:rsidRDefault="00B66013" w:rsidP="00B66013">
      <w:pPr>
        <w:numPr>
          <w:ilvl w:val="2"/>
          <w:numId w:val="32"/>
        </w:numPr>
        <w:suppressAutoHyphens/>
        <w:overflowPunct w:val="0"/>
        <w:autoSpaceDE w:val="0"/>
        <w:autoSpaceDN w:val="0"/>
        <w:adjustRightInd w:val="0"/>
        <w:spacing w:after="0" w:line="240" w:lineRule="auto"/>
        <w:ind w:left="0" w:firstLine="708"/>
        <w:jc w:val="both"/>
        <w:rPr>
          <w:rFonts w:ascii="Times New Roman" w:eastAsia="Times New Roman" w:hAnsi="Times New Roman" w:cs="Times New Roman"/>
          <w:sz w:val="24"/>
          <w:szCs w:val="24"/>
          <w:lang w:eastAsia="ru-RU"/>
        </w:rPr>
      </w:pPr>
      <w:r w:rsidRPr="00B66013">
        <w:rPr>
          <w:rFonts w:ascii="Times New Roman" w:eastAsia="Times New Roman" w:hAnsi="Times New Roman" w:cs="Times New Roman"/>
          <w:sz w:val="24"/>
          <w:szCs w:val="24"/>
          <w:lang w:eastAsia="ru-RU"/>
        </w:rPr>
        <w:t>Формирование единого понимания обязательных требований законодательства у всех участников контрольной деятельности.</w:t>
      </w:r>
    </w:p>
    <w:p w:rsidR="00B66013" w:rsidRPr="00B66013" w:rsidRDefault="00B66013" w:rsidP="00B66013">
      <w:pPr>
        <w:suppressAutoHyphens/>
        <w:spacing w:after="0" w:line="240" w:lineRule="auto"/>
        <w:ind w:left="585"/>
        <w:outlineLvl w:val="1"/>
        <w:rPr>
          <w:rFonts w:ascii="Times New Roman" w:eastAsia="Times New Roman" w:hAnsi="Times New Roman" w:cs="Times New Roman"/>
          <w:b/>
          <w:bCs/>
          <w:sz w:val="24"/>
          <w:szCs w:val="24"/>
          <w:lang w:eastAsia="ar-SA"/>
        </w:rPr>
      </w:pPr>
    </w:p>
    <w:p w:rsidR="00B66013" w:rsidRPr="00B66013" w:rsidRDefault="00B66013" w:rsidP="00B66013">
      <w:pPr>
        <w:suppressAutoHyphens/>
        <w:spacing w:after="0" w:line="240" w:lineRule="auto"/>
        <w:jc w:val="center"/>
        <w:outlineLvl w:val="1"/>
        <w:rPr>
          <w:rFonts w:ascii="Times New Roman" w:eastAsia="Times New Roman" w:hAnsi="Times New Roman" w:cs="Times New Roman"/>
          <w:b/>
          <w:bCs/>
          <w:sz w:val="24"/>
          <w:szCs w:val="24"/>
          <w:lang w:val="x-none" w:eastAsia="ar-SA"/>
        </w:rPr>
      </w:pPr>
      <w:r w:rsidRPr="00B66013">
        <w:rPr>
          <w:rFonts w:ascii="Times New Roman" w:eastAsia="Times New Roman" w:hAnsi="Times New Roman" w:cs="Times New Roman"/>
          <w:b/>
          <w:bCs/>
          <w:sz w:val="24"/>
          <w:szCs w:val="24"/>
          <w:lang w:val="x-none" w:eastAsia="ar-SA"/>
        </w:rPr>
        <w:t>Раздел 3. Перечень профилактических мероприятий, сроки (периодичность) их проведения</w:t>
      </w:r>
    </w:p>
    <w:p w:rsidR="00B66013" w:rsidRPr="00B66013" w:rsidRDefault="00B66013" w:rsidP="00B66013">
      <w:pPr>
        <w:suppressAutoHyphens/>
        <w:spacing w:after="0" w:line="240" w:lineRule="auto"/>
        <w:jc w:val="center"/>
        <w:outlineLvl w:val="1"/>
        <w:rPr>
          <w:rFonts w:ascii="Times New Roman" w:eastAsia="Times New Roman" w:hAnsi="Times New Roman" w:cs="Times New Roman"/>
          <w:b/>
          <w:bCs/>
          <w:sz w:val="24"/>
          <w:szCs w:val="24"/>
          <w:lang w:val="x-none" w:eastAsia="ar-SA"/>
        </w:rPr>
      </w:pPr>
    </w:p>
    <w:tbl>
      <w:tblPr>
        <w:tblW w:w="9702" w:type="dxa"/>
        <w:tblLayout w:type="fixed"/>
        <w:tblCellMar>
          <w:top w:w="102" w:type="dxa"/>
          <w:left w:w="62" w:type="dxa"/>
          <w:bottom w:w="102" w:type="dxa"/>
          <w:right w:w="62" w:type="dxa"/>
        </w:tblCellMar>
        <w:tblLook w:val="0000" w:firstRow="0" w:lastRow="0" w:firstColumn="0" w:lastColumn="0" w:noHBand="0" w:noVBand="0"/>
      </w:tblPr>
      <w:tblGrid>
        <w:gridCol w:w="567"/>
        <w:gridCol w:w="4598"/>
        <w:gridCol w:w="1418"/>
        <w:gridCol w:w="3119"/>
      </w:tblGrid>
      <w:tr w:rsidR="00B66013" w:rsidRPr="00B66013" w:rsidTr="007E0B74">
        <w:tc>
          <w:tcPr>
            <w:tcW w:w="567" w:type="dxa"/>
            <w:tcBorders>
              <w:top w:val="single" w:sz="4" w:space="0" w:color="auto"/>
              <w:left w:val="single" w:sz="4" w:space="0" w:color="auto"/>
              <w:bottom w:val="single" w:sz="4" w:space="0" w:color="auto"/>
              <w:right w:val="single" w:sz="4" w:space="0" w:color="auto"/>
            </w:tcBorders>
          </w:tcPr>
          <w:p w:rsidR="00B66013" w:rsidRPr="00B66013" w:rsidRDefault="00B66013" w:rsidP="00B66013">
            <w:pPr>
              <w:overflowPunct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B66013">
              <w:rPr>
                <w:rFonts w:ascii="Times New Roman" w:eastAsia="Times New Roman" w:hAnsi="Times New Roman" w:cs="Times New Roman"/>
                <w:iCs/>
                <w:sz w:val="24"/>
                <w:szCs w:val="24"/>
                <w:lang w:eastAsia="ru-RU"/>
              </w:rPr>
              <w:t xml:space="preserve">№ </w:t>
            </w:r>
            <w:proofErr w:type="gramStart"/>
            <w:r w:rsidRPr="00B66013">
              <w:rPr>
                <w:rFonts w:ascii="Times New Roman" w:eastAsia="Times New Roman" w:hAnsi="Times New Roman" w:cs="Times New Roman"/>
                <w:iCs/>
                <w:sz w:val="24"/>
                <w:szCs w:val="24"/>
                <w:lang w:eastAsia="ru-RU"/>
              </w:rPr>
              <w:t>п</w:t>
            </w:r>
            <w:proofErr w:type="gramEnd"/>
            <w:r w:rsidRPr="00B66013">
              <w:rPr>
                <w:rFonts w:ascii="Times New Roman" w:eastAsia="Times New Roman" w:hAnsi="Times New Roman" w:cs="Times New Roman"/>
                <w:iCs/>
                <w:sz w:val="24"/>
                <w:szCs w:val="24"/>
                <w:lang w:eastAsia="ru-RU"/>
              </w:rPr>
              <w:t xml:space="preserve">/п </w:t>
            </w:r>
          </w:p>
        </w:tc>
        <w:tc>
          <w:tcPr>
            <w:tcW w:w="4598" w:type="dxa"/>
            <w:tcBorders>
              <w:top w:val="single" w:sz="4" w:space="0" w:color="auto"/>
              <w:left w:val="single" w:sz="4" w:space="0" w:color="auto"/>
              <w:bottom w:val="single" w:sz="4" w:space="0" w:color="auto"/>
              <w:right w:val="single" w:sz="4" w:space="0" w:color="auto"/>
            </w:tcBorders>
          </w:tcPr>
          <w:p w:rsidR="00B66013" w:rsidRPr="00B66013" w:rsidRDefault="00B66013" w:rsidP="00B66013">
            <w:pPr>
              <w:overflowPunct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B66013">
              <w:rPr>
                <w:rFonts w:ascii="Times New Roman" w:eastAsia="Times New Roman" w:hAnsi="Times New Roman" w:cs="Times New Roman"/>
                <w:iCs/>
                <w:sz w:val="24"/>
                <w:szCs w:val="24"/>
                <w:lang w:eastAsia="ru-RU"/>
              </w:rPr>
              <w:t xml:space="preserve">Наименование мероприятия </w:t>
            </w:r>
          </w:p>
        </w:tc>
        <w:tc>
          <w:tcPr>
            <w:tcW w:w="1418" w:type="dxa"/>
            <w:tcBorders>
              <w:top w:val="single" w:sz="4" w:space="0" w:color="auto"/>
              <w:left w:val="single" w:sz="4" w:space="0" w:color="auto"/>
              <w:bottom w:val="single" w:sz="4" w:space="0" w:color="auto"/>
              <w:right w:val="single" w:sz="4" w:space="0" w:color="auto"/>
            </w:tcBorders>
          </w:tcPr>
          <w:p w:rsidR="00B66013" w:rsidRPr="00B66013" w:rsidRDefault="00B66013" w:rsidP="00B66013">
            <w:pPr>
              <w:overflowPunct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B66013">
              <w:rPr>
                <w:rFonts w:ascii="Times New Roman" w:eastAsia="Times New Roman" w:hAnsi="Times New Roman" w:cs="Times New Roman"/>
                <w:iCs/>
                <w:sz w:val="24"/>
                <w:szCs w:val="24"/>
                <w:lang w:eastAsia="ru-RU"/>
              </w:rPr>
              <w:t xml:space="preserve">Срок исполнения </w:t>
            </w:r>
          </w:p>
        </w:tc>
        <w:tc>
          <w:tcPr>
            <w:tcW w:w="3119" w:type="dxa"/>
            <w:tcBorders>
              <w:top w:val="single" w:sz="4" w:space="0" w:color="auto"/>
              <w:left w:val="single" w:sz="4" w:space="0" w:color="auto"/>
              <w:bottom w:val="single" w:sz="4" w:space="0" w:color="auto"/>
              <w:right w:val="single" w:sz="4" w:space="0" w:color="auto"/>
            </w:tcBorders>
          </w:tcPr>
          <w:p w:rsidR="00B66013" w:rsidRPr="00B66013" w:rsidRDefault="00B66013" w:rsidP="00B66013">
            <w:pPr>
              <w:overflowPunct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B66013">
              <w:rPr>
                <w:rFonts w:ascii="Times New Roman" w:eastAsia="Times New Roman" w:hAnsi="Times New Roman" w:cs="Times New Roman"/>
                <w:iCs/>
                <w:sz w:val="24"/>
                <w:szCs w:val="24"/>
                <w:lang w:eastAsia="ru-RU"/>
              </w:rPr>
              <w:t>Должностные лица контрольного органа, ответственные за реализацию</w:t>
            </w:r>
          </w:p>
        </w:tc>
      </w:tr>
      <w:tr w:rsidR="00B66013" w:rsidRPr="00B66013" w:rsidTr="007E0B74">
        <w:tc>
          <w:tcPr>
            <w:tcW w:w="567" w:type="dxa"/>
            <w:tcBorders>
              <w:top w:val="single" w:sz="4" w:space="0" w:color="auto"/>
              <w:left w:val="single" w:sz="4" w:space="0" w:color="auto"/>
              <w:bottom w:val="single" w:sz="4" w:space="0" w:color="auto"/>
              <w:right w:val="single" w:sz="4" w:space="0" w:color="auto"/>
            </w:tcBorders>
            <w:vAlign w:val="center"/>
          </w:tcPr>
          <w:p w:rsidR="00B66013" w:rsidRPr="00B66013" w:rsidRDefault="00B66013" w:rsidP="00B66013">
            <w:pPr>
              <w:overflowPunct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B66013">
              <w:rPr>
                <w:rFonts w:ascii="Times New Roman" w:eastAsia="Times New Roman" w:hAnsi="Times New Roman" w:cs="Times New Roman"/>
                <w:iCs/>
                <w:sz w:val="24"/>
                <w:szCs w:val="24"/>
                <w:lang w:eastAsia="ru-RU"/>
              </w:rPr>
              <w:t xml:space="preserve">1. </w:t>
            </w:r>
          </w:p>
        </w:tc>
        <w:tc>
          <w:tcPr>
            <w:tcW w:w="4598" w:type="dxa"/>
            <w:tcBorders>
              <w:top w:val="single" w:sz="4" w:space="0" w:color="auto"/>
              <w:left w:val="single" w:sz="4" w:space="0" w:color="auto"/>
              <w:bottom w:val="single" w:sz="4" w:space="0" w:color="auto"/>
              <w:right w:val="single" w:sz="4" w:space="0" w:color="auto"/>
            </w:tcBorders>
            <w:vAlign w:val="center"/>
          </w:tcPr>
          <w:p w:rsidR="00B66013" w:rsidRPr="00B66013" w:rsidRDefault="00B66013" w:rsidP="00B66013">
            <w:pPr>
              <w:tabs>
                <w:tab w:val="left" w:pos="1134"/>
              </w:tabs>
              <w:suppressAutoHyphens/>
              <w:spacing w:after="0" w:line="240" w:lineRule="auto"/>
              <w:jc w:val="center"/>
              <w:rPr>
                <w:rFonts w:ascii="Times New Roman" w:eastAsia="Times New Roman" w:hAnsi="Times New Roman" w:cs="Times New Roman"/>
                <w:b/>
                <w:iCs/>
                <w:sz w:val="24"/>
                <w:szCs w:val="24"/>
                <w:lang w:eastAsia="ru-RU"/>
              </w:rPr>
            </w:pPr>
            <w:r w:rsidRPr="00B66013">
              <w:rPr>
                <w:rFonts w:ascii="Times New Roman" w:eastAsia="Times New Roman" w:hAnsi="Times New Roman" w:cs="Times New Roman"/>
                <w:b/>
                <w:iCs/>
                <w:sz w:val="24"/>
                <w:szCs w:val="24"/>
                <w:lang w:eastAsia="ru-RU"/>
              </w:rPr>
              <w:t>Информирование контролируемых и иных заинтересованных лиц по вопросам соблюдения обязательных требований</w:t>
            </w:r>
          </w:p>
          <w:p w:rsidR="00B66013" w:rsidRPr="00B66013" w:rsidRDefault="00B66013" w:rsidP="00B66013">
            <w:pPr>
              <w:tabs>
                <w:tab w:val="left" w:pos="1134"/>
              </w:tabs>
              <w:suppressAutoHyphens/>
              <w:spacing w:after="0" w:line="240" w:lineRule="auto"/>
              <w:jc w:val="both"/>
              <w:rPr>
                <w:rFonts w:ascii="Times New Roman" w:eastAsia="Times New Roman" w:hAnsi="Times New Roman" w:cs="Times New Roman"/>
                <w:sz w:val="24"/>
                <w:szCs w:val="24"/>
                <w:lang w:eastAsia="ar-SA"/>
              </w:rPr>
            </w:pPr>
            <w:r w:rsidRPr="00B66013">
              <w:rPr>
                <w:rFonts w:ascii="Times New Roman" w:eastAsia="Times New Roman" w:hAnsi="Times New Roman" w:cs="Times New Roman"/>
                <w:sz w:val="24"/>
                <w:szCs w:val="24"/>
                <w:lang w:eastAsia="ar-SA"/>
              </w:rPr>
              <w:t xml:space="preserve">Контрольный орган осуществляет информирование контролируемых и иных заинтересованных лиц по вопросам соблюдения обязательных требований посредством размещения сведений на официальном сайте администрации городского поселения «Путеец» (https://puteec-r11.gosweb.gosuslugi.ru), в средствах массовой информации, через личные кабинеты контролируемых лиц в государственных информационных системах (при их наличии) и в иных </w:t>
            </w:r>
            <w:r w:rsidRPr="00B66013">
              <w:rPr>
                <w:rFonts w:ascii="Times New Roman" w:eastAsia="Times New Roman" w:hAnsi="Times New Roman" w:cs="Times New Roman"/>
                <w:sz w:val="24"/>
                <w:szCs w:val="24"/>
                <w:lang w:eastAsia="ar-SA"/>
              </w:rPr>
              <w:lastRenderedPageBreak/>
              <w:t>формах.</w:t>
            </w:r>
          </w:p>
          <w:p w:rsidR="00B66013" w:rsidRPr="00B66013" w:rsidRDefault="00B66013" w:rsidP="00B66013">
            <w:pPr>
              <w:tabs>
                <w:tab w:val="left" w:pos="1134"/>
              </w:tabs>
              <w:suppressAutoHyphens/>
              <w:spacing w:after="0" w:line="240" w:lineRule="auto"/>
              <w:jc w:val="both"/>
              <w:rPr>
                <w:rFonts w:ascii="Times New Roman" w:eastAsia="Times New Roman" w:hAnsi="Times New Roman" w:cs="Times New Roman"/>
                <w:sz w:val="24"/>
                <w:szCs w:val="24"/>
                <w:lang w:eastAsia="ar-SA"/>
              </w:rPr>
            </w:pPr>
            <w:r w:rsidRPr="00B66013">
              <w:rPr>
                <w:rFonts w:ascii="Times New Roman" w:eastAsia="Times New Roman" w:hAnsi="Times New Roman" w:cs="Times New Roman"/>
                <w:sz w:val="24"/>
                <w:szCs w:val="24"/>
                <w:lang w:eastAsia="ar-SA"/>
              </w:rPr>
              <w:t>Контрольный орган размещает и поддерживает в актуальном состоянии на своем официальном сайте в сети «Интернет» сведения, определенные частью 3 статьи 46 Федерального закона № 248-ФЗ.</w:t>
            </w:r>
          </w:p>
        </w:tc>
        <w:tc>
          <w:tcPr>
            <w:tcW w:w="1418" w:type="dxa"/>
            <w:tcBorders>
              <w:top w:val="single" w:sz="4" w:space="0" w:color="auto"/>
              <w:left w:val="single" w:sz="4" w:space="0" w:color="auto"/>
              <w:bottom w:val="single" w:sz="4" w:space="0" w:color="auto"/>
              <w:right w:val="single" w:sz="4" w:space="0" w:color="auto"/>
            </w:tcBorders>
            <w:vAlign w:val="center"/>
          </w:tcPr>
          <w:p w:rsidR="00B66013" w:rsidRPr="00B66013" w:rsidRDefault="00B66013" w:rsidP="00B66013">
            <w:pPr>
              <w:overflowPunct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B66013">
              <w:rPr>
                <w:rFonts w:ascii="Times New Roman" w:eastAsia="Times New Roman" w:hAnsi="Times New Roman" w:cs="Times New Roman"/>
                <w:iCs/>
                <w:sz w:val="24"/>
                <w:szCs w:val="24"/>
                <w:lang w:eastAsia="ru-RU"/>
              </w:rPr>
              <w:lastRenderedPageBreak/>
              <w:t>Постоянно</w:t>
            </w:r>
          </w:p>
          <w:p w:rsidR="00B66013" w:rsidRPr="00B66013" w:rsidRDefault="00B66013" w:rsidP="00B66013">
            <w:pPr>
              <w:overflowPunct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B66013">
              <w:rPr>
                <w:rFonts w:ascii="Times New Roman" w:eastAsia="Times New Roman" w:hAnsi="Times New Roman" w:cs="Times New Roman"/>
                <w:iCs/>
                <w:sz w:val="24"/>
                <w:szCs w:val="24"/>
                <w:lang w:eastAsia="ru-RU"/>
              </w:rPr>
              <w:t>В течение года</w:t>
            </w:r>
          </w:p>
        </w:tc>
        <w:tc>
          <w:tcPr>
            <w:tcW w:w="3119" w:type="dxa"/>
            <w:tcBorders>
              <w:top w:val="single" w:sz="4" w:space="0" w:color="auto"/>
              <w:left w:val="single" w:sz="4" w:space="0" w:color="auto"/>
              <w:bottom w:val="single" w:sz="4" w:space="0" w:color="auto"/>
              <w:right w:val="single" w:sz="4" w:space="0" w:color="auto"/>
            </w:tcBorders>
            <w:vAlign w:val="center"/>
          </w:tcPr>
          <w:p w:rsidR="00B66013" w:rsidRPr="00B66013" w:rsidRDefault="00B66013" w:rsidP="00B66013">
            <w:pPr>
              <w:overflowPunct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B66013">
              <w:rPr>
                <w:rFonts w:ascii="Times New Roman" w:eastAsia="Times New Roman" w:hAnsi="Times New Roman" w:cs="Times New Roman"/>
                <w:iCs/>
                <w:sz w:val="24"/>
                <w:szCs w:val="24"/>
                <w:lang w:eastAsia="ru-RU"/>
              </w:rPr>
              <w:t xml:space="preserve">Ведущий юрисконсульт, специалист администрации, к должностным обязанностям которого относится осуществление муниципального лесного контроля  </w:t>
            </w:r>
          </w:p>
        </w:tc>
      </w:tr>
      <w:tr w:rsidR="00B66013" w:rsidRPr="00B66013" w:rsidTr="007E0B74">
        <w:tc>
          <w:tcPr>
            <w:tcW w:w="567" w:type="dxa"/>
            <w:tcBorders>
              <w:top w:val="single" w:sz="4" w:space="0" w:color="auto"/>
              <w:left w:val="single" w:sz="4" w:space="0" w:color="auto"/>
              <w:bottom w:val="single" w:sz="4" w:space="0" w:color="auto"/>
              <w:right w:val="single" w:sz="4" w:space="0" w:color="auto"/>
            </w:tcBorders>
            <w:vAlign w:val="center"/>
          </w:tcPr>
          <w:p w:rsidR="00B66013" w:rsidRPr="00B66013" w:rsidRDefault="00B66013" w:rsidP="00B66013">
            <w:pPr>
              <w:overflowPunct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B66013">
              <w:rPr>
                <w:rFonts w:ascii="Times New Roman" w:eastAsia="Times New Roman" w:hAnsi="Times New Roman" w:cs="Times New Roman"/>
                <w:iCs/>
                <w:sz w:val="24"/>
                <w:szCs w:val="24"/>
                <w:lang w:eastAsia="ru-RU"/>
              </w:rPr>
              <w:lastRenderedPageBreak/>
              <w:t>2.</w:t>
            </w:r>
          </w:p>
        </w:tc>
        <w:tc>
          <w:tcPr>
            <w:tcW w:w="4598" w:type="dxa"/>
            <w:tcBorders>
              <w:top w:val="single" w:sz="4" w:space="0" w:color="auto"/>
              <w:left w:val="single" w:sz="4" w:space="0" w:color="auto"/>
              <w:bottom w:val="single" w:sz="4" w:space="0" w:color="auto"/>
              <w:right w:val="single" w:sz="4" w:space="0" w:color="auto"/>
            </w:tcBorders>
            <w:vAlign w:val="center"/>
          </w:tcPr>
          <w:p w:rsidR="00B66013" w:rsidRPr="00B66013" w:rsidRDefault="00B66013" w:rsidP="00B66013">
            <w:pPr>
              <w:tabs>
                <w:tab w:val="left" w:pos="1134"/>
              </w:tabs>
              <w:suppressAutoHyphens/>
              <w:spacing w:after="0" w:line="240" w:lineRule="auto"/>
              <w:jc w:val="center"/>
              <w:rPr>
                <w:rFonts w:ascii="Times New Roman" w:eastAsia="Times New Roman" w:hAnsi="Times New Roman" w:cs="Times New Roman"/>
                <w:b/>
                <w:iCs/>
                <w:sz w:val="24"/>
                <w:szCs w:val="24"/>
                <w:lang w:eastAsia="ru-RU"/>
              </w:rPr>
            </w:pPr>
            <w:r w:rsidRPr="00B66013">
              <w:rPr>
                <w:rFonts w:ascii="Times New Roman" w:eastAsia="Times New Roman" w:hAnsi="Times New Roman" w:cs="Times New Roman"/>
                <w:b/>
                <w:iCs/>
                <w:sz w:val="24"/>
                <w:szCs w:val="24"/>
                <w:lang w:eastAsia="ru-RU"/>
              </w:rPr>
              <w:t>Обобщение правоприменительной практики</w:t>
            </w:r>
          </w:p>
          <w:p w:rsidR="00B66013" w:rsidRPr="00B66013" w:rsidRDefault="00B66013" w:rsidP="00B66013">
            <w:pPr>
              <w:tabs>
                <w:tab w:val="left" w:pos="1134"/>
              </w:tabs>
              <w:suppressAutoHyphens/>
              <w:spacing w:after="0" w:line="240" w:lineRule="auto"/>
              <w:jc w:val="both"/>
              <w:rPr>
                <w:rFonts w:ascii="Times New Roman" w:eastAsia="Times New Roman" w:hAnsi="Times New Roman" w:cs="Times New Roman"/>
                <w:iCs/>
                <w:sz w:val="24"/>
                <w:szCs w:val="24"/>
                <w:lang w:eastAsia="ru-RU"/>
              </w:rPr>
            </w:pPr>
            <w:r w:rsidRPr="00B66013">
              <w:rPr>
                <w:rFonts w:ascii="Times New Roman" w:eastAsia="Times New Roman" w:hAnsi="Times New Roman" w:cs="Times New Roman"/>
                <w:iCs/>
                <w:sz w:val="24"/>
                <w:szCs w:val="24"/>
                <w:lang w:eastAsia="ru-RU"/>
              </w:rPr>
              <w:t>Обобщение правоприменительной практики осуществляется администрацией посредством сбора и анализа данных о проведенных контрольных мероприятиях и их результатах.</w:t>
            </w:r>
          </w:p>
          <w:p w:rsidR="00B66013" w:rsidRPr="00B66013" w:rsidRDefault="00B66013" w:rsidP="00B66013">
            <w:pPr>
              <w:tabs>
                <w:tab w:val="left" w:pos="1134"/>
              </w:tabs>
              <w:suppressAutoHyphens/>
              <w:spacing w:after="0" w:line="240" w:lineRule="auto"/>
              <w:jc w:val="both"/>
              <w:rPr>
                <w:rFonts w:ascii="Times New Roman" w:eastAsia="Times New Roman" w:hAnsi="Times New Roman" w:cs="Times New Roman"/>
                <w:iCs/>
                <w:sz w:val="24"/>
                <w:szCs w:val="24"/>
                <w:lang w:eastAsia="ru-RU"/>
              </w:rPr>
            </w:pPr>
            <w:r w:rsidRPr="00B66013">
              <w:rPr>
                <w:rFonts w:ascii="Times New Roman" w:eastAsia="Times New Roman" w:hAnsi="Times New Roman" w:cs="Times New Roman"/>
                <w:iCs/>
                <w:sz w:val="24"/>
                <w:szCs w:val="24"/>
                <w:lang w:eastAsia="ru-RU"/>
              </w:rPr>
              <w:t>По итогам обобщения правоприменительной практики Контрольный орган обеспечивает подготовку доклада с результатами обобщения правоприменительной практики Контрольного органа</w:t>
            </w:r>
          </w:p>
          <w:p w:rsidR="00B66013" w:rsidRPr="00B66013" w:rsidRDefault="00B66013" w:rsidP="00B66013">
            <w:pPr>
              <w:tabs>
                <w:tab w:val="left" w:pos="1134"/>
              </w:tabs>
              <w:suppressAutoHyphens/>
              <w:spacing w:after="0" w:line="240" w:lineRule="auto"/>
              <w:jc w:val="both"/>
              <w:rPr>
                <w:rFonts w:ascii="Times New Roman" w:eastAsia="Times New Roman" w:hAnsi="Times New Roman" w:cs="Times New Roman"/>
                <w:iCs/>
                <w:sz w:val="24"/>
                <w:szCs w:val="24"/>
                <w:lang w:eastAsia="ru-RU"/>
              </w:rPr>
            </w:pPr>
            <w:r w:rsidRPr="00B66013">
              <w:rPr>
                <w:rFonts w:ascii="Times New Roman" w:eastAsia="Times New Roman" w:hAnsi="Times New Roman" w:cs="Times New Roman"/>
                <w:iCs/>
                <w:sz w:val="24"/>
                <w:szCs w:val="24"/>
                <w:lang w:eastAsia="ru-RU"/>
              </w:rPr>
              <w:t>Доклад утверждается руководителем Контрольного органа и размещается на официальном сайте.</w:t>
            </w:r>
          </w:p>
        </w:tc>
        <w:tc>
          <w:tcPr>
            <w:tcW w:w="1418" w:type="dxa"/>
            <w:tcBorders>
              <w:top w:val="single" w:sz="4" w:space="0" w:color="auto"/>
              <w:left w:val="single" w:sz="4" w:space="0" w:color="auto"/>
              <w:bottom w:val="single" w:sz="4" w:space="0" w:color="auto"/>
              <w:right w:val="single" w:sz="4" w:space="0" w:color="auto"/>
            </w:tcBorders>
            <w:vAlign w:val="center"/>
          </w:tcPr>
          <w:p w:rsidR="00B66013" w:rsidRPr="00B66013" w:rsidRDefault="00B66013" w:rsidP="00B66013">
            <w:pPr>
              <w:overflowPunct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B66013">
              <w:rPr>
                <w:rFonts w:ascii="Times New Roman" w:eastAsia="Times New Roman" w:hAnsi="Times New Roman" w:cs="Times New Roman"/>
                <w:iCs/>
                <w:sz w:val="24"/>
                <w:szCs w:val="24"/>
                <w:lang w:eastAsia="ru-RU"/>
              </w:rPr>
              <w:t>ежегодно не позднее 30 января года, следующего за годом обобщения правоприменительной практики</w:t>
            </w:r>
          </w:p>
        </w:tc>
        <w:tc>
          <w:tcPr>
            <w:tcW w:w="3119" w:type="dxa"/>
            <w:tcBorders>
              <w:top w:val="single" w:sz="4" w:space="0" w:color="auto"/>
              <w:left w:val="single" w:sz="4" w:space="0" w:color="auto"/>
              <w:bottom w:val="single" w:sz="4" w:space="0" w:color="auto"/>
              <w:right w:val="single" w:sz="4" w:space="0" w:color="auto"/>
            </w:tcBorders>
            <w:vAlign w:val="center"/>
          </w:tcPr>
          <w:p w:rsidR="00B66013" w:rsidRPr="00B66013" w:rsidRDefault="00B66013" w:rsidP="00B66013">
            <w:pPr>
              <w:overflowPunct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B66013">
              <w:rPr>
                <w:rFonts w:ascii="Times New Roman" w:eastAsia="Times New Roman" w:hAnsi="Times New Roman" w:cs="Times New Roman"/>
                <w:iCs/>
                <w:sz w:val="24"/>
                <w:szCs w:val="24"/>
                <w:lang w:eastAsia="ru-RU"/>
              </w:rPr>
              <w:t xml:space="preserve">Ведущий юрисконсульт, специалист администрации, к должностным обязанностям которого относится осуществление муниципального лесного контроля  </w:t>
            </w:r>
          </w:p>
        </w:tc>
      </w:tr>
      <w:tr w:rsidR="00B66013" w:rsidRPr="00B66013" w:rsidTr="007E0B74">
        <w:tc>
          <w:tcPr>
            <w:tcW w:w="567" w:type="dxa"/>
            <w:tcBorders>
              <w:top w:val="single" w:sz="4" w:space="0" w:color="auto"/>
              <w:left w:val="single" w:sz="4" w:space="0" w:color="auto"/>
              <w:bottom w:val="single" w:sz="4" w:space="0" w:color="auto"/>
              <w:right w:val="single" w:sz="4" w:space="0" w:color="auto"/>
            </w:tcBorders>
            <w:vAlign w:val="center"/>
          </w:tcPr>
          <w:p w:rsidR="00B66013" w:rsidRPr="00B66013" w:rsidRDefault="00B66013" w:rsidP="00B66013">
            <w:pPr>
              <w:overflowPunct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B66013">
              <w:rPr>
                <w:rFonts w:ascii="Times New Roman" w:eastAsia="Times New Roman" w:hAnsi="Times New Roman" w:cs="Times New Roman"/>
                <w:iCs/>
                <w:sz w:val="24"/>
                <w:szCs w:val="24"/>
                <w:lang w:eastAsia="ru-RU"/>
              </w:rPr>
              <w:t>3.</w:t>
            </w:r>
          </w:p>
        </w:tc>
        <w:tc>
          <w:tcPr>
            <w:tcW w:w="4598" w:type="dxa"/>
            <w:tcBorders>
              <w:top w:val="single" w:sz="4" w:space="0" w:color="auto"/>
              <w:left w:val="single" w:sz="4" w:space="0" w:color="auto"/>
              <w:bottom w:val="single" w:sz="4" w:space="0" w:color="auto"/>
              <w:right w:val="single" w:sz="4" w:space="0" w:color="auto"/>
            </w:tcBorders>
            <w:vAlign w:val="center"/>
          </w:tcPr>
          <w:p w:rsidR="00B66013" w:rsidRPr="00B66013" w:rsidRDefault="00B66013" w:rsidP="00B66013">
            <w:pPr>
              <w:overflowPunct w:val="0"/>
              <w:autoSpaceDE w:val="0"/>
              <w:autoSpaceDN w:val="0"/>
              <w:adjustRightInd w:val="0"/>
              <w:spacing w:after="0" w:line="240" w:lineRule="auto"/>
              <w:jc w:val="center"/>
              <w:rPr>
                <w:rFonts w:ascii="Times New Roman" w:eastAsia="Times New Roman" w:hAnsi="Times New Roman" w:cs="Times New Roman"/>
                <w:b/>
                <w:iCs/>
                <w:sz w:val="24"/>
                <w:szCs w:val="24"/>
                <w:lang w:eastAsia="ru-RU"/>
              </w:rPr>
            </w:pPr>
            <w:r w:rsidRPr="00B66013">
              <w:rPr>
                <w:rFonts w:ascii="Times New Roman" w:eastAsia="Times New Roman" w:hAnsi="Times New Roman" w:cs="Times New Roman"/>
                <w:b/>
                <w:iCs/>
                <w:sz w:val="24"/>
                <w:szCs w:val="24"/>
                <w:lang w:eastAsia="ru-RU"/>
              </w:rPr>
              <w:t>Предостережение о недопустимости нарушения обязательных требований</w:t>
            </w:r>
          </w:p>
          <w:p w:rsidR="00B66013" w:rsidRPr="00B66013" w:rsidRDefault="00B66013" w:rsidP="00B66013">
            <w:pPr>
              <w:tabs>
                <w:tab w:val="left" w:pos="1134"/>
              </w:tabs>
              <w:suppressAutoHyphens/>
              <w:spacing w:after="0" w:line="240" w:lineRule="auto"/>
              <w:jc w:val="both"/>
              <w:rPr>
                <w:rFonts w:ascii="Times New Roman" w:eastAsia="Times New Roman" w:hAnsi="Times New Roman" w:cs="Times New Roman"/>
                <w:sz w:val="24"/>
                <w:szCs w:val="24"/>
                <w:lang w:eastAsia="ar-SA"/>
              </w:rPr>
            </w:pPr>
            <w:proofErr w:type="gramStart"/>
            <w:r w:rsidRPr="00B66013">
              <w:rPr>
                <w:rFonts w:ascii="Times New Roman" w:eastAsia="Times New Roman" w:hAnsi="Times New Roman" w:cs="Times New Roman"/>
                <w:sz w:val="24"/>
                <w:szCs w:val="24"/>
                <w:lang w:eastAsia="ar-SA"/>
              </w:rPr>
              <w:t>Контрольный орган объявляет контролируемому лицу предостережение о недопустимости нарушения обязательных требований (далее – предостережение) при наличии сведений о готовящихся нарушениях обязательных требований или признаках нарушений обязательных требований и (или) в случае отсутствия подтвержденных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и предлагает принять меры по обеспечению</w:t>
            </w:r>
            <w:proofErr w:type="gramEnd"/>
            <w:r w:rsidRPr="00B66013">
              <w:rPr>
                <w:rFonts w:ascii="Times New Roman" w:eastAsia="Times New Roman" w:hAnsi="Times New Roman" w:cs="Times New Roman"/>
                <w:sz w:val="24"/>
                <w:szCs w:val="24"/>
                <w:lang w:eastAsia="ar-SA"/>
              </w:rPr>
              <w:t xml:space="preserve"> соблюдения обязательных требований.</w:t>
            </w:r>
          </w:p>
          <w:p w:rsidR="00B66013" w:rsidRPr="00B66013" w:rsidRDefault="00B66013" w:rsidP="00B66013">
            <w:pPr>
              <w:widowControl w:val="0"/>
              <w:autoSpaceDE w:val="0"/>
              <w:autoSpaceDN w:val="0"/>
              <w:spacing w:after="0" w:line="240" w:lineRule="auto"/>
              <w:jc w:val="both"/>
              <w:rPr>
                <w:rFonts w:ascii="Times New Roman" w:eastAsia="Times New Roman" w:hAnsi="Times New Roman" w:cs="Times New Roman"/>
                <w:sz w:val="24"/>
                <w:szCs w:val="24"/>
                <w:lang w:eastAsia="ar-SA"/>
              </w:rPr>
            </w:pPr>
            <w:r w:rsidRPr="00B66013">
              <w:rPr>
                <w:rFonts w:ascii="Times New Roman" w:eastAsia="Times New Roman" w:hAnsi="Times New Roman" w:cs="Times New Roman"/>
                <w:sz w:val="24"/>
                <w:szCs w:val="24"/>
                <w:lang w:eastAsia="ar-SA"/>
              </w:rPr>
              <w:t>Предостережение составляется по форме, утвержденной приказом Минэкономразвития России от 31.03.2021 № 151 «О типовых формах документов, используемых контрольным (надзорным) органом».</w:t>
            </w:r>
          </w:p>
          <w:p w:rsidR="00B66013" w:rsidRPr="00B66013" w:rsidRDefault="00B66013" w:rsidP="00B66013">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B66013">
              <w:rPr>
                <w:rFonts w:ascii="Times New Roman" w:eastAsia="Times New Roman" w:hAnsi="Times New Roman" w:cs="Times New Roman"/>
                <w:sz w:val="24"/>
                <w:szCs w:val="24"/>
                <w:lang w:eastAsia="ru-RU"/>
              </w:rPr>
              <w:t xml:space="preserve">Контролируемое лицо в течение 30 дней со </w:t>
            </w:r>
            <w:r w:rsidRPr="00B66013">
              <w:rPr>
                <w:rFonts w:ascii="Times New Roman" w:eastAsia="Times New Roman" w:hAnsi="Times New Roman" w:cs="Times New Roman"/>
                <w:sz w:val="24"/>
                <w:szCs w:val="24"/>
                <w:lang w:eastAsia="ru-RU"/>
              </w:rPr>
              <w:lastRenderedPageBreak/>
              <w:t>дня получения предостережения о недопустимости нарушения обязательных требований вправе подать в Контрольный орган возражение в отношении предостережения.</w:t>
            </w:r>
          </w:p>
          <w:p w:rsidR="00B66013" w:rsidRPr="00B66013" w:rsidRDefault="00B66013" w:rsidP="00B66013">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B66013">
              <w:rPr>
                <w:rFonts w:ascii="Times New Roman" w:eastAsia="Times New Roman" w:hAnsi="Times New Roman" w:cs="Times New Roman"/>
                <w:sz w:val="24"/>
                <w:szCs w:val="24"/>
                <w:lang w:eastAsia="ru-RU"/>
              </w:rPr>
              <w:t>Возражения направляются контролируемым лицом в бумажном виде заказным почтовым отправлением с уведомлением о вручении в Контрольный орган, либо в виде электронного документа, подписанного усиленной квалифицированной электронной подписью контролируемого лица, на указанный в предостережении адрес электронной почты Контрольного органа либо иными указанными в предостережении способами.</w:t>
            </w:r>
          </w:p>
          <w:p w:rsidR="00B66013" w:rsidRPr="00B66013" w:rsidRDefault="00B66013" w:rsidP="00B66013">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B66013">
              <w:rPr>
                <w:rFonts w:ascii="Times New Roman" w:eastAsia="Times New Roman" w:hAnsi="Times New Roman" w:cs="Times New Roman"/>
                <w:sz w:val="24"/>
                <w:szCs w:val="24"/>
                <w:lang w:eastAsia="ru-RU"/>
              </w:rPr>
              <w:t>В день поступления возражения специалист Контрольного органа регистрирует возражение в журнале входящей корреспонденции.</w:t>
            </w:r>
          </w:p>
          <w:p w:rsidR="00B66013" w:rsidRPr="00B66013" w:rsidRDefault="00B66013" w:rsidP="00B66013">
            <w:pPr>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66013">
              <w:rPr>
                <w:rFonts w:ascii="Times New Roman" w:eastAsia="Times New Roman" w:hAnsi="Times New Roman" w:cs="Times New Roman"/>
                <w:sz w:val="24"/>
                <w:szCs w:val="24"/>
                <w:lang w:eastAsia="ru-RU"/>
              </w:rPr>
              <w:t>Возражение должно содержать:</w:t>
            </w:r>
          </w:p>
          <w:p w:rsidR="00B66013" w:rsidRPr="00B66013" w:rsidRDefault="00B66013" w:rsidP="00B66013">
            <w:pPr>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66013">
              <w:rPr>
                <w:rFonts w:ascii="Times New Roman" w:eastAsia="Times New Roman" w:hAnsi="Times New Roman" w:cs="Times New Roman"/>
                <w:sz w:val="24"/>
                <w:szCs w:val="24"/>
                <w:lang w:eastAsia="ru-RU"/>
              </w:rPr>
              <w:t>1) наименование Контрольного органа, в который направляется возражение;</w:t>
            </w:r>
          </w:p>
          <w:p w:rsidR="00B66013" w:rsidRPr="00B66013" w:rsidRDefault="00B66013" w:rsidP="00B66013">
            <w:pPr>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proofErr w:type="gramStart"/>
            <w:r w:rsidRPr="00B66013">
              <w:rPr>
                <w:rFonts w:ascii="Times New Roman" w:eastAsia="Times New Roman" w:hAnsi="Times New Roman" w:cs="Times New Roman"/>
                <w:sz w:val="24"/>
                <w:szCs w:val="24"/>
                <w:lang w:eastAsia="ru-RU"/>
              </w:rPr>
              <w:t>2) наименование юридического лица, фамилию, имя и отчество (последнее – при наличии) индивидуального предпринимателя, гражданина или представителя контролируемого лица с указанием реквизитов доверенности и фамилии, имени, отчества (при наличии) лица, подающего жалобу по доверенности, а также номер (номера) контактного телефона, адрес (адреса) электронной почты (при наличии) и почтовый адрес, по которым должен быть направлен ответ контролируемому лицу;</w:t>
            </w:r>
            <w:proofErr w:type="gramEnd"/>
          </w:p>
          <w:p w:rsidR="00B66013" w:rsidRPr="00B66013" w:rsidRDefault="00B66013" w:rsidP="00B66013">
            <w:pPr>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66013">
              <w:rPr>
                <w:rFonts w:ascii="Times New Roman" w:eastAsia="Times New Roman" w:hAnsi="Times New Roman" w:cs="Times New Roman"/>
                <w:sz w:val="24"/>
                <w:szCs w:val="24"/>
                <w:lang w:eastAsia="ru-RU"/>
              </w:rPr>
              <w:t>3) дату и номер предостережения;</w:t>
            </w:r>
          </w:p>
          <w:p w:rsidR="00B66013" w:rsidRPr="00B66013" w:rsidRDefault="00B66013" w:rsidP="00B66013">
            <w:pPr>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66013">
              <w:rPr>
                <w:rFonts w:ascii="Times New Roman" w:eastAsia="Times New Roman" w:hAnsi="Times New Roman" w:cs="Times New Roman"/>
                <w:sz w:val="24"/>
                <w:szCs w:val="24"/>
                <w:lang w:eastAsia="ru-RU"/>
              </w:rPr>
              <w:t xml:space="preserve">4) доводы, на основании которых контролируемое лицо </w:t>
            </w:r>
            <w:proofErr w:type="gramStart"/>
            <w:r w:rsidRPr="00B66013">
              <w:rPr>
                <w:rFonts w:ascii="Times New Roman" w:eastAsia="Times New Roman" w:hAnsi="Times New Roman" w:cs="Times New Roman"/>
                <w:sz w:val="24"/>
                <w:szCs w:val="24"/>
                <w:lang w:eastAsia="ru-RU"/>
              </w:rPr>
              <w:t>не согласно</w:t>
            </w:r>
            <w:proofErr w:type="gramEnd"/>
            <w:r w:rsidRPr="00B66013">
              <w:rPr>
                <w:rFonts w:ascii="Times New Roman" w:eastAsia="Times New Roman" w:hAnsi="Times New Roman" w:cs="Times New Roman"/>
                <w:sz w:val="24"/>
                <w:szCs w:val="24"/>
                <w:lang w:eastAsia="ru-RU"/>
              </w:rPr>
              <w:t xml:space="preserve"> с объявленным предостережением;</w:t>
            </w:r>
          </w:p>
          <w:p w:rsidR="00B66013" w:rsidRPr="00B66013" w:rsidRDefault="00B66013" w:rsidP="00B66013">
            <w:pPr>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66013">
              <w:rPr>
                <w:rFonts w:ascii="Times New Roman" w:eastAsia="Times New Roman" w:hAnsi="Times New Roman" w:cs="Times New Roman"/>
                <w:sz w:val="24"/>
                <w:szCs w:val="24"/>
                <w:lang w:eastAsia="ru-RU"/>
              </w:rPr>
              <w:t>5) дату получения предостережения контролируемым лицом;</w:t>
            </w:r>
          </w:p>
          <w:p w:rsidR="00B66013" w:rsidRPr="00B66013" w:rsidRDefault="00B66013" w:rsidP="00B66013">
            <w:pPr>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66013">
              <w:rPr>
                <w:rFonts w:ascii="Times New Roman" w:eastAsia="Times New Roman" w:hAnsi="Times New Roman" w:cs="Times New Roman"/>
                <w:sz w:val="24"/>
                <w:szCs w:val="24"/>
                <w:lang w:eastAsia="ru-RU"/>
              </w:rPr>
              <w:t>6) подпись и дату.</w:t>
            </w:r>
          </w:p>
          <w:p w:rsidR="00B66013" w:rsidRPr="00B66013" w:rsidRDefault="00B66013" w:rsidP="00B66013">
            <w:pPr>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66013">
              <w:rPr>
                <w:rFonts w:ascii="Times New Roman" w:eastAsia="Times New Roman" w:hAnsi="Times New Roman" w:cs="Times New Roman"/>
                <w:sz w:val="24"/>
                <w:szCs w:val="24"/>
                <w:lang w:eastAsia="ru-RU"/>
              </w:rPr>
              <w:t>В случае необходимости в подтверждение своих доводов контролируемое лицо прилагает к возражению соответствующие документы либо их заверенные копии.</w:t>
            </w:r>
          </w:p>
          <w:p w:rsidR="00B66013" w:rsidRPr="00B66013" w:rsidRDefault="00B66013" w:rsidP="00B66013">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B66013">
              <w:rPr>
                <w:rFonts w:ascii="Times New Roman" w:eastAsia="Times New Roman" w:hAnsi="Times New Roman" w:cs="Times New Roman"/>
                <w:sz w:val="24"/>
                <w:szCs w:val="24"/>
                <w:lang w:eastAsia="ru-RU"/>
              </w:rPr>
              <w:t xml:space="preserve">Контрольный орган рассматривает возражение в отношении предостережения </w:t>
            </w:r>
            <w:r w:rsidRPr="00B66013">
              <w:rPr>
                <w:rFonts w:ascii="Times New Roman" w:eastAsia="Times New Roman" w:hAnsi="Times New Roman" w:cs="Times New Roman"/>
                <w:sz w:val="24"/>
                <w:szCs w:val="24"/>
                <w:lang w:eastAsia="ru-RU"/>
              </w:rPr>
              <w:lastRenderedPageBreak/>
              <w:t>в течение десяти рабочих дней со дня его получения.</w:t>
            </w:r>
          </w:p>
          <w:p w:rsidR="00B66013" w:rsidRPr="00B66013" w:rsidRDefault="00B66013" w:rsidP="00B66013">
            <w:pPr>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66013">
              <w:rPr>
                <w:rFonts w:ascii="Times New Roman" w:eastAsia="Times New Roman" w:hAnsi="Times New Roman" w:cs="Times New Roman"/>
                <w:sz w:val="24"/>
                <w:szCs w:val="24"/>
                <w:lang w:eastAsia="ru-RU"/>
              </w:rPr>
              <w:t>По результатам рассмотрения возражения Контрольный орган принимает одно из следующих решений:</w:t>
            </w:r>
          </w:p>
          <w:p w:rsidR="00B66013" w:rsidRPr="00B66013" w:rsidRDefault="00B66013" w:rsidP="00B66013">
            <w:pPr>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66013">
              <w:rPr>
                <w:rFonts w:ascii="Times New Roman" w:eastAsia="Times New Roman" w:hAnsi="Times New Roman" w:cs="Times New Roman"/>
                <w:sz w:val="24"/>
                <w:szCs w:val="24"/>
                <w:lang w:eastAsia="ru-RU"/>
              </w:rPr>
              <w:t>1) удовлетворяет возражение в форме отмены предостережения;</w:t>
            </w:r>
          </w:p>
          <w:p w:rsidR="00B66013" w:rsidRPr="00B66013" w:rsidRDefault="00B66013" w:rsidP="00B66013">
            <w:pPr>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66013">
              <w:rPr>
                <w:rFonts w:ascii="Times New Roman" w:eastAsia="Times New Roman" w:hAnsi="Times New Roman" w:cs="Times New Roman"/>
                <w:sz w:val="24"/>
                <w:szCs w:val="24"/>
                <w:lang w:eastAsia="ru-RU"/>
              </w:rPr>
              <w:t>2) отказывает в удовлетворении возражения с указанием причины отказа.</w:t>
            </w:r>
          </w:p>
          <w:p w:rsidR="00B66013" w:rsidRPr="00B66013" w:rsidRDefault="00B66013" w:rsidP="00B66013">
            <w:pPr>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66013">
              <w:rPr>
                <w:rFonts w:ascii="Times New Roman" w:eastAsia="Times New Roman" w:hAnsi="Times New Roman" w:cs="Times New Roman"/>
                <w:sz w:val="24"/>
                <w:szCs w:val="24"/>
                <w:lang w:eastAsia="ru-RU"/>
              </w:rPr>
              <w:t>Контрольный орган информирует контролируемое лицо о результатах рассмотрения возражения не позднее пяти рабочих дней со дня рассмотрения возражения в отношении предостережения.</w:t>
            </w:r>
          </w:p>
          <w:p w:rsidR="00B66013" w:rsidRPr="00B66013" w:rsidRDefault="00B66013" w:rsidP="00B66013">
            <w:pPr>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66013">
              <w:rPr>
                <w:rFonts w:ascii="Times New Roman" w:eastAsia="Times New Roman" w:hAnsi="Times New Roman" w:cs="Times New Roman"/>
                <w:sz w:val="24"/>
                <w:szCs w:val="24"/>
                <w:lang w:eastAsia="ru-RU"/>
              </w:rPr>
              <w:t>Повторное направление возражения по тем же основаниям не допускается.</w:t>
            </w:r>
          </w:p>
          <w:p w:rsidR="00B66013" w:rsidRPr="00B66013" w:rsidRDefault="00B66013" w:rsidP="00B660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iCs/>
                <w:sz w:val="24"/>
                <w:szCs w:val="24"/>
                <w:lang w:eastAsia="ru-RU"/>
              </w:rPr>
            </w:pPr>
            <w:r w:rsidRPr="00B66013">
              <w:rPr>
                <w:rFonts w:ascii="Times New Roman" w:eastAsia="Times New Roman" w:hAnsi="Times New Roman" w:cs="Times New Roman"/>
                <w:sz w:val="24"/>
                <w:szCs w:val="24"/>
                <w:lang w:eastAsia="ru-RU"/>
              </w:rPr>
              <w:t>Контрольный орган осуществляет учет объявленных им предостережений о недопустимости нарушения обязательных требований и использует соответствующие данные для проведения иных профилактических мероприятий и контрольных мероприятий.</w:t>
            </w:r>
          </w:p>
        </w:tc>
        <w:tc>
          <w:tcPr>
            <w:tcW w:w="1418" w:type="dxa"/>
            <w:tcBorders>
              <w:top w:val="single" w:sz="4" w:space="0" w:color="auto"/>
              <w:left w:val="single" w:sz="4" w:space="0" w:color="auto"/>
              <w:bottom w:val="single" w:sz="4" w:space="0" w:color="auto"/>
              <w:right w:val="single" w:sz="4" w:space="0" w:color="auto"/>
            </w:tcBorders>
            <w:vAlign w:val="center"/>
          </w:tcPr>
          <w:p w:rsidR="00B66013" w:rsidRPr="00B66013" w:rsidRDefault="00B66013" w:rsidP="00B66013">
            <w:pPr>
              <w:overflowPunct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B66013">
              <w:rPr>
                <w:rFonts w:ascii="Times New Roman" w:eastAsia="Times New Roman" w:hAnsi="Times New Roman" w:cs="Times New Roman"/>
                <w:iCs/>
                <w:sz w:val="24"/>
                <w:szCs w:val="24"/>
                <w:lang w:eastAsia="ru-RU"/>
              </w:rPr>
              <w:lastRenderedPageBreak/>
              <w:t>По мере появления оснований, предусмотренных законодательством</w:t>
            </w:r>
          </w:p>
        </w:tc>
        <w:tc>
          <w:tcPr>
            <w:tcW w:w="3119" w:type="dxa"/>
            <w:tcBorders>
              <w:top w:val="single" w:sz="4" w:space="0" w:color="auto"/>
              <w:left w:val="single" w:sz="4" w:space="0" w:color="auto"/>
              <w:bottom w:val="single" w:sz="4" w:space="0" w:color="auto"/>
              <w:right w:val="single" w:sz="4" w:space="0" w:color="auto"/>
            </w:tcBorders>
            <w:vAlign w:val="center"/>
          </w:tcPr>
          <w:p w:rsidR="00B66013" w:rsidRPr="00B66013" w:rsidRDefault="00B66013" w:rsidP="00B66013">
            <w:pPr>
              <w:overflowPunct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B66013">
              <w:rPr>
                <w:rFonts w:ascii="Times New Roman" w:eastAsia="Times New Roman" w:hAnsi="Times New Roman" w:cs="Times New Roman"/>
                <w:iCs/>
                <w:sz w:val="24"/>
                <w:szCs w:val="24"/>
                <w:lang w:eastAsia="ru-RU"/>
              </w:rPr>
              <w:t xml:space="preserve">специалист администрации, к должностным обязанностям которого относится осуществление муниципального лесного контроля  </w:t>
            </w:r>
          </w:p>
        </w:tc>
      </w:tr>
      <w:tr w:rsidR="00B66013" w:rsidRPr="00B66013" w:rsidTr="007E0B74">
        <w:trPr>
          <w:trHeight w:val="739"/>
        </w:trPr>
        <w:tc>
          <w:tcPr>
            <w:tcW w:w="567" w:type="dxa"/>
            <w:tcBorders>
              <w:top w:val="single" w:sz="4" w:space="0" w:color="auto"/>
              <w:left w:val="single" w:sz="4" w:space="0" w:color="auto"/>
              <w:bottom w:val="single" w:sz="4" w:space="0" w:color="auto"/>
              <w:right w:val="single" w:sz="4" w:space="0" w:color="auto"/>
            </w:tcBorders>
            <w:vAlign w:val="center"/>
          </w:tcPr>
          <w:p w:rsidR="00B66013" w:rsidRPr="00B66013" w:rsidRDefault="00B66013" w:rsidP="00B66013">
            <w:pPr>
              <w:overflowPunct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B66013">
              <w:rPr>
                <w:rFonts w:ascii="Times New Roman" w:eastAsia="Times New Roman" w:hAnsi="Times New Roman" w:cs="Times New Roman"/>
                <w:iCs/>
                <w:sz w:val="24"/>
                <w:szCs w:val="24"/>
                <w:lang w:eastAsia="ru-RU"/>
              </w:rPr>
              <w:lastRenderedPageBreak/>
              <w:t xml:space="preserve">4. </w:t>
            </w:r>
          </w:p>
        </w:tc>
        <w:tc>
          <w:tcPr>
            <w:tcW w:w="4598" w:type="dxa"/>
            <w:tcBorders>
              <w:top w:val="single" w:sz="4" w:space="0" w:color="auto"/>
              <w:left w:val="single" w:sz="4" w:space="0" w:color="auto"/>
              <w:bottom w:val="single" w:sz="4" w:space="0" w:color="auto"/>
              <w:right w:val="single" w:sz="4" w:space="0" w:color="auto"/>
            </w:tcBorders>
            <w:vAlign w:val="center"/>
          </w:tcPr>
          <w:p w:rsidR="00B66013" w:rsidRPr="00B66013" w:rsidRDefault="00B66013" w:rsidP="00B66013">
            <w:pPr>
              <w:overflowPunct w:val="0"/>
              <w:autoSpaceDE w:val="0"/>
              <w:autoSpaceDN w:val="0"/>
              <w:adjustRightInd w:val="0"/>
              <w:spacing w:after="0" w:line="240" w:lineRule="auto"/>
              <w:jc w:val="center"/>
              <w:rPr>
                <w:rFonts w:ascii="Times New Roman" w:eastAsia="Times New Roman" w:hAnsi="Times New Roman" w:cs="Times New Roman"/>
                <w:b/>
                <w:iCs/>
                <w:sz w:val="24"/>
                <w:szCs w:val="24"/>
                <w:lang w:eastAsia="ru-RU"/>
              </w:rPr>
            </w:pPr>
            <w:r w:rsidRPr="00B66013">
              <w:rPr>
                <w:rFonts w:ascii="Times New Roman" w:eastAsia="Times New Roman" w:hAnsi="Times New Roman" w:cs="Times New Roman"/>
                <w:b/>
                <w:iCs/>
                <w:sz w:val="24"/>
                <w:szCs w:val="24"/>
                <w:lang w:eastAsia="ru-RU"/>
              </w:rPr>
              <w:t>Консультирование</w:t>
            </w:r>
          </w:p>
          <w:p w:rsidR="00B66013" w:rsidRPr="00B66013" w:rsidRDefault="00B66013" w:rsidP="00B66013">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B66013">
              <w:rPr>
                <w:rFonts w:ascii="Times New Roman" w:eastAsia="Times New Roman" w:hAnsi="Times New Roman" w:cs="Times New Roman"/>
                <w:sz w:val="24"/>
                <w:szCs w:val="24"/>
                <w:lang w:eastAsia="ru-RU"/>
              </w:rPr>
              <w:t>Консультирование осуществляется по обращениям контролируемых лиц и их представителей по вопросам, связанным с организацией и осуществлением муниципального контроля:</w:t>
            </w:r>
          </w:p>
          <w:p w:rsidR="00B66013" w:rsidRPr="00B66013" w:rsidRDefault="00B66013" w:rsidP="00B66013">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B66013">
              <w:rPr>
                <w:rFonts w:ascii="Times New Roman" w:eastAsia="Times New Roman" w:hAnsi="Times New Roman" w:cs="Times New Roman"/>
                <w:sz w:val="24"/>
                <w:szCs w:val="24"/>
                <w:lang w:eastAsia="ru-RU"/>
              </w:rPr>
              <w:t>1) порядка проведения контрольных мероприятий;</w:t>
            </w:r>
          </w:p>
          <w:p w:rsidR="00B66013" w:rsidRPr="00B66013" w:rsidRDefault="00B66013" w:rsidP="00B66013">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B66013">
              <w:rPr>
                <w:rFonts w:ascii="Times New Roman" w:eastAsia="Times New Roman" w:hAnsi="Times New Roman" w:cs="Times New Roman"/>
                <w:sz w:val="24"/>
                <w:szCs w:val="24"/>
                <w:lang w:eastAsia="ru-RU"/>
              </w:rPr>
              <w:t>2) периодичности проведения контрольных мероприятий;</w:t>
            </w:r>
          </w:p>
          <w:p w:rsidR="00B66013" w:rsidRPr="00B66013" w:rsidRDefault="00B66013" w:rsidP="00B66013">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B66013">
              <w:rPr>
                <w:rFonts w:ascii="Times New Roman" w:eastAsia="Times New Roman" w:hAnsi="Times New Roman" w:cs="Times New Roman"/>
                <w:sz w:val="24"/>
                <w:szCs w:val="24"/>
                <w:lang w:eastAsia="ru-RU"/>
              </w:rPr>
              <w:t>3) порядка принятия решений по итогам контрольных мероприятий;</w:t>
            </w:r>
          </w:p>
          <w:p w:rsidR="00B66013" w:rsidRPr="00B66013" w:rsidRDefault="00B66013" w:rsidP="00B66013">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B66013">
              <w:rPr>
                <w:rFonts w:ascii="Times New Roman" w:eastAsia="Times New Roman" w:hAnsi="Times New Roman" w:cs="Times New Roman"/>
                <w:sz w:val="24"/>
                <w:szCs w:val="24"/>
                <w:lang w:eastAsia="ru-RU"/>
              </w:rPr>
              <w:t>4) порядка обжалования решений Контрольного органа.</w:t>
            </w:r>
          </w:p>
          <w:p w:rsidR="00B66013" w:rsidRPr="00B66013" w:rsidRDefault="00B66013" w:rsidP="00B66013">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B66013">
              <w:rPr>
                <w:rFonts w:ascii="Times New Roman" w:eastAsia="Times New Roman" w:hAnsi="Times New Roman" w:cs="Times New Roman"/>
                <w:sz w:val="24"/>
                <w:szCs w:val="24"/>
                <w:lang w:eastAsia="ru-RU"/>
              </w:rPr>
              <w:t>Если поставленные во время консультирования вопросы не относятся к сфере муниципального контроля, даются необходимые разъяснения по обращению в соответствующие органы власти или к соответствующим должностным лицам.</w:t>
            </w:r>
          </w:p>
          <w:p w:rsidR="00B66013" w:rsidRPr="00B66013" w:rsidRDefault="00B66013" w:rsidP="00B66013">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B66013">
              <w:rPr>
                <w:rFonts w:ascii="Times New Roman" w:eastAsia="Times New Roman" w:hAnsi="Times New Roman" w:cs="Times New Roman"/>
                <w:sz w:val="24"/>
                <w:szCs w:val="24"/>
                <w:lang w:eastAsia="ru-RU"/>
              </w:rPr>
              <w:t>Инспекторы осуществляют консультирование контролируемых лиц и их представителей:</w:t>
            </w:r>
          </w:p>
          <w:p w:rsidR="00B66013" w:rsidRPr="00B66013" w:rsidRDefault="00B66013" w:rsidP="00B66013">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B66013">
              <w:rPr>
                <w:rFonts w:ascii="Times New Roman" w:eastAsia="Times New Roman" w:hAnsi="Times New Roman" w:cs="Times New Roman"/>
                <w:sz w:val="24"/>
                <w:szCs w:val="24"/>
                <w:lang w:eastAsia="ru-RU"/>
              </w:rPr>
              <w:t xml:space="preserve">1) в виде устных разъяснений по телефону, посредством видео-конференц-связи, на </w:t>
            </w:r>
            <w:r w:rsidRPr="00B66013">
              <w:rPr>
                <w:rFonts w:ascii="Times New Roman" w:eastAsia="Times New Roman" w:hAnsi="Times New Roman" w:cs="Times New Roman"/>
                <w:sz w:val="24"/>
                <w:szCs w:val="24"/>
                <w:lang w:eastAsia="ru-RU"/>
              </w:rPr>
              <w:lastRenderedPageBreak/>
              <w:t>личном приеме либо в ходе проведения профилактического мероприятия, контрольного мероприятия;</w:t>
            </w:r>
          </w:p>
          <w:p w:rsidR="00B66013" w:rsidRPr="00B66013" w:rsidRDefault="00B66013" w:rsidP="00B66013">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B66013">
              <w:rPr>
                <w:rFonts w:ascii="Times New Roman" w:eastAsia="Times New Roman" w:hAnsi="Times New Roman" w:cs="Times New Roman"/>
                <w:sz w:val="24"/>
                <w:szCs w:val="24"/>
                <w:lang w:eastAsia="ru-RU"/>
              </w:rPr>
              <w:t>2) посредством размещения на официальном сайте письменного разъяснения по однотипным обращениям (более 10 однотипных обращений) контролируемых лиц и их представителей, подписанного уполномоченным должностным лицом Контрольного органа.</w:t>
            </w:r>
          </w:p>
          <w:p w:rsidR="00B66013" w:rsidRPr="00B66013" w:rsidRDefault="00B66013" w:rsidP="00B66013">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B66013">
              <w:rPr>
                <w:rFonts w:ascii="Times New Roman" w:eastAsia="Times New Roman" w:hAnsi="Times New Roman" w:cs="Times New Roman"/>
                <w:sz w:val="24"/>
                <w:szCs w:val="24"/>
                <w:lang w:eastAsia="ru-RU"/>
              </w:rPr>
              <w:t>Индивидуальное консультирование на личном приеме каждого заявителя инспекторами не может превышать 10 минут.</w:t>
            </w:r>
          </w:p>
          <w:p w:rsidR="00B66013" w:rsidRPr="00B66013" w:rsidRDefault="00B66013" w:rsidP="00B66013">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B66013">
              <w:rPr>
                <w:rFonts w:ascii="Times New Roman" w:eastAsia="Times New Roman" w:hAnsi="Times New Roman" w:cs="Times New Roman"/>
                <w:sz w:val="24"/>
                <w:szCs w:val="24"/>
                <w:lang w:eastAsia="ru-RU"/>
              </w:rPr>
              <w:t>Время разговора по телефону не должно превышать 10 минут.</w:t>
            </w:r>
          </w:p>
          <w:p w:rsidR="00B66013" w:rsidRPr="00B66013" w:rsidRDefault="00B66013" w:rsidP="00B66013">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B66013">
              <w:rPr>
                <w:rFonts w:ascii="Times New Roman" w:eastAsia="Times New Roman" w:hAnsi="Times New Roman" w:cs="Times New Roman"/>
                <w:sz w:val="24"/>
                <w:szCs w:val="24"/>
                <w:lang w:eastAsia="ru-RU"/>
              </w:rPr>
              <w:t>Контрольный орган не предоставляет контролируемым лицам и их представителям в письменной форме информацию по вопросам устного консультирования.</w:t>
            </w:r>
          </w:p>
          <w:p w:rsidR="00B66013" w:rsidRPr="00B66013" w:rsidRDefault="00B66013" w:rsidP="00B66013">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B66013">
              <w:rPr>
                <w:rFonts w:ascii="Times New Roman" w:eastAsia="Times New Roman" w:hAnsi="Times New Roman" w:cs="Times New Roman"/>
                <w:sz w:val="24"/>
                <w:szCs w:val="24"/>
                <w:lang w:eastAsia="ru-RU"/>
              </w:rPr>
              <w:t>Письменное консультирование контролируемых лиц и их представителей осуществляется по следующим вопросам:</w:t>
            </w:r>
          </w:p>
          <w:p w:rsidR="00B66013" w:rsidRPr="00B66013" w:rsidRDefault="00B66013" w:rsidP="00B66013">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B66013">
              <w:rPr>
                <w:rFonts w:ascii="Times New Roman" w:eastAsia="Times New Roman" w:hAnsi="Times New Roman" w:cs="Times New Roman"/>
                <w:sz w:val="24"/>
                <w:szCs w:val="24"/>
                <w:lang w:eastAsia="ru-RU"/>
              </w:rPr>
              <w:t>1) порядок обжалования решений Контрольного органа.</w:t>
            </w:r>
          </w:p>
          <w:p w:rsidR="00B66013" w:rsidRPr="00B66013" w:rsidRDefault="00B66013" w:rsidP="00B66013">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B66013">
              <w:rPr>
                <w:rFonts w:ascii="Times New Roman" w:eastAsia="Times New Roman" w:hAnsi="Times New Roman" w:cs="Times New Roman"/>
                <w:sz w:val="24"/>
                <w:szCs w:val="24"/>
                <w:lang w:eastAsia="ru-RU"/>
              </w:rPr>
              <w:t>Контролируемое лицо вправе направить запрос о предоставлении письменного ответа в сроки, установленные Федеральным законом от 02.05.2006 № 59-ФЗ «О порядке рассмотрения обращений граждан Российской Федерации».</w:t>
            </w:r>
          </w:p>
          <w:p w:rsidR="00B66013" w:rsidRPr="00B66013" w:rsidRDefault="00B66013" w:rsidP="00B66013">
            <w:pPr>
              <w:widowControl w:val="0"/>
              <w:autoSpaceDE w:val="0"/>
              <w:autoSpaceDN w:val="0"/>
              <w:spacing w:after="0" w:line="240" w:lineRule="auto"/>
              <w:jc w:val="both"/>
              <w:rPr>
                <w:rFonts w:ascii="Times New Roman" w:eastAsia="Times New Roman" w:hAnsi="Times New Roman" w:cs="Times New Roman"/>
                <w:iCs/>
                <w:sz w:val="24"/>
                <w:szCs w:val="24"/>
                <w:lang w:eastAsia="ru-RU"/>
              </w:rPr>
            </w:pPr>
            <w:r w:rsidRPr="00B66013">
              <w:rPr>
                <w:rFonts w:ascii="Times New Roman" w:eastAsia="Times New Roman" w:hAnsi="Times New Roman" w:cs="Times New Roman"/>
                <w:sz w:val="24"/>
                <w:szCs w:val="24"/>
                <w:lang w:eastAsia="ru-RU"/>
              </w:rPr>
              <w:t>Контрольный орган осуществляет учет проведенных консультирований.</w:t>
            </w:r>
          </w:p>
        </w:tc>
        <w:tc>
          <w:tcPr>
            <w:tcW w:w="1418" w:type="dxa"/>
            <w:tcBorders>
              <w:top w:val="single" w:sz="4" w:space="0" w:color="auto"/>
              <w:left w:val="single" w:sz="4" w:space="0" w:color="auto"/>
              <w:bottom w:val="single" w:sz="4" w:space="0" w:color="auto"/>
              <w:right w:val="single" w:sz="4" w:space="0" w:color="auto"/>
            </w:tcBorders>
            <w:vAlign w:val="center"/>
          </w:tcPr>
          <w:p w:rsidR="00B66013" w:rsidRPr="00B66013" w:rsidRDefault="00B66013" w:rsidP="00B66013">
            <w:pPr>
              <w:overflowPunct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B66013">
              <w:rPr>
                <w:rFonts w:ascii="Times New Roman" w:eastAsia="Times New Roman" w:hAnsi="Times New Roman" w:cs="Times New Roman"/>
                <w:iCs/>
                <w:sz w:val="24"/>
                <w:szCs w:val="24"/>
                <w:lang w:eastAsia="ru-RU"/>
              </w:rPr>
              <w:lastRenderedPageBreak/>
              <w:t>Постоянно</w:t>
            </w:r>
          </w:p>
          <w:p w:rsidR="00B66013" w:rsidRPr="00B66013" w:rsidRDefault="00B66013" w:rsidP="00B66013">
            <w:pPr>
              <w:overflowPunct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B66013">
              <w:rPr>
                <w:rFonts w:ascii="Times New Roman" w:eastAsia="Times New Roman" w:hAnsi="Times New Roman" w:cs="Times New Roman"/>
                <w:iCs/>
                <w:sz w:val="24"/>
                <w:szCs w:val="24"/>
                <w:lang w:eastAsia="ru-RU"/>
              </w:rPr>
              <w:t>В течение года</w:t>
            </w:r>
          </w:p>
          <w:p w:rsidR="00B66013" w:rsidRPr="00B66013" w:rsidRDefault="00B66013" w:rsidP="00B66013">
            <w:pPr>
              <w:overflowPunct w:val="0"/>
              <w:autoSpaceDE w:val="0"/>
              <w:autoSpaceDN w:val="0"/>
              <w:adjustRightInd w:val="0"/>
              <w:spacing w:after="0" w:line="240" w:lineRule="auto"/>
              <w:jc w:val="center"/>
              <w:rPr>
                <w:rFonts w:ascii="Times New Roman" w:eastAsia="Times New Roman" w:hAnsi="Times New Roman" w:cs="Times New Roman"/>
                <w:iCs/>
                <w:sz w:val="22"/>
                <w:lang w:eastAsia="ru-RU"/>
              </w:rPr>
            </w:pPr>
            <w:r w:rsidRPr="00B66013">
              <w:rPr>
                <w:rFonts w:ascii="Times New Roman" w:eastAsia="Times New Roman" w:hAnsi="Times New Roman" w:cs="Times New Roman"/>
                <w:iCs/>
                <w:sz w:val="24"/>
                <w:szCs w:val="24"/>
                <w:lang w:eastAsia="ru-RU"/>
              </w:rPr>
              <w:t>По мере поступления обращений контролируемых лиц</w:t>
            </w:r>
          </w:p>
        </w:tc>
        <w:tc>
          <w:tcPr>
            <w:tcW w:w="3119" w:type="dxa"/>
            <w:tcBorders>
              <w:top w:val="single" w:sz="4" w:space="0" w:color="auto"/>
              <w:left w:val="single" w:sz="4" w:space="0" w:color="auto"/>
              <w:bottom w:val="single" w:sz="4" w:space="0" w:color="auto"/>
              <w:right w:val="single" w:sz="4" w:space="0" w:color="auto"/>
            </w:tcBorders>
            <w:vAlign w:val="center"/>
          </w:tcPr>
          <w:p w:rsidR="00B66013" w:rsidRPr="00B66013" w:rsidRDefault="00B66013" w:rsidP="00B66013">
            <w:pPr>
              <w:overflowPunct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B66013">
              <w:rPr>
                <w:rFonts w:ascii="Times New Roman" w:eastAsia="Times New Roman" w:hAnsi="Times New Roman" w:cs="Times New Roman"/>
                <w:iCs/>
                <w:sz w:val="24"/>
                <w:szCs w:val="24"/>
                <w:lang w:eastAsia="ru-RU"/>
              </w:rPr>
              <w:t xml:space="preserve">специалист администрации, к должностным обязанностям которого относится осуществление муниципального лесного контроля  </w:t>
            </w:r>
          </w:p>
        </w:tc>
      </w:tr>
      <w:tr w:rsidR="00B66013" w:rsidRPr="00B66013" w:rsidTr="007E0B74">
        <w:tc>
          <w:tcPr>
            <w:tcW w:w="567" w:type="dxa"/>
            <w:tcBorders>
              <w:top w:val="single" w:sz="4" w:space="0" w:color="auto"/>
              <w:left w:val="single" w:sz="4" w:space="0" w:color="auto"/>
              <w:bottom w:val="single" w:sz="4" w:space="0" w:color="auto"/>
              <w:right w:val="single" w:sz="4" w:space="0" w:color="auto"/>
            </w:tcBorders>
            <w:vAlign w:val="center"/>
          </w:tcPr>
          <w:p w:rsidR="00B66013" w:rsidRPr="00B66013" w:rsidRDefault="00B66013" w:rsidP="00B66013">
            <w:pPr>
              <w:overflowPunct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B66013">
              <w:rPr>
                <w:rFonts w:ascii="Times New Roman" w:eastAsia="Times New Roman" w:hAnsi="Times New Roman" w:cs="Times New Roman"/>
                <w:iCs/>
                <w:sz w:val="24"/>
                <w:szCs w:val="24"/>
                <w:lang w:eastAsia="ru-RU"/>
              </w:rPr>
              <w:lastRenderedPageBreak/>
              <w:t>5.</w:t>
            </w:r>
          </w:p>
        </w:tc>
        <w:tc>
          <w:tcPr>
            <w:tcW w:w="4598" w:type="dxa"/>
            <w:tcBorders>
              <w:top w:val="single" w:sz="4" w:space="0" w:color="auto"/>
              <w:left w:val="single" w:sz="4" w:space="0" w:color="auto"/>
              <w:bottom w:val="single" w:sz="4" w:space="0" w:color="auto"/>
              <w:right w:val="single" w:sz="4" w:space="0" w:color="auto"/>
            </w:tcBorders>
            <w:vAlign w:val="center"/>
          </w:tcPr>
          <w:p w:rsidR="00B66013" w:rsidRPr="00B66013" w:rsidRDefault="00B66013" w:rsidP="00B66013">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B66013">
              <w:rPr>
                <w:rFonts w:ascii="Times New Roman" w:eastAsia="Times New Roman" w:hAnsi="Times New Roman" w:cs="Times New Roman"/>
                <w:b/>
                <w:sz w:val="24"/>
                <w:szCs w:val="24"/>
                <w:lang w:eastAsia="ru-RU"/>
              </w:rPr>
              <w:t>Профилактический визит</w:t>
            </w:r>
          </w:p>
          <w:p w:rsidR="00B66013" w:rsidRPr="00B66013" w:rsidRDefault="00B66013" w:rsidP="00B66013">
            <w:pPr>
              <w:widowControl w:val="0"/>
              <w:autoSpaceDE w:val="0"/>
              <w:autoSpaceDN w:val="0"/>
              <w:spacing w:after="0" w:line="240" w:lineRule="auto"/>
              <w:jc w:val="both"/>
              <w:rPr>
                <w:rFonts w:ascii="Times New Roman" w:eastAsia="Times New Roman" w:hAnsi="Times New Roman" w:cs="Times New Roman"/>
                <w:iCs/>
                <w:sz w:val="24"/>
                <w:szCs w:val="24"/>
                <w:lang w:eastAsia="ru-RU"/>
              </w:rPr>
            </w:pPr>
            <w:r w:rsidRPr="00B66013">
              <w:rPr>
                <w:rFonts w:ascii="Times New Roman" w:eastAsia="Times New Roman" w:hAnsi="Times New Roman" w:cs="Times New Roman"/>
                <w:iCs/>
                <w:sz w:val="24"/>
                <w:szCs w:val="24"/>
                <w:lang w:eastAsia="ru-RU"/>
              </w:rPr>
              <w:t>Профилактический визит проводится инспектором в форме профилактической беседы по месту осуществления деятельности контролируемого лица либо путем использования видео-конференц-связи.</w:t>
            </w:r>
          </w:p>
          <w:p w:rsidR="00B66013" w:rsidRPr="00B66013" w:rsidRDefault="00B66013" w:rsidP="00B66013">
            <w:pPr>
              <w:widowControl w:val="0"/>
              <w:autoSpaceDE w:val="0"/>
              <w:autoSpaceDN w:val="0"/>
              <w:spacing w:after="0" w:line="240" w:lineRule="auto"/>
              <w:jc w:val="both"/>
              <w:rPr>
                <w:rFonts w:ascii="Times New Roman" w:eastAsia="Times New Roman" w:hAnsi="Times New Roman" w:cs="Times New Roman"/>
                <w:iCs/>
                <w:sz w:val="24"/>
                <w:szCs w:val="24"/>
                <w:lang w:eastAsia="ru-RU"/>
              </w:rPr>
            </w:pPr>
            <w:r w:rsidRPr="00B66013">
              <w:rPr>
                <w:rFonts w:ascii="Times New Roman" w:eastAsia="Times New Roman" w:hAnsi="Times New Roman" w:cs="Times New Roman"/>
                <w:iCs/>
                <w:sz w:val="24"/>
                <w:szCs w:val="24"/>
                <w:lang w:eastAsia="ru-RU"/>
              </w:rPr>
              <w:t>Продолжительность профилактического визита составляет не более двух часов в течение рабочего дня.</w:t>
            </w:r>
          </w:p>
          <w:p w:rsidR="00B66013" w:rsidRPr="00B66013" w:rsidRDefault="00B66013" w:rsidP="00B66013">
            <w:pPr>
              <w:widowControl w:val="0"/>
              <w:autoSpaceDE w:val="0"/>
              <w:autoSpaceDN w:val="0"/>
              <w:spacing w:after="0" w:line="240" w:lineRule="auto"/>
              <w:jc w:val="both"/>
              <w:rPr>
                <w:rFonts w:ascii="Times New Roman" w:eastAsia="Times New Roman" w:hAnsi="Times New Roman" w:cs="Times New Roman"/>
                <w:iCs/>
                <w:sz w:val="24"/>
                <w:szCs w:val="24"/>
                <w:lang w:eastAsia="ru-RU"/>
              </w:rPr>
            </w:pPr>
            <w:r w:rsidRPr="00B66013">
              <w:rPr>
                <w:rFonts w:ascii="Times New Roman" w:eastAsia="Times New Roman" w:hAnsi="Times New Roman" w:cs="Times New Roman"/>
                <w:iCs/>
                <w:sz w:val="24"/>
                <w:szCs w:val="24"/>
                <w:lang w:eastAsia="ru-RU"/>
              </w:rPr>
              <w:t>Инспектор проводит обязательный профилактический визит в отношении:</w:t>
            </w:r>
          </w:p>
          <w:p w:rsidR="00B66013" w:rsidRPr="00B66013" w:rsidRDefault="00B66013" w:rsidP="00B66013">
            <w:pPr>
              <w:widowControl w:val="0"/>
              <w:autoSpaceDE w:val="0"/>
              <w:autoSpaceDN w:val="0"/>
              <w:spacing w:after="0" w:line="240" w:lineRule="auto"/>
              <w:jc w:val="both"/>
              <w:rPr>
                <w:rFonts w:ascii="Times New Roman" w:eastAsia="Times New Roman" w:hAnsi="Times New Roman" w:cs="Times New Roman"/>
                <w:iCs/>
                <w:sz w:val="24"/>
                <w:szCs w:val="24"/>
                <w:lang w:eastAsia="ru-RU"/>
              </w:rPr>
            </w:pPr>
            <w:r w:rsidRPr="00B66013">
              <w:rPr>
                <w:rFonts w:ascii="Times New Roman" w:eastAsia="Times New Roman" w:hAnsi="Times New Roman" w:cs="Times New Roman"/>
                <w:iCs/>
                <w:sz w:val="24"/>
                <w:szCs w:val="24"/>
                <w:lang w:eastAsia="ru-RU"/>
              </w:rPr>
              <w:t xml:space="preserve">1) контролируемых лиц, приступающих к осуществлению деятельности, не позднее чем в течение одного года с момента </w:t>
            </w:r>
            <w:r w:rsidRPr="00B66013">
              <w:rPr>
                <w:rFonts w:ascii="Times New Roman" w:eastAsia="Times New Roman" w:hAnsi="Times New Roman" w:cs="Times New Roman"/>
                <w:iCs/>
                <w:sz w:val="24"/>
                <w:szCs w:val="24"/>
                <w:lang w:eastAsia="ru-RU"/>
              </w:rPr>
              <w:lastRenderedPageBreak/>
              <w:t>начала такой деятельности (при наличии сведений о начале деятельности);</w:t>
            </w:r>
          </w:p>
          <w:p w:rsidR="00B66013" w:rsidRPr="00B66013" w:rsidRDefault="00B66013" w:rsidP="00B66013">
            <w:pPr>
              <w:widowControl w:val="0"/>
              <w:autoSpaceDE w:val="0"/>
              <w:autoSpaceDN w:val="0"/>
              <w:spacing w:after="0" w:line="240" w:lineRule="auto"/>
              <w:jc w:val="both"/>
              <w:rPr>
                <w:rFonts w:ascii="Times New Roman" w:eastAsia="Times New Roman" w:hAnsi="Times New Roman" w:cs="Times New Roman"/>
                <w:iCs/>
                <w:sz w:val="24"/>
                <w:szCs w:val="24"/>
                <w:lang w:eastAsia="ru-RU"/>
              </w:rPr>
            </w:pPr>
            <w:r w:rsidRPr="00B66013">
              <w:rPr>
                <w:rFonts w:ascii="Times New Roman" w:eastAsia="Times New Roman" w:hAnsi="Times New Roman" w:cs="Times New Roman"/>
                <w:iCs/>
                <w:sz w:val="24"/>
                <w:szCs w:val="24"/>
                <w:lang w:eastAsia="ru-RU"/>
              </w:rPr>
              <w:t>2) объектов контроля, отнесенных к категориям высокого риска, в срок не позднее одного года со дня принятия решения об отнесении объекта контроля к указанной категории.</w:t>
            </w:r>
          </w:p>
          <w:p w:rsidR="00B66013" w:rsidRPr="00B66013" w:rsidRDefault="00B66013" w:rsidP="00B66013">
            <w:pPr>
              <w:widowControl w:val="0"/>
              <w:autoSpaceDE w:val="0"/>
              <w:autoSpaceDN w:val="0"/>
              <w:spacing w:after="0" w:line="240" w:lineRule="auto"/>
              <w:jc w:val="both"/>
              <w:rPr>
                <w:rFonts w:ascii="Times New Roman" w:eastAsia="Times New Roman" w:hAnsi="Times New Roman" w:cs="Times New Roman"/>
                <w:iCs/>
                <w:sz w:val="24"/>
                <w:szCs w:val="24"/>
                <w:lang w:eastAsia="ru-RU"/>
              </w:rPr>
            </w:pPr>
            <w:r w:rsidRPr="00B66013">
              <w:rPr>
                <w:rFonts w:ascii="Times New Roman" w:eastAsia="Times New Roman" w:hAnsi="Times New Roman" w:cs="Times New Roman"/>
                <w:iCs/>
                <w:sz w:val="24"/>
                <w:szCs w:val="24"/>
                <w:lang w:eastAsia="ru-RU"/>
              </w:rPr>
              <w:t>Профилактические визиты проводятся по согласованию с контролируемыми лицами.</w:t>
            </w:r>
          </w:p>
          <w:p w:rsidR="00B66013" w:rsidRPr="00B66013" w:rsidRDefault="00B66013" w:rsidP="00B66013">
            <w:pPr>
              <w:widowControl w:val="0"/>
              <w:autoSpaceDE w:val="0"/>
              <w:autoSpaceDN w:val="0"/>
              <w:spacing w:after="0" w:line="240" w:lineRule="auto"/>
              <w:jc w:val="both"/>
              <w:rPr>
                <w:rFonts w:ascii="Times New Roman" w:eastAsia="Times New Roman" w:hAnsi="Times New Roman" w:cs="Times New Roman"/>
                <w:iCs/>
                <w:sz w:val="24"/>
                <w:szCs w:val="24"/>
                <w:lang w:eastAsia="ru-RU"/>
              </w:rPr>
            </w:pPr>
            <w:r w:rsidRPr="00B66013">
              <w:rPr>
                <w:rFonts w:ascii="Times New Roman" w:eastAsia="Times New Roman" w:hAnsi="Times New Roman" w:cs="Times New Roman"/>
                <w:iCs/>
                <w:sz w:val="24"/>
                <w:szCs w:val="24"/>
                <w:lang w:eastAsia="ru-RU"/>
              </w:rPr>
              <w:t xml:space="preserve">Контрольный орган уведомляет контролируемое лицо о проведении профилактического визита не </w:t>
            </w:r>
            <w:proofErr w:type="gramStart"/>
            <w:r w:rsidRPr="00B66013">
              <w:rPr>
                <w:rFonts w:ascii="Times New Roman" w:eastAsia="Times New Roman" w:hAnsi="Times New Roman" w:cs="Times New Roman"/>
                <w:iCs/>
                <w:sz w:val="24"/>
                <w:szCs w:val="24"/>
                <w:lang w:eastAsia="ru-RU"/>
              </w:rPr>
              <w:t>позднее</w:t>
            </w:r>
            <w:proofErr w:type="gramEnd"/>
            <w:r w:rsidRPr="00B66013">
              <w:rPr>
                <w:rFonts w:ascii="Times New Roman" w:eastAsia="Times New Roman" w:hAnsi="Times New Roman" w:cs="Times New Roman"/>
                <w:iCs/>
                <w:sz w:val="24"/>
                <w:szCs w:val="24"/>
                <w:lang w:eastAsia="ru-RU"/>
              </w:rPr>
              <w:t xml:space="preserve"> чем за пять рабочих дней до даты его проведения.</w:t>
            </w:r>
          </w:p>
          <w:p w:rsidR="00B66013" w:rsidRPr="00B66013" w:rsidRDefault="00B66013" w:rsidP="00B66013">
            <w:pPr>
              <w:widowControl w:val="0"/>
              <w:autoSpaceDE w:val="0"/>
              <w:autoSpaceDN w:val="0"/>
              <w:spacing w:after="0" w:line="240" w:lineRule="auto"/>
              <w:jc w:val="both"/>
              <w:rPr>
                <w:rFonts w:ascii="Times New Roman" w:eastAsia="Times New Roman" w:hAnsi="Times New Roman" w:cs="Times New Roman"/>
                <w:iCs/>
                <w:sz w:val="24"/>
                <w:szCs w:val="24"/>
                <w:lang w:eastAsia="ru-RU"/>
              </w:rPr>
            </w:pPr>
            <w:r w:rsidRPr="00B66013">
              <w:rPr>
                <w:rFonts w:ascii="Times New Roman" w:eastAsia="Times New Roman" w:hAnsi="Times New Roman" w:cs="Times New Roman"/>
                <w:iCs/>
                <w:sz w:val="24"/>
                <w:szCs w:val="24"/>
                <w:lang w:eastAsia="ru-RU"/>
              </w:rPr>
              <w:t xml:space="preserve">Контролируемое лицо вправе отказаться от проведения профилактического визита (включая обязательный профилактический визит), уведомив об этом Контрольный орган не позднее, чем за три рабочих дня до даты его проведения. </w:t>
            </w:r>
          </w:p>
          <w:p w:rsidR="00B66013" w:rsidRPr="00B66013" w:rsidRDefault="00B66013" w:rsidP="00B66013">
            <w:pPr>
              <w:widowControl w:val="0"/>
              <w:autoSpaceDE w:val="0"/>
              <w:autoSpaceDN w:val="0"/>
              <w:spacing w:after="0" w:line="240" w:lineRule="auto"/>
              <w:jc w:val="both"/>
              <w:rPr>
                <w:rFonts w:ascii="Times New Roman" w:eastAsia="Times New Roman" w:hAnsi="Times New Roman" w:cs="Times New Roman"/>
                <w:iCs/>
                <w:sz w:val="24"/>
                <w:szCs w:val="24"/>
                <w:lang w:eastAsia="ru-RU"/>
              </w:rPr>
            </w:pPr>
            <w:r w:rsidRPr="00B66013">
              <w:rPr>
                <w:rFonts w:ascii="Times New Roman" w:eastAsia="Times New Roman" w:hAnsi="Times New Roman" w:cs="Times New Roman"/>
                <w:iCs/>
                <w:sz w:val="24"/>
                <w:szCs w:val="24"/>
                <w:lang w:eastAsia="ru-RU"/>
              </w:rPr>
              <w:t>По итогам профилактического визита инспектор составляет акт о проведении профилактического визита.</w:t>
            </w:r>
          </w:p>
          <w:p w:rsidR="00B66013" w:rsidRPr="00B66013" w:rsidRDefault="00B66013" w:rsidP="00B66013">
            <w:pPr>
              <w:widowControl w:val="0"/>
              <w:autoSpaceDE w:val="0"/>
              <w:autoSpaceDN w:val="0"/>
              <w:spacing w:after="0" w:line="240" w:lineRule="auto"/>
              <w:jc w:val="both"/>
              <w:rPr>
                <w:rFonts w:ascii="Times New Roman" w:eastAsia="Times New Roman" w:hAnsi="Times New Roman" w:cs="Times New Roman"/>
                <w:iCs/>
                <w:sz w:val="24"/>
                <w:szCs w:val="24"/>
                <w:lang w:eastAsia="ru-RU"/>
              </w:rPr>
            </w:pPr>
            <w:r w:rsidRPr="00B66013">
              <w:rPr>
                <w:rFonts w:ascii="Times New Roman" w:eastAsia="Times New Roman" w:hAnsi="Times New Roman" w:cs="Times New Roman"/>
                <w:iCs/>
                <w:sz w:val="24"/>
                <w:szCs w:val="24"/>
                <w:lang w:eastAsia="ru-RU"/>
              </w:rPr>
              <w:t>В случае</w:t>
            </w:r>
            <w:proofErr w:type="gramStart"/>
            <w:r w:rsidRPr="00B66013">
              <w:rPr>
                <w:rFonts w:ascii="Times New Roman" w:eastAsia="Times New Roman" w:hAnsi="Times New Roman" w:cs="Times New Roman"/>
                <w:iCs/>
                <w:sz w:val="24"/>
                <w:szCs w:val="24"/>
                <w:lang w:eastAsia="ru-RU"/>
              </w:rPr>
              <w:t>,</w:t>
            </w:r>
            <w:proofErr w:type="gramEnd"/>
            <w:r w:rsidRPr="00B66013">
              <w:rPr>
                <w:rFonts w:ascii="Times New Roman" w:eastAsia="Times New Roman" w:hAnsi="Times New Roman" w:cs="Times New Roman"/>
                <w:iCs/>
                <w:sz w:val="24"/>
                <w:szCs w:val="24"/>
                <w:lang w:eastAsia="ru-RU"/>
              </w:rPr>
              <w:t xml:space="preserve"> если при проведении профилактического визита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инспектор незамедлительно направляет информацию об этом уполномоченному должностному лицу контрольного (надзорного) органа для принятия решения о проведении контрольных (надзорных) мероприятий.</w:t>
            </w:r>
          </w:p>
          <w:p w:rsidR="00B66013" w:rsidRPr="00B66013" w:rsidRDefault="00B66013" w:rsidP="00B66013">
            <w:pPr>
              <w:widowControl w:val="0"/>
              <w:autoSpaceDE w:val="0"/>
              <w:autoSpaceDN w:val="0"/>
              <w:spacing w:after="0" w:line="240" w:lineRule="auto"/>
              <w:jc w:val="both"/>
              <w:rPr>
                <w:rFonts w:ascii="Times New Roman" w:eastAsia="Times New Roman" w:hAnsi="Times New Roman" w:cs="Times New Roman"/>
                <w:iCs/>
                <w:sz w:val="24"/>
                <w:szCs w:val="24"/>
                <w:lang w:eastAsia="ru-RU"/>
              </w:rPr>
            </w:pPr>
            <w:r w:rsidRPr="00B66013">
              <w:rPr>
                <w:rFonts w:ascii="Times New Roman" w:eastAsia="Times New Roman" w:hAnsi="Times New Roman" w:cs="Times New Roman"/>
                <w:iCs/>
                <w:sz w:val="24"/>
                <w:szCs w:val="24"/>
                <w:lang w:eastAsia="ru-RU"/>
              </w:rPr>
              <w:t>Контрольный орган осуществляет учет проведенных профилактических визитов.</w:t>
            </w:r>
          </w:p>
        </w:tc>
        <w:tc>
          <w:tcPr>
            <w:tcW w:w="1418" w:type="dxa"/>
            <w:tcBorders>
              <w:top w:val="single" w:sz="4" w:space="0" w:color="auto"/>
              <w:left w:val="single" w:sz="4" w:space="0" w:color="auto"/>
              <w:bottom w:val="single" w:sz="4" w:space="0" w:color="auto"/>
              <w:right w:val="single" w:sz="4" w:space="0" w:color="auto"/>
            </w:tcBorders>
            <w:vAlign w:val="center"/>
          </w:tcPr>
          <w:p w:rsidR="00B66013" w:rsidRPr="00B66013" w:rsidRDefault="00B66013" w:rsidP="00B66013">
            <w:pPr>
              <w:overflowPunct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B66013">
              <w:rPr>
                <w:rFonts w:ascii="Times New Roman" w:eastAsia="Times New Roman" w:hAnsi="Times New Roman" w:cs="Times New Roman"/>
                <w:iCs/>
                <w:sz w:val="24"/>
                <w:szCs w:val="24"/>
                <w:lang w:eastAsia="ru-RU"/>
              </w:rPr>
              <w:lastRenderedPageBreak/>
              <w:t>4 квартал</w:t>
            </w:r>
          </w:p>
        </w:tc>
        <w:tc>
          <w:tcPr>
            <w:tcW w:w="3119" w:type="dxa"/>
            <w:tcBorders>
              <w:top w:val="single" w:sz="4" w:space="0" w:color="auto"/>
              <w:left w:val="single" w:sz="4" w:space="0" w:color="auto"/>
              <w:bottom w:val="single" w:sz="4" w:space="0" w:color="auto"/>
              <w:right w:val="single" w:sz="4" w:space="0" w:color="auto"/>
            </w:tcBorders>
            <w:vAlign w:val="center"/>
          </w:tcPr>
          <w:p w:rsidR="00B66013" w:rsidRPr="00B66013" w:rsidRDefault="00B66013" w:rsidP="00B66013">
            <w:pPr>
              <w:overflowPunct w:val="0"/>
              <w:autoSpaceDE w:val="0"/>
              <w:autoSpaceDN w:val="0"/>
              <w:adjustRightInd w:val="0"/>
              <w:spacing w:after="0" w:line="240" w:lineRule="auto"/>
              <w:jc w:val="center"/>
              <w:rPr>
                <w:rFonts w:ascii="Times New Roman" w:eastAsia="Times New Roman" w:hAnsi="Times New Roman" w:cs="Times New Roman"/>
                <w:iCs/>
                <w:sz w:val="24"/>
                <w:szCs w:val="24"/>
                <w:lang w:eastAsia="ru-RU"/>
              </w:rPr>
            </w:pPr>
            <w:r w:rsidRPr="00B66013">
              <w:rPr>
                <w:rFonts w:ascii="Times New Roman" w:eastAsia="Times New Roman" w:hAnsi="Times New Roman" w:cs="Times New Roman"/>
                <w:iCs/>
                <w:sz w:val="24"/>
                <w:szCs w:val="24"/>
                <w:lang w:eastAsia="ru-RU"/>
              </w:rPr>
              <w:t xml:space="preserve">специалист администрации, к должностным обязанностям которого относится осуществление муниципального лесного контроля  </w:t>
            </w:r>
          </w:p>
        </w:tc>
      </w:tr>
    </w:tbl>
    <w:p w:rsidR="00B66013" w:rsidRPr="00B66013" w:rsidRDefault="00B66013" w:rsidP="00B66013">
      <w:pPr>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B66013" w:rsidRPr="00B66013" w:rsidRDefault="00B66013" w:rsidP="00B66013">
      <w:pPr>
        <w:overflowPunct w:val="0"/>
        <w:autoSpaceDE w:val="0"/>
        <w:autoSpaceDN w:val="0"/>
        <w:adjustRightInd w:val="0"/>
        <w:spacing w:after="0" w:line="240" w:lineRule="auto"/>
        <w:jc w:val="center"/>
        <w:outlineLvl w:val="1"/>
        <w:rPr>
          <w:rFonts w:ascii="Times New Roman" w:eastAsia="Times New Roman" w:hAnsi="Times New Roman" w:cs="Times New Roman"/>
          <w:b/>
          <w:bCs/>
          <w:sz w:val="24"/>
          <w:szCs w:val="24"/>
          <w:lang w:eastAsia="ru-RU"/>
        </w:rPr>
      </w:pPr>
      <w:r w:rsidRPr="00B66013">
        <w:rPr>
          <w:rFonts w:ascii="Times New Roman" w:eastAsia="Times New Roman" w:hAnsi="Times New Roman" w:cs="Times New Roman"/>
          <w:b/>
          <w:bCs/>
          <w:sz w:val="24"/>
          <w:szCs w:val="24"/>
          <w:lang w:eastAsia="ru-RU"/>
        </w:rPr>
        <w:t xml:space="preserve">Раздел 4. Показатели результативности и эффективности </w:t>
      </w:r>
      <w:proofErr w:type="gramStart"/>
      <w:r w:rsidRPr="00B66013">
        <w:rPr>
          <w:rFonts w:ascii="Times New Roman" w:eastAsia="Times New Roman" w:hAnsi="Times New Roman" w:cs="Times New Roman"/>
          <w:b/>
          <w:bCs/>
          <w:sz w:val="24"/>
          <w:szCs w:val="24"/>
          <w:lang w:eastAsia="ru-RU"/>
        </w:rPr>
        <w:t>программы профилактики рисков причинения вреда</w:t>
      </w:r>
      <w:proofErr w:type="gramEnd"/>
    </w:p>
    <w:p w:rsidR="00B66013" w:rsidRPr="00B66013" w:rsidRDefault="00B66013" w:rsidP="00B66013">
      <w:pPr>
        <w:overflowPunct w:val="0"/>
        <w:autoSpaceDE w:val="0"/>
        <w:autoSpaceDN w:val="0"/>
        <w:adjustRightInd w:val="0"/>
        <w:spacing w:after="0" w:line="240" w:lineRule="auto"/>
        <w:ind w:firstLine="709"/>
        <w:jc w:val="center"/>
        <w:outlineLvl w:val="1"/>
        <w:rPr>
          <w:rFonts w:ascii="Times New Roman" w:eastAsia="Times New Roman" w:hAnsi="Times New Roman" w:cs="Times New Roman"/>
          <w:b/>
          <w:bCs/>
          <w:sz w:val="26"/>
          <w:szCs w:val="26"/>
          <w:lang w:eastAsia="ru-RU"/>
        </w:rPr>
      </w:pPr>
    </w:p>
    <w:tbl>
      <w:tblPr>
        <w:tblW w:w="9701" w:type="dxa"/>
        <w:tblLayout w:type="fixed"/>
        <w:tblCellMar>
          <w:top w:w="102" w:type="dxa"/>
          <w:left w:w="62" w:type="dxa"/>
          <w:bottom w:w="102" w:type="dxa"/>
          <w:right w:w="62" w:type="dxa"/>
        </w:tblCellMar>
        <w:tblLook w:val="0000" w:firstRow="0" w:lastRow="0" w:firstColumn="0" w:lastColumn="0" w:noHBand="0" w:noVBand="0"/>
      </w:tblPr>
      <w:tblGrid>
        <w:gridCol w:w="629"/>
        <w:gridCol w:w="6804"/>
        <w:gridCol w:w="2268"/>
      </w:tblGrid>
      <w:tr w:rsidR="00B66013" w:rsidRPr="00B66013" w:rsidTr="007E0B74">
        <w:tc>
          <w:tcPr>
            <w:tcW w:w="629" w:type="dxa"/>
            <w:tcBorders>
              <w:top w:val="single" w:sz="4" w:space="0" w:color="auto"/>
              <w:left w:val="single" w:sz="4" w:space="0" w:color="auto"/>
              <w:bottom w:val="single" w:sz="4" w:space="0" w:color="auto"/>
              <w:right w:val="single" w:sz="4" w:space="0" w:color="auto"/>
            </w:tcBorders>
          </w:tcPr>
          <w:p w:rsidR="00B66013" w:rsidRPr="00B66013" w:rsidRDefault="00B66013" w:rsidP="00B66013">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B66013">
              <w:rPr>
                <w:rFonts w:ascii="Times New Roman" w:eastAsia="Times New Roman" w:hAnsi="Times New Roman" w:cs="Times New Roman"/>
                <w:sz w:val="24"/>
                <w:szCs w:val="24"/>
                <w:lang w:eastAsia="ru-RU"/>
              </w:rPr>
              <w:t xml:space="preserve">№ </w:t>
            </w:r>
            <w:proofErr w:type="gramStart"/>
            <w:r w:rsidRPr="00B66013">
              <w:rPr>
                <w:rFonts w:ascii="Times New Roman" w:eastAsia="Times New Roman" w:hAnsi="Times New Roman" w:cs="Times New Roman"/>
                <w:sz w:val="24"/>
                <w:szCs w:val="24"/>
                <w:lang w:eastAsia="ru-RU"/>
              </w:rPr>
              <w:t>п</w:t>
            </w:r>
            <w:proofErr w:type="gramEnd"/>
            <w:r w:rsidRPr="00B66013">
              <w:rPr>
                <w:rFonts w:ascii="Times New Roman" w:eastAsia="Times New Roman" w:hAnsi="Times New Roman" w:cs="Times New Roman"/>
                <w:sz w:val="24"/>
                <w:szCs w:val="24"/>
                <w:lang w:eastAsia="ru-RU"/>
              </w:rPr>
              <w:t>/п</w:t>
            </w:r>
          </w:p>
        </w:tc>
        <w:tc>
          <w:tcPr>
            <w:tcW w:w="6804" w:type="dxa"/>
            <w:tcBorders>
              <w:top w:val="single" w:sz="4" w:space="0" w:color="auto"/>
              <w:left w:val="single" w:sz="4" w:space="0" w:color="auto"/>
              <w:bottom w:val="single" w:sz="4" w:space="0" w:color="auto"/>
              <w:right w:val="single" w:sz="4" w:space="0" w:color="auto"/>
            </w:tcBorders>
          </w:tcPr>
          <w:p w:rsidR="00B66013" w:rsidRPr="00B66013" w:rsidRDefault="00B66013" w:rsidP="00B66013">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B66013">
              <w:rPr>
                <w:rFonts w:ascii="Times New Roman" w:eastAsia="Times New Roman" w:hAnsi="Times New Roman" w:cs="Times New Roman"/>
                <w:sz w:val="24"/>
                <w:szCs w:val="24"/>
                <w:lang w:eastAsia="ru-RU"/>
              </w:rPr>
              <w:t>Наименование показателя</w:t>
            </w:r>
          </w:p>
        </w:tc>
        <w:tc>
          <w:tcPr>
            <w:tcW w:w="2268" w:type="dxa"/>
            <w:tcBorders>
              <w:top w:val="single" w:sz="4" w:space="0" w:color="auto"/>
              <w:left w:val="single" w:sz="4" w:space="0" w:color="auto"/>
              <w:bottom w:val="single" w:sz="4" w:space="0" w:color="auto"/>
              <w:right w:val="single" w:sz="4" w:space="0" w:color="auto"/>
            </w:tcBorders>
          </w:tcPr>
          <w:p w:rsidR="00B66013" w:rsidRPr="00B66013" w:rsidRDefault="00B66013" w:rsidP="00B66013">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B66013">
              <w:rPr>
                <w:rFonts w:ascii="Times New Roman" w:eastAsia="Times New Roman" w:hAnsi="Times New Roman" w:cs="Times New Roman"/>
                <w:sz w:val="24"/>
                <w:szCs w:val="24"/>
                <w:lang w:eastAsia="ru-RU"/>
              </w:rPr>
              <w:t>Величина</w:t>
            </w:r>
          </w:p>
        </w:tc>
      </w:tr>
      <w:tr w:rsidR="00B66013" w:rsidRPr="00B66013" w:rsidTr="007E0B74">
        <w:tc>
          <w:tcPr>
            <w:tcW w:w="629" w:type="dxa"/>
            <w:tcBorders>
              <w:top w:val="single" w:sz="4" w:space="0" w:color="auto"/>
              <w:left w:val="single" w:sz="4" w:space="0" w:color="auto"/>
              <w:bottom w:val="single" w:sz="4" w:space="0" w:color="auto"/>
              <w:right w:val="single" w:sz="4" w:space="0" w:color="auto"/>
            </w:tcBorders>
          </w:tcPr>
          <w:p w:rsidR="00B66013" w:rsidRPr="00B66013" w:rsidRDefault="00B66013" w:rsidP="00B66013">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B66013">
              <w:rPr>
                <w:rFonts w:ascii="Times New Roman" w:eastAsia="Times New Roman" w:hAnsi="Times New Roman" w:cs="Times New Roman"/>
                <w:sz w:val="24"/>
                <w:szCs w:val="24"/>
                <w:lang w:eastAsia="ru-RU"/>
              </w:rPr>
              <w:t>1</w:t>
            </w:r>
          </w:p>
        </w:tc>
        <w:tc>
          <w:tcPr>
            <w:tcW w:w="6804" w:type="dxa"/>
            <w:tcBorders>
              <w:top w:val="single" w:sz="4" w:space="0" w:color="auto"/>
              <w:left w:val="single" w:sz="4" w:space="0" w:color="auto"/>
              <w:bottom w:val="single" w:sz="4" w:space="0" w:color="auto"/>
              <w:right w:val="single" w:sz="4" w:space="0" w:color="auto"/>
            </w:tcBorders>
          </w:tcPr>
          <w:p w:rsidR="00B66013" w:rsidRPr="00B66013" w:rsidRDefault="00B66013" w:rsidP="00B66013">
            <w:pPr>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66013">
              <w:rPr>
                <w:rFonts w:ascii="Times New Roman" w:eastAsia="Times New Roman" w:hAnsi="Times New Roman" w:cs="Times New Roman"/>
                <w:sz w:val="24"/>
                <w:szCs w:val="24"/>
                <w:lang w:eastAsia="ru-RU"/>
              </w:rPr>
              <w:t>Полнота информации, размещенной на официальном сайте контрольного органа в сети «Интернет» в соответствии с частью 3 статьи 46 Федерального закона от 31 июля 2021 г. № 248-ФЗ «О государственном контроле (надзоре) и муниципальном контроле в Российской Федерации»</w:t>
            </w:r>
          </w:p>
        </w:tc>
        <w:tc>
          <w:tcPr>
            <w:tcW w:w="2268" w:type="dxa"/>
            <w:tcBorders>
              <w:top w:val="single" w:sz="4" w:space="0" w:color="auto"/>
              <w:left w:val="single" w:sz="4" w:space="0" w:color="auto"/>
              <w:bottom w:val="single" w:sz="4" w:space="0" w:color="auto"/>
              <w:right w:val="single" w:sz="4" w:space="0" w:color="auto"/>
            </w:tcBorders>
          </w:tcPr>
          <w:p w:rsidR="00B66013" w:rsidRPr="00B66013" w:rsidRDefault="00B66013" w:rsidP="00B66013">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B66013">
              <w:rPr>
                <w:rFonts w:ascii="Times New Roman" w:eastAsia="Times New Roman" w:hAnsi="Times New Roman" w:cs="Times New Roman"/>
                <w:sz w:val="24"/>
                <w:szCs w:val="24"/>
                <w:lang w:eastAsia="ru-RU"/>
              </w:rPr>
              <w:t>100 %</w:t>
            </w:r>
          </w:p>
        </w:tc>
      </w:tr>
      <w:tr w:rsidR="00B66013" w:rsidRPr="00B66013" w:rsidTr="007E0B74">
        <w:tc>
          <w:tcPr>
            <w:tcW w:w="629" w:type="dxa"/>
            <w:tcBorders>
              <w:top w:val="single" w:sz="4" w:space="0" w:color="auto"/>
              <w:left w:val="single" w:sz="4" w:space="0" w:color="auto"/>
              <w:bottom w:val="single" w:sz="4" w:space="0" w:color="auto"/>
              <w:right w:val="single" w:sz="4" w:space="0" w:color="auto"/>
            </w:tcBorders>
          </w:tcPr>
          <w:p w:rsidR="00B66013" w:rsidRPr="00B66013" w:rsidRDefault="00B66013" w:rsidP="00B66013">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B66013">
              <w:rPr>
                <w:rFonts w:ascii="Times New Roman" w:eastAsia="Times New Roman" w:hAnsi="Times New Roman" w:cs="Times New Roman"/>
                <w:sz w:val="24"/>
                <w:szCs w:val="24"/>
                <w:lang w:eastAsia="ru-RU"/>
              </w:rPr>
              <w:lastRenderedPageBreak/>
              <w:t>2</w:t>
            </w:r>
          </w:p>
        </w:tc>
        <w:tc>
          <w:tcPr>
            <w:tcW w:w="6804" w:type="dxa"/>
            <w:tcBorders>
              <w:top w:val="single" w:sz="4" w:space="0" w:color="auto"/>
              <w:left w:val="single" w:sz="4" w:space="0" w:color="auto"/>
              <w:bottom w:val="single" w:sz="4" w:space="0" w:color="auto"/>
              <w:right w:val="single" w:sz="4" w:space="0" w:color="auto"/>
            </w:tcBorders>
          </w:tcPr>
          <w:p w:rsidR="00B66013" w:rsidRPr="00B66013" w:rsidRDefault="00B66013" w:rsidP="00B66013">
            <w:pPr>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66013">
              <w:rPr>
                <w:rFonts w:ascii="Times New Roman" w:eastAsia="Times New Roman" w:hAnsi="Times New Roman" w:cs="Times New Roman"/>
                <w:sz w:val="24"/>
                <w:szCs w:val="24"/>
                <w:lang w:eastAsia="ru-RU"/>
              </w:rPr>
              <w:t>Удовлетворенность контролируемых лиц и их представителями консультированием контрольного  органа</w:t>
            </w:r>
          </w:p>
        </w:tc>
        <w:tc>
          <w:tcPr>
            <w:tcW w:w="2268" w:type="dxa"/>
            <w:tcBorders>
              <w:top w:val="single" w:sz="4" w:space="0" w:color="auto"/>
              <w:left w:val="single" w:sz="4" w:space="0" w:color="auto"/>
              <w:bottom w:val="single" w:sz="4" w:space="0" w:color="auto"/>
              <w:right w:val="single" w:sz="4" w:space="0" w:color="auto"/>
            </w:tcBorders>
          </w:tcPr>
          <w:p w:rsidR="00B66013" w:rsidRPr="00B66013" w:rsidRDefault="00B66013" w:rsidP="00B66013">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B66013">
              <w:rPr>
                <w:rFonts w:ascii="Times New Roman" w:eastAsia="Times New Roman" w:hAnsi="Times New Roman" w:cs="Times New Roman"/>
                <w:sz w:val="24"/>
                <w:szCs w:val="24"/>
                <w:lang w:eastAsia="ru-RU"/>
              </w:rPr>
              <w:t xml:space="preserve">100 % от числа </w:t>
            </w:r>
            <w:proofErr w:type="gramStart"/>
            <w:r w:rsidRPr="00B66013">
              <w:rPr>
                <w:rFonts w:ascii="Times New Roman" w:eastAsia="Times New Roman" w:hAnsi="Times New Roman" w:cs="Times New Roman"/>
                <w:sz w:val="24"/>
                <w:szCs w:val="24"/>
                <w:lang w:eastAsia="ru-RU"/>
              </w:rPr>
              <w:t>обратившихся</w:t>
            </w:r>
            <w:proofErr w:type="gramEnd"/>
          </w:p>
        </w:tc>
      </w:tr>
      <w:tr w:rsidR="00B66013" w:rsidRPr="00B66013" w:rsidTr="007E0B74">
        <w:tc>
          <w:tcPr>
            <w:tcW w:w="629" w:type="dxa"/>
            <w:tcBorders>
              <w:top w:val="single" w:sz="4" w:space="0" w:color="auto"/>
              <w:left w:val="single" w:sz="4" w:space="0" w:color="auto"/>
              <w:bottom w:val="single" w:sz="4" w:space="0" w:color="auto"/>
              <w:right w:val="single" w:sz="4" w:space="0" w:color="auto"/>
            </w:tcBorders>
          </w:tcPr>
          <w:p w:rsidR="00B66013" w:rsidRPr="00B66013" w:rsidRDefault="00B66013" w:rsidP="00B66013">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B66013">
              <w:rPr>
                <w:rFonts w:ascii="Times New Roman" w:eastAsia="Times New Roman" w:hAnsi="Times New Roman" w:cs="Times New Roman"/>
                <w:sz w:val="24"/>
                <w:szCs w:val="24"/>
                <w:lang w:eastAsia="ru-RU"/>
              </w:rPr>
              <w:t>3</w:t>
            </w:r>
          </w:p>
        </w:tc>
        <w:tc>
          <w:tcPr>
            <w:tcW w:w="6804" w:type="dxa"/>
            <w:tcBorders>
              <w:top w:val="single" w:sz="4" w:space="0" w:color="auto"/>
              <w:left w:val="single" w:sz="4" w:space="0" w:color="auto"/>
              <w:bottom w:val="single" w:sz="4" w:space="0" w:color="auto"/>
              <w:right w:val="single" w:sz="4" w:space="0" w:color="auto"/>
            </w:tcBorders>
          </w:tcPr>
          <w:p w:rsidR="00B66013" w:rsidRPr="00B66013" w:rsidRDefault="00B66013" w:rsidP="00B66013">
            <w:pPr>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66013">
              <w:rPr>
                <w:rFonts w:ascii="Times New Roman" w:eastAsia="Times New Roman" w:hAnsi="Times New Roman" w:cs="Times New Roman"/>
                <w:sz w:val="24"/>
                <w:szCs w:val="24"/>
                <w:lang w:eastAsia="ru-RU"/>
              </w:rPr>
              <w:t>Утверждение доклада, содержащего результаты обобщения правоприменительной практики по осуществлению муниципального контроля, его опубликование</w:t>
            </w:r>
          </w:p>
        </w:tc>
        <w:tc>
          <w:tcPr>
            <w:tcW w:w="2268" w:type="dxa"/>
            <w:tcBorders>
              <w:top w:val="single" w:sz="4" w:space="0" w:color="auto"/>
              <w:left w:val="single" w:sz="4" w:space="0" w:color="auto"/>
              <w:bottom w:val="single" w:sz="4" w:space="0" w:color="auto"/>
              <w:right w:val="single" w:sz="4" w:space="0" w:color="auto"/>
            </w:tcBorders>
          </w:tcPr>
          <w:p w:rsidR="00B66013" w:rsidRPr="00B66013" w:rsidRDefault="00B66013" w:rsidP="00B66013">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Исполнено</w:t>
            </w:r>
            <w:proofErr w:type="gramStart"/>
            <w:r>
              <w:rPr>
                <w:rFonts w:ascii="Times New Roman" w:eastAsia="Times New Roman" w:hAnsi="Times New Roman" w:cs="Times New Roman"/>
                <w:sz w:val="24"/>
                <w:szCs w:val="24"/>
                <w:lang w:eastAsia="ru-RU"/>
              </w:rPr>
              <w:t>/</w:t>
            </w:r>
            <w:r w:rsidRPr="00B66013">
              <w:rPr>
                <w:rFonts w:ascii="Times New Roman" w:eastAsia="Times New Roman" w:hAnsi="Times New Roman" w:cs="Times New Roman"/>
                <w:sz w:val="24"/>
                <w:szCs w:val="24"/>
                <w:lang w:eastAsia="ru-RU"/>
              </w:rPr>
              <w:t>Н</w:t>
            </w:r>
            <w:proofErr w:type="gramEnd"/>
            <w:r w:rsidRPr="00B66013">
              <w:rPr>
                <w:rFonts w:ascii="Times New Roman" w:eastAsia="Times New Roman" w:hAnsi="Times New Roman" w:cs="Times New Roman"/>
                <w:sz w:val="24"/>
                <w:szCs w:val="24"/>
                <w:lang w:eastAsia="ru-RU"/>
              </w:rPr>
              <w:t>е исполнено</w:t>
            </w:r>
          </w:p>
        </w:tc>
      </w:tr>
    </w:tbl>
    <w:p w:rsidR="00B66013" w:rsidRPr="00B66013" w:rsidRDefault="00B66013" w:rsidP="00B66013">
      <w:pPr>
        <w:overflowPunct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p>
    <w:p w:rsidR="00B66013" w:rsidRPr="00B66013" w:rsidRDefault="00B66013" w:rsidP="00B66013">
      <w:pPr>
        <w:overflowPunct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B66013">
        <w:rPr>
          <w:rFonts w:ascii="Times New Roman" w:eastAsia="Times New Roman" w:hAnsi="Times New Roman" w:cs="Times New Roman"/>
          <w:sz w:val="24"/>
          <w:szCs w:val="24"/>
          <w:lang w:eastAsia="ru-RU"/>
        </w:rPr>
        <w:t>При осуществлении муниципального лесного контроля проведение профилактических мероприятий, направленных на снижение риска причинения вреда (ущерба) охраняемым законом ценностям, является приоритетным по отношению к проведению контрольных (надзорных) мероприятий.</w:t>
      </w:r>
    </w:p>
    <w:p w:rsidR="00B66013" w:rsidRPr="00B66013" w:rsidRDefault="00B66013" w:rsidP="00B66013">
      <w:pPr>
        <w:overflowPunct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B66013">
        <w:rPr>
          <w:rFonts w:ascii="Times New Roman" w:eastAsia="Times New Roman" w:hAnsi="Times New Roman" w:cs="Times New Roman"/>
          <w:sz w:val="24"/>
          <w:szCs w:val="24"/>
          <w:lang w:eastAsia="ru-RU"/>
        </w:rPr>
        <w:t xml:space="preserve">Реализация Программы осуществляется путем исполнения организационных и профилактических мероприятий в соответствии с Планом профилактических мероприятий при осуществлении муниципального лесного контроля на территории муниципального образования городского поселения «Путеец» на 2025 год. </w:t>
      </w:r>
    </w:p>
    <w:p w:rsidR="00B66013" w:rsidRPr="00B66013" w:rsidRDefault="00B66013" w:rsidP="00B66013">
      <w:pPr>
        <w:overflowPunct w:val="0"/>
        <w:autoSpaceDE w:val="0"/>
        <w:autoSpaceDN w:val="0"/>
        <w:adjustRightInd w:val="0"/>
        <w:spacing w:after="0" w:line="240" w:lineRule="auto"/>
        <w:rPr>
          <w:rFonts w:ascii="Times New Roman" w:eastAsia="Times New Roman" w:hAnsi="Times New Roman" w:cs="Times New Roman"/>
          <w:sz w:val="26"/>
          <w:szCs w:val="20"/>
          <w:lang w:eastAsia="ru-RU"/>
        </w:rPr>
      </w:pPr>
    </w:p>
    <w:p w:rsidR="00B66013" w:rsidRDefault="00B66013">
      <w:pPr>
        <w:spacing w:after="200" w:line="276" w:lineRule="auto"/>
        <w:rPr>
          <w:rFonts w:ascii="Times New Roman" w:hAnsi="Times New Roman" w:cs="Times New Roman"/>
          <w:b/>
          <w:sz w:val="28"/>
          <w:szCs w:val="28"/>
        </w:rPr>
      </w:pPr>
    </w:p>
    <w:p w:rsidR="00183950" w:rsidRDefault="00B66013">
      <w:pPr>
        <w:spacing w:after="200" w:line="276" w:lineRule="auto"/>
        <w:rPr>
          <w:rFonts w:ascii="Times New Roman" w:hAnsi="Times New Roman" w:cs="Times New Roman"/>
          <w:b/>
          <w:sz w:val="28"/>
          <w:szCs w:val="28"/>
        </w:rPr>
      </w:pPr>
      <w:r>
        <w:rPr>
          <w:rFonts w:ascii="Times New Roman" w:hAnsi="Times New Roman" w:cs="Times New Roman"/>
          <w:b/>
          <w:sz w:val="28"/>
          <w:szCs w:val="28"/>
        </w:rPr>
        <w:br w:type="page"/>
      </w:r>
    </w:p>
    <w:p w:rsidR="00EA49C6" w:rsidRPr="00183950" w:rsidRDefault="00EA49C6" w:rsidP="00EA49C6">
      <w:pPr>
        <w:spacing w:after="200" w:line="276" w:lineRule="auto"/>
        <w:jc w:val="center"/>
        <w:rPr>
          <w:rFonts w:ascii="Times New Roman" w:hAnsi="Times New Roman" w:cs="Times New Roman"/>
          <w:b/>
          <w:sz w:val="32"/>
          <w:szCs w:val="32"/>
        </w:rPr>
      </w:pPr>
      <w:r w:rsidRPr="00183950">
        <w:rPr>
          <w:rFonts w:ascii="Times New Roman" w:hAnsi="Times New Roman" w:cs="Times New Roman"/>
          <w:b/>
          <w:sz w:val="32"/>
          <w:szCs w:val="32"/>
        </w:rPr>
        <w:lastRenderedPageBreak/>
        <w:t>*****</w:t>
      </w:r>
    </w:p>
    <w:tbl>
      <w:tblPr>
        <w:tblW w:w="9931" w:type="dxa"/>
        <w:tblLayout w:type="fixed"/>
        <w:tblLook w:val="0000" w:firstRow="0" w:lastRow="0" w:firstColumn="0" w:lastColumn="0" w:noHBand="0" w:noVBand="0"/>
      </w:tblPr>
      <w:tblGrid>
        <w:gridCol w:w="108"/>
        <w:gridCol w:w="3960"/>
        <w:gridCol w:w="1800"/>
        <w:gridCol w:w="3879"/>
        <w:gridCol w:w="184"/>
      </w:tblGrid>
      <w:tr w:rsidR="00EA49C6" w:rsidRPr="00EA49C6" w:rsidTr="00EC5ABA">
        <w:trPr>
          <w:gridBefore w:val="1"/>
          <w:wBefore w:w="108" w:type="dxa"/>
        </w:trPr>
        <w:tc>
          <w:tcPr>
            <w:tcW w:w="9823" w:type="dxa"/>
            <w:gridSpan w:val="4"/>
          </w:tcPr>
          <w:p w:rsidR="00EA49C6" w:rsidRPr="00EA49C6" w:rsidRDefault="00EA49C6" w:rsidP="00EA49C6">
            <w:pPr>
              <w:overflowPunct w:val="0"/>
              <w:autoSpaceDE w:val="0"/>
              <w:autoSpaceDN w:val="0"/>
              <w:adjustRightInd w:val="0"/>
              <w:spacing w:after="0" w:line="240" w:lineRule="auto"/>
              <w:ind w:right="-108"/>
              <w:jc w:val="center"/>
              <w:rPr>
                <w:rFonts w:ascii="Times New Roman" w:eastAsia="Times New Roman" w:hAnsi="Times New Roman" w:cs="Times New Roman"/>
                <w:b/>
                <w:sz w:val="24"/>
                <w:szCs w:val="24"/>
                <w:lang w:eastAsia="ru-RU"/>
              </w:rPr>
            </w:pPr>
            <w:r w:rsidRPr="00EA49C6">
              <w:rPr>
                <w:rFonts w:ascii="Times New Roman" w:eastAsia="Times New Roman" w:hAnsi="Times New Roman" w:cs="Times New Roman"/>
                <w:b/>
                <w:sz w:val="24"/>
                <w:szCs w:val="24"/>
                <w:lang w:eastAsia="ru-RU"/>
              </w:rPr>
              <w:t xml:space="preserve">ПОСТАНОВЛЕНИЕ </w:t>
            </w:r>
          </w:p>
          <w:p w:rsidR="00EA49C6" w:rsidRPr="00EA49C6" w:rsidRDefault="00EA49C6" w:rsidP="00EA49C6">
            <w:pPr>
              <w:overflowPunct w:val="0"/>
              <w:autoSpaceDE w:val="0"/>
              <w:autoSpaceDN w:val="0"/>
              <w:adjustRightInd w:val="0"/>
              <w:spacing w:after="0" w:line="240" w:lineRule="auto"/>
              <w:ind w:right="-108"/>
              <w:jc w:val="center"/>
              <w:rPr>
                <w:rFonts w:ascii="Times New Roman" w:eastAsia="Times New Roman" w:hAnsi="Times New Roman" w:cs="Times New Roman"/>
                <w:b/>
                <w:sz w:val="24"/>
                <w:szCs w:val="24"/>
                <w:lang w:eastAsia="ru-RU"/>
              </w:rPr>
            </w:pPr>
            <w:proofErr w:type="gramStart"/>
            <w:r w:rsidRPr="00EA49C6">
              <w:rPr>
                <w:rFonts w:ascii="Times New Roman" w:eastAsia="Times New Roman" w:hAnsi="Times New Roman" w:cs="Times New Roman"/>
                <w:b/>
                <w:sz w:val="24"/>
                <w:szCs w:val="24"/>
                <w:lang w:eastAsia="ru-RU"/>
              </w:rPr>
              <w:t>ШУÖМ</w:t>
            </w:r>
            <w:proofErr w:type="gramEnd"/>
          </w:p>
          <w:p w:rsidR="00EA49C6" w:rsidRPr="00EA49C6" w:rsidRDefault="00EA49C6" w:rsidP="00EA49C6">
            <w:pPr>
              <w:overflowPunct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EA49C6">
              <w:rPr>
                <w:rFonts w:ascii="Times New Roman" w:eastAsia="Times New Roman" w:hAnsi="Times New Roman" w:cs="Times New Roman"/>
                <w:sz w:val="28"/>
                <w:szCs w:val="28"/>
                <w:lang w:eastAsia="ru-RU"/>
              </w:rPr>
              <w:t xml:space="preserve"> </w:t>
            </w:r>
          </w:p>
        </w:tc>
      </w:tr>
      <w:tr w:rsidR="00EA49C6" w:rsidRPr="00EA49C6" w:rsidTr="00EC5ABA">
        <w:trPr>
          <w:gridBefore w:val="1"/>
          <w:wBefore w:w="108" w:type="dxa"/>
          <w:trHeight w:val="565"/>
        </w:trPr>
        <w:tc>
          <w:tcPr>
            <w:tcW w:w="3960" w:type="dxa"/>
          </w:tcPr>
          <w:p w:rsidR="00EA49C6" w:rsidRPr="00EA49C6" w:rsidRDefault="005555A7" w:rsidP="00EA49C6">
            <w:pPr>
              <w:tabs>
                <w:tab w:val="left" w:pos="2862"/>
              </w:tabs>
              <w:overflowPunct w:val="0"/>
              <w:autoSpaceDE w:val="0"/>
              <w:autoSpaceDN w:val="0"/>
              <w:adjustRightInd w:val="0"/>
              <w:spacing w:after="0" w:line="240" w:lineRule="auto"/>
              <w:jc w:val="both"/>
              <w:rPr>
                <w:rFonts w:ascii="Times New Roman" w:eastAsia="Times New Roman" w:hAnsi="Times New Roman" w:cs="Times New Roman"/>
                <w:b/>
                <w:sz w:val="24"/>
                <w:szCs w:val="24"/>
                <w:u w:val="single"/>
                <w:lang w:eastAsia="ru-RU"/>
              </w:rPr>
            </w:pPr>
            <w:r>
              <w:rPr>
                <w:rFonts w:ascii="Times New Roman" w:eastAsia="Times New Roman" w:hAnsi="Times New Roman" w:cs="Times New Roman"/>
                <w:b/>
                <w:sz w:val="24"/>
                <w:szCs w:val="24"/>
                <w:u w:val="single"/>
                <w:lang w:eastAsia="ru-RU"/>
              </w:rPr>
              <w:t xml:space="preserve"> от «</w:t>
            </w:r>
            <w:r w:rsidR="00E602A1">
              <w:rPr>
                <w:rFonts w:ascii="Times New Roman" w:eastAsia="Times New Roman" w:hAnsi="Times New Roman" w:cs="Times New Roman"/>
                <w:b/>
                <w:sz w:val="24"/>
                <w:szCs w:val="24"/>
                <w:u w:val="single"/>
                <w:lang w:eastAsia="ru-RU"/>
              </w:rPr>
              <w:t>20</w:t>
            </w:r>
            <w:r w:rsidR="00EA49C6" w:rsidRPr="00EA49C6">
              <w:rPr>
                <w:rFonts w:ascii="Times New Roman" w:eastAsia="Times New Roman" w:hAnsi="Times New Roman" w:cs="Times New Roman"/>
                <w:b/>
                <w:sz w:val="24"/>
                <w:szCs w:val="24"/>
                <w:u w:val="single"/>
                <w:lang w:eastAsia="ru-RU"/>
              </w:rPr>
              <w:t xml:space="preserve">» </w:t>
            </w:r>
            <w:r w:rsidR="00E602A1">
              <w:rPr>
                <w:rFonts w:ascii="Times New Roman" w:eastAsia="Times New Roman" w:hAnsi="Times New Roman" w:cs="Times New Roman"/>
                <w:b/>
                <w:sz w:val="24"/>
                <w:szCs w:val="24"/>
                <w:u w:val="single"/>
                <w:lang w:eastAsia="ru-RU"/>
              </w:rPr>
              <w:t>сентября</w:t>
            </w:r>
            <w:r w:rsidR="00EA49C6" w:rsidRPr="00EA49C6">
              <w:rPr>
                <w:rFonts w:ascii="Times New Roman" w:eastAsia="Times New Roman" w:hAnsi="Times New Roman" w:cs="Times New Roman"/>
                <w:b/>
                <w:sz w:val="24"/>
                <w:szCs w:val="24"/>
                <w:u w:val="single"/>
                <w:lang w:eastAsia="ru-RU"/>
              </w:rPr>
              <w:t xml:space="preserve"> 2024 года</w:t>
            </w:r>
          </w:p>
          <w:p w:rsidR="00EA49C6" w:rsidRPr="00EA49C6" w:rsidRDefault="00EA49C6" w:rsidP="00EA49C6">
            <w:pPr>
              <w:tabs>
                <w:tab w:val="left" w:pos="0"/>
                <w:tab w:val="left" w:pos="2862"/>
              </w:tabs>
              <w:overflowPunct w:val="0"/>
              <w:autoSpaceDE w:val="0"/>
              <w:autoSpaceDN w:val="0"/>
              <w:adjustRightInd w:val="0"/>
              <w:spacing w:after="0" w:line="240" w:lineRule="auto"/>
              <w:rPr>
                <w:rFonts w:ascii="Times New Roman" w:eastAsia="Times New Roman" w:hAnsi="Times New Roman" w:cs="Times New Roman"/>
                <w:sz w:val="20"/>
                <w:szCs w:val="20"/>
                <w:lang w:eastAsia="ru-RU"/>
              </w:rPr>
            </w:pPr>
            <w:r w:rsidRPr="00EA49C6">
              <w:rPr>
                <w:rFonts w:ascii="Times New Roman" w:eastAsia="Times New Roman" w:hAnsi="Times New Roman" w:cs="Times New Roman"/>
                <w:sz w:val="24"/>
                <w:szCs w:val="24"/>
                <w:lang w:eastAsia="ru-RU"/>
              </w:rPr>
              <w:t xml:space="preserve">   </w:t>
            </w:r>
            <w:r w:rsidR="00E602A1">
              <w:rPr>
                <w:rFonts w:ascii="Times New Roman" w:eastAsia="Times New Roman" w:hAnsi="Times New Roman" w:cs="Times New Roman"/>
                <w:sz w:val="24"/>
                <w:szCs w:val="24"/>
                <w:lang w:eastAsia="ru-RU"/>
              </w:rPr>
              <w:t xml:space="preserve">   </w:t>
            </w:r>
            <w:r w:rsidRPr="00EA49C6">
              <w:rPr>
                <w:rFonts w:ascii="Times New Roman" w:eastAsia="Times New Roman" w:hAnsi="Times New Roman" w:cs="Times New Roman"/>
                <w:sz w:val="24"/>
                <w:szCs w:val="24"/>
                <w:lang w:eastAsia="ru-RU"/>
              </w:rPr>
              <w:t xml:space="preserve"> </w:t>
            </w:r>
            <w:r w:rsidRPr="00EA49C6">
              <w:rPr>
                <w:rFonts w:ascii="Times New Roman" w:eastAsia="Times New Roman" w:hAnsi="Times New Roman" w:cs="Times New Roman"/>
                <w:sz w:val="20"/>
                <w:szCs w:val="20"/>
                <w:lang w:eastAsia="ru-RU"/>
              </w:rPr>
              <w:t>пгт. Путеец, г. Печора,</w:t>
            </w:r>
          </w:p>
          <w:p w:rsidR="00EA49C6" w:rsidRPr="00EA49C6" w:rsidRDefault="00EA49C6" w:rsidP="00E602A1">
            <w:pPr>
              <w:tabs>
                <w:tab w:val="left" w:pos="0"/>
                <w:tab w:val="left" w:pos="2862"/>
              </w:tabs>
              <w:overflowPunct w:val="0"/>
              <w:autoSpaceDE w:val="0"/>
              <w:autoSpaceDN w:val="0"/>
              <w:adjustRightInd w:val="0"/>
              <w:spacing w:after="0" w:line="240" w:lineRule="auto"/>
              <w:rPr>
                <w:rFonts w:ascii="Times New Roman" w:eastAsia="Times New Roman" w:hAnsi="Times New Roman" w:cs="Times New Roman"/>
                <w:b/>
                <w:sz w:val="24"/>
                <w:szCs w:val="24"/>
                <w:u w:val="single"/>
                <w:lang w:eastAsia="ru-RU"/>
              </w:rPr>
            </w:pPr>
            <w:r w:rsidRPr="00EA49C6">
              <w:rPr>
                <w:rFonts w:ascii="Times New Roman" w:eastAsia="Times New Roman" w:hAnsi="Times New Roman" w:cs="Times New Roman"/>
                <w:sz w:val="20"/>
                <w:szCs w:val="20"/>
                <w:lang w:eastAsia="ru-RU"/>
              </w:rPr>
              <w:t xml:space="preserve">       </w:t>
            </w:r>
            <w:r w:rsidR="00E602A1">
              <w:rPr>
                <w:rFonts w:ascii="Times New Roman" w:eastAsia="Times New Roman" w:hAnsi="Times New Roman" w:cs="Times New Roman"/>
                <w:sz w:val="20"/>
                <w:szCs w:val="20"/>
                <w:lang w:eastAsia="ru-RU"/>
              </w:rPr>
              <w:t xml:space="preserve">     </w:t>
            </w:r>
            <w:r w:rsidRPr="00EA49C6">
              <w:rPr>
                <w:rFonts w:ascii="Times New Roman" w:eastAsia="Times New Roman" w:hAnsi="Times New Roman" w:cs="Times New Roman"/>
                <w:sz w:val="20"/>
                <w:szCs w:val="20"/>
                <w:lang w:eastAsia="ru-RU"/>
              </w:rPr>
              <w:t xml:space="preserve"> Республика Коми</w:t>
            </w:r>
          </w:p>
        </w:tc>
        <w:tc>
          <w:tcPr>
            <w:tcW w:w="1800" w:type="dxa"/>
          </w:tcPr>
          <w:p w:rsidR="00EA49C6" w:rsidRPr="00EA49C6" w:rsidRDefault="00EA49C6" w:rsidP="00EA49C6">
            <w:pPr>
              <w:overflowPunct w:val="0"/>
              <w:autoSpaceDE w:val="0"/>
              <w:autoSpaceDN w:val="0"/>
              <w:adjustRightInd w:val="0"/>
              <w:spacing w:after="0" w:line="240" w:lineRule="auto"/>
              <w:jc w:val="both"/>
              <w:rPr>
                <w:rFonts w:ascii="Times New Roman" w:eastAsia="Times New Roman" w:hAnsi="Times New Roman" w:cs="Times New Roman"/>
                <w:b/>
                <w:sz w:val="28"/>
                <w:szCs w:val="28"/>
                <w:lang w:eastAsia="ru-RU"/>
              </w:rPr>
            </w:pPr>
          </w:p>
        </w:tc>
        <w:tc>
          <w:tcPr>
            <w:tcW w:w="4063" w:type="dxa"/>
            <w:gridSpan w:val="2"/>
          </w:tcPr>
          <w:p w:rsidR="00EA49C6" w:rsidRPr="00EA49C6" w:rsidRDefault="00EA49C6" w:rsidP="00EA49C6">
            <w:pPr>
              <w:tabs>
                <w:tab w:val="left" w:pos="480"/>
                <w:tab w:val="left" w:pos="2697"/>
                <w:tab w:val="left" w:pos="2952"/>
                <w:tab w:val="right" w:pos="3611"/>
              </w:tabs>
              <w:overflowPunct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EA49C6">
              <w:rPr>
                <w:rFonts w:ascii="Times New Roman" w:eastAsia="Times New Roman" w:hAnsi="Times New Roman" w:cs="Times New Roman"/>
                <w:bCs/>
                <w:sz w:val="28"/>
                <w:szCs w:val="28"/>
                <w:lang w:eastAsia="ru-RU"/>
              </w:rPr>
              <w:t xml:space="preserve">                               </w:t>
            </w:r>
            <w:r w:rsidR="005555A7">
              <w:rPr>
                <w:rFonts w:ascii="Times New Roman" w:eastAsia="Times New Roman" w:hAnsi="Times New Roman" w:cs="Times New Roman"/>
                <w:b/>
                <w:bCs/>
                <w:sz w:val="24"/>
                <w:szCs w:val="24"/>
                <w:lang w:eastAsia="ru-RU"/>
              </w:rPr>
              <w:t xml:space="preserve">№ </w:t>
            </w:r>
            <w:r w:rsidR="00E602A1">
              <w:rPr>
                <w:rFonts w:ascii="Times New Roman" w:eastAsia="Times New Roman" w:hAnsi="Times New Roman" w:cs="Times New Roman"/>
                <w:b/>
                <w:bCs/>
                <w:sz w:val="24"/>
                <w:szCs w:val="24"/>
                <w:lang w:eastAsia="ru-RU"/>
              </w:rPr>
              <w:t>118</w:t>
            </w:r>
          </w:p>
          <w:p w:rsidR="00EA49C6" w:rsidRPr="00EA49C6" w:rsidRDefault="00EA49C6" w:rsidP="00EA49C6">
            <w:pPr>
              <w:overflowPunct w:val="0"/>
              <w:autoSpaceDE w:val="0"/>
              <w:autoSpaceDN w:val="0"/>
              <w:adjustRightInd w:val="0"/>
              <w:spacing w:after="0" w:line="240" w:lineRule="auto"/>
              <w:jc w:val="both"/>
              <w:rPr>
                <w:rFonts w:ascii="Times New Roman" w:eastAsia="Times New Roman" w:hAnsi="Times New Roman" w:cs="Times New Roman"/>
                <w:b/>
                <w:bCs/>
                <w:sz w:val="28"/>
                <w:szCs w:val="28"/>
                <w:lang w:eastAsia="ru-RU"/>
              </w:rPr>
            </w:pPr>
          </w:p>
        </w:tc>
      </w:tr>
      <w:tr w:rsidR="00EC5ABA" w:rsidRPr="002D320C" w:rsidTr="00EC5ABA">
        <w:tblPrEx>
          <w:tblLook w:val="04A0" w:firstRow="1" w:lastRow="0" w:firstColumn="1" w:lastColumn="0" w:noHBand="0" w:noVBand="1"/>
        </w:tblPrEx>
        <w:trPr>
          <w:gridAfter w:val="1"/>
          <w:wAfter w:w="184" w:type="dxa"/>
        </w:trPr>
        <w:tc>
          <w:tcPr>
            <w:tcW w:w="9747" w:type="dxa"/>
            <w:gridSpan w:val="4"/>
            <w:shd w:val="clear" w:color="auto" w:fill="auto"/>
          </w:tcPr>
          <w:p w:rsidR="00EC5ABA" w:rsidRPr="002D320C" w:rsidRDefault="00EC5ABA" w:rsidP="00EC5ABA">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EC5ABA" w:rsidRPr="002D320C" w:rsidRDefault="00F955AC" w:rsidP="00F955AC">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F955AC">
              <w:rPr>
                <w:rFonts w:ascii="Times New Roman" w:hAnsi="Times New Roman" w:cs="Times New Roman"/>
                <w:b/>
                <w:sz w:val="24"/>
                <w:szCs w:val="24"/>
              </w:rPr>
              <w:t>Об утверждении расчета общей потребности в объектах гражданской обороны на укрытие населения городского поселения «Путеец»</w:t>
            </w:r>
          </w:p>
        </w:tc>
      </w:tr>
    </w:tbl>
    <w:p w:rsidR="00EC5ABA" w:rsidRPr="002D320C" w:rsidRDefault="00EC5ABA" w:rsidP="00EC5ABA">
      <w:pPr>
        <w:autoSpaceDE w:val="0"/>
        <w:autoSpaceDN w:val="0"/>
        <w:adjustRightInd w:val="0"/>
        <w:spacing w:after="0" w:line="240" w:lineRule="auto"/>
        <w:jc w:val="both"/>
        <w:rPr>
          <w:rFonts w:ascii="Times New Roman" w:eastAsia="Times New Roman" w:hAnsi="Times New Roman" w:cs="Times New Roman"/>
          <w:b/>
          <w:sz w:val="24"/>
          <w:szCs w:val="24"/>
          <w:lang w:eastAsia="ru-RU"/>
        </w:rPr>
      </w:pPr>
    </w:p>
    <w:p w:rsidR="002D320C" w:rsidRPr="002D320C" w:rsidRDefault="00F955AC" w:rsidP="00F955AC">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proofErr w:type="gramStart"/>
      <w:r w:rsidRPr="00F955AC">
        <w:rPr>
          <w:rFonts w:ascii="Times New Roman" w:eastAsia="Times New Roman" w:hAnsi="Times New Roman" w:cs="Times New Roman"/>
          <w:sz w:val="24"/>
          <w:szCs w:val="24"/>
          <w:lang w:eastAsia="ru-RU"/>
        </w:rPr>
        <w:t>В соответствии со ст. 14 Федерального закона от 6 октября 2003 года № 131-ФЗ «Об общих принципах организации местного само</w:t>
      </w:r>
      <w:r w:rsidRPr="00F955AC">
        <w:rPr>
          <w:rFonts w:ascii="Times New Roman" w:eastAsia="Times New Roman" w:hAnsi="Times New Roman" w:cs="Times New Roman"/>
          <w:sz w:val="24"/>
          <w:szCs w:val="24"/>
          <w:lang w:eastAsia="ru-RU"/>
        </w:rPr>
        <w:softHyphen/>
        <w:t>управления в Российской Федерации», Федеральным законом от 12 февраля 1998 года № 28-ФЗ «О гражданской обороне»,</w:t>
      </w:r>
      <w:r w:rsidRPr="00F955AC">
        <w:rPr>
          <w:rFonts w:ascii="Times New Roman" w:eastAsia="Times New Roman" w:hAnsi="Times New Roman" w:cs="Times New Roman"/>
          <w:b/>
          <w:bCs/>
          <w:sz w:val="24"/>
          <w:szCs w:val="24"/>
          <w:lang w:eastAsia="ru-RU"/>
        </w:rPr>
        <w:t xml:space="preserve"> </w:t>
      </w:r>
      <w:r w:rsidRPr="00F955AC">
        <w:rPr>
          <w:rFonts w:ascii="Times New Roman" w:eastAsia="Times New Roman" w:hAnsi="Times New Roman" w:cs="Times New Roman"/>
          <w:bCs/>
          <w:sz w:val="24"/>
          <w:szCs w:val="24"/>
          <w:lang w:eastAsia="ru-RU"/>
        </w:rPr>
        <w:t>Постановлением Правительства РФ от 29 ноября 1999 г. N 1309</w:t>
      </w:r>
      <w:r>
        <w:rPr>
          <w:rFonts w:ascii="Times New Roman" w:eastAsia="Times New Roman" w:hAnsi="Times New Roman" w:cs="Times New Roman"/>
          <w:bCs/>
          <w:sz w:val="24"/>
          <w:szCs w:val="24"/>
          <w:lang w:eastAsia="ru-RU"/>
        </w:rPr>
        <w:t xml:space="preserve"> </w:t>
      </w:r>
      <w:r w:rsidRPr="00F955AC">
        <w:rPr>
          <w:rFonts w:ascii="Times New Roman" w:eastAsia="Times New Roman" w:hAnsi="Times New Roman" w:cs="Times New Roman"/>
          <w:bCs/>
          <w:sz w:val="24"/>
          <w:szCs w:val="24"/>
          <w:lang w:eastAsia="ru-RU"/>
        </w:rPr>
        <w:t>"О порядке создания убежищ и иных объектов гражданской обороны", Уставом городского поселения «Путеец»</w:t>
      </w:r>
      <w:r w:rsidR="002D320C" w:rsidRPr="002D320C">
        <w:rPr>
          <w:rFonts w:ascii="Times New Roman" w:eastAsia="Times New Roman" w:hAnsi="Times New Roman" w:cs="Times New Roman"/>
          <w:sz w:val="24"/>
          <w:szCs w:val="24"/>
          <w:lang w:eastAsia="ru-RU"/>
        </w:rPr>
        <w:t>,</w:t>
      </w:r>
      <w:proofErr w:type="gramEnd"/>
    </w:p>
    <w:p w:rsidR="00EC5ABA" w:rsidRPr="00EC5ABA" w:rsidRDefault="00EC5ABA" w:rsidP="00EC5ABA">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p>
    <w:p w:rsidR="002D320C" w:rsidRPr="002D320C" w:rsidRDefault="002D320C" w:rsidP="002D320C">
      <w:pPr>
        <w:spacing w:after="0"/>
        <w:ind w:firstLine="1134"/>
        <w:jc w:val="both"/>
        <w:rPr>
          <w:rFonts w:ascii="Times New Roman" w:hAnsi="Times New Roman" w:cs="Times New Roman"/>
          <w:sz w:val="24"/>
          <w:szCs w:val="24"/>
        </w:rPr>
      </w:pPr>
      <w:r w:rsidRPr="002D320C">
        <w:rPr>
          <w:rFonts w:ascii="Times New Roman" w:hAnsi="Times New Roman" w:cs="Times New Roman"/>
          <w:sz w:val="24"/>
          <w:szCs w:val="24"/>
        </w:rPr>
        <w:t>администрация ПОСТАНОВЛЯЕТ:</w:t>
      </w:r>
    </w:p>
    <w:p w:rsidR="00EC5ABA" w:rsidRPr="00EC5ABA" w:rsidRDefault="00EC5ABA" w:rsidP="00EC5ABA">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F37280" w:rsidRPr="00F37280" w:rsidRDefault="00F37280" w:rsidP="00F37280">
      <w:pPr>
        <w:tabs>
          <w:tab w:val="left" w:pos="709"/>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37280">
        <w:rPr>
          <w:rFonts w:ascii="Times New Roman" w:eastAsia="Times New Roman" w:hAnsi="Times New Roman" w:cs="Times New Roman"/>
          <w:sz w:val="24"/>
          <w:szCs w:val="24"/>
          <w:lang w:eastAsia="ru-RU"/>
        </w:rPr>
        <w:t>1. Утвердить расчет общей потребности на укрытие населения городского поселения «Путеец» в защитных сооружениях гражданской обороны, приспособленных подвальных помещениях и других помещениях, используемых для защиты населения (приложение № 1).</w:t>
      </w:r>
    </w:p>
    <w:p w:rsidR="00F37280" w:rsidRPr="00F37280" w:rsidRDefault="00F37280" w:rsidP="00F37280">
      <w:pPr>
        <w:tabs>
          <w:tab w:val="left" w:pos="709"/>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37280">
        <w:rPr>
          <w:rFonts w:ascii="Times New Roman" w:eastAsia="Times New Roman" w:hAnsi="Times New Roman" w:cs="Times New Roman"/>
          <w:sz w:val="24"/>
          <w:szCs w:val="24"/>
          <w:lang w:eastAsia="ru-RU"/>
        </w:rPr>
        <w:t>2. Утвердить Порядок создания убежищ и иных объектов гражданской обороны (приложение № 2).</w:t>
      </w:r>
    </w:p>
    <w:p w:rsidR="00F37280" w:rsidRPr="00F37280" w:rsidRDefault="00F37280" w:rsidP="00F37280">
      <w:pPr>
        <w:tabs>
          <w:tab w:val="left" w:pos="709"/>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37280">
        <w:rPr>
          <w:rFonts w:ascii="Times New Roman" w:eastAsia="Times New Roman" w:hAnsi="Times New Roman" w:cs="Times New Roman"/>
          <w:sz w:val="24"/>
          <w:szCs w:val="24"/>
          <w:lang w:eastAsia="ru-RU"/>
        </w:rPr>
        <w:t>3. Утвердить порядок учета защитных сооружений на территории городского поселения «Путеец» (приложение № 3).</w:t>
      </w:r>
    </w:p>
    <w:p w:rsidR="00F37280" w:rsidRPr="00F37280" w:rsidRDefault="00F37280" w:rsidP="00F37280">
      <w:pPr>
        <w:tabs>
          <w:tab w:val="left" w:pos="709"/>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37280">
        <w:rPr>
          <w:rFonts w:ascii="Times New Roman" w:eastAsia="Times New Roman" w:hAnsi="Times New Roman" w:cs="Times New Roman"/>
          <w:sz w:val="24"/>
          <w:szCs w:val="24"/>
          <w:lang w:eastAsia="ru-RU"/>
        </w:rPr>
        <w:t>4. Настоящее постановление вступает в силу  с момента подписания</w:t>
      </w:r>
      <w:proofErr w:type="gramStart"/>
      <w:r w:rsidRPr="00F37280">
        <w:rPr>
          <w:rFonts w:ascii="Times New Roman" w:eastAsia="Times New Roman" w:hAnsi="Times New Roman" w:cs="Times New Roman"/>
          <w:sz w:val="24"/>
          <w:szCs w:val="24"/>
          <w:lang w:eastAsia="ru-RU"/>
        </w:rPr>
        <w:t xml:space="preserve"> .</w:t>
      </w:r>
      <w:proofErr w:type="gramEnd"/>
    </w:p>
    <w:p w:rsidR="00F37280" w:rsidRPr="00F37280" w:rsidRDefault="00F37280" w:rsidP="00F37280">
      <w:pPr>
        <w:tabs>
          <w:tab w:val="left" w:pos="709"/>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37280">
        <w:rPr>
          <w:rFonts w:ascii="Times New Roman" w:eastAsia="Times New Roman" w:hAnsi="Times New Roman" w:cs="Times New Roman"/>
          <w:sz w:val="24"/>
          <w:szCs w:val="24"/>
          <w:lang w:eastAsia="ru-RU"/>
        </w:rPr>
        <w:t>5. Контроль за исполнением данного постановления оставляю за собой.</w:t>
      </w:r>
    </w:p>
    <w:p w:rsidR="00F37280" w:rsidRPr="00F37280" w:rsidRDefault="00F37280" w:rsidP="00F37280">
      <w:pPr>
        <w:tabs>
          <w:tab w:val="left" w:pos="709"/>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37280">
        <w:rPr>
          <w:rFonts w:ascii="Times New Roman" w:eastAsia="Times New Roman" w:hAnsi="Times New Roman" w:cs="Times New Roman"/>
          <w:bCs/>
          <w:sz w:val="24"/>
          <w:szCs w:val="24"/>
          <w:lang w:eastAsia="ru-RU"/>
        </w:rPr>
        <w:t xml:space="preserve">6. </w:t>
      </w:r>
      <w:proofErr w:type="gramStart"/>
      <w:r w:rsidRPr="00F37280">
        <w:rPr>
          <w:rFonts w:ascii="Times New Roman" w:eastAsia="Times New Roman" w:hAnsi="Times New Roman" w:cs="Times New Roman"/>
          <w:bCs/>
          <w:sz w:val="24"/>
          <w:szCs w:val="24"/>
          <w:lang w:eastAsia="ru-RU"/>
        </w:rPr>
        <w:t>Р</w:t>
      </w:r>
      <w:r w:rsidRPr="00F37280">
        <w:rPr>
          <w:rFonts w:ascii="Times New Roman" w:eastAsia="Times New Roman" w:hAnsi="Times New Roman" w:cs="Times New Roman"/>
          <w:sz w:val="24"/>
          <w:szCs w:val="24"/>
          <w:lang w:eastAsia="ru-RU"/>
        </w:rPr>
        <w:t>азместить</w:t>
      </w:r>
      <w:proofErr w:type="gramEnd"/>
      <w:r w:rsidRPr="00F37280">
        <w:rPr>
          <w:rFonts w:ascii="Times New Roman" w:eastAsia="Times New Roman" w:hAnsi="Times New Roman" w:cs="Times New Roman"/>
          <w:sz w:val="24"/>
          <w:szCs w:val="24"/>
          <w:lang w:eastAsia="ru-RU"/>
        </w:rPr>
        <w:t xml:space="preserve"> настоящее постановление на официальном сайте в сети Интернет</w:t>
      </w:r>
      <w:r w:rsidRPr="00F37280">
        <w:rPr>
          <w:rFonts w:ascii="Times New Roman" w:eastAsia="Times New Roman" w:hAnsi="Times New Roman" w:cs="Times New Roman"/>
          <w:bCs/>
          <w:sz w:val="24"/>
          <w:szCs w:val="24"/>
          <w:lang w:eastAsia="ru-RU"/>
        </w:rPr>
        <w:t xml:space="preserve"> (http://puteec-r11.gosweb.gosuslugi.ru).</w:t>
      </w:r>
    </w:p>
    <w:p w:rsidR="00EA49C6" w:rsidRPr="00EA49C6" w:rsidRDefault="00EA49C6" w:rsidP="00EA49C6">
      <w:pPr>
        <w:tabs>
          <w:tab w:val="left" w:pos="709"/>
          <w:tab w:val="left" w:pos="1843"/>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EA49C6" w:rsidRPr="00EA49C6" w:rsidRDefault="00EA49C6" w:rsidP="00EA49C6">
      <w:pPr>
        <w:tabs>
          <w:tab w:val="left" w:pos="709"/>
          <w:tab w:val="left" w:pos="1843"/>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tbl>
      <w:tblPr>
        <w:tblW w:w="9747" w:type="dxa"/>
        <w:tblLook w:val="0000" w:firstRow="0" w:lastRow="0" w:firstColumn="0" w:lastColumn="0" w:noHBand="0" w:noVBand="0"/>
      </w:tblPr>
      <w:tblGrid>
        <w:gridCol w:w="4752"/>
        <w:gridCol w:w="4995"/>
      </w:tblGrid>
      <w:tr w:rsidR="002D320C" w:rsidRPr="002D320C" w:rsidTr="002D320C">
        <w:tc>
          <w:tcPr>
            <w:tcW w:w="4752" w:type="dxa"/>
            <w:shd w:val="clear" w:color="auto" w:fill="auto"/>
          </w:tcPr>
          <w:p w:rsidR="002D320C" w:rsidRPr="002D320C" w:rsidRDefault="002D320C" w:rsidP="002D320C">
            <w:pPr>
              <w:spacing w:after="0" w:line="276" w:lineRule="auto"/>
              <w:rPr>
                <w:rFonts w:ascii="Times New Roman" w:eastAsia="Times New Roman" w:hAnsi="Times New Roman" w:cs="Times New Roman"/>
                <w:sz w:val="24"/>
                <w:szCs w:val="24"/>
                <w:lang w:eastAsia="ru-RU"/>
              </w:rPr>
            </w:pPr>
            <w:r w:rsidRPr="002D320C">
              <w:rPr>
                <w:rFonts w:ascii="Times New Roman" w:eastAsia="Times New Roman" w:hAnsi="Times New Roman" w:cs="Times New Roman"/>
                <w:sz w:val="24"/>
                <w:szCs w:val="24"/>
                <w:lang w:eastAsia="ru-RU"/>
              </w:rPr>
              <w:t>Руководитель администрации</w:t>
            </w:r>
          </w:p>
          <w:p w:rsidR="002D320C" w:rsidRPr="002D320C" w:rsidRDefault="002D320C" w:rsidP="002D320C">
            <w:pPr>
              <w:spacing w:after="0" w:line="276" w:lineRule="auto"/>
              <w:rPr>
                <w:rFonts w:ascii="Times New Roman" w:eastAsia="Times New Roman" w:hAnsi="Times New Roman" w:cs="Times New Roman"/>
                <w:sz w:val="24"/>
                <w:szCs w:val="24"/>
                <w:lang w:eastAsia="ru-RU"/>
              </w:rPr>
            </w:pPr>
            <w:r w:rsidRPr="002D320C">
              <w:rPr>
                <w:rFonts w:ascii="Times New Roman" w:eastAsia="Times New Roman" w:hAnsi="Times New Roman" w:cs="Times New Roman"/>
                <w:sz w:val="24"/>
                <w:szCs w:val="24"/>
                <w:lang w:eastAsia="ru-RU"/>
              </w:rPr>
              <w:t xml:space="preserve">городского поселения «Путеец»  </w:t>
            </w:r>
          </w:p>
        </w:tc>
        <w:tc>
          <w:tcPr>
            <w:tcW w:w="4995" w:type="dxa"/>
            <w:shd w:val="clear" w:color="auto" w:fill="auto"/>
          </w:tcPr>
          <w:p w:rsidR="002D320C" w:rsidRPr="002D320C" w:rsidRDefault="002D320C" w:rsidP="002D320C">
            <w:pPr>
              <w:spacing w:after="0" w:line="276" w:lineRule="auto"/>
              <w:rPr>
                <w:rFonts w:ascii="Times New Roman" w:eastAsia="Times New Roman" w:hAnsi="Times New Roman" w:cs="Times New Roman"/>
                <w:sz w:val="24"/>
                <w:szCs w:val="24"/>
                <w:lang w:eastAsia="ru-RU"/>
              </w:rPr>
            </w:pPr>
          </w:p>
          <w:p w:rsidR="002D320C" w:rsidRPr="002D320C" w:rsidRDefault="002D320C" w:rsidP="002D320C">
            <w:pPr>
              <w:spacing w:after="0" w:line="276" w:lineRule="auto"/>
              <w:rPr>
                <w:rFonts w:ascii="Times New Roman" w:eastAsia="Times New Roman" w:hAnsi="Times New Roman" w:cs="Times New Roman"/>
                <w:sz w:val="24"/>
                <w:szCs w:val="24"/>
                <w:lang w:eastAsia="ru-RU"/>
              </w:rPr>
            </w:pPr>
            <w:r w:rsidRPr="002D320C">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r w:rsidRPr="002D320C">
              <w:rPr>
                <w:rFonts w:ascii="Times New Roman" w:eastAsia="Times New Roman" w:hAnsi="Times New Roman" w:cs="Times New Roman"/>
                <w:sz w:val="24"/>
                <w:szCs w:val="24"/>
                <w:lang w:eastAsia="ru-RU"/>
              </w:rPr>
              <w:t>С.В. Горбунов</w:t>
            </w:r>
          </w:p>
        </w:tc>
      </w:tr>
    </w:tbl>
    <w:p w:rsidR="00CC5F9C" w:rsidRDefault="00CC5F9C" w:rsidP="002D320C">
      <w:pPr>
        <w:spacing w:after="0" w:line="276" w:lineRule="auto"/>
        <w:rPr>
          <w:rFonts w:ascii="Times New Roman" w:hAnsi="Times New Roman" w:cs="Times New Roman"/>
          <w:b/>
          <w:sz w:val="28"/>
          <w:szCs w:val="28"/>
        </w:rPr>
      </w:pPr>
      <w:r>
        <w:rPr>
          <w:rFonts w:ascii="Times New Roman" w:hAnsi="Times New Roman" w:cs="Times New Roman"/>
          <w:b/>
          <w:sz w:val="28"/>
          <w:szCs w:val="28"/>
        </w:rPr>
        <w:br w:type="page"/>
      </w:r>
    </w:p>
    <w:p w:rsidR="004E2E80" w:rsidRPr="004E2E80" w:rsidRDefault="004E2E80" w:rsidP="004E2E80">
      <w:pPr>
        <w:spacing w:before="100" w:beforeAutospacing="1" w:after="100" w:afterAutospacing="1" w:line="240" w:lineRule="auto"/>
        <w:ind w:left="6372" w:firstLine="708"/>
        <w:jc w:val="right"/>
        <w:rPr>
          <w:rFonts w:ascii="Times New Roman" w:eastAsia="Times New Roman" w:hAnsi="Times New Roman" w:cs="Times New Roman"/>
          <w:bCs/>
          <w:sz w:val="24"/>
          <w:szCs w:val="24"/>
          <w:lang w:eastAsia="ru-RU"/>
        </w:rPr>
      </w:pPr>
      <w:r w:rsidRPr="004E2E80">
        <w:rPr>
          <w:rFonts w:ascii="Times New Roman" w:eastAsia="Times New Roman" w:hAnsi="Times New Roman" w:cs="Times New Roman"/>
          <w:bCs/>
          <w:sz w:val="24"/>
          <w:szCs w:val="24"/>
          <w:lang w:eastAsia="ru-RU"/>
        </w:rPr>
        <w:lastRenderedPageBreak/>
        <w:t>Приложение 1</w:t>
      </w:r>
    </w:p>
    <w:p w:rsidR="004E2E80" w:rsidRPr="004E2E80" w:rsidRDefault="004E2E80" w:rsidP="004E2E80">
      <w:pPr>
        <w:spacing w:before="100" w:beforeAutospacing="1" w:after="100" w:afterAutospacing="1" w:line="240" w:lineRule="auto"/>
        <w:jc w:val="center"/>
        <w:rPr>
          <w:rFonts w:ascii="Times New Roman" w:eastAsia="Times New Roman" w:hAnsi="Times New Roman" w:cs="Times New Roman"/>
          <w:caps/>
          <w:sz w:val="24"/>
          <w:szCs w:val="24"/>
          <w:lang w:eastAsia="ru-RU"/>
        </w:rPr>
      </w:pPr>
      <w:r w:rsidRPr="004E2E80">
        <w:rPr>
          <w:rFonts w:ascii="Times New Roman" w:eastAsia="Times New Roman" w:hAnsi="Times New Roman" w:cs="Times New Roman"/>
          <w:bCs/>
          <w:caps/>
          <w:sz w:val="24"/>
          <w:szCs w:val="24"/>
          <w:lang w:eastAsia="ru-RU"/>
        </w:rPr>
        <w:t>РАСЧЕТ</w:t>
      </w:r>
    </w:p>
    <w:p w:rsidR="004E2E80" w:rsidRPr="004E2E80" w:rsidRDefault="004E2E80" w:rsidP="004E2E80">
      <w:pPr>
        <w:spacing w:before="100" w:beforeAutospacing="1" w:after="100" w:afterAutospacing="1" w:line="240" w:lineRule="auto"/>
        <w:jc w:val="center"/>
        <w:rPr>
          <w:rFonts w:ascii="Times New Roman" w:eastAsia="Times New Roman" w:hAnsi="Times New Roman" w:cs="Times New Roman"/>
          <w:caps/>
          <w:sz w:val="24"/>
          <w:szCs w:val="24"/>
          <w:lang w:eastAsia="ru-RU"/>
        </w:rPr>
      </w:pPr>
      <w:r w:rsidRPr="004E2E80">
        <w:rPr>
          <w:rFonts w:ascii="Times New Roman" w:eastAsia="Times New Roman" w:hAnsi="Times New Roman" w:cs="Times New Roman"/>
          <w:bCs/>
          <w:caps/>
          <w:sz w:val="24"/>
          <w:szCs w:val="24"/>
          <w:lang w:eastAsia="ru-RU"/>
        </w:rPr>
        <w:t>общей потребности на укрытие населения Любанского городского поселения «Путеец» в защитных сооружениях гражданской обороны, приспособленных подвальных</w:t>
      </w:r>
      <w:r w:rsidRPr="004E2E80">
        <w:rPr>
          <w:rFonts w:ascii="Times New Roman" w:eastAsia="Times New Roman" w:hAnsi="Times New Roman" w:cs="Times New Roman"/>
          <w:caps/>
          <w:sz w:val="24"/>
          <w:szCs w:val="24"/>
          <w:lang w:eastAsia="ru-RU"/>
        </w:rPr>
        <w:t xml:space="preserve"> </w:t>
      </w:r>
      <w:r w:rsidRPr="004E2E80">
        <w:rPr>
          <w:rFonts w:ascii="Times New Roman" w:eastAsia="Times New Roman" w:hAnsi="Times New Roman" w:cs="Times New Roman"/>
          <w:bCs/>
          <w:caps/>
          <w:sz w:val="24"/>
          <w:szCs w:val="24"/>
          <w:lang w:eastAsia="ru-RU"/>
        </w:rPr>
        <w:t>помещениях и других помещениях, используемых для защиты населения.</w:t>
      </w:r>
    </w:p>
    <w:tbl>
      <w:tblPr>
        <w:tblW w:w="5000" w:type="pct"/>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586"/>
        <w:gridCol w:w="5072"/>
        <w:gridCol w:w="4000"/>
      </w:tblGrid>
      <w:tr w:rsidR="004E2E80" w:rsidRPr="004E2E80" w:rsidTr="007E0B74">
        <w:trPr>
          <w:tblCellSpacing w:w="0" w:type="dxa"/>
        </w:trPr>
        <w:tc>
          <w:tcPr>
            <w:tcW w:w="303" w:type="pct"/>
            <w:vAlign w:val="center"/>
          </w:tcPr>
          <w:p w:rsidR="004E2E80" w:rsidRPr="004E2E80" w:rsidRDefault="004E2E80" w:rsidP="004E2E80">
            <w:pPr>
              <w:spacing w:before="100" w:beforeAutospacing="1" w:after="100" w:afterAutospacing="1" w:line="240" w:lineRule="auto"/>
              <w:rPr>
                <w:rFonts w:ascii="Times New Roman" w:eastAsia="Times New Roman" w:hAnsi="Times New Roman" w:cs="Times New Roman"/>
                <w:sz w:val="24"/>
                <w:szCs w:val="24"/>
                <w:lang w:eastAsia="ru-RU"/>
              </w:rPr>
            </w:pPr>
            <w:r w:rsidRPr="004E2E80">
              <w:rPr>
                <w:rFonts w:ascii="Times New Roman" w:eastAsia="Times New Roman" w:hAnsi="Times New Roman" w:cs="Times New Roman"/>
                <w:sz w:val="24"/>
                <w:szCs w:val="24"/>
                <w:lang w:eastAsia="ru-RU"/>
              </w:rPr>
              <w:t xml:space="preserve">№ </w:t>
            </w:r>
          </w:p>
          <w:p w:rsidR="004E2E80" w:rsidRPr="004E2E80" w:rsidRDefault="004E2E80" w:rsidP="004E2E80">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4E2E80">
              <w:rPr>
                <w:rFonts w:ascii="Times New Roman" w:eastAsia="Times New Roman" w:hAnsi="Times New Roman" w:cs="Times New Roman"/>
                <w:sz w:val="24"/>
                <w:szCs w:val="24"/>
                <w:lang w:eastAsia="ru-RU"/>
              </w:rPr>
              <w:t>п</w:t>
            </w:r>
            <w:proofErr w:type="gramEnd"/>
            <w:r w:rsidRPr="004E2E80">
              <w:rPr>
                <w:rFonts w:ascii="Times New Roman" w:eastAsia="Times New Roman" w:hAnsi="Times New Roman" w:cs="Times New Roman"/>
                <w:sz w:val="24"/>
                <w:szCs w:val="24"/>
                <w:lang w:eastAsia="ru-RU"/>
              </w:rPr>
              <w:t>/п</w:t>
            </w:r>
          </w:p>
        </w:tc>
        <w:tc>
          <w:tcPr>
            <w:tcW w:w="2626" w:type="pct"/>
            <w:vAlign w:val="center"/>
          </w:tcPr>
          <w:p w:rsidR="004E2E80" w:rsidRPr="004E2E80" w:rsidRDefault="004E2E80" w:rsidP="004E2E80">
            <w:pPr>
              <w:spacing w:before="100" w:beforeAutospacing="1" w:after="100" w:afterAutospacing="1" w:line="240" w:lineRule="auto"/>
              <w:rPr>
                <w:rFonts w:ascii="Times New Roman" w:eastAsia="Times New Roman" w:hAnsi="Times New Roman" w:cs="Times New Roman"/>
                <w:sz w:val="24"/>
                <w:szCs w:val="24"/>
                <w:lang w:eastAsia="ru-RU"/>
              </w:rPr>
            </w:pPr>
            <w:r w:rsidRPr="004E2E80">
              <w:rPr>
                <w:rFonts w:ascii="Times New Roman" w:eastAsia="Times New Roman" w:hAnsi="Times New Roman" w:cs="Times New Roman"/>
                <w:sz w:val="24"/>
                <w:szCs w:val="24"/>
                <w:lang w:eastAsia="ru-RU"/>
              </w:rPr>
              <w:t>Мероприятия</w:t>
            </w:r>
          </w:p>
        </w:tc>
        <w:tc>
          <w:tcPr>
            <w:tcW w:w="2071" w:type="pct"/>
            <w:vAlign w:val="center"/>
          </w:tcPr>
          <w:p w:rsidR="004E2E80" w:rsidRPr="004E2E80" w:rsidRDefault="004E2E80" w:rsidP="004E2E80">
            <w:pPr>
              <w:spacing w:after="0" w:line="240" w:lineRule="auto"/>
              <w:rPr>
                <w:rFonts w:ascii="Times New Roman" w:eastAsia="Calibri" w:hAnsi="Times New Roman" w:cs="Times New Roman"/>
                <w:sz w:val="22"/>
              </w:rPr>
            </w:pPr>
            <w:r w:rsidRPr="004E2E80">
              <w:rPr>
                <w:rFonts w:ascii="Times New Roman" w:eastAsia="Calibri" w:hAnsi="Times New Roman" w:cs="Times New Roman"/>
                <w:sz w:val="22"/>
              </w:rPr>
              <w:t>В пункт</w:t>
            </w:r>
            <w:proofErr w:type="gramStart"/>
            <w:r w:rsidRPr="004E2E80">
              <w:rPr>
                <w:rFonts w:ascii="Times New Roman" w:eastAsia="Calibri" w:hAnsi="Times New Roman" w:cs="Times New Roman"/>
                <w:sz w:val="22"/>
              </w:rPr>
              <w:t>е(</w:t>
            </w:r>
            <w:proofErr w:type="gramEnd"/>
            <w:r w:rsidRPr="004E2E80">
              <w:rPr>
                <w:rFonts w:ascii="Times New Roman" w:eastAsia="Calibri" w:hAnsi="Times New Roman" w:cs="Times New Roman"/>
                <w:sz w:val="22"/>
              </w:rPr>
              <w:t>ах) постоянной дислокации,</w:t>
            </w:r>
          </w:p>
          <w:p w:rsidR="004E2E80" w:rsidRPr="004E2E80" w:rsidRDefault="004E2E80" w:rsidP="004E2E80">
            <w:pPr>
              <w:spacing w:after="0" w:line="240" w:lineRule="auto"/>
              <w:rPr>
                <w:rFonts w:ascii="Times New Roman" w:eastAsia="Calibri" w:hAnsi="Times New Roman" w:cs="Times New Roman"/>
                <w:sz w:val="22"/>
              </w:rPr>
            </w:pPr>
            <w:r w:rsidRPr="004E2E80">
              <w:rPr>
                <w:rFonts w:ascii="Times New Roman" w:eastAsia="Calibri" w:hAnsi="Times New Roman" w:cs="Times New Roman"/>
                <w:sz w:val="22"/>
              </w:rPr>
              <w:t>количество защитных сооружений/</w:t>
            </w:r>
          </w:p>
          <w:p w:rsidR="004E2E80" w:rsidRPr="004E2E80" w:rsidRDefault="004E2E80" w:rsidP="004E2E80">
            <w:pPr>
              <w:spacing w:after="0" w:line="240" w:lineRule="auto"/>
              <w:rPr>
                <w:rFonts w:ascii="Calibri" w:eastAsia="Calibri" w:hAnsi="Calibri" w:cs="Times New Roman"/>
                <w:sz w:val="22"/>
              </w:rPr>
            </w:pPr>
            <w:r w:rsidRPr="004E2E80">
              <w:rPr>
                <w:rFonts w:ascii="Times New Roman" w:eastAsia="Calibri" w:hAnsi="Times New Roman" w:cs="Times New Roman"/>
                <w:sz w:val="22"/>
              </w:rPr>
              <w:t xml:space="preserve">количество </w:t>
            </w:r>
            <w:proofErr w:type="gramStart"/>
            <w:r w:rsidRPr="004E2E80">
              <w:rPr>
                <w:rFonts w:ascii="Times New Roman" w:eastAsia="Calibri" w:hAnsi="Times New Roman" w:cs="Times New Roman"/>
                <w:sz w:val="22"/>
              </w:rPr>
              <w:t>укрываемых</w:t>
            </w:r>
            <w:proofErr w:type="gramEnd"/>
          </w:p>
        </w:tc>
      </w:tr>
      <w:tr w:rsidR="004E2E80" w:rsidRPr="004E2E80" w:rsidTr="007E0B74">
        <w:trPr>
          <w:tblCellSpacing w:w="0" w:type="dxa"/>
        </w:trPr>
        <w:tc>
          <w:tcPr>
            <w:tcW w:w="303" w:type="pct"/>
          </w:tcPr>
          <w:p w:rsidR="004E2E80" w:rsidRPr="004E2E80" w:rsidRDefault="004E2E80" w:rsidP="004E2E80">
            <w:pPr>
              <w:spacing w:before="100" w:beforeAutospacing="1" w:after="100" w:afterAutospacing="1" w:line="240" w:lineRule="auto"/>
              <w:rPr>
                <w:rFonts w:ascii="Times New Roman" w:eastAsia="Times New Roman" w:hAnsi="Times New Roman" w:cs="Times New Roman"/>
                <w:sz w:val="24"/>
                <w:szCs w:val="24"/>
                <w:lang w:eastAsia="ru-RU"/>
              </w:rPr>
            </w:pPr>
            <w:r w:rsidRPr="004E2E80">
              <w:rPr>
                <w:rFonts w:ascii="Times New Roman" w:eastAsia="Times New Roman" w:hAnsi="Times New Roman" w:cs="Times New Roman"/>
                <w:sz w:val="24"/>
                <w:szCs w:val="24"/>
                <w:lang w:eastAsia="ru-RU"/>
              </w:rPr>
              <w:t>1.</w:t>
            </w:r>
          </w:p>
        </w:tc>
        <w:tc>
          <w:tcPr>
            <w:tcW w:w="2626" w:type="pct"/>
          </w:tcPr>
          <w:p w:rsidR="004E2E80" w:rsidRPr="004E2E80" w:rsidRDefault="004E2E80" w:rsidP="004E2E80">
            <w:pPr>
              <w:spacing w:after="0" w:line="240" w:lineRule="auto"/>
              <w:rPr>
                <w:rFonts w:ascii="Times New Roman" w:eastAsia="Calibri" w:hAnsi="Times New Roman" w:cs="Times New Roman"/>
                <w:sz w:val="22"/>
              </w:rPr>
            </w:pPr>
            <w:r w:rsidRPr="004E2E80">
              <w:rPr>
                <w:rFonts w:ascii="Times New Roman" w:eastAsia="Calibri" w:hAnsi="Times New Roman" w:cs="Times New Roman"/>
                <w:sz w:val="22"/>
              </w:rPr>
              <w:t xml:space="preserve">Подлежит укрытию: </w:t>
            </w:r>
          </w:p>
          <w:p w:rsidR="004E2E80" w:rsidRPr="004E2E80" w:rsidRDefault="004E2E80" w:rsidP="004E2E80">
            <w:pPr>
              <w:spacing w:after="0" w:line="240" w:lineRule="auto"/>
              <w:rPr>
                <w:rFonts w:ascii="Times New Roman" w:eastAsia="Calibri" w:hAnsi="Times New Roman" w:cs="Times New Roman"/>
                <w:sz w:val="22"/>
              </w:rPr>
            </w:pPr>
            <w:r w:rsidRPr="004E2E80">
              <w:rPr>
                <w:rFonts w:ascii="Times New Roman" w:eastAsia="Calibri" w:hAnsi="Times New Roman" w:cs="Times New Roman"/>
                <w:sz w:val="22"/>
              </w:rPr>
              <w:t xml:space="preserve">население, человек, в </w:t>
            </w:r>
            <w:proofErr w:type="spellStart"/>
            <w:r w:rsidRPr="004E2E80">
              <w:rPr>
                <w:rFonts w:ascii="Times New Roman" w:eastAsia="Calibri" w:hAnsi="Times New Roman" w:cs="Times New Roman"/>
                <w:sz w:val="22"/>
              </w:rPr>
              <w:t>т.ч</w:t>
            </w:r>
            <w:proofErr w:type="spellEnd"/>
            <w:r w:rsidRPr="004E2E80">
              <w:rPr>
                <w:rFonts w:ascii="Times New Roman" w:eastAsia="Calibri" w:hAnsi="Times New Roman" w:cs="Times New Roman"/>
                <w:sz w:val="22"/>
              </w:rPr>
              <w:t>.</w:t>
            </w:r>
          </w:p>
          <w:p w:rsidR="004E2E80" w:rsidRPr="004E2E80" w:rsidRDefault="004E2E80" w:rsidP="004E2E80">
            <w:pPr>
              <w:spacing w:after="0" w:line="240" w:lineRule="auto"/>
              <w:rPr>
                <w:rFonts w:ascii="Times New Roman" w:eastAsia="Calibri" w:hAnsi="Times New Roman" w:cs="Times New Roman"/>
                <w:sz w:val="22"/>
              </w:rPr>
            </w:pPr>
            <w:r w:rsidRPr="004E2E80">
              <w:rPr>
                <w:rFonts w:ascii="Times New Roman" w:eastAsia="Calibri" w:hAnsi="Times New Roman" w:cs="Times New Roman"/>
                <w:sz w:val="22"/>
              </w:rPr>
              <w:t>пгт. Путеец</w:t>
            </w:r>
          </w:p>
          <w:p w:rsidR="004E2E80" w:rsidRPr="004E2E80" w:rsidRDefault="004E2E80" w:rsidP="004E2E80">
            <w:pPr>
              <w:spacing w:after="0" w:line="240" w:lineRule="auto"/>
              <w:rPr>
                <w:rFonts w:ascii="Times New Roman" w:eastAsia="Calibri" w:hAnsi="Times New Roman" w:cs="Times New Roman"/>
                <w:sz w:val="22"/>
              </w:rPr>
            </w:pPr>
            <w:r w:rsidRPr="004E2E80">
              <w:rPr>
                <w:rFonts w:ascii="Times New Roman" w:eastAsia="Calibri" w:hAnsi="Times New Roman" w:cs="Times New Roman"/>
                <w:sz w:val="22"/>
              </w:rPr>
              <w:t>пос. Луговой</w:t>
            </w:r>
          </w:p>
          <w:p w:rsidR="004E2E80" w:rsidRPr="004E2E80" w:rsidRDefault="004E2E80" w:rsidP="004E2E80">
            <w:pPr>
              <w:spacing w:after="0" w:line="240" w:lineRule="auto"/>
              <w:rPr>
                <w:rFonts w:ascii="Times New Roman" w:eastAsia="Calibri" w:hAnsi="Times New Roman" w:cs="Times New Roman"/>
                <w:sz w:val="22"/>
              </w:rPr>
            </w:pPr>
            <w:r w:rsidRPr="004E2E80">
              <w:rPr>
                <w:rFonts w:ascii="Times New Roman" w:eastAsia="Calibri" w:hAnsi="Times New Roman" w:cs="Times New Roman"/>
                <w:sz w:val="22"/>
              </w:rPr>
              <w:t>пос. Белый-Ю</w:t>
            </w:r>
          </w:p>
          <w:p w:rsidR="004E2E80" w:rsidRPr="004E2E80" w:rsidRDefault="004E2E80" w:rsidP="004E2E80">
            <w:pPr>
              <w:spacing w:after="0" w:line="240" w:lineRule="auto"/>
              <w:rPr>
                <w:rFonts w:ascii="Times New Roman" w:eastAsia="Calibri" w:hAnsi="Times New Roman" w:cs="Times New Roman"/>
                <w:sz w:val="22"/>
              </w:rPr>
            </w:pPr>
            <w:r w:rsidRPr="004E2E80">
              <w:rPr>
                <w:rFonts w:ascii="Times New Roman" w:eastAsia="Calibri" w:hAnsi="Times New Roman" w:cs="Times New Roman"/>
                <w:sz w:val="22"/>
              </w:rPr>
              <w:t>пос. Сыня</w:t>
            </w:r>
          </w:p>
          <w:p w:rsidR="004E2E80" w:rsidRPr="004E2E80" w:rsidRDefault="004E2E80" w:rsidP="004E2E80">
            <w:pPr>
              <w:spacing w:after="0" w:line="240" w:lineRule="auto"/>
              <w:rPr>
                <w:rFonts w:ascii="Times New Roman" w:eastAsia="Calibri" w:hAnsi="Times New Roman" w:cs="Times New Roman"/>
                <w:sz w:val="22"/>
              </w:rPr>
            </w:pPr>
          </w:p>
        </w:tc>
        <w:tc>
          <w:tcPr>
            <w:tcW w:w="2071" w:type="pct"/>
          </w:tcPr>
          <w:p w:rsidR="004E2E80" w:rsidRPr="004E2E80" w:rsidRDefault="004E2E80" w:rsidP="004E2E80">
            <w:pPr>
              <w:spacing w:after="0" w:line="240" w:lineRule="auto"/>
              <w:rPr>
                <w:rFonts w:ascii="Times New Roman" w:eastAsia="Calibri" w:hAnsi="Times New Roman" w:cs="Times New Roman"/>
                <w:sz w:val="22"/>
              </w:rPr>
            </w:pPr>
            <w:r w:rsidRPr="004E2E80">
              <w:rPr>
                <w:rFonts w:ascii="Times New Roman" w:eastAsia="Calibri" w:hAnsi="Times New Roman" w:cs="Times New Roman"/>
                <w:sz w:val="22"/>
              </w:rPr>
              <w:t> 1811</w:t>
            </w:r>
          </w:p>
          <w:p w:rsidR="004E2E80" w:rsidRPr="004E2E80" w:rsidRDefault="004E2E80" w:rsidP="004E2E80">
            <w:pPr>
              <w:spacing w:after="0" w:line="240" w:lineRule="auto"/>
              <w:rPr>
                <w:rFonts w:ascii="Times New Roman" w:eastAsia="Calibri" w:hAnsi="Times New Roman" w:cs="Times New Roman"/>
                <w:sz w:val="22"/>
              </w:rPr>
            </w:pPr>
          </w:p>
          <w:p w:rsidR="004E2E80" w:rsidRPr="004E2E80" w:rsidRDefault="004E2E80" w:rsidP="004E2E80">
            <w:pPr>
              <w:spacing w:after="0" w:line="240" w:lineRule="auto"/>
              <w:rPr>
                <w:rFonts w:ascii="Times New Roman" w:eastAsia="Calibri" w:hAnsi="Times New Roman" w:cs="Times New Roman"/>
                <w:sz w:val="22"/>
              </w:rPr>
            </w:pPr>
            <w:r w:rsidRPr="004E2E80">
              <w:rPr>
                <w:rFonts w:ascii="Times New Roman" w:eastAsia="Calibri" w:hAnsi="Times New Roman" w:cs="Times New Roman"/>
                <w:sz w:val="22"/>
              </w:rPr>
              <w:t xml:space="preserve"> 907</w:t>
            </w:r>
          </w:p>
          <w:p w:rsidR="004E2E80" w:rsidRPr="004E2E80" w:rsidRDefault="004E2E80" w:rsidP="004E2E80">
            <w:pPr>
              <w:spacing w:after="0" w:line="240" w:lineRule="auto"/>
              <w:rPr>
                <w:rFonts w:ascii="Times New Roman" w:eastAsia="Calibri" w:hAnsi="Times New Roman" w:cs="Times New Roman"/>
                <w:sz w:val="22"/>
              </w:rPr>
            </w:pPr>
            <w:r w:rsidRPr="004E2E80">
              <w:rPr>
                <w:rFonts w:ascii="Times New Roman" w:eastAsia="Calibri" w:hAnsi="Times New Roman" w:cs="Times New Roman"/>
                <w:sz w:val="22"/>
              </w:rPr>
              <w:t xml:space="preserve"> 623</w:t>
            </w:r>
          </w:p>
          <w:p w:rsidR="004E2E80" w:rsidRPr="004E2E80" w:rsidRDefault="004E2E80" w:rsidP="004E2E80">
            <w:pPr>
              <w:spacing w:after="0" w:line="240" w:lineRule="auto"/>
              <w:rPr>
                <w:rFonts w:ascii="Times New Roman" w:eastAsia="Calibri" w:hAnsi="Times New Roman" w:cs="Times New Roman"/>
                <w:sz w:val="22"/>
              </w:rPr>
            </w:pPr>
            <w:r w:rsidRPr="004E2E80">
              <w:rPr>
                <w:rFonts w:ascii="Times New Roman" w:eastAsia="Calibri" w:hAnsi="Times New Roman" w:cs="Times New Roman"/>
                <w:sz w:val="22"/>
              </w:rPr>
              <w:t xml:space="preserve"> 101                            </w:t>
            </w:r>
          </w:p>
          <w:p w:rsidR="004E2E80" w:rsidRPr="004E2E80" w:rsidRDefault="004E2E80" w:rsidP="004E2E80">
            <w:pPr>
              <w:spacing w:after="0" w:line="240" w:lineRule="auto"/>
              <w:rPr>
                <w:rFonts w:ascii="Times New Roman" w:eastAsia="Calibri" w:hAnsi="Times New Roman" w:cs="Times New Roman"/>
                <w:sz w:val="22"/>
                <w:lang w:val="en-US"/>
              </w:rPr>
            </w:pPr>
            <w:r w:rsidRPr="004E2E80">
              <w:rPr>
                <w:rFonts w:ascii="Times New Roman" w:eastAsia="Calibri" w:hAnsi="Times New Roman" w:cs="Times New Roman"/>
                <w:sz w:val="22"/>
              </w:rPr>
              <w:t xml:space="preserve"> 180</w:t>
            </w:r>
          </w:p>
          <w:p w:rsidR="004E2E80" w:rsidRPr="004E2E80" w:rsidRDefault="004E2E80" w:rsidP="004E2E80">
            <w:pPr>
              <w:spacing w:after="0" w:line="240" w:lineRule="auto"/>
              <w:rPr>
                <w:rFonts w:ascii="Times New Roman" w:eastAsia="Calibri" w:hAnsi="Times New Roman" w:cs="Times New Roman"/>
                <w:sz w:val="22"/>
              </w:rPr>
            </w:pPr>
          </w:p>
        </w:tc>
      </w:tr>
      <w:tr w:rsidR="004E2E80" w:rsidRPr="004E2E80" w:rsidTr="007E0B74">
        <w:trPr>
          <w:tblCellSpacing w:w="0" w:type="dxa"/>
        </w:trPr>
        <w:tc>
          <w:tcPr>
            <w:tcW w:w="303" w:type="pct"/>
          </w:tcPr>
          <w:p w:rsidR="004E2E80" w:rsidRPr="004E2E80" w:rsidRDefault="004E2E80" w:rsidP="004E2E80">
            <w:pPr>
              <w:spacing w:before="100" w:beforeAutospacing="1" w:after="100" w:afterAutospacing="1" w:line="240" w:lineRule="auto"/>
              <w:rPr>
                <w:rFonts w:ascii="Times New Roman" w:eastAsia="Times New Roman" w:hAnsi="Times New Roman" w:cs="Times New Roman"/>
                <w:sz w:val="24"/>
                <w:szCs w:val="24"/>
                <w:lang w:eastAsia="ru-RU"/>
              </w:rPr>
            </w:pPr>
            <w:r w:rsidRPr="004E2E80">
              <w:rPr>
                <w:rFonts w:ascii="Times New Roman" w:eastAsia="Times New Roman" w:hAnsi="Times New Roman" w:cs="Times New Roman"/>
                <w:sz w:val="24"/>
                <w:szCs w:val="24"/>
                <w:lang w:eastAsia="ru-RU"/>
              </w:rPr>
              <w:t>2.</w:t>
            </w:r>
          </w:p>
        </w:tc>
        <w:tc>
          <w:tcPr>
            <w:tcW w:w="2626" w:type="pct"/>
          </w:tcPr>
          <w:p w:rsidR="004E2E80" w:rsidRPr="004E2E80" w:rsidRDefault="004E2E80" w:rsidP="004E2E80">
            <w:pPr>
              <w:spacing w:after="0" w:line="240" w:lineRule="auto"/>
              <w:rPr>
                <w:rFonts w:ascii="Times New Roman" w:eastAsia="Calibri" w:hAnsi="Times New Roman" w:cs="Times New Roman"/>
                <w:sz w:val="22"/>
              </w:rPr>
            </w:pPr>
            <w:r w:rsidRPr="004E2E80">
              <w:rPr>
                <w:rFonts w:ascii="Times New Roman" w:eastAsia="Calibri" w:hAnsi="Times New Roman" w:cs="Times New Roman"/>
                <w:sz w:val="22"/>
              </w:rPr>
              <w:t xml:space="preserve">Имеется защитных сооружений всего, </w:t>
            </w:r>
          </w:p>
          <w:p w:rsidR="004E2E80" w:rsidRPr="004E2E80" w:rsidRDefault="004E2E80" w:rsidP="004E2E80">
            <w:pPr>
              <w:spacing w:after="0" w:line="240" w:lineRule="auto"/>
              <w:rPr>
                <w:rFonts w:ascii="Times New Roman" w:eastAsia="Calibri" w:hAnsi="Times New Roman" w:cs="Times New Roman"/>
                <w:sz w:val="22"/>
              </w:rPr>
            </w:pPr>
            <w:r w:rsidRPr="004E2E80">
              <w:rPr>
                <w:rFonts w:ascii="Times New Roman" w:eastAsia="Calibri" w:hAnsi="Times New Roman" w:cs="Times New Roman"/>
                <w:sz w:val="22"/>
              </w:rPr>
              <w:t>Из них:</w:t>
            </w:r>
          </w:p>
        </w:tc>
        <w:tc>
          <w:tcPr>
            <w:tcW w:w="2071" w:type="pct"/>
          </w:tcPr>
          <w:p w:rsidR="004E2E80" w:rsidRPr="004E2E80" w:rsidRDefault="004E2E80" w:rsidP="004E2E80">
            <w:pPr>
              <w:spacing w:after="0" w:line="240" w:lineRule="auto"/>
              <w:rPr>
                <w:rFonts w:ascii="Times New Roman" w:eastAsia="Calibri" w:hAnsi="Times New Roman" w:cs="Times New Roman"/>
                <w:sz w:val="22"/>
              </w:rPr>
            </w:pPr>
            <w:r w:rsidRPr="004E2E80">
              <w:rPr>
                <w:rFonts w:ascii="Times New Roman" w:eastAsia="Calibri" w:hAnsi="Times New Roman" w:cs="Times New Roman"/>
                <w:sz w:val="22"/>
              </w:rPr>
              <w:t> 3</w:t>
            </w:r>
          </w:p>
        </w:tc>
      </w:tr>
      <w:tr w:rsidR="004E2E80" w:rsidRPr="004E2E80" w:rsidTr="007E0B74">
        <w:trPr>
          <w:tblCellSpacing w:w="0" w:type="dxa"/>
        </w:trPr>
        <w:tc>
          <w:tcPr>
            <w:tcW w:w="303" w:type="pct"/>
          </w:tcPr>
          <w:p w:rsidR="004E2E80" w:rsidRPr="004E2E80" w:rsidRDefault="004E2E80" w:rsidP="004E2E80">
            <w:pPr>
              <w:spacing w:before="100" w:beforeAutospacing="1" w:after="100" w:afterAutospacing="1" w:line="240" w:lineRule="auto"/>
              <w:rPr>
                <w:rFonts w:ascii="Times New Roman" w:eastAsia="Times New Roman" w:hAnsi="Times New Roman" w:cs="Times New Roman"/>
                <w:sz w:val="24"/>
                <w:szCs w:val="24"/>
                <w:lang w:eastAsia="ru-RU"/>
              </w:rPr>
            </w:pPr>
            <w:r w:rsidRPr="004E2E80">
              <w:rPr>
                <w:rFonts w:ascii="Times New Roman" w:eastAsia="Times New Roman" w:hAnsi="Times New Roman" w:cs="Times New Roman"/>
                <w:sz w:val="24"/>
                <w:szCs w:val="24"/>
                <w:lang w:eastAsia="ru-RU"/>
              </w:rPr>
              <w:t>2.1</w:t>
            </w:r>
          </w:p>
        </w:tc>
        <w:tc>
          <w:tcPr>
            <w:tcW w:w="2626" w:type="pct"/>
          </w:tcPr>
          <w:p w:rsidR="004E2E80" w:rsidRPr="004E2E80" w:rsidRDefault="004E2E80" w:rsidP="004E2E80">
            <w:pPr>
              <w:spacing w:before="100" w:beforeAutospacing="1" w:after="100" w:afterAutospacing="1" w:line="240" w:lineRule="auto"/>
              <w:rPr>
                <w:rFonts w:ascii="Times New Roman" w:eastAsia="Times New Roman" w:hAnsi="Times New Roman" w:cs="Times New Roman"/>
                <w:sz w:val="24"/>
                <w:szCs w:val="24"/>
                <w:lang w:eastAsia="ru-RU"/>
              </w:rPr>
            </w:pPr>
            <w:r w:rsidRPr="004E2E80">
              <w:rPr>
                <w:rFonts w:ascii="Times New Roman" w:eastAsia="Times New Roman" w:hAnsi="Times New Roman" w:cs="Times New Roman"/>
                <w:sz w:val="24"/>
                <w:szCs w:val="24"/>
                <w:lang w:eastAsia="ru-RU"/>
              </w:rPr>
              <w:t>убежищ (противорадиационных укрытий), отвечающих нормам инженерно-технических мероприятий гражданской обороны</w:t>
            </w:r>
          </w:p>
        </w:tc>
        <w:tc>
          <w:tcPr>
            <w:tcW w:w="2071" w:type="pct"/>
          </w:tcPr>
          <w:p w:rsidR="004E2E80" w:rsidRPr="004E2E80" w:rsidRDefault="004E2E80" w:rsidP="004E2E80">
            <w:pPr>
              <w:spacing w:after="0" w:line="240" w:lineRule="auto"/>
              <w:rPr>
                <w:rFonts w:ascii="Times New Roman" w:eastAsia="Calibri" w:hAnsi="Times New Roman" w:cs="Times New Roman"/>
                <w:sz w:val="24"/>
                <w:szCs w:val="24"/>
                <w:lang w:eastAsia="ru-RU"/>
              </w:rPr>
            </w:pPr>
            <w:r w:rsidRPr="004E2E80">
              <w:rPr>
                <w:rFonts w:ascii="Times New Roman" w:eastAsia="Calibri" w:hAnsi="Times New Roman" w:cs="Times New Roman"/>
                <w:sz w:val="24"/>
                <w:szCs w:val="24"/>
                <w:lang w:eastAsia="ru-RU"/>
              </w:rPr>
              <w:t> 0</w:t>
            </w:r>
          </w:p>
        </w:tc>
      </w:tr>
      <w:tr w:rsidR="004E2E80" w:rsidRPr="004E2E80" w:rsidTr="007E0B74">
        <w:trPr>
          <w:tblCellSpacing w:w="0" w:type="dxa"/>
        </w:trPr>
        <w:tc>
          <w:tcPr>
            <w:tcW w:w="303" w:type="pct"/>
          </w:tcPr>
          <w:p w:rsidR="004E2E80" w:rsidRPr="004E2E80" w:rsidRDefault="004E2E80" w:rsidP="004E2E80">
            <w:pPr>
              <w:spacing w:before="100" w:beforeAutospacing="1" w:after="100" w:afterAutospacing="1" w:line="240" w:lineRule="auto"/>
              <w:rPr>
                <w:rFonts w:ascii="Times New Roman" w:eastAsia="Times New Roman" w:hAnsi="Times New Roman" w:cs="Times New Roman"/>
                <w:sz w:val="24"/>
                <w:szCs w:val="24"/>
                <w:lang w:eastAsia="ru-RU"/>
              </w:rPr>
            </w:pPr>
            <w:r w:rsidRPr="004E2E80">
              <w:rPr>
                <w:rFonts w:ascii="Times New Roman" w:eastAsia="Times New Roman" w:hAnsi="Times New Roman" w:cs="Times New Roman"/>
                <w:sz w:val="24"/>
                <w:szCs w:val="24"/>
                <w:lang w:eastAsia="ru-RU"/>
              </w:rPr>
              <w:t>2.2</w:t>
            </w:r>
          </w:p>
        </w:tc>
        <w:tc>
          <w:tcPr>
            <w:tcW w:w="2626" w:type="pct"/>
          </w:tcPr>
          <w:p w:rsidR="004E2E80" w:rsidRPr="004E2E80" w:rsidRDefault="004E2E80" w:rsidP="004E2E80">
            <w:pPr>
              <w:spacing w:before="100" w:beforeAutospacing="1" w:after="100" w:afterAutospacing="1" w:line="240" w:lineRule="auto"/>
              <w:rPr>
                <w:rFonts w:ascii="Times New Roman" w:eastAsia="Times New Roman" w:hAnsi="Times New Roman" w:cs="Times New Roman"/>
                <w:sz w:val="24"/>
                <w:szCs w:val="24"/>
                <w:lang w:eastAsia="ru-RU"/>
              </w:rPr>
            </w:pPr>
            <w:r w:rsidRPr="004E2E80">
              <w:rPr>
                <w:rFonts w:ascii="Times New Roman" w:eastAsia="Times New Roman" w:hAnsi="Times New Roman" w:cs="Times New Roman"/>
                <w:sz w:val="24"/>
                <w:szCs w:val="24"/>
                <w:lang w:eastAsia="ru-RU"/>
              </w:rPr>
              <w:t xml:space="preserve">убежищ (противорадиационных укрытий), не отвечающих нормам инженерно-технических мероприятий гражданской обороны </w:t>
            </w:r>
          </w:p>
        </w:tc>
        <w:tc>
          <w:tcPr>
            <w:tcW w:w="2071" w:type="pct"/>
          </w:tcPr>
          <w:p w:rsidR="004E2E80" w:rsidRPr="004E2E80" w:rsidRDefault="004E2E80" w:rsidP="004E2E80">
            <w:pPr>
              <w:spacing w:after="0" w:line="240" w:lineRule="auto"/>
              <w:rPr>
                <w:rFonts w:ascii="Times New Roman" w:eastAsia="Calibri" w:hAnsi="Times New Roman" w:cs="Times New Roman"/>
                <w:sz w:val="24"/>
                <w:szCs w:val="24"/>
                <w:lang w:eastAsia="ru-RU"/>
              </w:rPr>
            </w:pPr>
            <w:r w:rsidRPr="004E2E80">
              <w:rPr>
                <w:rFonts w:ascii="Times New Roman" w:eastAsia="Calibri" w:hAnsi="Times New Roman" w:cs="Times New Roman"/>
                <w:sz w:val="24"/>
                <w:szCs w:val="24"/>
                <w:lang w:eastAsia="ru-RU"/>
              </w:rPr>
              <w:t> 3</w:t>
            </w:r>
          </w:p>
          <w:p w:rsidR="004E2E80" w:rsidRPr="004E2E80" w:rsidRDefault="004E2E80" w:rsidP="004E2E80">
            <w:pPr>
              <w:spacing w:after="0" w:line="240" w:lineRule="auto"/>
              <w:rPr>
                <w:rFonts w:ascii="Times New Roman" w:eastAsia="Calibri" w:hAnsi="Times New Roman" w:cs="Times New Roman"/>
                <w:sz w:val="24"/>
                <w:szCs w:val="24"/>
                <w:lang w:eastAsia="ru-RU"/>
              </w:rPr>
            </w:pPr>
          </w:p>
          <w:p w:rsidR="004E2E80" w:rsidRPr="004E2E80" w:rsidRDefault="004E2E80" w:rsidP="004E2E80">
            <w:pPr>
              <w:spacing w:after="0" w:line="240" w:lineRule="auto"/>
              <w:rPr>
                <w:rFonts w:ascii="Times New Roman" w:eastAsia="Calibri" w:hAnsi="Times New Roman" w:cs="Times New Roman"/>
                <w:sz w:val="24"/>
                <w:szCs w:val="24"/>
                <w:lang w:eastAsia="ru-RU"/>
              </w:rPr>
            </w:pPr>
          </w:p>
        </w:tc>
      </w:tr>
      <w:tr w:rsidR="004E2E80" w:rsidRPr="004E2E80" w:rsidTr="007E0B74">
        <w:trPr>
          <w:tblCellSpacing w:w="0" w:type="dxa"/>
        </w:trPr>
        <w:tc>
          <w:tcPr>
            <w:tcW w:w="303" w:type="pct"/>
          </w:tcPr>
          <w:p w:rsidR="004E2E80" w:rsidRPr="004E2E80" w:rsidRDefault="004E2E80" w:rsidP="004E2E80">
            <w:pPr>
              <w:spacing w:before="100" w:beforeAutospacing="1" w:after="100" w:afterAutospacing="1" w:line="240" w:lineRule="auto"/>
              <w:rPr>
                <w:rFonts w:ascii="Times New Roman" w:eastAsia="Times New Roman" w:hAnsi="Times New Roman" w:cs="Times New Roman"/>
                <w:sz w:val="24"/>
                <w:szCs w:val="24"/>
                <w:lang w:eastAsia="ru-RU"/>
              </w:rPr>
            </w:pPr>
            <w:r w:rsidRPr="004E2E80">
              <w:rPr>
                <w:rFonts w:ascii="Times New Roman" w:eastAsia="Times New Roman" w:hAnsi="Times New Roman" w:cs="Times New Roman"/>
                <w:sz w:val="24"/>
                <w:szCs w:val="24"/>
                <w:lang w:eastAsia="ru-RU"/>
              </w:rPr>
              <w:t>2.3</w:t>
            </w:r>
          </w:p>
        </w:tc>
        <w:tc>
          <w:tcPr>
            <w:tcW w:w="2626" w:type="pct"/>
          </w:tcPr>
          <w:p w:rsidR="004E2E80" w:rsidRPr="004E2E80" w:rsidRDefault="004E2E80" w:rsidP="004E2E80">
            <w:pPr>
              <w:spacing w:before="100" w:beforeAutospacing="1" w:after="100" w:afterAutospacing="1" w:line="240" w:lineRule="auto"/>
              <w:rPr>
                <w:rFonts w:ascii="Times New Roman" w:eastAsia="Times New Roman" w:hAnsi="Times New Roman" w:cs="Times New Roman"/>
                <w:sz w:val="24"/>
                <w:szCs w:val="24"/>
                <w:lang w:eastAsia="ru-RU"/>
              </w:rPr>
            </w:pPr>
            <w:r w:rsidRPr="004E2E80">
              <w:rPr>
                <w:rFonts w:ascii="Times New Roman" w:eastAsia="Times New Roman" w:hAnsi="Times New Roman" w:cs="Times New Roman"/>
                <w:sz w:val="24"/>
                <w:szCs w:val="24"/>
                <w:lang w:eastAsia="ru-RU"/>
              </w:rPr>
              <w:t>подвалов и других заглубленных помещений</w:t>
            </w:r>
          </w:p>
        </w:tc>
        <w:tc>
          <w:tcPr>
            <w:tcW w:w="2071" w:type="pct"/>
          </w:tcPr>
          <w:p w:rsidR="004E2E80" w:rsidRPr="004E2E80" w:rsidRDefault="004E2E80" w:rsidP="004E2E80">
            <w:pPr>
              <w:spacing w:after="0" w:line="240" w:lineRule="auto"/>
              <w:rPr>
                <w:rFonts w:ascii="Times New Roman" w:eastAsia="Calibri" w:hAnsi="Times New Roman" w:cs="Times New Roman"/>
                <w:sz w:val="24"/>
                <w:szCs w:val="24"/>
                <w:lang w:eastAsia="ru-RU"/>
              </w:rPr>
            </w:pPr>
            <w:r w:rsidRPr="004E2E80">
              <w:rPr>
                <w:rFonts w:ascii="Times New Roman" w:eastAsia="Calibri" w:hAnsi="Times New Roman" w:cs="Times New Roman"/>
                <w:sz w:val="24"/>
                <w:szCs w:val="24"/>
                <w:lang w:eastAsia="ru-RU"/>
              </w:rPr>
              <w:t> 3</w:t>
            </w:r>
          </w:p>
        </w:tc>
      </w:tr>
      <w:tr w:rsidR="004E2E80" w:rsidRPr="004E2E80" w:rsidTr="007E0B74">
        <w:trPr>
          <w:tblCellSpacing w:w="0" w:type="dxa"/>
        </w:trPr>
        <w:tc>
          <w:tcPr>
            <w:tcW w:w="303" w:type="pct"/>
          </w:tcPr>
          <w:p w:rsidR="004E2E80" w:rsidRPr="004E2E80" w:rsidRDefault="004E2E80" w:rsidP="004E2E80">
            <w:pPr>
              <w:spacing w:before="100" w:beforeAutospacing="1" w:after="100" w:afterAutospacing="1" w:line="240" w:lineRule="auto"/>
              <w:rPr>
                <w:rFonts w:ascii="Times New Roman" w:eastAsia="Times New Roman" w:hAnsi="Times New Roman" w:cs="Times New Roman"/>
                <w:sz w:val="24"/>
                <w:szCs w:val="24"/>
                <w:lang w:eastAsia="ru-RU"/>
              </w:rPr>
            </w:pPr>
            <w:r w:rsidRPr="004E2E80">
              <w:rPr>
                <w:rFonts w:ascii="Times New Roman" w:eastAsia="Times New Roman" w:hAnsi="Times New Roman" w:cs="Times New Roman"/>
                <w:sz w:val="24"/>
                <w:szCs w:val="24"/>
                <w:lang w:eastAsia="ru-RU"/>
              </w:rPr>
              <w:t>2.4</w:t>
            </w:r>
          </w:p>
        </w:tc>
        <w:tc>
          <w:tcPr>
            <w:tcW w:w="2626" w:type="pct"/>
          </w:tcPr>
          <w:p w:rsidR="004E2E80" w:rsidRPr="004E2E80" w:rsidRDefault="004E2E80" w:rsidP="004E2E80">
            <w:pPr>
              <w:spacing w:before="100" w:beforeAutospacing="1" w:after="100" w:afterAutospacing="1" w:line="240" w:lineRule="auto"/>
              <w:rPr>
                <w:rFonts w:ascii="Times New Roman" w:eastAsia="Times New Roman" w:hAnsi="Times New Roman" w:cs="Times New Roman"/>
                <w:sz w:val="24"/>
                <w:szCs w:val="24"/>
                <w:lang w:eastAsia="ru-RU"/>
              </w:rPr>
            </w:pPr>
            <w:r w:rsidRPr="004E2E80">
              <w:rPr>
                <w:rFonts w:ascii="Times New Roman" w:eastAsia="Times New Roman" w:hAnsi="Times New Roman" w:cs="Times New Roman"/>
                <w:sz w:val="24"/>
                <w:szCs w:val="24"/>
                <w:lang w:eastAsia="ru-RU"/>
              </w:rPr>
              <w:t xml:space="preserve">всего укрывается и % укрытия </w:t>
            </w:r>
          </w:p>
        </w:tc>
        <w:tc>
          <w:tcPr>
            <w:tcW w:w="2071" w:type="pct"/>
          </w:tcPr>
          <w:p w:rsidR="004E2E80" w:rsidRPr="004E2E80" w:rsidRDefault="004E2E80" w:rsidP="004E2E80">
            <w:pPr>
              <w:spacing w:after="0" w:line="240" w:lineRule="auto"/>
              <w:rPr>
                <w:rFonts w:ascii="Times New Roman" w:eastAsia="Calibri" w:hAnsi="Times New Roman" w:cs="Times New Roman"/>
                <w:sz w:val="24"/>
                <w:szCs w:val="24"/>
                <w:lang w:eastAsia="ru-RU"/>
              </w:rPr>
            </w:pPr>
            <w:r w:rsidRPr="004E2E80">
              <w:rPr>
                <w:rFonts w:ascii="Times New Roman" w:eastAsia="Calibri" w:hAnsi="Times New Roman" w:cs="Times New Roman"/>
                <w:sz w:val="24"/>
                <w:szCs w:val="24"/>
                <w:lang w:eastAsia="ru-RU"/>
              </w:rPr>
              <w:t>100</w:t>
            </w:r>
          </w:p>
        </w:tc>
      </w:tr>
      <w:tr w:rsidR="004E2E80" w:rsidRPr="004E2E80" w:rsidTr="007E0B74">
        <w:trPr>
          <w:tblCellSpacing w:w="0" w:type="dxa"/>
        </w:trPr>
        <w:tc>
          <w:tcPr>
            <w:tcW w:w="303" w:type="pct"/>
          </w:tcPr>
          <w:p w:rsidR="004E2E80" w:rsidRPr="004E2E80" w:rsidRDefault="004E2E80" w:rsidP="004E2E80">
            <w:pPr>
              <w:spacing w:before="100" w:beforeAutospacing="1" w:after="100" w:afterAutospacing="1" w:line="240" w:lineRule="auto"/>
              <w:rPr>
                <w:rFonts w:ascii="Times New Roman" w:eastAsia="Times New Roman" w:hAnsi="Times New Roman" w:cs="Times New Roman"/>
                <w:sz w:val="24"/>
                <w:szCs w:val="24"/>
                <w:lang w:eastAsia="ru-RU"/>
              </w:rPr>
            </w:pPr>
            <w:r w:rsidRPr="004E2E80">
              <w:rPr>
                <w:rFonts w:ascii="Times New Roman" w:eastAsia="Times New Roman" w:hAnsi="Times New Roman" w:cs="Times New Roman"/>
                <w:sz w:val="24"/>
                <w:szCs w:val="24"/>
                <w:lang w:eastAsia="ru-RU"/>
              </w:rPr>
              <w:t>3.</w:t>
            </w:r>
          </w:p>
        </w:tc>
        <w:tc>
          <w:tcPr>
            <w:tcW w:w="2626" w:type="pct"/>
          </w:tcPr>
          <w:p w:rsidR="004E2E80" w:rsidRPr="004E2E80" w:rsidRDefault="004E2E80" w:rsidP="004E2E80">
            <w:pPr>
              <w:spacing w:before="100" w:beforeAutospacing="1" w:after="100" w:afterAutospacing="1" w:line="240" w:lineRule="auto"/>
              <w:rPr>
                <w:rFonts w:ascii="Times New Roman" w:eastAsia="Times New Roman" w:hAnsi="Times New Roman" w:cs="Times New Roman"/>
                <w:sz w:val="24"/>
                <w:szCs w:val="24"/>
                <w:lang w:eastAsia="ru-RU"/>
              </w:rPr>
            </w:pPr>
            <w:r w:rsidRPr="004E2E80">
              <w:rPr>
                <w:rFonts w:ascii="Times New Roman" w:eastAsia="Times New Roman" w:hAnsi="Times New Roman" w:cs="Times New Roman"/>
                <w:sz w:val="24"/>
                <w:szCs w:val="24"/>
                <w:lang w:eastAsia="ru-RU"/>
              </w:rPr>
              <w:t>Планируется строительство:</w:t>
            </w:r>
          </w:p>
        </w:tc>
        <w:tc>
          <w:tcPr>
            <w:tcW w:w="2071" w:type="pct"/>
          </w:tcPr>
          <w:p w:rsidR="004E2E80" w:rsidRPr="004E2E80" w:rsidRDefault="004E2E80" w:rsidP="004E2E80">
            <w:pPr>
              <w:spacing w:after="0" w:line="240" w:lineRule="auto"/>
              <w:rPr>
                <w:rFonts w:ascii="Times New Roman" w:eastAsia="Calibri" w:hAnsi="Times New Roman" w:cs="Times New Roman"/>
                <w:sz w:val="24"/>
                <w:szCs w:val="24"/>
                <w:lang w:eastAsia="ru-RU"/>
              </w:rPr>
            </w:pPr>
            <w:r w:rsidRPr="004E2E80">
              <w:rPr>
                <w:rFonts w:ascii="Times New Roman" w:eastAsia="Calibri" w:hAnsi="Times New Roman" w:cs="Times New Roman"/>
                <w:sz w:val="24"/>
                <w:szCs w:val="24"/>
                <w:lang w:eastAsia="ru-RU"/>
              </w:rPr>
              <w:t> 0</w:t>
            </w:r>
          </w:p>
        </w:tc>
      </w:tr>
      <w:tr w:rsidR="004E2E80" w:rsidRPr="004E2E80" w:rsidTr="007E0B74">
        <w:trPr>
          <w:tblCellSpacing w:w="0" w:type="dxa"/>
        </w:trPr>
        <w:tc>
          <w:tcPr>
            <w:tcW w:w="303" w:type="pct"/>
          </w:tcPr>
          <w:p w:rsidR="004E2E80" w:rsidRPr="004E2E80" w:rsidRDefault="004E2E80" w:rsidP="004E2E80">
            <w:pPr>
              <w:spacing w:before="100" w:beforeAutospacing="1" w:after="100" w:afterAutospacing="1" w:line="240" w:lineRule="auto"/>
              <w:rPr>
                <w:rFonts w:ascii="Times New Roman" w:eastAsia="Times New Roman" w:hAnsi="Times New Roman" w:cs="Times New Roman"/>
                <w:sz w:val="24"/>
                <w:szCs w:val="24"/>
                <w:lang w:eastAsia="ru-RU"/>
              </w:rPr>
            </w:pPr>
            <w:r w:rsidRPr="004E2E80">
              <w:rPr>
                <w:rFonts w:ascii="Times New Roman" w:eastAsia="Times New Roman" w:hAnsi="Times New Roman" w:cs="Times New Roman"/>
                <w:sz w:val="24"/>
                <w:szCs w:val="24"/>
                <w:lang w:eastAsia="ru-RU"/>
              </w:rPr>
              <w:t>4.</w:t>
            </w:r>
          </w:p>
        </w:tc>
        <w:tc>
          <w:tcPr>
            <w:tcW w:w="2626" w:type="pct"/>
          </w:tcPr>
          <w:p w:rsidR="004E2E80" w:rsidRPr="004E2E80" w:rsidRDefault="004E2E80" w:rsidP="004E2E80">
            <w:pPr>
              <w:spacing w:before="100" w:beforeAutospacing="1" w:after="100" w:afterAutospacing="1" w:line="240" w:lineRule="auto"/>
              <w:rPr>
                <w:rFonts w:ascii="Times New Roman" w:eastAsia="Times New Roman" w:hAnsi="Times New Roman" w:cs="Times New Roman"/>
                <w:sz w:val="24"/>
                <w:szCs w:val="24"/>
                <w:lang w:eastAsia="ru-RU"/>
              </w:rPr>
            </w:pPr>
            <w:r w:rsidRPr="004E2E80">
              <w:rPr>
                <w:rFonts w:ascii="Times New Roman" w:eastAsia="Times New Roman" w:hAnsi="Times New Roman" w:cs="Times New Roman"/>
                <w:sz w:val="24"/>
                <w:szCs w:val="24"/>
                <w:lang w:eastAsia="ru-RU"/>
              </w:rPr>
              <w:t>Итого будет укрываться, человек</w:t>
            </w:r>
          </w:p>
        </w:tc>
        <w:tc>
          <w:tcPr>
            <w:tcW w:w="2071" w:type="pct"/>
          </w:tcPr>
          <w:p w:rsidR="004E2E80" w:rsidRPr="004E2E80" w:rsidRDefault="004E2E80" w:rsidP="004E2E80">
            <w:pPr>
              <w:spacing w:after="0" w:line="240" w:lineRule="auto"/>
              <w:rPr>
                <w:rFonts w:ascii="Times New Roman" w:eastAsia="Calibri" w:hAnsi="Times New Roman" w:cs="Times New Roman"/>
                <w:sz w:val="24"/>
                <w:szCs w:val="24"/>
                <w:lang w:eastAsia="ru-RU"/>
              </w:rPr>
            </w:pPr>
            <w:r w:rsidRPr="004E2E80">
              <w:rPr>
                <w:rFonts w:ascii="Times New Roman" w:eastAsia="Calibri" w:hAnsi="Times New Roman" w:cs="Times New Roman"/>
                <w:sz w:val="24"/>
                <w:szCs w:val="24"/>
                <w:lang w:eastAsia="ru-RU"/>
              </w:rPr>
              <w:t> 0</w:t>
            </w:r>
          </w:p>
        </w:tc>
      </w:tr>
    </w:tbl>
    <w:p w:rsidR="004E2E80" w:rsidRPr="004E2E80" w:rsidRDefault="004E2E80" w:rsidP="004E2E80">
      <w:pPr>
        <w:widowControl w:val="0"/>
        <w:spacing w:after="0" w:line="0" w:lineRule="atLeast"/>
        <w:jc w:val="both"/>
        <w:rPr>
          <w:rFonts w:ascii="Times New Roman" w:eastAsia="Times New Roman" w:hAnsi="Times New Roman" w:cs="Times New Roman"/>
          <w:sz w:val="24"/>
          <w:szCs w:val="24"/>
          <w:lang w:eastAsia="ru-RU"/>
        </w:rPr>
      </w:pPr>
      <w:r w:rsidRPr="004E2E80">
        <w:rPr>
          <w:rFonts w:ascii="Times New Roman" w:eastAsia="Times New Roman" w:hAnsi="Times New Roman" w:cs="Times New Roman"/>
          <w:sz w:val="24"/>
          <w:szCs w:val="24"/>
          <w:lang w:eastAsia="ru-RU"/>
        </w:rPr>
        <w:t>норма площади пола основных помещений  на одного укрываемого – 0,5 м</w:t>
      </w:r>
      <w:proofErr w:type="gramStart"/>
      <w:r w:rsidRPr="004E2E80">
        <w:rPr>
          <w:rFonts w:ascii="Times New Roman" w:eastAsia="Times New Roman" w:hAnsi="Times New Roman" w:cs="Times New Roman"/>
          <w:sz w:val="24"/>
          <w:szCs w:val="24"/>
          <w:vertAlign w:val="superscript"/>
          <w:lang w:eastAsia="ru-RU"/>
        </w:rPr>
        <w:t>2</w:t>
      </w:r>
      <w:proofErr w:type="gramEnd"/>
      <w:r w:rsidRPr="004E2E80">
        <w:rPr>
          <w:rFonts w:ascii="Times New Roman" w:eastAsia="Times New Roman" w:hAnsi="Times New Roman" w:cs="Times New Roman"/>
          <w:sz w:val="24"/>
          <w:szCs w:val="24"/>
          <w:lang w:eastAsia="ru-RU"/>
        </w:rPr>
        <w:t>, при двухъярусном расположении нар (0,4 м</w:t>
      </w:r>
      <w:r w:rsidRPr="004E2E80">
        <w:rPr>
          <w:rFonts w:ascii="Times New Roman" w:eastAsia="Times New Roman" w:hAnsi="Times New Roman" w:cs="Times New Roman"/>
          <w:sz w:val="24"/>
          <w:szCs w:val="24"/>
          <w:vertAlign w:val="superscript"/>
          <w:lang w:eastAsia="ru-RU"/>
        </w:rPr>
        <w:t>2</w:t>
      </w:r>
      <w:r w:rsidRPr="004E2E80">
        <w:rPr>
          <w:rFonts w:ascii="Times New Roman" w:eastAsia="Times New Roman" w:hAnsi="Times New Roman" w:cs="Times New Roman"/>
          <w:sz w:val="24"/>
          <w:szCs w:val="24"/>
          <w:lang w:eastAsia="ru-RU"/>
        </w:rPr>
        <w:t xml:space="preserve"> при трёх ярусном расположении нар), согласно СНиП II-11-77* «Часть </w:t>
      </w:r>
      <w:r w:rsidRPr="004E2E80">
        <w:rPr>
          <w:rFonts w:ascii="Times New Roman" w:eastAsia="Times New Roman" w:hAnsi="Times New Roman" w:cs="Times New Roman"/>
          <w:sz w:val="24"/>
          <w:szCs w:val="24"/>
          <w:lang w:val="en-US" w:eastAsia="ru-RU"/>
        </w:rPr>
        <w:t>II</w:t>
      </w:r>
      <w:r w:rsidRPr="004E2E80">
        <w:rPr>
          <w:rFonts w:ascii="Times New Roman" w:eastAsia="Times New Roman" w:hAnsi="Times New Roman" w:cs="Times New Roman"/>
          <w:sz w:val="24"/>
          <w:szCs w:val="24"/>
          <w:lang w:eastAsia="ru-RU"/>
        </w:rPr>
        <w:t xml:space="preserve">. Нормы проектирования. Глава 11. Защитные сооружения гражданской обороны». Итого : общая площадь подвалов 5254 </w:t>
      </w:r>
      <w:proofErr w:type="spellStart"/>
      <w:r w:rsidRPr="004E2E80">
        <w:rPr>
          <w:rFonts w:ascii="Times New Roman" w:eastAsia="Times New Roman" w:hAnsi="Times New Roman" w:cs="Times New Roman"/>
          <w:sz w:val="24"/>
          <w:szCs w:val="24"/>
          <w:lang w:eastAsia="ru-RU"/>
        </w:rPr>
        <w:t>кв</w:t>
      </w:r>
      <w:proofErr w:type="gramStart"/>
      <w:r w:rsidRPr="004E2E80">
        <w:rPr>
          <w:rFonts w:ascii="Times New Roman" w:eastAsia="Times New Roman" w:hAnsi="Times New Roman" w:cs="Times New Roman"/>
          <w:sz w:val="24"/>
          <w:szCs w:val="24"/>
          <w:lang w:eastAsia="ru-RU"/>
        </w:rPr>
        <w:t>.м</w:t>
      </w:r>
      <w:proofErr w:type="spellEnd"/>
      <w:proofErr w:type="gramEnd"/>
      <w:r w:rsidRPr="004E2E80">
        <w:rPr>
          <w:rFonts w:ascii="Times New Roman" w:eastAsia="Times New Roman" w:hAnsi="Times New Roman" w:cs="Times New Roman"/>
          <w:sz w:val="24"/>
          <w:szCs w:val="24"/>
          <w:lang w:eastAsia="ru-RU"/>
        </w:rPr>
        <w:t>, общая численность населения 1811 человек 5967:1811=2.9 кв. м. на человека.</w:t>
      </w:r>
    </w:p>
    <w:p w:rsidR="004E2E80" w:rsidRPr="004E2E80" w:rsidRDefault="004E2E80" w:rsidP="004E2E80">
      <w:pPr>
        <w:spacing w:before="100" w:beforeAutospacing="1" w:after="0" w:line="240" w:lineRule="auto"/>
        <w:jc w:val="right"/>
        <w:rPr>
          <w:rFonts w:ascii="Times New Roman" w:eastAsia="Calibri" w:hAnsi="Times New Roman" w:cs="Times New Roman"/>
          <w:sz w:val="24"/>
          <w:szCs w:val="24"/>
          <w:lang w:eastAsia="ru-RU"/>
        </w:rPr>
      </w:pPr>
    </w:p>
    <w:p w:rsidR="004E2E80" w:rsidRPr="004E2E80" w:rsidRDefault="004E2E80" w:rsidP="004E2E80">
      <w:pPr>
        <w:spacing w:before="100" w:beforeAutospacing="1" w:after="0" w:line="240" w:lineRule="auto"/>
        <w:jc w:val="right"/>
        <w:rPr>
          <w:rFonts w:ascii="Times New Roman" w:eastAsia="Calibri" w:hAnsi="Times New Roman" w:cs="Times New Roman"/>
          <w:sz w:val="24"/>
          <w:szCs w:val="24"/>
          <w:lang w:eastAsia="ru-RU"/>
        </w:rPr>
      </w:pPr>
    </w:p>
    <w:p w:rsidR="004E2E80" w:rsidRPr="004E2E80" w:rsidRDefault="004E2E80" w:rsidP="004E2E80">
      <w:pPr>
        <w:spacing w:before="100" w:beforeAutospacing="1" w:after="0" w:line="240" w:lineRule="auto"/>
        <w:jc w:val="right"/>
        <w:rPr>
          <w:rFonts w:ascii="Times New Roman" w:eastAsia="Calibri" w:hAnsi="Times New Roman" w:cs="Times New Roman"/>
          <w:sz w:val="24"/>
          <w:szCs w:val="24"/>
          <w:lang w:eastAsia="ru-RU"/>
        </w:rPr>
      </w:pPr>
    </w:p>
    <w:p w:rsidR="004E2E80" w:rsidRPr="004E2E80" w:rsidRDefault="004E2E80" w:rsidP="004E2E80">
      <w:pPr>
        <w:spacing w:before="100" w:beforeAutospacing="1" w:after="0" w:line="240" w:lineRule="auto"/>
        <w:jc w:val="right"/>
        <w:rPr>
          <w:rFonts w:ascii="Times New Roman" w:eastAsia="Calibri" w:hAnsi="Times New Roman" w:cs="Times New Roman"/>
          <w:sz w:val="24"/>
          <w:szCs w:val="24"/>
          <w:lang w:eastAsia="ru-RU"/>
        </w:rPr>
      </w:pPr>
    </w:p>
    <w:p w:rsidR="004E2E80" w:rsidRPr="004E2E80" w:rsidRDefault="004E2E80" w:rsidP="004E2E80">
      <w:pPr>
        <w:spacing w:before="100" w:beforeAutospacing="1" w:after="0" w:line="240" w:lineRule="auto"/>
        <w:rPr>
          <w:rFonts w:ascii="Times New Roman" w:eastAsia="Calibri" w:hAnsi="Times New Roman" w:cs="Times New Roman"/>
          <w:sz w:val="24"/>
          <w:szCs w:val="24"/>
          <w:lang w:eastAsia="ru-RU"/>
        </w:rPr>
      </w:pPr>
    </w:p>
    <w:p w:rsidR="004E2E80" w:rsidRPr="004E2E80" w:rsidRDefault="004E2E80" w:rsidP="004E2E80">
      <w:pPr>
        <w:spacing w:before="100" w:beforeAutospacing="1" w:after="0" w:line="240" w:lineRule="auto"/>
        <w:jc w:val="right"/>
        <w:rPr>
          <w:rFonts w:ascii="Times New Roman" w:eastAsia="Calibri" w:hAnsi="Times New Roman" w:cs="Times New Roman"/>
          <w:sz w:val="24"/>
          <w:szCs w:val="24"/>
          <w:lang w:eastAsia="ru-RU"/>
        </w:rPr>
      </w:pPr>
    </w:p>
    <w:p w:rsidR="004E2E80" w:rsidRDefault="004E2E80">
      <w:pPr>
        <w:spacing w:after="200" w:line="276" w:lineRule="auto"/>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br w:type="page"/>
      </w:r>
    </w:p>
    <w:p w:rsidR="004E2E80" w:rsidRPr="004E2E80" w:rsidRDefault="004E2E80" w:rsidP="004E2E80">
      <w:pPr>
        <w:spacing w:before="100" w:beforeAutospacing="1" w:after="0" w:line="240" w:lineRule="auto"/>
        <w:jc w:val="right"/>
        <w:rPr>
          <w:rFonts w:ascii="Times New Roman" w:eastAsia="Calibri" w:hAnsi="Times New Roman" w:cs="Times New Roman"/>
          <w:sz w:val="24"/>
          <w:szCs w:val="24"/>
          <w:lang w:eastAsia="ru-RU"/>
        </w:rPr>
      </w:pPr>
      <w:r w:rsidRPr="004E2E80">
        <w:rPr>
          <w:rFonts w:ascii="Times New Roman" w:eastAsia="Calibri" w:hAnsi="Times New Roman" w:cs="Times New Roman"/>
          <w:sz w:val="24"/>
          <w:szCs w:val="24"/>
          <w:lang w:eastAsia="ru-RU"/>
        </w:rPr>
        <w:lastRenderedPageBreak/>
        <w:t>Приложение 2</w:t>
      </w:r>
    </w:p>
    <w:p w:rsidR="004E2E80" w:rsidRPr="004E2E80" w:rsidRDefault="004E2E80" w:rsidP="004E2E80">
      <w:pPr>
        <w:spacing w:before="100" w:beforeAutospacing="1" w:after="0" w:line="240" w:lineRule="auto"/>
        <w:jc w:val="right"/>
        <w:rPr>
          <w:rFonts w:ascii="Times New Roman" w:eastAsia="Calibri" w:hAnsi="Times New Roman" w:cs="Times New Roman"/>
          <w:sz w:val="24"/>
          <w:szCs w:val="24"/>
          <w:lang w:eastAsia="ru-RU"/>
        </w:rPr>
      </w:pPr>
    </w:p>
    <w:p w:rsidR="004E2E80" w:rsidRPr="004E2E80" w:rsidRDefault="004E2E80" w:rsidP="004E2E80">
      <w:pPr>
        <w:overflowPunct w:val="0"/>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4E2E80">
        <w:rPr>
          <w:rFonts w:ascii="Times New Roman" w:eastAsia="Times New Roman" w:hAnsi="Times New Roman" w:cs="Times New Roman"/>
          <w:color w:val="000000"/>
          <w:sz w:val="24"/>
          <w:szCs w:val="24"/>
          <w:lang w:eastAsia="ru-RU"/>
        </w:rPr>
        <w:t>ПОРЯДОК</w:t>
      </w:r>
    </w:p>
    <w:p w:rsidR="004E2E80" w:rsidRPr="004E2E80" w:rsidRDefault="004E2E80" w:rsidP="004E2E80">
      <w:pPr>
        <w:overflowPunct w:val="0"/>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4E2E80">
        <w:rPr>
          <w:rFonts w:ascii="Times New Roman" w:eastAsia="Times New Roman" w:hAnsi="Times New Roman" w:cs="Times New Roman"/>
          <w:color w:val="000000"/>
          <w:sz w:val="24"/>
          <w:szCs w:val="24"/>
          <w:lang w:eastAsia="ru-RU"/>
        </w:rPr>
        <w:t>СОЗДАНИЯ УБЕЖИЩ И ИНЫХ ОБЪЕКТОВ</w:t>
      </w:r>
    </w:p>
    <w:p w:rsidR="00FD28AC" w:rsidRPr="00FD28AC" w:rsidRDefault="004E2E80" w:rsidP="004E2E80">
      <w:pPr>
        <w:overflowPunct w:val="0"/>
        <w:autoSpaceDE w:val="0"/>
        <w:autoSpaceDN w:val="0"/>
        <w:adjustRightInd w:val="0"/>
        <w:spacing w:after="0" w:line="240" w:lineRule="auto"/>
        <w:jc w:val="center"/>
        <w:rPr>
          <w:rFonts w:ascii="Times New Roman" w:eastAsia="Times New Roman" w:hAnsi="Times New Roman" w:cs="Times New Roman"/>
          <w:caps/>
          <w:color w:val="000000"/>
          <w:sz w:val="24"/>
          <w:szCs w:val="24"/>
          <w:lang w:eastAsia="ru-RU"/>
        </w:rPr>
      </w:pPr>
      <w:r w:rsidRPr="004E2E80">
        <w:rPr>
          <w:rFonts w:ascii="Times New Roman" w:eastAsia="Times New Roman" w:hAnsi="Times New Roman" w:cs="Times New Roman"/>
          <w:color w:val="000000"/>
          <w:sz w:val="24"/>
          <w:szCs w:val="24"/>
          <w:lang w:eastAsia="ru-RU"/>
        </w:rPr>
        <w:t xml:space="preserve">ГРАЖДАНСКОЙ ОБОРОНЫ </w:t>
      </w:r>
      <w:r w:rsidRPr="004E2E80">
        <w:rPr>
          <w:rFonts w:ascii="Times New Roman" w:eastAsia="Times New Roman" w:hAnsi="Times New Roman" w:cs="Times New Roman"/>
          <w:caps/>
          <w:color w:val="000000"/>
          <w:sz w:val="24"/>
          <w:szCs w:val="24"/>
          <w:lang w:eastAsia="ru-RU"/>
        </w:rPr>
        <w:t xml:space="preserve">на территории </w:t>
      </w:r>
      <w:proofErr w:type="gramStart"/>
      <w:r w:rsidRPr="004E2E80">
        <w:rPr>
          <w:rFonts w:ascii="Times New Roman" w:eastAsia="Times New Roman" w:hAnsi="Times New Roman" w:cs="Times New Roman"/>
          <w:caps/>
          <w:color w:val="000000"/>
          <w:sz w:val="24"/>
          <w:szCs w:val="24"/>
          <w:lang w:eastAsia="ru-RU"/>
        </w:rPr>
        <w:t>городского</w:t>
      </w:r>
      <w:proofErr w:type="gramEnd"/>
      <w:r w:rsidRPr="004E2E80">
        <w:rPr>
          <w:rFonts w:ascii="Times New Roman" w:eastAsia="Times New Roman" w:hAnsi="Times New Roman" w:cs="Times New Roman"/>
          <w:caps/>
          <w:color w:val="000000"/>
          <w:sz w:val="24"/>
          <w:szCs w:val="24"/>
          <w:lang w:eastAsia="ru-RU"/>
        </w:rPr>
        <w:t xml:space="preserve"> </w:t>
      </w:r>
    </w:p>
    <w:p w:rsidR="004E2E80" w:rsidRPr="004E2E80" w:rsidRDefault="004E2E80" w:rsidP="004E2E80">
      <w:pPr>
        <w:overflowPunct w:val="0"/>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4E2E80">
        <w:rPr>
          <w:rFonts w:ascii="Times New Roman" w:eastAsia="Times New Roman" w:hAnsi="Times New Roman" w:cs="Times New Roman"/>
          <w:caps/>
          <w:color w:val="000000"/>
          <w:sz w:val="24"/>
          <w:szCs w:val="24"/>
          <w:lang w:eastAsia="ru-RU"/>
        </w:rPr>
        <w:t>поселения «Путеец»</w:t>
      </w:r>
    </w:p>
    <w:p w:rsidR="004E2E80" w:rsidRPr="004E2E80" w:rsidRDefault="004E2E80" w:rsidP="004E2E80">
      <w:pPr>
        <w:overflowPunct w:val="0"/>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p>
    <w:p w:rsidR="004E2E80" w:rsidRPr="004E2E80" w:rsidRDefault="004E2E80" w:rsidP="00FD28AC">
      <w:pPr>
        <w:widowControl w:val="0"/>
        <w:overflowPunct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4E2E80">
        <w:rPr>
          <w:rFonts w:ascii="Times New Roman" w:eastAsia="Times New Roman" w:hAnsi="Times New Roman" w:cs="Times New Roman"/>
          <w:color w:val="000000"/>
          <w:sz w:val="24"/>
          <w:szCs w:val="24"/>
          <w:lang w:eastAsia="ru-RU"/>
        </w:rPr>
        <w:t>1. Настоящий Порядок разработан в соответствии с Федеральным законом «О гражданской обороне» и определяет правила создания в мирное время, период мобилизации и военное время на территории поселения убежищ и иных объектов гражданской обороны.</w:t>
      </w:r>
    </w:p>
    <w:p w:rsidR="004E2E80" w:rsidRPr="004E2E80" w:rsidRDefault="004E2E80" w:rsidP="00FD28AC">
      <w:pPr>
        <w:widowControl w:val="0"/>
        <w:overflowPunct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4E2E80">
        <w:rPr>
          <w:rFonts w:ascii="Times New Roman" w:eastAsia="Times New Roman" w:hAnsi="Times New Roman" w:cs="Times New Roman"/>
          <w:color w:val="000000"/>
          <w:sz w:val="24"/>
          <w:szCs w:val="24"/>
          <w:lang w:eastAsia="ru-RU"/>
        </w:rPr>
        <w:t>2. К объектам гражданской обороны относятся убежища, противорадиационные укрытия, специализированные складские помещения для хранения имущества гражданской обороны, санитарно-обмывочные пункты, станции обеззараживания одежды и транспорта, а также иные объекты, предназначенные для обеспечения проведения мероприятий по гражданской обороне.</w:t>
      </w:r>
    </w:p>
    <w:p w:rsidR="004E2E80" w:rsidRPr="004E2E80" w:rsidRDefault="004E2E80" w:rsidP="00FD28AC">
      <w:pPr>
        <w:widowControl w:val="0"/>
        <w:overflowPunct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4E2E80">
        <w:rPr>
          <w:rFonts w:ascii="Times New Roman" w:eastAsia="Times New Roman" w:hAnsi="Times New Roman" w:cs="Times New Roman"/>
          <w:color w:val="000000"/>
          <w:sz w:val="24"/>
          <w:szCs w:val="24"/>
          <w:lang w:eastAsia="ru-RU"/>
        </w:rPr>
        <w:t>3. Убежища создаются для защиты:</w:t>
      </w:r>
    </w:p>
    <w:p w:rsidR="004E2E80" w:rsidRPr="004E2E80" w:rsidRDefault="004E2E80" w:rsidP="00FD28AC">
      <w:pPr>
        <w:widowControl w:val="0"/>
        <w:overflowPunct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4E2E80">
        <w:rPr>
          <w:rFonts w:ascii="Times New Roman" w:eastAsia="Times New Roman" w:hAnsi="Times New Roman" w:cs="Times New Roman"/>
          <w:color w:val="000000"/>
          <w:sz w:val="24"/>
          <w:szCs w:val="24"/>
          <w:lang w:eastAsia="ru-RU"/>
        </w:rPr>
        <w:t>- работников наибольшей работающей смены организаций, расположенных в зонах возможных сильных разрушений и продолжающих свою деятельность в период мобилизации и военное время, а также работников работающей смены дежурного и линейного персонала организаций, обеспечивающих жизнедеятельность  поселения, отнесенных к группам по гражданской обороне, и организаций, отнесенных к категории особой важности по гражданской обороне;</w:t>
      </w:r>
    </w:p>
    <w:p w:rsidR="004E2E80" w:rsidRPr="004E2E80" w:rsidRDefault="004E2E80" w:rsidP="00FD28AC">
      <w:pPr>
        <w:widowControl w:val="0"/>
        <w:overflowPunct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4E2E80">
        <w:rPr>
          <w:rFonts w:ascii="Times New Roman" w:eastAsia="Times New Roman" w:hAnsi="Times New Roman" w:cs="Times New Roman"/>
          <w:color w:val="000000"/>
          <w:sz w:val="24"/>
          <w:szCs w:val="24"/>
          <w:lang w:eastAsia="ru-RU"/>
        </w:rPr>
        <w:t>- нетранспортабельных больных, находящихся в учреждениях здравоохранения, расположенных в зонах возможных сильных разрушений, а также обслуживающего их медицинского персонала.</w:t>
      </w:r>
    </w:p>
    <w:p w:rsidR="004E2E80" w:rsidRPr="004E2E80" w:rsidRDefault="004E2E80" w:rsidP="00FD28AC">
      <w:pPr>
        <w:widowControl w:val="0"/>
        <w:overflowPunct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4E2E80">
        <w:rPr>
          <w:rFonts w:ascii="Times New Roman" w:eastAsia="Times New Roman" w:hAnsi="Times New Roman" w:cs="Times New Roman"/>
          <w:color w:val="000000"/>
          <w:sz w:val="24"/>
          <w:szCs w:val="24"/>
          <w:lang w:eastAsia="ru-RU"/>
        </w:rPr>
        <w:t>4. Противорадиационные укрытия создаются для защиты:</w:t>
      </w:r>
    </w:p>
    <w:p w:rsidR="004E2E80" w:rsidRPr="004E2E80" w:rsidRDefault="004E2E80" w:rsidP="00FD28AC">
      <w:pPr>
        <w:widowControl w:val="0"/>
        <w:overflowPunct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4E2E80">
        <w:rPr>
          <w:rFonts w:ascii="Times New Roman" w:eastAsia="Times New Roman" w:hAnsi="Times New Roman" w:cs="Times New Roman"/>
          <w:color w:val="000000"/>
          <w:sz w:val="24"/>
          <w:szCs w:val="24"/>
          <w:lang w:eastAsia="ru-RU"/>
        </w:rPr>
        <w:t>- работников организаций, расположенных за пределами зон возможных сильных разрушений и продолжающих свою деятельность в период мобилизации и военное время;</w:t>
      </w:r>
    </w:p>
    <w:p w:rsidR="004E2E80" w:rsidRPr="004E2E80" w:rsidRDefault="004E2E80" w:rsidP="00FD28AC">
      <w:pPr>
        <w:widowControl w:val="0"/>
        <w:overflowPunct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4E2E80">
        <w:rPr>
          <w:rFonts w:ascii="Times New Roman" w:eastAsia="Times New Roman" w:hAnsi="Times New Roman" w:cs="Times New Roman"/>
          <w:color w:val="000000"/>
          <w:sz w:val="24"/>
          <w:szCs w:val="24"/>
          <w:lang w:eastAsia="ru-RU"/>
        </w:rPr>
        <w:t>- населения городов и других населенных пунктов, не отнесенных к группам по гражданской обороне, а также населения, эвакуируемого из городов, отнесенных к группам по гражданской обороне, зон возможных сильных разрушений организаций, отнесенных к категории особой важности по гражданской обороне, и зон возможного катастрофического затопления.</w:t>
      </w:r>
    </w:p>
    <w:p w:rsidR="004E2E80" w:rsidRPr="004E2E80" w:rsidRDefault="004E2E80" w:rsidP="00FD28AC">
      <w:pPr>
        <w:widowControl w:val="0"/>
        <w:overflowPunct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4E2E80">
        <w:rPr>
          <w:rFonts w:ascii="Times New Roman" w:eastAsia="Times New Roman" w:hAnsi="Times New Roman" w:cs="Times New Roman"/>
          <w:color w:val="000000"/>
          <w:sz w:val="24"/>
          <w:szCs w:val="24"/>
          <w:lang w:eastAsia="ru-RU"/>
        </w:rPr>
        <w:t>5. Специализированные складские помещения создаются для хранения средств индивидуальной защиты, приборов радиационной и химической разведки, дозиметрического контроля и другого имущества гражданской обороны.</w:t>
      </w:r>
    </w:p>
    <w:p w:rsidR="004E2E80" w:rsidRPr="004E2E80" w:rsidRDefault="004E2E80" w:rsidP="00FD28AC">
      <w:pPr>
        <w:widowControl w:val="0"/>
        <w:overflowPunct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4E2E80">
        <w:rPr>
          <w:rFonts w:ascii="Times New Roman" w:eastAsia="Times New Roman" w:hAnsi="Times New Roman" w:cs="Times New Roman"/>
          <w:color w:val="000000"/>
          <w:sz w:val="24"/>
          <w:szCs w:val="24"/>
          <w:lang w:eastAsia="ru-RU"/>
        </w:rPr>
        <w:t xml:space="preserve">6. </w:t>
      </w:r>
      <w:proofErr w:type="spellStart"/>
      <w:r w:rsidRPr="004E2E80">
        <w:rPr>
          <w:rFonts w:ascii="Times New Roman" w:eastAsia="Times New Roman" w:hAnsi="Times New Roman" w:cs="Times New Roman"/>
          <w:color w:val="000000"/>
          <w:sz w:val="24"/>
          <w:szCs w:val="24"/>
          <w:lang w:eastAsia="ru-RU"/>
        </w:rPr>
        <w:t>Санитарно</w:t>
      </w:r>
      <w:proofErr w:type="spellEnd"/>
      <w:r w:rsidRPr="004E2E80">
        <w:rPr>
          <w:rFonts w:ascii="Times New Roman" w:eastAsia="Times New Roman" w:hAnsi="Times New Roman" w:cs="Times New Roman"/>
          <w:color w:val="000000"/>
          <w:sz w:val="24"/>
          <w:szCs w:val="24"/>
          <w:lang w:eastAsia="ru-RU"/>
        </w:rPr>
        <w:t xml:space="preserve"> - обмывочные пункты, станции обеззараживания одежды и транспорта и иные объекты гражданской обороны создаются для обеспечения медицинской защиты и первоочередного жизнеобеспечения населения, санитарной обработки людей и животных, специальной обработки одежды и транспортных средств.</w:t>
      </w:r>
    </w:p>
    <w:p w:rsidR="004E2E80" w:rsidRPr="004E2E80" w:rsidRDefault="004E2E80" w:rsidP="00FD28AC">
      <w:pPr>
        <w:widowControl w:val="0"/>
        <w:overflowPunct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4E2E80">
        <w:rPr>
          <w:rFonts w:ascii="Times New Roman" w:eastAsia="Times New Roman" w:hAnsi="Times New Roman" w:cs="Times New Roman"/>
          <w:color w:val="000000"/>
          <w:sz w:val="24"/>
          <w:szCs w:val="24"/>
          <w:lang w:eastAsia="ru-RU"/>
        </w:rPr>
        <w:t>7. Создание объектов гражданской обороны в мирное время осуществляется на основании планов, разрабатываемых федеральными органами исполнительной власти и органами исполнительной власти субъектов Российской Федерации и согласованных с Министерством Российской Федерации по делам гражданской обороны, чрезвычайным ситуациям и ликвидации последствий стихийных бедствий и Министерством экономики Российской Федерации.</w:t>
      </w:r>
    </w:p>
    <w:p w:rsidR="004E2E80" w:rsidRPr="004E2E80" w:rsidRDefault="004E2E80" w:rsidP="00FD28AC">
      <w:pPr>
        <w:widowControl w:val="0"/>
        <w:overflowPunct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4E2E80">
        <w:rPr>
          <w:rFonts w:ascii="Times New Roman" w:eastAsia="Times New Roman" w:hAnsi="Times New Roman" w:cs="Times New Roman"/>
          <w:color w:val="000000"/>
          <w:sz w:val="24"/>
          <w:szCs w:val="24"/>
          <w:lang w:eastAsia="ru-RU"/>
        </w:rPr>
        <w:t>8. Органы местного самоуправления на соответствующих территориях:</w:t>
      </w:r>
    </w:p>
    <w:p w:rsidR="004E2E80" w:rsidRPr="004E2E80" w:rsidRDefault="004E2E80" w:rsidP="00FD28AC">
      <w:pPr>
        <w:widowControl w:val="0"/>
        <w:overflowPunct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4E2E80">
        <w:rPr>
          <w:rFonts w:ascii="Times New Roman" w:eastAsia="Times New Roman" w:hAnsi="Times New Roman" w:cs="Times New Roman"/>
          <w:color w:val="000000"/>
          <w:sz w:val="24"/>
          <w:szCs w:val="24"/>
          <w:lang w:eastAsia="ru-RU"/>
        </w:rPr>
        <w:t>- определяют общую потребность в объектах гражданской обороны;</w:t>
      </w:r>
    </w:p>
    <w:p w:rsidR="004E2E80" w:rsidRPr="004E2E80" w:rsidRDefault="004E2E80" w:rsidP="00FD28AC">
      <w:pPr>
        <w:widowControl w:val="0"/>
        <w:overflowPunct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4E2E80">
        <w:rPr>
          <w:rFonts w:ascii="Times New Roman" w:eastAsia="Times New Roman" w:hAnsi="Times New Roman" w:cs="Times New Roman"/>
          <w:color w:val="000000"/>
          <w:sz w:val="24"/>
          <w:szCs w:val="24"/>
          <w:lang w:eastAsia="ru-RU"/>
        </w:rPr>
        <w:t>- создают в мирное время объекты гражданской обороны и поддерживают их в состоянии постоянной готовности к использованию;</w:t>
      </w:r>
    </w:p>
    <w:p w:rsidR="004E2E80" w:rsidRPr="004E2E80" w:rsidRDefault="004E2E80" w:rsidP="00FD28AC">
      <w:pPr>
        <w:widowControl w:val="0"/>
        <w:overflowPunct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4E2E80">
        <w:rPr>
          <w:rFonts w:ascii="Times New Roman" w:eastAsia="Times New Roman" w:hAnsi="Times New Roman" w:cs="Times New Roman"/>
          <w:color w:val="000000"/>
          <w:sz w:val="24"/>
          <w:szCs w:val="24"/>
          <w:lang w:eastAsia="ru-RU"/>
        </w:rPr>
        <w:lastRenderedPageBreak/>
        <w:t>- осуществляют контроль создания объектов гражданской обороны и поддержания их в состоянии постоянной готовности к использованию;</w:t>
      </w:r>
    </w:p>
    <w:p w:rsidR="004E2E80" w:rsidRPr="004E2E80" w:rsidRDefault="004E2E80" w:rsidP="00FD28AC">
      <w:pPr>
        <w:widowControl w:val="0"/>
        <w:overflowPunct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4E2E80">
        <w:rPr>
          <w:rFonts w:ascii="Times New Roman" w:eastAsia="Times New Roman" w:hAnsi="Times New Roman" w:cs="Times New Roman"/>
          <w:color w:val="000000"/>
          <w:sz w:val="24"/>
          <w:szCs w:val="24"/>
          <w:lang w:eastAsia="ru-RU"/>
        </w:rPr>
        <w:t>- ведут учет существующих и создаваемых объектов гражданской обороны.</w:t>
      </w:r>
    </w:p>
    <w:p w:rsidR="004E2E80" w:rsidRPr="004E2E80" w:rsidRDefault="004E2E80" w:rsidP="00FD28AC">
      <w:pPr>
        <w:widowControl w:val="0"/>
        <w:overflowPunct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4E2E80">
        <w:rPr>
          <w:rFonts w:ascii="Times New Roman" w:eastAsia="Times New Roman" w:hAnsi="Times New Roman" w:cs="Times New Roman"/>
          <w:color w:val="000000"/>
          <w:sz w:val="24"/>
          <w:szCs w:val="24"/>
          <w:lang w:eastAsia="ru-RU"/>
        </w:rPr>
        <w:t>9. Организации:</w:t>
      </w:r>
    </w:p>
    <w:p w:rsidR="004E2E80" w:rsidRPr="004E2E80" w:rsidRDefault="004E2E80" w:rsidP="00FD28AC">
      <w:pPr>
        <w:widowControl w:val="0"/>
        <w:overflowPunct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4E2E80">
        <w:rPr>
          <w:rFonts w:ascii="Times New Roman" w:eastAsia="Times New Roman" w:hAnsi="Times New Roman" w:cs="Times New Roman"/>
          <w:color w:val="000000"/>
          <w:sz w:val="24"/>
          <w:szCs w:val="24"/>
          <w:lang w:eastAsia="ru-RU"/>
        </w:rPr>
        <w:t>- создают в мирное время по согласованию с органами местного самоуправления, в сфере ведения которых они находятся, объекты гражданской обороны;</w:t>
      </w:r>
    </w:p>
    <w:p w:rsidR="004E2E80" w:rsidRPr="004E2E80" w:rsidRDefault="004E2E80" w:rsidP="00FD28AC">
      <w:pPr>
        <w:widowControl w:val="0"/>
        <w:overflowPunct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4E2E80">
        <w:rPr>
          <w:rFonts w:ascii="Times New Roman" w:eastAsia="Times New Roman" w:hAnsi="Times New Roman" w:cs="Times New Roman"/>
          <w:color w:val="000000"/>
          <w:sz w:val="24"/>
          <w:szCs w:val="24"/>
          <w:lang w:eastAsia="ru-RU"/>
        </w:rPr>
        <w:t>- обеспечивают сохранность объектов гражданской обороны, принимают меры по поддержанию их в состоянии постоянной готовности к использованию;</w:t>
      </w:r>
    </w:p>
    <w:p w:rsidR="004E2E80" w:rsidRPr="004E2E80" w:rsidRDefault="004E2E80" w:rsidP="00FD28AC">
      <w:pPr>
        <w:widowControl w:val="0"/>
        <w:overflowPunct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4E2E80">
        <w:rPr>
          <w:rFonts w:ascii="Times New Roman" w:eastAsia="Times New Roman" w:hAnsi="Times New Roman" w:cs="Times New Roman"/>
          <w:color w:val="000000"/>
          <w:sz w:val="24"/>
          <w:szCs w:val="24"/>
          <w:lang w:eastAsia="ru-RU"/>
        </w:rPr>
        <w:t>- ведут учет существующих и создаваемых объектов гражданской обороны.</w:t>
      </w:r>
    </w:p>
    <w:p w:rsidR="004E2E80" w:rsidRPr="004E2E80" w:rsidRDefault="004E2E80" w:rsidP="00FD28AC">
      <w:pPr>
        <w:widowControl w:val="0"/>
        <w:overflowPunct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4E2E80">
        <w:rPr>
          <w:rFonts w:ascii="Times New Roman" w:eastAsia="Times New Roman" w:hAnsi="Times New Roman" w:cs="Times New Roman"/>
          <w:color w:val="000000"/>
          <w:sz w:val="24"/>
          <w:szCs w:val="24"/>
          <w:lang w:eastAsia="ru-RU"/>
        </w:rPr>
        <w:t>10. Создание объектов гражданской обороны в период мобилизации и военное время осуществляется в соответствии с заданиями по мероприятиям гражданской обороны, предусмотренными в мобилизационных планах муниципальных образований и организаций.</w:t>
      </w:r>
    </w:p>
    <w:p w:rsidR="004E2E80" w:rsidRPr="004E2E80" w:rsidRDefault="004E2E80" w:rsidP="00FD28AC">
      <w:pPr>
        <w:widowControl w:val="0"/>
        <w:overflowPunct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4E2E80">
        <w:rPr>
          <w:rFonts w:ascii="Times New Roman" w:eastAsia="Times New Roman" w:hAnsi="Times New Roman" w:cs="Times New Roman"/>
          <w:color w:val="000000"/>
          <w:sz w:val="24"/>
          <w:szCs w:val="24"/>
          <w:lang w:eastAsia="ru-RU"/>
        </w:rPr>
        <w:t>11. Создание объектов гражданской обороны осуществляется за счет приспособления существующих, реконструируемых и вновь строящихся зданий и сооружений, которые по своему предназначению могут быть использованы как объекты гражданской обороны, а также строительства этих объектов.</w:t>
      </w:r>
    </w:p>
    <w:p w:rsidR="004E2E80" w:rsidRPr="004E2E80" w:rsidRDefault="004E2E80" w:rsidP="00FD28AC">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E2E80">
        <w:rPr>
          <w:rFonts w:ascii="Times New Roman" w:eastAsia="Calibri" w:hAnsi="Times New Roman" w:cs="Times New Roman"/>
          <w:color w:val="000000"/>
          <w:sz w:val="24"/>
          <w:szCs w:val="24"/>
          <w:lang w:eastAsia="ru-RU"/>
        </w:rPr>
        <w:t>При этом необходимо учитывать, что п</w:t>
      </w:r>
      <w:r w:rsidRPr="004E2E80">
        <w:rPr>
          <w:rFonts w:ascii="Times New Roman" w:eastAsia="Times New Roman" w:hAnsi="Times New Roman" w:cs="Times New Roman"/>
          <w:sz w:val="24"/>
          <w:szCs w:val="24"/>
          <w:lang w:eastAsia="ru-RU"/>
        </w:rPr>
        <w:t>одвалы (подвальные помещения), наиболее пригодные для дооборудования под усиленные укрытия, размещены в основном в следующих типах существующих зданий.</w:t>
      </w:r>
    </w:p>
    <w:p w:rsidR="004E2E80" w:rsidRPr="004E2E80" w:rsidRDefault="004E2E80" w:rsidP="00FD28AC">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E2E80">
        <w:rPr>
          <w:rFonts w:ascii="Times New Roman" w:eastAsia="Times New Roman" w:hAnsi="Times New Roman" w:cs="Times New Roman"/>
          <w:i/>
          <w:iCs/>
          <w:sz w:val="24"/>
          <w:szCs w:val="24"/>
          <w:lang w:eastAsia="ru-RU"/>
        </w:rPr>
        <w:t xml:space="preserve">Жилые дома, постройки 80-х и 90-х годов. </w:t>
      </w:r>
      <w:proofErr w:type="gramStart"/>
      <w:r w:rsidRPr="004E2E80">
        <w:rPr>
          <w:rFonts w:ascii="Times New Roman" w:eastAsia="Times New Roman" w:hAnsi="Times New Roman" w:cs="Times New Roman"/>
          <w:sz w:val="24"/>
          <w:szCs w:val="24"/>
          <w:lang w:eastAsia="ru-RU"/>
        </w:rPr>
        <w:t>Стены домов – несущие кирпичные, фундаменты – бетонные, бутобетонные (ленточные), перекрытия — из железобетонных плит.</w:t>
      </w:r>
      <w:proofErr w:type="gramEnd"/>
      <w:r w:rsidRPr="004E2E80">
        <w:rPr>
          <w:rFonts w:ascii="Times New Roman" w:eastAsia="Times New Roman" w:hAnsi="Times New Roman" w:cs="Times New Roman"/>
          <w:sz w:val="24"/>
          <w:szCs w:val="24"/>
          <w:lang w:eastAsia="ru-RU"/>
        </w:rPr>
        <w:t xml:space="preserve"> Высота подвала — </w:t>
      </w:r>
      <w:smartTag w:uri="urn:schemas-microsoft-com:office:smarttags" w:element="metricconverter">
        <w:smartTagPr>
          <w:attr w:name="ProductID" w:val="3,0 м"/>
        </w:smartTagPr>
        <w:r w:rsidRPr="004E2E80">
          <w:rPr>
            <w:rFonts w:ascii="Times New Roman" w:eastAsia="Times New Roman" w:hAnsi="Times New Roman" w:cs="Times New Roman"/>
            <w:sz w:val="24"/>
            <w:szCs w:val="24"/>
            <w:lang w:eastAsia="ru-RU"/>
          </w:rPr>
          <w:t>3,0 м</w:t>
        </w:r>
      </w:smartTag>
      <w:r w:rsidRPr="004E2E80">
        <w:rPr>
          <w:rFonts w:ascii="Times New Roman" w:eastAsia="Times New Roman" w:hAnsi="Times New Roman" w:cs="Times New Roman"/>
          <w:sz w:val="24"/>
          <w:szCs w:val="24"/>
          <w:lang w:eastAsia="ru-RU"/>
        </w:rPr>
        <w:t xml:space="preserve"> и более, ширина – 4,0—6,0 м. Несущая способность перекрытия по ударной волне </w:t>
      </w:r>
      <w:proofErr w:type="spellStart"/>
      <w:r w:rsidRPr="004E2E80">
        <w:rPr>
          <w:rFonts w:ascii="Times New Roman" w:eastAsia="Times New Roman" w:hAnsi="Times New Roman" w:cs="Times New Roman"/>
          <w:sz w:val="24"/>
          <w:szCs w:val="24"/>
          <w:lang w:eastAsia="ru-RU"/>
        </w:rPr>
        <w:t>ДРф</w:t>
      </w:r>
      <w:proofErr w:type="spellEnd"/>
      <w:r w:rsidRPr="004E2E80">
        <w:rPr>
          <w:rFonts w:ascii="Times New Roman" w:eastAsia="Times New Roman" w:hAnsi="Times New Roman" w:cs="Times New Roman"/>
          <w:sz w:val="24"/>
          <w:szCs w:val="24"/>
          <w:lang w:eastAsia="ru-RU"/>
        </w:rPr>
        <w:t xml:space="preserve">= 0,16—0,2 кгс/см2, коэффициент защиты </w:t>
      </w:r>
      <w:proofErr w:type="spellStart"/>
      <w:proofErr w:type="gramStart"/>
      <w:r w:rsidRPr="004E2E80">
        <w:rPr>
          <w:rFonts w:ascii="Times New Roman" w:eastAsia="Times New Roman" w:hAnsi="Times New Roman" w:cs="Times New Roman"/>
          <w:sz w:val="24"/>
          <w:szCs w:val="24"/>
          <w:lang w:eastAsia="ru-RU"/>
        </w:rPr>
        <w:t>Кз</w:t>
      </w:r>
      <w:proofErr w:type="spellEnd"/>
      <w:proofErr w:type="gramEnd"/>
      <w:r w:rsidRPr="004E2E80">
        <w:rPr>
          <w:rFonts w:ascii="Times New Roman" w:eastAsia="Times New Roman" w:hAnsi="Times New Roman" w:cs="Times New Roman"/>
          <w:sz w:val="24"/>
          <w:szCs w:val="24"/>
          <w:lang w:eastAsia="ru-RU"/>
        </w:rPr>
        <w:t xml:space="preserve"> = 50 (здесь и далее </w:t>
      </w:r>
      <w:proofErr w:type="spellStart"/>
      <w:r w:rsidRPr="004E2E80">
        <w:rPr>
          <w:rFonts w:ascii="Times New Roman" w:eastAsia="Times New Roman" w:hAnsi="Times New Roman" w:cs="Times New Roman"/>
          <w:sz w:val="24"/>
          <w:szCs w:val="24"/>
          <w:lang w:eastAsia="ru-RU"/>
        </w:rPr>
        <w:t>Кз</w:t>
      </w:r>
      <w:proofErr w:type="spellEnd"/>
      <w:r w:rsidRPr="004E2E80">
        <w:rPr>
          <w:rFonts w:ascii="Times New Roman" w:eastAsia="Times New Roman" w:hAnsi="Times New Roman" w:cs="Times New Roman"/>
          <w:sz w:val="24"/>
          <w:szCs w:val="24"/>
          <w:lang w:eastAsia="ru-RU"/>
        </w:rPr>
        <w:t xml:space="preserve"> определен для полностью заглубленных стен).</w:t>
      </w:r>
    </w:p>
    <w:p w:rsidR="004E2E80" w:rsidRPr="004E2E80" w:rsidRDefault="004E2E80" w:rsidP="00FD28AC">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E2E80">
        <w:rPr>
          <w:rFonts w:ascii="Times New Roman" w:eastAsia="Times New Roman" w:hAnsi="Times New Roman" w:cs="Times New Roman"/>
          <w:i/>
          <w:iCs/>
          <w:sz w:val="24"/>
          <w:szCs w:val="24"/>
          <w:lang w:eastAsia="ru-RU"/>
        </w:rPr>
        <w:t>Жилые дома застройки 80-х и 90-х годов с кирпичными стенами и двухскатными</w:t>
      </w:r>
      <w:r w:rsidR="00FD28AC">
        <w:rPr>
          <w:rFonts w:ascii="Times New Roman" w:eastAsia="Times New Roman" w:hAnsi="Times New Roman" w:cs="Times New Roman"/>
          <w:i/>
          <w:iCs/>
          <w:sz w:val="24"/>
          <w:szCs w:val="24"/>
          <w:lang w:eastAsia="ru-RU"/>
        </w:rPr>
        <w:t xml:space="preserve"> </w:t>
      </w:r>
      <w:r w:rsidRPr="004E2E80">
        <w:rPr>
          <w:rFonts w:ascii="Times New Roman" w:eastAsia="Times New Roman" w:hAnsi="Times New Roman" w:cs="Times New Roman"/>
          <w:i/>
          <w:iCs/>
          <w:sz w:val="24"/>
          <w:szCs w:val="24"/>
          <w:lang w:eastAsia="ru-RU"/>
        </w:rPr>
        <w:t xml:space="preserve">крышами. </w:t>
      </w:r>
      <w:r w:rsidRPr="004E2E80">
        <w:rPr>
          <w:rFonts w:ascii="Times New Roman" w:eastAsia="Times New Roman" w:hAnsi="Times New Roman" w:cs="Times New Roman"/>
          <w:sz w:val="24"/>
          <w:szCs w:val="24"/>
          <w:lang w:eastAsia="ru-RU"/>
        </w:rPr>
        <w:t xml:space="preserve">Наружные и внутренние стены – несущие, фундаменты бетонные, блочные. Стены подвала – бетонные, блочные, толщиной </w:t>
      </w:r>
      <w:smartTag w:uri="urn:schemas-microsoft-com:office:smarttags" w:element="metricconverter">
        <w:smartTagPr>
          <w:attr w:name="ProductID" w:val="0,6 м"/>
        </w:smartTagPr>
        <w:r w:rsidRPr="004E2E80">
          <w:rPr>
            <w:rFonts w:ascii="Times New Roman" w:eastAsia="Times New Roman" w:hAnsi="Times New Roman" w:cs="Times New Roman"/>
            <w:sz w:val="24"/>
            <w:szCs w:val="24"/>
            <w:lang w:eastAsia="ru-RU"/>
          </w:rPr>
          <w:t>0,6 м</w:t>
        </w:r>
      </w:smartTag>
      <w:r w:rsidRPr="004E2E80">
        <w:rPr>
          <w:rFonts w:ascii="Times New Roman" w:eastAsia="Times New Roman" w:hAnsi="Times New Roman" w:cs="Times New Roman"/>
          <w:sz w:val="24"/>
          <w:szCs w:val="24"/>
          <w:lang w:eastAsia="ru-RU"/>
        </w:rPr>
        <w:t xml:space="preserve">. Перекрытия – из железобетонных плит, опирающиеся на железобетонные балки. Высота подвалов– 2,0—2,5 м. Подвал является техническим подпольем. Входы в подвале – в торцах зданий. Несущая способность перекрытия по ударной волне </w:t>
      </w:r>
      <w:proofErr w:type="spellStart"/>
      <w:r w:rsidRPr="004E2E80">
        <w:rPr>
          <w:rFonts w:ascii="Times New Roman" w:eastAsia="Times New Roman" w:hAnsi="Times New Roman" w:cs="Times New Roman"/>
          <w:sz w:val="24"/>
          <w:szCs w:val="24"/>
          <w:lang w:eastAsia="ru-RU"/>
        </w:rPr>
        <w:t>ДРф</w:t>
      </w:r>
      <w:proofErr w:type="spellEnd"/>
      <w:r w:rsidRPr="004E2E80">
        <w:rPr>
          <w:rFonts w:ascii="Times New Roman" w:eastAsia="Times New Roman" w:hAnsi="Times New Roman" w:cs="Times New Roman"/>
          <w:sz w:val="24"/>
          <w:szCs w:val="24"/>
          <w:lang w:eastAsia="ru-RU"/>
        </w:rPr>
        <w:t xml:space="preserve"> = 0,14 кгс/см2, коэффициент защиты </w:t>
      </w:r>
      <w:proofErr w:type="spellStart"/>
      <w:proofErr w:type="gramStart"/>
      <w:r w:rsidRPr="004E2E80">
        <w:rPr>
          <w:rFonts w:ascii="Times New Roman" w:eastAsia="Times New Roman" w:hAnsi="Times New Roman" w:cs="Times New Roman"/>
          <w:sz w:val="24"/>
          <w:szCs w:val="24"/>
          <w:lang w:eastAsia="ru-RU"/>
        </w:rPr>
        <w:t>Кз</w:t>
      </w:r>
      <w:proofErr w:type="spellEnd"/>
      <w:proofErr w:type="gramEnd"/>
      <w:r w:rsidRPr="004E2E80">
        <w:rPr>
          <w:rFonts w:ascii="Times New Roman" w:eastAsia="Times New Roman" w:hAnsi="Times New Roman" w:cs="Times New Roman"/>
          <w:sz w:val="24"/>
          <w:szCs w:val="24"/>
          <w:lang w:eastAsia="ru-RU"/>
        </w:rPr>
        <w:t xml:space="preserve"> = 100.</w:t>
      </w:r>
    </w:p>
    <w:p w:rsidR="004E2E80" w:rsidRPr="004E2E80" w:rsidRDefault="004E2E80" w:rsidP="00FD28AC">
      <w:pPr>
        <w:widowControl w:val="0"/>
        <w:overflowPunct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4E2E80">
        <w:rPr>
          <w:rFonts w:ascii="Times New Roman" w:eastAsia="Times New Roman" w:hAnsi="Times New Roman" w:cs="Times New Roman"/>
          <w:sz w:val="24"/>
          <w:szCs w:val="24"/>
          <w:lang w:eastAsia="ru-RU"/>
        </w:rPr>
        <w:t>12. В мирное время объекты гражданской обороны в установленном порядке могут использоваться в интересах экономики и обслуживания населения, а также для защиты населения от поражающих факторов, вызванных чрезвычайными ситуациями природного и техногенного характера, с сохранением возможности приведения их в заданные сроки в состояние готовности к использованию по назначению.</w:t>
      </w:r>
    </w:p>
    <w:p w:rsidR="004E2E80" w:rsidRPr="004E2E80" w:rsidRDefault="004E2E80" w:rsidP="004E2E80">
      <w:pPr>
        <w:spacing w:after="0" w:line="240" w:lineRule="auto"/>
        <w:jc w:val="both"/>
        <w:rPr>
          <w:rFonts w:ascii="Times New Roman" w:eastAsia="Calibri" w:hAnsi="Times New Roman" w:cs="Times New Roman"/>
          <w:sz w:val="24"/>
          <w:szCs w:val="24"/>
          <w:lang w:eastAsia="ru-RU"/>
        </w:rPr>
      </w:pPr>
    </w:p>
    <w:p w:rsidR="00FD28AC" w:rsidRDefault="00FD28AC">
      <w:pPr>
        <w:spacing w:after="200" w:line="276" w:lineRule="auto"/>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br w:type="page"/>
      </w:r>
    </w:p>
    <w:p w:rsidR="004E2E80" w:rsidRPr="004E2E80" w:rsidRDefault="004E2E80" w:rsidP="004E2E80">
      <w:pPr>
        <w:spacing w:before="100" w:beforeAutospacing="1" w:after="0" w:line="240" w:lineRule="auto"/>
        <w:jc w:val="right"/>
        <w:rPr>
          <w:rFonts w:ascii="Times New Roman" w:eastAsia="Calibri" w:hAnsi="Times New Roman" w:cs="Times New Roman"/>
          <w:sz w:val="24"/>
          <w:szCs w:val="24"/>
          <w:lang w:eastAsia="ru-RU"/>
        </w:rPr>
      </w:pPr>
      <w:r w:rsidRPr="004E2E80">
        <w:rPr>
          <w:rFonts w:ascii="Times New Roman" w:eastAsia="Calibri" w:hAnsi="Times New Roman" w:cs="Times New Roman"/>
          <w:sz w:val="24"/>
          <w:szCs w:val="24"/>
          <w:lang w:eastAsia="ru-RU"/>
        </w:rPr>
        <w:lastRenderedPageBreak/>
        <w:t>Приложение 3</w:t>
      </w:r>
    </w:p>
    <w:p w:rsidR="004E2E80" w:rsidRPr="004E2E80" w:rsidRDefault="004E2E80" w:rsidP="004E2E80">
      <w:pPr>
        <w:spacing w:before="100" w:beforeAutospacing="1" w:after="0" w:line="240" w:lineRule="auto"/>
        <w:jc w:val="both"/>
        <w:rPr>
          <w:rFonts w:ascii="Times New Roman" w:eastAsia="Calibri" w:hAnsi="Times New Roman" w:cs="Times New Roman"/>
          <w:sz w:val="24"/>
          <w:szCs w:val="24"/>
          <w:lang w:eastAsia="ru-RU"/>
        </w:rPr>
      </w:pPr>
    </w:p>
    <w:p w:rsidR="004E2E80" w:rsidRPr="004E2E80" w:rsidRDefault="004E2E80" w:rsidP="004E2E80">
      <w:pPr>
        <w:spacing w:before="100" w:beforeAutospacing="1" w:after="100" w:afterAutospacing="1" w:line="240" w:lineRule="auto"/>
        <w:jc w:val="center"/>
        <w:rPr>
          <w:rFonts w:ascii="Times New Roman" w:eastAsia="Times New Roman" w:hAnsi="Times New Roman" w:cs="Times New Roman"/>
          <w:caps/>
          <w:sz w:val="24"/>
          <w:szCs w:val="24"/>
          <w:lang w:eastAsia="ru-RU"/>
        </w:rPr>
      </w:pPr>
      <w:r w:rsidRPr="004E2E80">
        <w:rPr>
          <w:rFonts w:ascii="Times New Roman" w:eastAsia="Times New Roman" w:hAnsi="Times New Roman" w:cs="Times New Roman"/>
          <w:caps/>
          <w:sz w:val="24"/>
          <w:szCs w:val="24"/>
          <w:lang w:eastAsia="ru-RU"/>
        </w:rPr>
        <w:t xml:space="preserve">Порядок учета защитных сооружений на территории городского  поселения «Путеец» </w:t>
      </w:r>
    </w:p>
    <w:p w:rsidR="004E2E80" w:rsidRPr="004E2E80" w:rsidRDefault="004E2E80" w:rsidP="00FD28AC">
      <w:pPr>
        <w:spacing w:before="100" w:beforeAutospacing="1" w:after="100" w:afterAutospacing="1" w:line="240" w:lineRule="auto"/>
        <w:ind w:firstLine="709"/>
        <w:jc w:val="both"/>
        <w:rPr>
          <w:rFonts w:ascii="Times New Roman" w:eastAsia="Times New Roman" w:hAnsi="Times New Roman" w:cs="Times New Roman"/>
          <w:color w:val="000000"/>
          <w:sz w:val="24"/>
          <w:szCs w:val="24"/>
          <w:lang w:eastAsia="ru-RU"/>
        </w:rPr>
      </w:pPr>
      <w:r w:rsidRPr="004E2E80">
        <w:rPr>
          <w:rFonts w:ascii="Times New Roman" w:eastAsia="Times New Roman" w:hAnsi="Times New Roman" w:cs="Times New Roman"/>
          <w:sz w:val="24"/>
          <w:szCs w:val="24"/>
          <w:lang w:eastAsia="ru-RU"/>
        </w:rPr>
        <w:t>Учет защитных сре</w:t>
      </w:r>
      <w:proofErr w:type="gramStart"/>
      <w:r w:rsidRPr="004E2E80">
        <w:rPr>
          <w:rFonts w:ascii="Times New Roman" w:eastAsia="Times New Roman" w:hAnsi="Times New Roman" w:cs="Times New Roman"/>
          <w:sz w:val="24"/>
          <w:szCs w:val="24"/>
          <w:lang w:eastAsia="ru-RU"/>
        </w:rPr>
        <w:t>дств гр</w:t>
      </w:r>
      <w:proofErr w:type="gramEnd"/>
      <w:r w:rsidRPr="004E2E80">
        <w:rPr>
          <w:rFonts w:ascii="Times New Roman" w:eastAsia="Times New Roman" w:hAnsi="Times New Roman" w:cs="Times New Roman"/>
          <w:sz w:val="24"/>
          <w:szCs w:val="24"/>
          <w:lang w:eastAsia="ru-RU"/>
        </w:rPr>
        <w:t xml:space="preserve">ажданской обороны </w:t>
      </w:r>
      <w:hyperlink r:id="rId17" w:anchor="block_888" w:history="1">
        <w:r w:rsidRPr="004E2E80">
          <w:rPr>
            <w:rFonts w:ascii="Times New Roman" w:eastAsia="Times New Roman" w:hAnsi="Times New Roman" w:cs="Times New Roman"/>
            <w:color w:val="000000"/>
            <w:sz w:val="24"/>
            <w:szCs w:val="24"/>
            <w:u w:val="single"/>
            <w:lang w:eastAsia="ru-RU"/>
          </w:rPr>
          <w:t>ЗС ГО</w:t>
        </w:r>
      </w:hyperlink>
      <w:r w:rsidRPr="004E2E80">
        <w:rPr>
          <w:rFonts w:ascii="Times New Roman" w:eastAsia="Times New Roman" w:hAnsi="Times New Roman" w:cs="Times New Roman"/>
          <w:sz w:val="24"/>
          <w:szCs w:val="24"/>
          <w:lang w:eastAsia="ru-RU"/>
        </w:rPr>
        <w:t xml:space="preserve"> ведется в органах местного самоуправления, а также в организациях, имеющих на балансе ЗС ГО, в журнале учета ЗС ГО, форма которого приведена в </w:t>
      </w:r>
      <w:hyperlink r:id="rId18" w:anchor="block_5000" w:history="1">
        <w:r w:rsidRPr="004E2E80">
          <w:rPr>
            <w:rFonts w:ascii="Times New Roman" w:eastAsia="Times New Roman" w:hAnsi="Times New Roman" w:cs="Times New Roman"/>
            <w:color w:val="000000"/>
            <w:sz w:val="24"/>
            <w:szCs w:val="24"/>
            <w:u w:val="single"/>
            <w:lang w:eastAsia="ru-RU"/>
          </w:rPr>
          <w:t>приложении N 4</w:t>
        </w:r>
      </w:hyperlink>
      <w:r w:rsidRPr="004E2E80">
        <w:rPr>
          <w:rFonts w:ascii="Times New Roman" w:eastAsia="Times New Roman" w:hAnsi="Times New Roman" w:cs="Times New Roman"/>
          <w:color w:val="000000"/>
          <w:sz w:val="24"/>
          <w:szCs w:val="24"/>
          <w:lang w:eastAsia="ru-RU"/>
        </w:rPr>
        <w:t>.</w:t>
      </w:r>
    </w:p>
    <w:p w:rsidR="004E2E80" w:rsidRPr="004E2E80" w:rsidRDefault="004E2E80" w:rsidP="00FD28AC">
      <w:pPr>
        <w:spacing w:before="100" w:beforeAutospacing="1" w:after="100" w:afterAutospacing="1" w:line="240" w:lineRule="auto"/>
        <w:ind w:firstLine="709"/>
        <w:jc w:val="both"/>
        <w:rPr>
          <w:rFonts w:ascii="Times New Roman" w:eastAsia="Times New Roman" w:hAnsi="Times New Roman" w:cs="Times New Roman"/>
          <w:sz w:val="24"/>
          <w:szCs w:val="24"/>
          <w:lang w:eastAsia="ru-RU"/>
        </w:rPr>
      </w:pPr>
      <w:r w:rsidRPr="004E2E80">
        <w:rPr>
          <w:rFonts w:ascii="Times New Roman" w:eastAsia="Times New Roman" w:hAnsi="Times New Roman" w:cs="Times New Roman"/>
          <w:sz w:val="24"/>
          <w:szCs w:val="24"/>
          <w:lang w:eastAsia="ru-RU"/>
        </w:rPr>
        <w:t xml:space="preserve">Документальным основанием для ведения учета ЗС ГО является паспорт сооружения, в котором указываются его основные технические характеристики и перечень оборудования систем жизнеобеспечения. Обязательными приложениями к </w:t>
      </w:r>
      <w:hyperlink r:id="rId19" w:anchor="block_6000" w:history="1">
        <w:r w:rsidRPr="004E2E80">
          <w:rPr>
            <w:rFonts w:ascii="Times New Roman" w:eastAsia="Times New Roman" w:hAnsi="Times New Roman" w:cs="Times New Roman"/>
            <w:color w:val="000000"/>
            <w:sz w:val="24"/>
            <w:szCs w:val="24"/>
            <w:u w:val="single"/>
            <w:lang w:eastAsia="ru-RU"/>
          </w:rPr>
          <w:t>паспорту</w:t>
        </w:r>
      </w:hyperlink>
      <w:r w:rsidRPr="004E2E80">
        <w:rPr>
          <w:rFonts w:ascii="Times New Roman" w:eastAsia="Times New Roman" w:hAnsi="Times New Roman" w:cs="Times New Roman"/>
          <w:color w:val="000000"/>
          <w:sz w:val="24"/>
          <w:szCs w:val="24"/>
          <w:lang w:eastAsia="ru-RU"/>
        </w:rPr>
        <w:t xml:space="preserve"> </w:t>
      </w:r>
      <w:r w:rsidRPr="004E2E80">
        <w:rPr>
          <w:rFonts w:ascii="Times New Roman" w:eastAsia="Times New Roman" w:hAnsi="Times New Roman" w:cs="Times New Roman"/>
          <w:sz w:val="24"/>
          <w:szCs w:val="24"/>
          <w:lang w:eastAsia="ru-RU"/>
        </w:rPr>
        <w:t xml:space="preserve">ЗС ГО являются копии поэтажных планов и экспликаций помещений объекта </w:t>
      </w:r>
      <w:hyperlink r:id="rId20" w:anchor="block_884" w:history="1">
        <w:r w:rsidRPr="004E2E80">
          <w:rPr>
            <w:rFonts w:ascii="Times New Roman" w:eastAsia="Times New Roman" w:hAnsi="Times New Roman" w:cs="Times New Roman"/>
            <w:color w:val="000000"/>
            <w:sz w:val="24"/>
            <w:szCs w:val="24"/>
            <w:u w:val="single"/>
            <w:lang w:eastAsia="ru-RU"/>
          </w:rPr>
          <w:t>ГО</w:t>
        </w:r>
      </w:hyperlink>
      <w:r w:rsidRPr="004E2E80">
        <w:rPr>
          <w:rFonts w:ascii="Times New Roman" w:eastAsia="Times New Roman" w:hAnsi="Times New Roman" w:cs="Times New Roman"/>
          <w:sz w:val="24"/>
          <w:szCs w:val="24"/>
          <w:lang w:eastAsia="ru-RU"/>
        </w:rPr>
        <w:t>, согласованные и заверенные органами технической инвентаризации, организацией - балансодержателем ЗС ГО и органом управления по делам гражданской обороны и чрезвычайным ситуациям.</w:t>
      </w:r>
    </w:p>
    <w:p w:rsidR="004E2E80" w:rsidRPr="004E2E80" w:rsidRDefault="004E2E80" w:rsidP="00FD28AC">
      <w:pPr>
        <w:spacing w:before="100" w:beforeAutospacing="1" w:after="100" w:afterAutospacing="1" w:line="240" w:lineRule="auto"/>
        <w:ind w:firstLine="709"/>
        <w:jc w:val="both"/>
        <w:rPr>
          <w:rFonts w:ascii="Times New Roman" w:eastAsia="Times New Roman" w:hAnsi="Times New Roman" w:cs="Times New Roman"/>
          <w:sz w:val="24"/>
          <w:szCs w:val="24"/>
          <w:lang w:eastAsia="ru-RU"/>
        </w:rPr>
      </w:pPr>
      <w:r w:rsidRPr="004E2E80">
        <w:rPr>
          <w:rFonts w:ascii="Times New Roman" w:eastAsia="Times New Roman" w:hAnsi="Times New Roman" w:cs="Times New Roman"/>
          <w:sz w:val="24"/>
          <w:szCs w:val="24"/>
          <w:lang w:eastAsia="ru-RU"/>
        </w:rPr>
        <w:t xml:space="preserve">Паспорт </w:t>
      </w:r>
      <w:hyperlink r:id="rId21" w:anchor="block_888" w:history="1">
        <w:r w:rsidRPr="004E2E80">
          <w:rPr>
            <w:rFonts w:ascii="Times New Roman" w:eastAsia="Times New Roman" w:hAnsi="Times New Roman" w:cs="Times New Roman"/>
            <w:color w:val="000000"/>
            <w:sz w:val="24"/>
            <w:szCs w:val="24"/>
            <w:u w:val="single"/>
            <w:lang w:eastAsia="ru-RU"/>
          </w:rPr>
          <w:t>ЗС ГО</w:t>
        </w:r>
      </w:hyperlink>
      <w:r w:rsidRPr="004E2E80">
        <w:rPr>
          <w:rFonts w:ascii="Times New Roman" w:eastAsia="Times New Roman" w:hAnsi="Times New Roman" w:cs="Times New Roman"/>
          <w:sz w:val="24"/>
          <w:szCs w:val="24"/>
          <w:lang w:eastAsia="ru-RU"/>
        </w:rPr>
        <w:t xml:space="preserve"> оформляется после ввода защитного сооружения в эксплуатацию или по итогам инвентаризации ЗС ГО.</w:t>
      </w:r>
    </w:p>
    <w:p w:rsidR="004E2E80" w:rsidRPr="004E2E80" w:rsidRDefault="004E2E80" w:rsidP="00FD28AC">
      <w:pPr>
        <w:spacing w:before="100" w:beforeAutospacing="1" w:after="100" w:afterAutospacing="1" w:line="240" w:lineRule="auto"/>
        <w:ind w:firstLine="709"/>
        <w:jc w:val="both"/>
        <w:rPr>
          <w:rFonts w:ascii="Times New Roman" w:eastAsia="Times New Roman" w:hAnsi="Times New Roman" w:cs="Times New Roman"/>
          <w:sz w:val="24"/>
          <w:szCs w:val="24"/>
          <w:lang w:eastAsia="ru-RU"/>
        </w:rPr>
      </w:pPr>
      <w:r w:rsidRPr="004E2E80">
        <w:rPr>
          <w:rFonts w:ascii="Times New Roman" w:eastAsia="Times New Roman" w:hAnsi="Times New Roman" w:cs="Times New Roman"/>
          <w:sz w:val="24"/>
          <w:szCs w:val="24"/>
          <w:lang w:eastAsia="ru-RU"/>
        </w:rPr>
        <w:t>Сведения о наличии ЗС ГО представляются в Министерство Российской Федерации по делам гражданской обороны, чрезвычайным ситуациям и ликвидации последствий стихийных бедствий в соответствии с устанавливаемым порядком.</w:t>
      </w:r>
    </w:p>
    <w:p w:rsidR="004E2E80" w:rsidRPr="004E2E80" w:rsidRDefault="004E2E80" w:rsidP="00FD28AC">
      <w:pPr>
        <w:spacing w:before="100" w:beforeAutospacing="1" w:after="100" w:afterAutospacing="1" w:line="240" w:lineRule="auto"/>
        <w:ind w:firstLine="709"/>
        <w:jc w:val="both"/>
        <w:rPr>
          <w:rFonts w:ascii="Times New Roman" w:eastAsia="Times New Roman" w:hAnsi="Times New Roman" w:cs="Times New Roman"/>
          <w:sz w:val="24"/>
          <w:szCs w:val="24"/>
          <w:lang w:eastAsia="ru-RU"/>
        </w:rPr>
      </w:pPr>
      <w:r w:rsidRPr="004E2E80">
        <w:rPr>
          <w:rFonts w:ascii="Times New Roman" w:eastAsia="Times New Roman" w:hAnsi="Times New Roman" w:cs="Times New Roman"/>
          <w:sz w:val="24"/>
          <w:szCs w:val="24"/>
          <w:lang w:eastAsia="ru-RU"/>
        </w:rPr>
        <w:t xml:space="preserve">Инвентарные номера убежищам и противорадиационным укрытиям присваиваются органом управления по делам гражданской обороны и чрезвычайным ситуациям в соответствии с нумерацией ЗС ГО, устанавливаемой на территории Республики Коми. Для присвоения инвентарных номеров организации представляют в главные управления МЧС России по Республике Коми данные о месте расположения </w:t>
      </w:r>
      <w:hyperlink r:id="rId22" w:anchor="block_888" w:history="1">
        <w:r w:rsidRPr="004E2E80">
          <w:rPr>
            <w:rFonts w:ascii="Times New Roman" w:eastAsia="Times New Roman" w:hAnsi="Times New Roman" w:cs="Times New Roman"/>
            <w:color w:val="000000"/>
            <w:sz w:val="24"/>
            <w:szCs w:val="24"/>
            <w:u w:val="single"/>
            <w:lang w:eastAsia="ru-RU"/>
          </w:rPr>
          <w:t>ЗС ГО</w:t>
        </w:r>
      </w:hyperlink>
      <w:r w:rsidRPr="004E2E80">
        <w:rPr>
          <w:rFonts w:ascii="Times New Roman" w:eastAsia="Times New Roman" w:hAnsi="Times New Roman" w:cs="Times New Roman"/>
          <w:sz w:val="24"/>
          <w:szCs w:val="24"/>
          <w:lang w:eastAsia="ru-RU"/>
        </w:rPr>
        <w:t xml:space="preserve"> и копии паспортов сооружений.</w:t>
      </w:r>
    </w:p>
    <w:p w:rsidR="004E2E80" w:rsidRPr="004E2E80" w:rsidRDefault="004E2E80" w:rsidP="00FD28AC">
      <w:pPr>
        <w:spacing w:before="100" w:beforeAutospacing="1" w:after="100" w:afterAutospacing="1" w:line="240" w:lineRule="auto"/>
        <w:ind w:firstLine="709"/>
        <w:jc w:val="both"/>
        <w:rPr>
          <w:rFonts w:ascii="Times New Roman" w:eastAsia="Times New Roman" w:hAnsi="Times New Roman" w:cs="Times New Roman"/>
          <w:sz w:val="24"/>
          <w:szCs w:val="24"/>
          <w:lang w:eastAsia="ru-RU"/>
        </w:rPr>
      </w:pPr>
      <w:r w:rsidRPr="004E2E80">
        <w:rPr>
          <w:rFonts w:ascii="Times New Roman" w:eastAsia="Times New Roman" w:hAnsi="Times New Roman" w:cs="Times New Roman"/>
          <w:sz w:val="24"/>
          <w:szCs w:val="24"/>
          <w:lang w:eastAsia="ru-RU"/>
        </w:rPr>
        <w:t>С учета снимаются ЗС ГО в следующих случаях:</w:t>
      </w:r>
    </w:p>
    <w:p w:rsidR="004E2E80" w:rsidRPr="004E2E80" w:rsidRDefault="004E2E80" w:rsidP="00FD28AC">
      <w:pPr>
        <w:spacing w:before="100" w:beforeAutospacing="1" w:after="100" w:afterAutospacing="1" w:line="240" w:lineRule="auto"/>
        <w:ind w:firstLine="709"/>
        <w:jc w:val="both"/>
        <w:rPr>
          <w:rFonts w:ascii="Times New Roman" w:eastAsia="Times New Roman" w:hAnsi="Times New Roman" w:cs="Times New Roman"/>
          <w:sz w:val="24"/>
          <w:szCs w:val="24"/>
          <w:lang w:eastAsia="ru-RU"/>
        </w:rPr>
      </w:pPr>
      <w:r w:rsidRPr="004E2E80">
        <w:rPr>
          <w:rFonts w:ascii="Times New Roman" w:eastAsia="Times New Roman" w:hAnsi="Times New Roman" w:cs="Times New Roman"/>
          <w:sz w:val="24"/>
          <w:szCs w:val="24"/>
          <w:lang w:eastAsia="ru-RU"/>
        </w:rPr>
        <w:t>при утрате расчетных защитных свойств ограждающих и несущих строительных конструкций, если восстановление их технически невозможно или экономически нецелесообразно;</w:t>
      </w:r>
    </w:p>
    <w:p w:rsidR="004E2E80" w:rsidRPr="004E2E80" w:rsidRDefault="004E2E80" w:rsidP="00FD28AC">
      <w:pPr>
        <w:spacing w:before="100" w:beforeAutospacing="1" w:after="100" w:afterAutospacing="1" w:line="240" w:lineRule="auto"/>
        <w:ind w:firstLine="709"/>
        <w:jc w:val="both"/>
        <w:rPr>
          <w:rFonts w:ascii="Times New Roman" w:eastAsia="Times New Roman" w:hAnsi="Times New Roman" w:cs="Times New Roman"/>
          <w:sz w:val="24"/>
          <w:szCs w:val="24"/>
          <w:lang w:eastAsia="ru-RU"/>
        </w:rPr>
      </w:pPr>
      <w:r w:rsidRPr="004E2E80">
        <w:rPr>
          <w:rFonts w:ascii="Times New Roman" w:eastAsia="Times New Roman" w:hAnsi="Times New Roman" w:cs="Times New Roman"/>
          <w:sz w:val="24"/>
          <w:szCs w:val="24"/>
          <w:lang w:eastAsia="ru-RU"/>
        </w:rPr>
        <w:t xml:space="preserve">в связи с новым строительством, реконструкцией, техническим переоснащением зданий и сооружений, </w:t>
      </w:r>
      <w:proofErr w:type="gramStart"/>
      <w:r w:rsidRPr="004E2E80">
        <w:rPr>
          <w:rFonts w:ascii="Times New Roman" w:eastAsia="Times New Roman" w:hAnsi="Times New Roman" w:cs="Times New Roman"/>
          <w:sz w:val="24"/>
          <w:szCs w:val="24"/>
          <w:lang w:eastAsia="ru-RU"/>
        </w:rPr>
        <w:t>осуществляемыми</w:t>
      </w:r>
      <w:proofErr w:type="gramEnd"/>
      <w:r w:rsidRPr="004E2E80">
        <w:rPr>
          <w:rFonts w:ascii="Times New Roman" w:eastAsia="Times New Roman" w:hAnsi="Times New Roman" w:cs="Times New Roman"/>
          <w:sz w:val="24"/>
          <w:szCs w:val="24"/>
          <w:lang w:eastAsia="ru-RU"/>
        </w:rPr>
        <w:t xml:space="preserve"> по решению федеральных органов исполнительной власти и (или) органов исполнительной власти субъектов Российской Федерации. </w:t>
      </w:r>
    </w:p>
    <w:p w:rsidR="004E2E80" w:rsidRPr="004E2E80" w:rsidRDefault="004E2E80" w:rsidP="00FD28AC">
      <w:pPr>
        <w:spacing w:before="100" w:beforeAutospacing="1" w:after="100" w:afterAutospacing="1" w:line="240" w:lineRule="auto"/>
        <w:ind w:firstLine="709"/>
        <w:jc w:val="both"/>
        <w:rPr>
          <w:rFonts w:ascii="Times New Roman" w:eastAsia="Times New Roman" w:hAnsi="Times New Roman" w:cs="Times New Roman"/>
          <w:sz w:val="24"/>
          <w:szCs w:val="24"/>
          <w:lang w:eastAsia="ru-RU"/>
        </w:rPr>
      </w:pPr>
      <w:r w:rsidRPr="004E2E80">
        <w:rPr>
          <w:rFonts w:ascii="Times New Roman" w:eastAsia="Times New Roman" w:hAnsi="Times New Roman" w:cs="Times New Roman"/>
          <w:sz w:val="24"/>
          <w:szCs w:val="24"/>
          <w:lang w:eastAsia="ru-RU"/>
        </w:rPr>
        <w:t xml:space="preserve">при отсутствии организаций, которым возможна передача ЗС ГО в оперативное управление, хозяйственное ведение, и потребности в ЗС ГО на данной территории для защиты категорий населения, установленных </w:t>
      </w:r>
      <w:hyperlink r:id="rId23" w:anchor="block_1000" w:history="1">
        <w:r w:rsidRPr="004E2E80">
          <w:rPr>
            <w:rFonts w:ascii="Times New Roman" w:eastAsia="Times New Roman" w:hAnsi="Times New Roman" w:cs="Times New Roman"/>
            <w:color w:val="000000"/>
            <w:sz w:val="24"/>
            <w:szCs w:val="24"/>
            <w:u w:val="single"/>
            <w:lang w:eastAsia="ru-RU"/>
          </w:rPr>
          <w:t>постановлением</w:t>
        </w:r>
      </w:hyperlink>
      <w:r w:rsidRPr="004E2E80">
        <w:rPr>
          <w:rFonts w:ascii="Times New Roman" w:eastAsia="Times New Roman" w:hAnsi="Times New Roman" w:cs="Times New Roman"/>
          <w:sz w:val="24"/>
          <w:szCs w:val="24"/>
          <w:lang w:eastAsia="ru-RU"/>
        </w:rPr>
        <w:t xml:space="preserve"> Правительства Российской Федерации от 29 ноября </w:t>
      </w:r>
      <w:smartTag w:uri="urn:schemas-microsoft-com:office:smarttags" w:element="metricconverter">
        <w:smartTagPr>
          <w:attr w:name="ProductID" w:val="1999 г"/>
        </w:smartTagPr>
        <w:r w:rsidRPr="004E2E80">
          <w:rPr>
            <w:rFonts w:ascii="Times New Roman" w:eastAsia="Times New Roman" w:hAnsi="Times New Roman" w:cs="Times New Roman"/>
            <w:sz w:val="24"/>
            <w:szCs w:val="24"/>
            <w:lang w:eastAsia="ru-RU"/>
          </w:rPr>
          <w:t>1999 г</w:t>
        </w:r>
      </w:smartTag>
      <w:r w:rsidRPr="004E2E80">
        <w:rPr>
          <w:rFonts w:ascii="Times New Roman" w:eastAsia="Times New Roman" w:hAnsi="Times New Roman" w:cs="Times New Roman"/>
          <w:sz w:val="24"/>
          <w:szCs w:val="24"/>
          <w:lang w:eastAsia="ru-RU"/>
        </w:rPr>
        <w:t>. N 1309 "О Порядке создания убежищ и иных объектов гражданской обороны".</w:t>
      </w:r>
    </w:p>
    <w:p w:rsidR="004E2E80" w:rsidRPr="004E2E80" w:rsidRDefault="004E2E80" w:rsidP="00FD28AC">
      <w:pPr>
        <w:spacing w:before="100" w:beforeAutospacing="1" w:after="100" w:afterAutospacing="1" w:line="240" w:lineRule="auto"/>
        <w:ind w:firstLine="709"/>
        <w:jc w:val="both"/>
        <w:rPr>
          <w:rFonts w:ascii="Times New Roman" w:eastAsia="Times New Roman" w:hAnsi="Times New Roman" w:cs="Times New Roman"/>
          <w:sz w:val="24"/>
          <w:szCs w:val="24"/>
          <w:lang w:eastAsia="ru-RU"/>
        </w:rPr>
      </w:pPr>
      <w:r w:rsidRPr="004E2E80">
        <w:rPr>
          <w:rFonts w:ascii="Times New Roman" w:eastAsia="Times New Roman" w:hAnsi="Times New Roman" w:cs="Times New Roman"/>
          <w:sz w:val="24"/>
          <w:szCs w:val="24"/>
          <w:lang w:eastAsia="ru-RU"/>
        </w:rPr>
        <w:t xml:space="preserve">В целях подготовки документации для снятия с учета ЗС ГО создается комиссия распоряжением руководителя администрации городского поселения «Путеец» в отношении ЗС ГО, находящихся в муниципальной собственности; В состав комиссии, создаваемой для </w:t>
      </w:r>
      <w:r w:rsidRPr="004E2E80">
        <w:rPr>
          <w:rFonts w:ascii="Times New Roman" w:eastAsia="Times New Roman" w:hAnsi="Times New Roman" w:cs="Times New Roman"/>
          <w:sz w:val="24"/>
          <w:szCs w:val="24"/>
          <w:lang w:eastAsia="ru-RU"/>
        </w:rPr>
        <w:lastRenderedPageBreak/>
        <w:t xml:space="preserve">снятия с учета ЗС ГО (далее - комиссия), включаются по согласованию представители главного управления МЧС России по Республике Коми. </w:t>
      </w:r>
      <w:proofErr w:type="gramStart"/>
      <w:r w:rsidRPr="004E2E80">
        <w:rPr>
          <w:rFonts w:ascii="Times New Roman" w:eastAsia="Times New Roman" w:hAnsi="Times New Roman" w:cs="Times New Roman"/>
          <w:sz w:val="24"/>
          <w:szCs w:val="24"/>
          <w:lang w:eastAsia="ru-RU"/>
        </w:rPr>
        <w:t xml:space="preserve">Комиссия рассматривает документацию планируемого к снятию с учета ЗС ГО, оценивает готовность ЗС ГО к использованию по предназначению и по результатам работы составляет акт о снятии с учета ЗС ГО по образцу,  рекомендуемому Приказом МЧС РФ от 15 декабря </w:t>
      </w:r>
      <w:smartTag w:uri="urn:schemas-microsoft-com:office:smarttags" w:element="metricconverter">
        <w:smartTagPr>
          <w:attr w:name="ProductID" w:val="2002 г"/>
        </w:smartTagPr>
        <w:r w:rsidRPr="004E2E80">
          <w:rPr>
            <w:rFonts w:ascii="Times New Roman" w:eastAsia="Times New Roman" w:hAnsi="Times New Roman" w:cs="Times New Roman"/>
            <w:sz w:val="24"/>
            <w:szCs w:val="24"/>
            <w:lang w:eastAsia="ru-RU"/>
          </w:rPr>
          <w:t>2002 г</w:t>
        </w:r>
      </w:smartTag>
      <w:r w:rsidRPr="004E2E80">
        <w:rPr>
          <w:rFonts w:ascii="Times New Roman" w:eastAsia="Times New Roman" w:hAnsi="Times New Roman" w:cs="Times New Roman"/>
          <w:sz w:val="24"/>
          <w:szCs w:val="24"/>
          <w:lang w:eastAsia="ru-RU"/>
        </w:rPr>
        <w:t>. N 583 "Об утверждении и введении в действие Правил эксплуатации защитных сооружений гражданской обороны", или принимает решение об отказе</w:t>
      </w:r>
      <w:proofErr w:type="gramEnd"/>
      <w:r w:rsidRPr="004E2E80">
        <w:rPr>
          <w:rFonts w:ascii="Times New Roman" w:eastAsia="Times New Roman" w:hAnsi="Times New Roman" w:cs="Times New Roman"/>
          <w:sz w:val="24"/>
          <w:szCs w:val="24"/>
          <w:lang w:eastAsia="ru-RU"/>
        </w:rPr>
        <w:t xml:space="preserve"> в снятии с учета данного ЗС ГО.</w:t>
      </w:r>
    </w:p>
    <w:p w:rsidR="004E2E80" w:rsidRPr="004E2E80" w:rsidRDefault="004E2E80" w:rsidP="00FD28AC">
      <w:pPr>
        <w:spacing w:before="100" w:beforeAutospacing="1" w:after="100" w:afterAutospacing="1" w:line="240" w:lineRule="auto"/>
        <w:ind w:firstLine="709"/>
        <w:jc w:val="both"/>
        <w:rPr>
          <w:rFonts w:ascii="Times New Roman" w:eastAsia="Times New Roman" w:hAnsi="Times New Roman" w:cs="Times New Roman"/>
          <w:sz w:val="24"/>
          <w:szCs w:val="24"/>
          <w:lang w:eastAsia="ru-RU"/>
        </w:rPr>
      </w:pPr>
      <w:r w:rsidRPr="004E2E80">
        <w:rPr>
          <w:rFonts w:ascii="Times New Roman" w:eastAsia="Times New Roman" w:hAnsi="Times New Roman" w:cs="Times New Roman"/>
          <w:sz w:val="24"/>
          <w:szCs w:val="24"/>
          <w:lang w:eastAsia="ru-RU"/>
        </w:rPr>
        <w:t>К акту о снятии с учета ЗС ГО прилагаются:</w:t>
      </w:r>
    </w:p>
    <w:p w:rsidR="004E2E80" w:rsidRPr="004E2E80" w:rsidRDefault="004E2E80" w:rsidP="00FD28AC">
      <w:pPr>
        <w:spacing w:before="100" w:beforeAutospacing="1" w:after="100" w:afterAutospacing="1" w:line="240" w:lineRule="auto"/>
        <w:ind w:firstLine="709"/>
        <w:jc w:val="both"/>
        <w:rPr>
          <w:rFonts w:ascii="Times New Roman" w:eastAsia="Times New Roman" w:hAnsi="Times New Roman" w:cs="Times New Roman"/>
          <w:sz w:val="24"/>
          <w:szCs w:val="24"/>
          <w:lang w:eastAsia="ru-RU"/>
        </w:rPr>
      </w:pPr>
      <w:r w:rsidRPr="004E2E80">
        <w:rPr>
          <w:rFonts w:ascii="Times New Roman" w:eastAsia="Times New Roman" w:hAnsi="Times New Roman" w:cs="Times New Roman"/>
          <w:sz w:val="24"/>
          <w:szCs w:val="24"/>
          <w:lang w:eastAsia="ru-RU"/>
        </w:rPr>
        <w:t>-паспорт ЗС ГО;</w:t>
      </w:r>
    </w:p>
    <w:p w:rsidR="004E2E80" w:rsidRPr="004E2E80" w:rsidRDefault="004E2E80" w:rsidP="00FD28AC">
      <w:pPr>
        <w:spacing w:before="100" w:beforeAutospacing="1" w:after="100" w:afterAutospacing="1" w:line="240" w:lineRule="auto"/>
        <w:ind w:firstLine="709"/>
        <w:jc w:val="both"/>
        <w:rPr>
          <w:rFonts w:ascii="Times New Roman" w:eastAsia="Times New Roman" w:hAnsi="Times New Roman" w:cs="Times New Roman"/>
          <w:sz w:val="24"/>
          <w:szCs w:val="24"/>
          <w:lang w:eastAsia="ru-RU"/>
        </w:rPr>
      </w:pPr>
      <w:r w:rsidRPr="004E2E80">
        <w:rPr>
          <w:rFonts w:ascii="Times New Roman" w:eastAsia="Times New Roman" w:hAnsi="Times New Roman" w:cs="Times New Roman"/>
          <w:sz w:val="24"/>
          <w:szCs w:val="24"/>
          <w:lang w:eastAsia="ru-RU"/>
        </w:rPr>
        <w:t>-выписка из реестра федерального имущества (собственности субъектов Российской Федерации или муниципальных образований);</w:t>
      </w:r>
    </w:p>
    <w:p w:rsidR="004E2E80" w:rsidRPr="004E2E80" w:rsidRDefault="004E2E80" w:rsidP="00FD28AC">
      <w:pPr>
        <w:spacing w:before="100" w:beforeAutospacing="1" w:after="100" w:afterAutospacing="1" w:line="240" w:lineRule="auto"/>
        <w:ind w:firstLine="709"/>
        <w:jc w:val="both"/>
        <w:rPr>
          <w:rFonts w:ascii="Times New Roman" w:eastAsia="Times New Roman" w:hAnsi="Times New Roman" w:cs="Times New Roman"/>
          <w:sz w:val="24"/>
          <w:szCs w:val="24"/>
          <w:lang w:eastAsia="ru-RU"/>
        </w:rPr>
      </w:pPr>
      <w:r w:rsidRPr="004E2E80">
        <w:rPr>
          <w:rFonts w:ascii="Times New Roman" w:eastAsia="Times New Roman" w:hAnsi="Times New Roman" w:cs="Times New Roman"/>
          <w:sz w:val="24"/>
          <w:szCs w:val="24"/>
          <w:lang w:eastAsia="ru-RU"/>
        </w:rPr>
        <w:t>-копия свидетельства о государственной регистрации права собственности;</w:t>
      </w:r>
    </w:p>
    <w:p w:rsidR="004E2E80" w:rsidRPr="004E2E80" w:rsidRDefault="004E2E80" w:rsidP="00FD28AC">
      <w:pPr>
        <w:spacing w:before="100" w:beforeAutospacing="1" w:after="100" w:afterAutospacing="1" w:line="240" w:lineRule="auto"/>
        <w:ind w:firstLine="709"/>
        <w:jc w:val="both"/>
        <w:rPr>
          <w:rFonts w:ascii="Times New Roman" w:eastAsia="Times New Roman" w:hAnsi="Times New Roman" w:cs="Times New Roman"/>
          <w:sz w:val="24"/>
          <w:szCs w:val="24"/>
          <w:lang w:eastAsia="ru-RU"/>
        </w:rPr>
      </w:pPr>
      <w:r w:rsidRPr="004E2E80">
        <w:rPr>
          <w:rFonts w:ascii="Times New Roman" w:eastAsia="Times New Roman" w:hAnsi="Times New Roman" w:cs="Times New Roman"/>
          <w:sz w:val="24"/>
          <w:szCs w:val="24"/>
          <w:lang w:eastAsia="ru-RU"/>
        </w:rPr>
        <w:t xml:space="preserve">-техническое заключение о состоянии ЗС ГО по образцу,  рекомендуемому Приказом МЧС РФ от 15 декабря </w:t>
      </w:r>
      <w:smartTag w:uri="urn:schemas-microsoft-com:office:smarttags" w:element="metricconverter">
        <w:smartTagPr>
          <w:attr w:name="ProductID" w:val="2002 г"/>
        </w:smartTagPr>
        <w:r w:rsidRPr="004E2E80">
          <w:rPr>
            <w:rFonts w:ascii="Times New Roman" w:eastAsia="Times New Roman" w:hAnsi="Times New Roman" w:cs="Times New Roman"/>
            <w:sz w:val="24"/>
            <w:szCs w:val="24"/>
            <w:lang w:eastAsia="ru-RU"/>
          </w:rPr>
          <w:t>2002 г</w:t>
        </w:r>
      </w:smartTag>
      <w:r w:rsidRPr="004E2E80">
        <w:rPr>
          <w:rFonts w:ascii="Times New Roman" w:eastAsia="Times New Roman" w:hAnsi="Times New Roman" w:cs="Times New Roman"/>
          <w:sz w:val="24"/>
          <w:szCs w:val="24"/>
          <w:lang w:eastAsia="ru-RU"/>
        </w:rPr>
        <w:t>. N 583 "Об утверждении и введении в действие Правил эксплуатации защитных сооружений гражданской обороны"</w:t>
      </w:r>
    </w:p>
    <w:p w:rsidR="004E2E80" w:rsidRPr="004E2E80" w:rsidRDefault="004E2E80" w:rsidP="00FD28AC">
      <w:pPr>
        <w:spacing w:before="100" w:beforeAutospacing="1" w:after="100" w:afterAutospacing="1" w:line="240" w:lineRule="auto"/>
        <w:ind w:firstLine="709"/>
        <w:jc w:val="both"/>
        <w:rPr>
          <w:rFonts w:ascii="Times New Roman" w:eastAsia="Times New Roman" w:hAnsi="Times New Roman" w:cs="Times New Roman"/>
          <w:sz w:val="24"/>
          <w:szCs w:val="24"/>
          <w:lang w:eastAsia="ru-RU"/>
        </w:rPr>
      </w:pPr>
      <w:r w:rsidRPr="004E2E80">
        <w:rPr>
          <w:rFonts w:ascii="Times New Roman" w:eastAsia="Times New Roman" w:hAnsi="Times New Roman" w:cs="Times New Roman"/>
          <w:sz w:val="24"/>
          <w:szCs w:val="24"/>
          <w:lang w:eastAsia="ru-RU"/>
        </w:rPr>
        <w:t>-рекомендации по использованию полученного в результате снятия с учета ЗС ГО помещения и земельного участка;</w:t>
      </w:r>
    </w:p>
    <w:p w:rsidR="004E2E80" w:rsidRPr="004E2E80" w:rsidRDefault="004E2E80" w:rsidP="00FD28AC">
      <w:pPr>
        <w:spacing w:before="100" w:beforeAutospacing="1" w:after="100" w:afterAutospacing="1" w:line="240" w:lineRule="auto"/>
        <w:ind w:firstLine="709"/>
        <w:jc w:val="both"/>
        <w:rPr>
          <w:rFonts w:ascii="Times New Roman" w:eastAsia="Times New Roman" w:hAnsi="Times New Roman" w:cs="Times New Roman"/>
          <w:sz w:val="24"/>
          <w:szCs w:val="24"/>
          <w:lang w:eastAsia="ru-RU"/>
        </w:rPr>
      </w:pPr>
      <w:r w:rsidRPr="004E2E80">
        <w:rPr>
          <w:rFonts w:ascii="Times New Roman" w:eastAsia="Times New Roman" w:hAnsi="Times New Roman" w:cs="Times New Roman"/>
          <w:sz w:val="24"/>
          <w:szCs w:val="24"/>
          <w:lang w:eastAsia="ru-RU"/>
        </w:rPr>
        <w:t>-особое мнение отдельных членов комиссии (при наличии).</w:t>
      </w:r>
    </w:p>
    <w:p w:rsidR="004E2E80" w:rsidRPr="004E2E80" w:rsidRDefault="004E2E80" w:rsidP="00FD28AC">
      <w:pPr>
        <w:spacing w:before="100" w:beforeAutospacing="1" w:after="100" w:afterAutospacing="1" w:line="240" w:lineRule="auto"/>
        <w:ind w:firstLine="709"/>
        <w:jc w:val="both"/>
        <w:rPr>
          <w:rFonts w:ascii="Times New Roman" w:eastAsia="Times New Roman" w:hAnsi="Times New Roman" w:cs="Times New Roman"/>
          <w:sz w:val="24"/>
          <w:szCs w:val="24"/>
          <w:lang w:eastAsia="ru-RU"/>
        </w:rPr>
      </w:pPr>
      <w:hyperlink r:id="rId24" w:anchor="block_20000" w:history="1">
        <w:r w:rsidRPr="004E2E80">
          <w:rPr>
            <w:rFonts w:ascii="Times New Roman" w:eastAsia="Times New Roman" w:hAnsi="Times New Roman" w:cs="Times New Roman"/>
            <w:color w:val="000000"/>
            <w:sz w:val="24"/>
            <w:szCs w:val="24"/>
            <w:u w:val="single"/>
            <w:lang w:eastAsia="ru-RU"/>
          </w:rPr>
          <w:t>Акт</w:t>
        </w:r>
      </w:hyperlink>
      <w:r w:rsidRPr="004E2E80">
        <w:rPr>
          <w:rFonts w:ascii="Times New Roman" w:eastAsia="Times New Roman" w:hAnsi="Times New Roman" w:cs="Times New Roman"/>
          <w:sz w:val="24"/>
          <w:szCs w:val="24"/>
          <w:lang w:eastAsia="ru-RU"/>
        </w:rPr>
        <w:t xml:space="preserve"> о снятии с учета ЗС ГО с прилагаемыми к нему документами (далее - документация) составляется в пяти экземплярах. До утверждения акт о снятии с учета убежищ гражданской обороны с прилагаемой документацией направляется на согласование в МЧС России, а противорадиационных укрытий - в соответствующий региональный центр по делам гражданской </w:t>
      </w:r>
    </w:p>
    <w:p w:rsidR="004E2E80" w:rsidRPr="004E2E80" w:rsidRDefault="004E2E80" w:rsidP="00FD28AC">
      <w:pPr>
        <w:spacing w:before="100" w:beforeAutospacing="1" w:after="100" w:afterAutospacing="1" w:line="240" w:lineRule="auto"/>
        <w:ind w:firstLine="709"/>
        <w:jc w:val="both"/>
        <w:rPr>
          <w:rFonts w:ascii="Times New Roman" w:eastAsia="Times New Roman" w:hAnsi="Times New Roman" w:cs="Times New Roman"/>
          <w:sz w:val="24"/>
          <w:szCs w:val="24"/>
          <w:lang w:eastAsia="ru-RU"/>
        </w:rPr>
      </w:pPr>
      <w:r w:rsidRPr="004E2E80">
        <w:rPr>
          <w:rFonts w:ascii="Times New Roman" w:eastAsia="Times New Roman" w:hAnsi="Times New Roman" w:cs="Times New Roman"/>
          <w:sz w:val="24"/>
          <w:szCs w:val="24"/>
          <w:lang w:eastAsia="ru-RU"/>
        </w:rPr>
        <w:t>После утверждения акт о снятии с учета ЗС ГО руководителем, решением которого создана комиссия, направляется:</w:t>
      </w:r>
    </w:p>
    <w:p w:rsidR="004E2E80" w:rsidRPr="004E2E80" w:rsidRDefault="004E2E80" w:rsidP="00FD28AC">
      <w:pPr>
        <w:spacing w:before="100" w:beforeAutospacing="1" w:after="100" w:afterAutospacing="1" w:line="240" w:lineRule="auto"/>
        <w:ind w:firstLine="709"/>
        <w:jc w:val="both"/>
        <w:rPr>
          <w:rFonts w:ascii="Times New Roman" w:eastAsia="Times New Roman" w:hAnsi="Times New Roman" w:cs="Times New Roman"/>
          <w:sz w:val="24"/>
          <w:szCs w:val="24"/>
          <w:lang w:eastAsia="ru-RU"/>
        </w:rPr>
      </w:pPr>
      <w:r w:rsidRPr="004E2E80">
        <w:rPr>
          <w:rFonts w:ascii="Times New Roman" w:eastAsia="Times New Roman" w:hAnsi="Times New Roman" w:cs="Times New Roman"/>
          <w:sz w:val="24"/>
          <w:szCs w:val="24"/>
          <w:lang w:eastAsia="ru-RU"/>
        </w:rPr>
        <w:t>первый экземпляр - в Главное управление МЧС России (Департамент гражданской защиты) через соответствующие региональные центры по делам гражданской обороны, чрезвычайным ситуациям и ликвидации последствий стихийных бедствий</w:t>
      </w:r>
    </w:p>
    <w:p w:rsidR="004E2E80" w:rsidRPr="004E2E80" w:rsidRDefault="004E2E80" w:rsidP="00FD28AC">
      <w:pPr>
        <w:spacing w:before="100" w:beforeAutospacing="1" w:after="100" w:afterAutospacing="1" w:line="240" w:lineRule="auto"/>
        <w:ind w:firstLine="709"/>
        <w:jc w:val="both"/>
        <w:rPr>
          <w:rFonts w:ascii="Times New Roman" w:eastAsia="Times New Roman" w:hAnsi="Times New Roman" w:cs="Times New Roman"/>
          <w:sz w:val="24"/>
          <w:szCs w:val="24"/>
          <w:lang w:eastAsia="ru-RU"/>
        </w:rPr>
      </w:pPr>
      <w:r w:rsidRPr="004E2E80">
        <w:rPr>
          <w:rFonts w:ascii="Times New Roman" w:eastAsia="Times New Roman" w:hAnsi="Times New Roman" w:cs="Times New Roman"/>
          <w:sz w:val="24"/>
          <w:szCs w:val="24"/>
          <w:lang w:eastAsia="ru-RU"/>
        </w:rPr>
        <w:t>второй экземпляр - в соответствующий орган, утвердивший акт о снятии с учета ЗС ГО;</w:t>
      </w:r>
    </w:p>
    <w:p w:rsidR="004E2E80" w:rsidRPr="004E2E80" w:rsidRDefault="004E2E80" w:rsidP="00FD28AC">
      <w:pPr>
        <w:spacing w:before="100" w:beforeAutospacing="1" w:after="100" w:afterAutospacing="1" w:line="240" w:lineRule="auto"/>
        <w:ind w:firstLine="709"/>
        <w:jc w:val="both"/>
        <w:rPr>
          <w:rFonts w:ascii="Times New Roman" w:eastAsia="Times New Roman" w:hAnsi="Times New Roman" w:cs="Times New Roman"/>
          <w:sz w:val="24"/>
          <w:szCs w:val="24"/>
          <w:lang w:eastAsia="ru-RU"/>
        </w:rPr>
      </w:pPr>
      <w:r w:rsidRPr="004E2E80">
        <w:rPr>
          <w:rFonts w:ascii="Times New Roman" w:eastAsia="Times New Roman" w:hAnsi="Times New Roman" w:cs="Times New Roman"/>
          <w:sz w:val="24"/>
          <w:szCs w:val="24"/>
          <w:lang w:eastAsia="ru-RU"/>
        </w:rPr>
        <w:t>третий экземпляр - в главное управление МЧС России по Республике Коми, в котором находится ЗС ГО на учете;</w:t>
      </w:r>
    </w:p>
    <w:p w:rsidR="004E2E80" w:rsidRPr="004E2E80" w:rsidRDefault="004E2E80" w:rsidP="00FD28AC">
      <w:pPr>
        <w:spacing w:before="100" w:beforeAutospacing="1" w:after="100" w:afterAutospacing="1" w:line="240" w:lineRule="auto"/>
        <w:ind w:firstLine="709"/>
        <w:jc w:val="both"/>
        <w:rPr>
          <w:rFonts w:ascii="Times New Roman" w:eastAsia="Times New Roman" w:hAnsi="Times New Roman" w:cs="Times New Roman"/>
          <w:sz w:val="24"/>
          <w:szCs w:val="24"/>
          <w:lang w:eastAsia="ru-RU"/>
        </w:rPr>
      </w:pPr>
      <w:r w:rsidRPr="004E2E80">
        <w:rPr>
          <w:rFonts w:ascii="Times New Roman" w:eastAsia="Times New Roman" w:hAnsi="Times New Roman" w:cs="Times New Roman"/>
          <w:sz w:val="24"/>
          <w:szCs w:val="24"/>
          <w:lang w:eastAsia="ru-RU"/>
        </w:rPr>
        <w:t xml:space="preserve">четвертый экземпляр - в соответствующий территориальный орган </w:t>
      </w:r>
      <w:proofErr w:type="spellStart"/>
      <w:r w:rsidRPr="004E2E80">
        <w:rPr>
          <w:rFonts w:ascii="Times New Roman" w:eastAsia="Times New Roman" w:hAnsi="Times New Roman" w:cs="Times New Roman"/>
          <w:sz w:val="24"/>
          <w:szCs w:val="24"/>
          <w:lang w:eastAsia="ru-RU"/>
        </w:rPr>
        <w:t>Росимущества</w:t>
      </w:r>
      <w:proofErr w:type="spellEnd"/>
      <w:r w:rsidRPr="004E2E80">
        <w:rPr>
          <w:rFonts w:ascii="Times New Roman" w:eastAsia="Times New Roman" w:hAnsi="Times New Roman" w:cs="Times New Roman"/>
          <w:sz w:val="24"/>
          <w:szCs w:val="24"/>
          <w:lang w:eastAsia="ru-RU"/>
        </w:rPr>
        <w:t>;</w:t>
      </w:r>
    </w:p>
    <w:p w:rsidR="002D320C" w:rsidRDefault="004E2E80" w:rsidP="00FD28AC">
      <w:pPr>
        <w:ind w:firstLine="709"/>
        <w:jc w:val="both"/>
        <w:rPr>
          <w:rFonts w:ascii="Times New Roman" w:eastAsia="Calibri" w:hAnsi="Times New Roman" w:cs="Times New Roman"/>
          <w:sz w:val="24"/>
          <w:szCs w:val="24"/>
          <w:lang w:eastAsia="ru-RU"/>
        </w:rPr>
      </w:pPr>
      <w:r w:rsidRPr="004E2E80">
        <w:rPr>
          <w:rFonts w:ascii="Times New Roman" w:eastAsia="Calibri" w:hAnsi="Times New Roman" w:cs="Times New Roman"/>
          <w:sz w:val="24"/>
          <w:szCs w:val="24"/>
          <w:lang w:eastAsia="ru-RU"/>
        </w:rPr>
        <w:t>пятый экземпляр - в организацию, в которой ЗС ГО находится на праве хозяйственного ведения или оперативного управления.</w:t>
      </w:r>
    </w:p>
    <w:p w:rsidR="00892BB7" w:rsidRDefault="00892BB7" w:rsidP="00FD28AC">
      <w:pPr>
        <w:ind w:firstLine="709"/>
        <w:jc w:val="both"/>
        <w:rPr>
          <w:rFonts w:cs="Calibri"/>
          <w:b/>
          <w:sz w:val="24"/>
          <w:szCs w:val="24"/>
        </w:rPr>
        <w:sectPr w:rsidR="00892BB7" w:rsidSect="005C7EFF">
          <w:headerReference w:type="default" r:id="rId25"/>
          <w:footerReference w:type="default" r:id="rId26"/>
          <w:pgSz w:w="11906" w:h="16838"/>
          <w:pgMar w:top="1134" w:right="1134" w:bottom="1560" w:left="1134" w:header="709" w:footer="709" w:gutter="0"/>
          <w:pgNumType w:start="2"/>
          <w:cols w:space="708"/>
          <w:docGrid w:linePitch="360"/>
        </w:sectPr>
      </w:pPr>
    </w:p>
    <w:p w:rsidR="000B7078" w:rsidRPr="000B7078" w:rsidRDefault="000B7078" w:rsidP="000B70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eastAsia="Times New Roman" w:hAnsi="Times New Roman" w:cs="Times New Roman"/>
          <w:sz w:val="26"/>
          <w:szCs w:val="26"/>
          <w:lang w:eastAsia="ru-RU"/>
        </w:rPr>
      </w:pPr>
      <w:r w:rsidRPr="000B7078">
        <w:rPr>
          <w:rFonts w:ascii="Times New Roman" w:eastAsia="Times New Roman" w:hAnsi="Times New Roman" w:cs="Times New Roman"/>
          <w:sz w:val="26"/>
          <w:szCs w:val="26"/>
          <w:lang w:eastAsia="ru-RU"/>
        </w:rPr>
        <w:lastRenderedPageBreak/>
        <w:t>Приложение 4</w:t>
      </w:r>
    </w:p>
    <w:p w:rsidR="000B7078" w:rsidRPr="000B7078" w:rsidRDefault="000B7078" w:rsidP="000B70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6"/>
          <w:szCs w:val="26"/>
          <w:lang w:eastAsia="ru-RU"/>
        </w:rPr>
      </w:pPr>
      <w:r w:rsidRPr="000B7078">
        <w:rPr>
          <w:rFonts w:ascii="Times New Roman" w:eastAsia="Times New Roman" w:hAnsi="Times New Roman" w:cs="Times New Roman"/>
          <w:sz w:val="26"/>
          <w:szCs w:val="26"/>
          <w:lang w:eastAsia="ru-RU"/>
        </w:rPr>
        <w:t xml:space="preserve">Журнал учета </w:t>
      </w:r>
      <w:hyperlink r:id="rId27" w:anchor="block_888" w:history="1">
        <w:r w:rsidRPr="000B7078">
          <w:rPr>
            <w:rFonts w:ascii="Times New Roman" w:eastAsia="Times New Roman" w:hAnsi="Times New Roman" w:cs="Times New Roman"/>
            <w:color w:val="000000"/>
            <w:sz w:val="26"/>
            <w:szCs w:val="26"/>
            <w:u w:val="single"/>
            <w:lang w:eastAsia="ru-RU"/>
          </w:rPr>
          <w:t>ЗС ГО</w:t>
        </w:r>
      </w:hyperlink>
      <w:r w:rsidRPr="000B7078">
        <w:rPr>
          <w:rFonts w:ascii="Times New Roman" w:eastAsia="Times New Roman" w:hAnsi="Times New Roman" w:cs="Times New Roman"/>
          <w:color w:val="000000"/>
          <w:sz w:val="26"/>
          <w:szCs w:val="26"/>
          <w:lang w:eastAsia="ru-RU"/>
        </w:rPr>
        <w:t xml:space="preserve">  городского </w:t>
      </w:r>
      <w:r w:rsidRPr="000B7078">
        <w:rPr>
          <w:rFonts w:ascii="Times New Roman" w:eastAsia="Times New Roman" w:hAnsi="Times New Roman" w:cs="Times New Roman"/>
          <w:sz w:val="26"/>
          <w:szCs w:val="26"/>
          <w:lang w:eastAsia="ru-RU"/>
        </w:rPr>
        <w:t xml:space="preserve">поселения «Путеец» </w:t>
      </w:r>
    </w:p>
    <w:p w:rsidR="000B7078" w:rsidRPr="000B7078" w:rsidRDefault="000B7078" w:rsidP="000B70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18"/>
          <w:szCs w:val="18"/>
          <w:lang w:eastAsia="ru-RU"/>
        </w:rPr>
      </w:pPr>
      <w:r w:rsidRPr="000B7078">
        <w:rPr>
          <w:rFonts w:ascii="Times New Roman" w:eastAsia="Times New Roman" w:hAnsi="Times New Roman" w:cs="Times New Roman"/>
          <w:sz w:val="18"/>
          <w:szCs w:val="18"/>
          <w:lang w:eastAsia="ru-RU"/>
        </w:rPr>
        <w:t xml:space="preserve">                                 </w:t>
      </w:r>
    </w:p>
    <w:p w:rsidR="000B7078" w:rsidRPr="000B7078" w:rsidRDefault="000B7078" w:rsidP="000B7078">
      <w:pPr>
        <w:spacing w:after="0" w:line="240" w:lineRule="auto"/>
        <w:rPr>
          <w:rFonts w:ascii="Times New Roman" w:eastAsia="Calibri" w:hAnsi="Times New Roman" w:cs="Times New Roman"/>
          <w:sz w:val="18"/>
          <w:szCs w:val="18"/>
          <w:lang w:eastAsia="ru-RU"/>
        </w:rPr>
      </w:pPr>
    </w:p>
    <w:tbl>
      <w:tblPr>
        <w:tblpPr w:leftFromText="180" w:rightFromText="180" w:vertAnchor="text" w:horzAnchor="margin" w:tblpXSpec="center" w:tblpY="589"/>
        <w:tblW w:w="15715" w:type="dxa"/>
        <w:tblCellSpacing w:w="15" w:type="dxa"/>
        <w:tblBorders>
          <w:top w:val="outset" w:sz="6" w:space="0" w:color="auto"/>
          <w:left w:val="outset" w:sz="6" w:space="0" w:color="auto"/>
          <w:bottom w:val="outset" w:sz="6" w:space="0" w:color="auto"/>
          <w:right w:val="outset" w:sz="6" w:space="0" w:color="auto"/>
        </w:tblBorders>
        <w:tblLayout w:type="fixed"/>
        <w:tblCellMar>
          <w:top w:w="15" w:type="dxa"/>
          <w:left w:w="15" w:type="dxa"/>
          <w:bottom w:w="15" w:type="dxa"/>
          <w:right w:w="15" w:type="dxa"/>
        </w:tblCellMar>
        <w:tblLook w:val="0000" w:firstRow="0" w:lastRow="0" w:firstColumn="0" w:lastColumn="0" w:noHBand="0" w:noVBand="0"/>
      </w:tblPr>
      <w:tblGrid>
        <w:gridCol w:w="622"/>
        <w:gridCol w:w="1407"/>
        <w:gridCol w:w="1258"/>
        <w:gridCol w:w="829"/>
        <w:gridCol w:w="638"/>
        <w:gridCol w:w="1043"/>
        <w:gridCol w:w="924"/>
        <w:gridCol w:w="924"/>
        <w:gridCol w:w="1389"/>
        <w:gridCol w:w="924"/>
        <w:gridCol w:w="973"/>
        <w:gridCol w:w="973"/>
        <w:gridCol w:w="924"/>
        <w:gridCol w:w="1094"/>
        <w:gridCol w:w="1094"/>
        <w:gridCol w:w="699"/>
      </w:tblGrid>
      <w:tr w:rsidR="000B7078" w:rsidRPr="000B7078" w:rsidTr="007E0B74">
        <w:trPr>
          <w:tblCellSpacing w:w="15" w:type="dxa"/>
        </w:trPr>
        <w:tc>
          <w:tcPr>
            <w:tcW w:w="184" w:type="pct"/>
            <w:vMerge w:val="restart"/>
            <w:tcBorders>
              <w:top w:val="outset" w:sz="6" w:space="0" w:color="auto"/>
              <w:left w:val="outset" w:sz="6" w:space="0" w:color="auto"/>
              <w:bottom w:val="outset" w:sz="6" w:space="0" w:color="auto"/>
              <w:right w:val="outset" w:sz="6" w:space="0" w:color="auto"/>
            </w:tcBorders>
          </w:tcPr>
          <w:p w:rsidR="000B7078" w:rsidRPr="000B7078" w:rsidRDefault="000B7078" w:rsidP="000B7078">
            <w:pPr>
              <w:spacing w:after="0" w:line="240" w:lineRule="auto"/>
              <w:rPr>
                <w:rFonts w:ascii="Times New Roman" w:eastAsia="Calibri" w:hAnsi="Times New Roman" w:cs="Times New Roman"/>
                <w:sz w:val="18"/>
                <w:szCs w:val="18"/>
                <w:lang w:eastAsia="ru-RU"/>
              </w:rPr>
            </w:pPr>
            <w:r w:rsidRPr="000B7078">
              <w:rPr>
                <w:rFonts w:ascii="Times New Roman" w:eastAsia="Calibri" w:hAnsi="Times New Roman" w:cs="Times New Roman"/>
                <w:sz w:val="18"/>
                <w:szCs w:val="18"/>
                <w:lang w:eastAsia="ru-RU"/>
              </w:rPr>
              <w:t xml:space="preserve">N </w:t>
            </w:r>
            <w:proofErr w:type="gramStart"/>
            <w:r w:rsidRPr="000B7078">
              <w:rPr>
                <w:rFonts w:ascii="Times New Roman" w:eastAsia="Calibri" w:hAnsi="Times New Roman" w:cs="Times New Roman"/>
                <w:sz w:val="18"/>
                <w:szCs w:val="18"/>
                <w:lang w:eastAsia="ru-RU"/>
              </w:rPr>
              <w:t>п</w:t>
            </w:r>
            <w:proofErr w:type="gramEnd"/>
            <w:r w:rsidRPr="000B7078">
              <w:rPr>
                <w:rFonts w:ascii="Times New Roman" w:eastAsia="Calibri" w:hAnsi="Times New Roman" w:cs="Times New Roman"/>
                <w:sz w:val="18"/>
                <w:szCs w:val="18"/>
                <w:lang w:eastAsia="ru-RU"/>
              </w:rPr>
              <w:t>/п</w:t>
            </w:r>
          </w:p>
        </w:tc>
        <w:tc>
          <w:tcPr>
            <w:tcW w:w="439" w:type="pct"/>
            <w:vMerge w:val="restart"/>
            <w:tcBorders>
              <w:top w:val="outset" w:sz="6" w:space="0" w:color="auto"/>
              <w:left w:val="outset" w:sz="6" w:space="0" w:color="auto"/>
              <w:bottom w:val="outset" w:sz="6" w:space="0" w:color="auto"/>
              <w:right w:val="outset" w:sz="6" w:space="0" w:color="auto"/>
            </w:tcBorders>
          </w:tcPr>
          <w:p w:rsidR="000B7078" w:rsidRPr="000B7078" w:rsidRDefault="000B7078" w:rsidP="000B7078">
            <w:pPr>
              <w:spacing w:after="0" w:line="240" w:lineRule="auto"/>
              <w:jc w:val="center"/>
              <w:rPr>
                <w:rFonts w:ascii="Times New Roman" w:eastAsia="Calibri" w:hAnsi="Times New Roman" w:cs="Times New Roman"/>
                <w:sz w:val="18"/>
                <w:szCs w:val="18"/>
                <w:lang w:eastAsia="ru-RU"/>
              </w:rPr>
            </w:pPr>
            <w:r w:rsidRPr="000B7078">
              <w:rPr>
                <w:rFonts w:ascii="Times New Roman" w:eastAsia="Calibri" w:hAnsi="Times New Roman" w:cs="Times New Roman"/>
                <w:sz w:val="18"/>
                <w:szCs w:val="18"/>
                <w:lang w:eastAsia="ru-RU"/>
              </w:rPr>
              <w:t>Наименование</w:t>
            </w:r>
            <w:r w:rsidRPr="000B7078">
              <w:rPr>
                <w:rFonts w:ascii="Times New Roman" w:eastAsia="Calibri" w:hAnsi="Times New Roman" w:cs="Times New Roman"/>
                <w:sz w:val="18"/>
                <w:szCs w:val="18"/>
                <w:lang w:eastAsia="ru-RU"/>
              </w:rPr>
              <w:br/>
              <w:t>предприятия,</w:t>
            </w:r>
            <w:r w:rsidRPr="000B7078">
              <w:rPr>
                <w:rFonts w:ascii="Times New Roman" w:eastAsia="Calibri" w:hAnsi="Times New Roman" w:cs="Times New Roman"/>
                <w:sz w:val="18"/>
                <w:szCs w:val="18"/>
                <w:lang w:eastAsia="ru-RU"/>
              </w:rPr>
              <w:br/>
              <w:t>организации,</w:t>
            </w:r>
            <w:r w:rsidRPr="000B7078">
              <w:rPr>
                <w:rFonts w:ascii="Times New Roman" w:eastAsia="Calibri" w:hAnsi="Times New Roman" w:cs="Times New Roman"/>
                <w:sz w:val="18"/>
                <w:szCs w:val="18"/>
                <w:lang w:eastAsia="ru-RU"/>
              </w:rPr>
              <w:br/>
              <w:t>ведомственная</w:t>
            </w:r>
            <w:r w:rsidRPr="000B7078">
              <w:rPr>
                <w:rFonts w:ascii="Times New Roman" w:eastAsia="Calibri" w:hAnsi="Times New Roman" w:cs="Times New Roman"/>
                <w:sz w:val="18"/>
                <w:szCs w:val="18"/>
                <w:lang w:eastAsia="ru-RU"/>
              </w:rPr>
              <w:br/>
              <w:t>принадлежность</w:t>
            </w:r>
          </w:p>
        </w:tc>
        <w:tc>
          <w:tcPr>
            <w:tcW w:w="392" w:type="pct"/>
            <w:vMerge w:val="restart"/>
            <w:tcBorders>
              <w:top w:val="outset" w:sz="6" w:space="0" w:color="auto"/>
              <w:left w:val="outset" w:sz="6" w:space="0" w:color="auto"/>
              <w:bottom w:val="outset" w:sz="6" w:space="0" w:color="auto"/>
              <w:right w:val="outset" w:sz="6" w:space="0" w:color="auto"/>
            </w:tcBorders>
          </w:tcPr>
          <w:p w:rsidR="000B7078" w:rsidRPr="000B7078" w:rsidRDefault="000B7078" w:rsidP="000B7078">
            <w:pPr>
              <w:spacing w:after="0" w:line="240" w:lineRule="auto"/>
              <w:jc w:val="center"/>
              <w:rPr>
                <w:rFonts w:ascii="Times New Roman" w:eastAsia="Calibri" w:hAnsi="Times New Roman" w:cs="Times New Roman"/>
                <w:sz w:val="18"/>
                <w:szCs w:val="18"/>
                <w:lang w:eastAsia="ru-RU"/>
              </w:rPr>
            </w:pPr>
            <w:r w:rsidRPr="000B7078">
              <w:rPr>
                <w:rFonts w:ascii="Times New Roman" w:eastAsia="Calibri" w:hAnsi="Times New Roman" w:cs="Times New Roman"/>
                <w:sz w:val="18"/>
                <w:szCs w:val="18"/>
                <w:lang w:eastAsia="ru-RU"/>
              </w:rPr>
              <w:t>Полный</w:t>
            </w:r>
            <w:r w:rsidRPr="000B7078">
              <w:rPr>
                <w:rFonts w:ascii="Times New Roman" w:eastAsia="Calibri" w:hAnsi="Times New Roman" w:cs="Times New Roman"/>
                <w:sz w:val="18"/>
                <w:szCs w:val="18"/>
                <w:lang w:eastAsia="ru-RU"/>
              </w:rPr>
              <w:br/>
              <w:t>адрес места</w:t>
            </w:r>
            <w:r w:rsidRPr="000B7078">
              <w:rPr>
                <w:rFonts w:ascii="Times New Roman" w:eastAsia="Calibri" w:hAnsi="Times New Roman" w:cs="Times New Roman"/>
                <w:sz w:val="18"/>
                <w:szCs w:val="18"/>
                <w:lang w:eastAsia="ru-RU"/>
              </w:rPr>
              <w:br/>
            </w:r>
            <w:proofErr w:type="spellStart"/>
            <w:r w:rsidRPr="000B7078">
              <w:rPr>
                <w:rFonts w:ascii="Times New Roman" w:eastAsia="Calibri" w:hAnsi="Times New Roman" w:cs="Times New Roman"/>
                <w:sz w:val="18"/>
                <w:szCs w:val="18"/>
                <w:lang w:eastAsia="ru-RU"/>
              </w:rPr>
              <w:t>располож</w:t>
            </w:r>
            <w:proofErr w:type="gramStart"/>
            <w:r w:rsidRPr="000B7078">
              <w:rPr>
                <w:rFonts w:ascii="Times New Roman" w:eastAsia="Calibri" w:hAnsi="Times New Roman" w:cs="Times New Roman"/>
                <w:sz w:val="18"/>
                <w:szCs w:val="18"/>
                <w:lang w:eastAsia="ru-RU"/>
              </w:rPr>
              <w:t>е</w:t>
            </w:r>
            <w:proofErr w:type="spellEnd"/>
            <w:r w:rsidRPr="000B7078">
              <w:rPr>
                <w:rFonts w:ascii="Times New Roman" w:eastAsia="Calibri" w:hAnsi="Times New Roman" w:cs="Times New Roman"/>
                <w:sz w:val="18"/>
                <w:szCs w:val="18"/>
                <w:lang w:eastAsia="ru-RU"/>
              </w:rPr>
              <w:t>-</w:t>
            </w:r>
            <w:proofErr w:type="gramEnd"/>
            <w:r w:rsidRPr="000B7078">
              <w:rPr>
                <w:rFonts w:ascii="Times New Roman" w:eastAsia="Calibri" w:hAnsi="Times New Roman" w:cs="Times New Roman"/>
                <w:sz w:val="18"/>
                <w:szCs w:val="18"/>
                <w:lang w:eastAsia="ru-RU"/>
              </w:rPr>
              <w:br/>
            </w:r>
            <w:proofErr w:type="spellStart"/>
            <w:r w:rsidRPr="000B7078">
              <w:rPr>
                <w:rFonts w:ascii="Times New Roman" w:eastAsia="Calibri" w:hAnsi="Times New Roman" w:cs="Times New Roman"/>
                <w:sz w:val="18"/>
                <w:szCs w:val="18"/>
                <w:lang w:eastAsia="ru-RU"/>
              </w:rPr>
              <w:t>ния</w:t>
            </w:r>
            <w:proofErr w:type="spellEnd"/>
            <w:r w:rsidRPr="000B7078">
              <w:rPr>
                <w:rFonts w:ascii="Times New Roman" w:eastAsia="Calibri" w:hAnsi="Times New Roman" w:cs="Times New Roman"/>
                <w:sz w:val="18"/>
                <w:szCs w:val="18"/>
                <w:lang w:eastAsia="ru-RU"/>
              </w:rPr>
              <w:t xml:space="preserve"> ЗС ГО с</w:t>
            </w:r>
            <w:r w:rsidRPr="000B7078">
              <w:rPr>
                <w:rFonts w:ascii="Times New Roman" w:eastAsia="Calibri" w:hAnsi="Times New Roman" w:cs="Times New Roman"/>
                <w:sz w:val="18"/>
                <w:szCs w:val="18"/>
                <w:lang w:eastAsia="ru-RU"/>
              </w:rPr>
              <w:br/>
              <w:t>указанием</w:t>
            </w:r>
            <w:r w:rsidRPr="000B7078">
              <w:rPr>
                <w:rFonts w:ascii="Times New Roman" w:eastAsia="Calibri" w:hAnsi="Times New Roman" w:cs="Times New Roman"/>
                <w:sz w:val="18"/>
                <w:szCs w:val="18"/>
                <w:lang w:eastAsia="ru-RU"/>
              </w:rPr>
              <w:br/>
              <w:t>строения,</w:t>
            </w:r>
            <w:r w:rsidRPr="000B7078">
              <w:rPr>
                <w:rFonts w:ascii="Times New Roman" w:eastAsia="Calibri" w:hAnsi="Times New Roman" w:cs="Times New Roman"/>
                <w:sz w:val="18"/>
                <w:szCs w:val="18"/>
                <w:lang w:eastAsia="ru-RU"/>
              </w:rPr>
              <w:br/>
              <w:t>подъезда</w:t>
            </w:r>
          </w:p>
        </w:tc>
        <w:tc>
          <w:tcPr>
            <w:tcW w:w="255" w:type="pct"/>
            <w:vMerge w:val="restart"/>
            <w:tcBorders>
              <w:top w:val="outset" w:sz="6" w:space="0" w:color="auto"/>
              <w:left w:val="outset" w:sz="6" w:space="0" w:color="auto"/>
              <w:bottom w:val="outset" w:sz="6" w:space="0" w:color="auto"/>
              <w:right w:val="outset" w:sz="6" w:space="0" w:color="auto"/>
            </w:tcBorders>
          </w:tcPr>
          <w:p w:rsidR="000B7078" w:rsidRPr="000B7078" w:rsidRDefault="000B7078" w:rsidP="000B7078">
            <w:pPr>
              <w:spacing w:after="0" w:line="240" w:lineRule="auto"/>
              <w:rPr>
                <w:rFonts w:ascii="Times New Roman" w:eastAsia="Calibri" w:hAnsi="Times New Roman" w:cs="Times New Roman"/>
                <w:sz w:val="18"/>
                <w:szCs w:val="18"/>
                <w:lang w:eastAsia="ru-RU"/>
              </w:rPr>
            </w:pPr>
            <w:proofErr w:type="spellStart"/>
            <w:r w:rsidRPr="000B7078">
              <w:rPr>
                <w:rFonts w:ascii="Times New Roman" w:eastAsia="Calibri" w:hAnsi="Times New Roman" w:cs="Times New Roman"/>
                <w:sz w:val="18"/>
                <w:szCs w:val="18"/>
                <w:lang w:eastAsia="ru-RU"/>
              </w:rPr>
              <w:t>Инве</w:t>
            </w:r>
            <w:proofErr w:type="gramStart"/>
            <w:r w:rsidRPr="000B7078">
              <w:rPr>
                <w:rFonts w:ascii="Times New Roman" w:eastAsia="Calibri" w:hAnsi="Times New Roman" w:cs="Times New Roman"/>
                <w:sz w:val="18"/>
                <w:szCs w:val="18"/>
                <w:lang w:eastAsia="ru-RU"/>
              </w:rPr>
              <w:t>н</w:t>
            </w:r>
            <w:proofErr w:type="spellEnd"/>
            <w:r w:rsidRPr="000B7078">
              <w:rPr>
                <w:rFonts w:ascii="Times New Roman" w:eastAsia="Calibri" w:hAnsi="Times New Roman" w:cs="Times New Roman"/>
                <w:sz w:val="18"/>
                <w:szCs w:val="18"/>
                <w:lang w:eastAsia="ru-RU"/>
              </w:rPr>
              <w:t>-</w:t>
            </w:r>
            <w:proofErr w:type="gramEnd"/>
            <w:r w:rsidRPr="000B7078">
              <w:rPr>
                <w:rFonts w:ascii="Times New Roman" w:eastAsia="Calibri" w:hAnsi="Times New Roman" w:cs="Times New Roman"/>
                <w:sz w:val="18"/>
                <w:szCs w:val="18"/>
                <w:lang w:eastAsia="ru-RU"/>
              </w:rPr>
              <w:br/>
              <w:t>тарный</w:t>
            </w:r>
            <w:r w:rsidRPr="000B7078">
              <w:rPr>
                <w:rFonts w:ascii="Times New Roman" w:eastAsia="Calibri" w:hAnsi="Times New Roman" w:cs="Times New Roman"/>
                <w:sz w:val="18"/>
                <w:szCs w:val="18"/>
                <w:lang w:eastAsia="ru-RU"/>
              </w:rPr>
              <w:br/>
              <w:t>номер</w:t>
            </w:r>
            <w:r w:rsidRPr="000B7078">
              <w:rPr>
                <w:rFonts w:ascii="Times New Roman" w:eastAsia="Calibri" w:hAnsi="Times New Roman" w:cs="Times New Roman"/>
                <w:sz w:val="18"/>
                <w:szCs w:val="18"/>
                <w:lang w:eastAsia="ru-RU"/>
              </w:rPr>
              <w:br/>
              <w:t>ЗС ГО</w:t>
            </w:r>
          </w:p>
        </w:tc>
        <w:tc>
          <w:tcPr>
            <w:tcW w:w="194" w:type="pct"/>
            <w:vMerge w:val="restart"/>
            <w:tcBorders>
              <w:top w:val="outset" w:sz="6" w:space="0" w:color="auto"/>
              <w:left w:val="outset" w:sz="6" w:space="0" w:color="auto"/>
              <w:bottom w:val="outset" w:sz="6" w:space="0" w:color="auto"/>
              <w:right w:val="outset" w:sz="6" w:space="0" w:color="auto"/>
            </w:tcBorders>
          </w:tcPr>
          <w:p w:rsidR="000B7078" w:rsidRPr="000B7078" w:rsidRDefault="000B7078" w:rsidP="000B7078">
            <w:pPr>
              <w:spacing w:after="0" w:line="240" w:lineRule="auto"/>
              <w:rPr>
                <w:rFonts w:ascii="Times New Roman" w:eastAsia="Calibri" w:hAnsi="Times New Roman" w:cs="Times New Roman"/>
                <w:sz w:val="18"/>
                <w:szCs w:val="18"/>
                <w:lang w:eastAsia="ru-RU"/>
              </w:rPr>
            </w:pPr>
            <w:r w:rsidRPr="000B7078">
              <w:rPr>
                <w:rFonts w:ascii="Times New Roman" w:eastAsia="Calibri" w:hAnsi="Times New Roman" w:cs="Times New Roman"/>
                <w:sz w:val="18"/>
                <w:szCs w:val="18"/>
                <w:lang w:eastAsia="ru-RU"/>
              </w:rPr>
              <w:t>Тип,</w:t>
            </w:r>
            <w:r w:rsidRPr="000B7078">
              <w:rPr>
                <w:rFonts w:ascii="Times New Roman" w:eastAsia="Calibri" w:hAnsi="Times New Roman" w:cs="Times New Roman"/>
                <w:sz w:val="18"/>
                <w:szCs w:val="18"/>
                <w:lang w:eastAsia="ru-RU"/>
              </w:rPr>
              <w:br/>
              <w:t>класс</w:t>
            </w:r>
            <w:r w:rsidRPr="000B7078">
              <w:rPr>
                <w:rFonts w:ascii="Times New Roman" w:eastAsia="Calibri" w:hAnsi="Times New Roman" w:cs="Times New Roman"/>
                <w:sz w:val="18"/>
                <w:szCs w:val="18"/>
                <w:lang w:eastAsia="ru-RU"/>
              </w:rPr>
              <w:br/>
              <w:t>ЗС ГО</w:t>
            </w:r>
          </w:p>
        </w:tc>
        <w:tc>
          <w:tcPr>
            <w:tcW w:w="323" w:type="pct"/>
            <w:vMerge w:val="restart"/>
            <w:tcBorders>
              <w:top w:val="outset" w:sz="6" w:space="0" w:color="auto"/>
              <w:left w:val="outset" w:sz="6" w:space="0" w:color="auto"/>
              <w:bottom w:val="outset" w:sz="6" w:space="0" w:color="auto"/>
              <w:right w:val="outset" w:sz="6" w:space="0" w:color="auto"/>
            </w:tcBorders>
          </w:tcPr>
          <w:p w:rsidR="000B7078" w:rsidRPr="000B7078" w:rsidRDefault="000B7078" w:rsidP="000B7078">
            <w:pPr>
              <w:spacing w:after="0" w:line="240" w:lineRule="auto"/>
              <w:jc w:val="center"/>
              <w:rPr>
                <w:rFonts w:ascii="Times New Roman" w:eastAsia="Calibri" w:hAnsi="Times New Roman" w:cs="Times New Roman"/>
                <w:sz w:val="18"/>
                <w:szCs w:val="18"/>
                <w:lang w:eastAsia="ru-RU"/>
              </w:rPr>
            </w:pPr>
            <w:r w:rsidRPr="000B7078">
              <w:rPr>
                <w:rFonts w:ascii="Times New Roman" w:eastAsia="Calibri" w:hAnsi="Times New Roman" w:cs="Times New Roman"/>
                <w:sz w:val="18"/>
                <w:szCs w:val="18"/>
                <w:lang w:eastAsia="ru-RU"/>
              </w:rPr>
              <w:t>Вмест</w:t>
            </w:r>
            <w:proofErr w:type="gramStart"/>
            <w:r w:rsidRPr="000B7078">
              <w:rPr>
                <w:rFonts w:ascii="Times New Roman" w:eastAsia="Calibri" w:hAnsi="Times New Roman" w:cs="Times New Roman"/>
                <w:sz w:val="18"/>
                <w:szCs w:val="18"/>
                <w:lang w:eastAsia="ru-RU"/>
              </w:rPr>
              <w:t>и-</w:t>
            </w:r>
            <w:proofErr w:type="gramEnd"/>
            <w:r w:rsidRPr="000B7078">
              <w:rPr>
                <w:rFonts w:ascii="Times New Roman" w:eastAsia="Calibri" w:hAnsi="Times New Roman" w:cs="Times New Roman"/>
                <w:sz w:val="18"/>
                <w:szCs w:val="18"/>
                <w:lang w:eastAsia="ru-RU"/>
              </w:rPr>
              <w:br/>
            </w:r>
            <w:proofErr w:type="spellStart"/>
            <w:r w:rsidRPr="000B7078">
              <w:rPr>
                <w:rFonts w:ascii="Times New Roman" w:eastAsia="Calibri" w:hAnsi="Times New Roman" w:cs="Times New Roman"/>
                <w:sz w:val="18"/>
                <w:szCs w:val="18"/>
                <w:lang w:eastAsia="ru-RU"/>
              </w:rPr>
              <w:t>мость</w:t>
            </w:r>
            <w:proofErr w:type="spellEnd"/>
            <w:r w:rsidRPr="000B7078">
              <w:rPr>
                <w:rFonts w:ascii="Times New Roman" w:eastAsia="Calibri" w:hAnsi="Times New Roman" w:cs="Times New Roman"/>
                <w:sz w:val="18"/>
                <w:szCs w:val="18"/>
                <w:lang w:eastAsia="ru-RU"/>
              </w:rPr>
              <w:t>,</w:t>
            </w:r>
            <w:r w:rsidRPr="000B7078">
              <w:rPr>
                <w:rFonts w:ascii="Times New Roman" w:eastAsia="Calibri" w:hAnsi="Times New Roman" w:cs="Times New Roman"/>
                <w:sz w:val="18"/>
                <w:szCs w:val="18"/>
                <w:lang w:eastAsia="ru-RU"/>
              </w:rPr>
              <w:br/>
              <w:t>чел.</w:t>
            </w:r>
          </w:p>
        </w:tc>
        <w:tc>
          <w:tcPr>
            <w:tcW w:w="285" w:type="pct"/>
            <w:vMerge w:val="restart"/>
            <w:tcBorders>
              <w:top w:val="outset" w:sz="6" w:space="0" w:color="auto"/>
              <w:left w:val="outset" w:sz="6" w:space="0" w:color="auto"/>
              <w:bottom w:val="outset" w:sz="6" w:space="0" w:color="auto"/>
              <w:right w:val="outset" w:sz="6" w:space="0" w:color="auto"/>
            </w:tcBorders>
          </w:tcPr>
          <w:p w:rsidR="000B7078" w:rsidRPr="000B7078" w:rsidRDefault="000B7078" w:rsidP="000B7078">
            <w:pPr>
              <w:spacing w:after="0" w:line="240" w:lineRule="auto"/>
              <w:rPr>
                <w:rFonts w:ascii="Times New Roman" w:eastAsia="Calibri" w:hAnsi="Times New Roman" w:cs="Times New Roman"/>
                <w:sz w:val="18"/>
                <w:szCs w:val="18"/>
                <w:lang w:eastAsia="ru-RU"/>
              </w:rPr>
            </w:pPr>
            <w:proofErr w:type="spellStart"/>
            <w:r w:rsidRPr="000B7078">
              <w:rPr>
                <w:rFonts w:ascii="Times New Roman" w:eastAsia="Calibri" w:hAnsi="Times New Roman" w:cs="Times New Roman"/>
                <w:sz w:val="18"/>
                <w:szCs w:val="18"/>
                <w:lang w:eastAsia="ru-RU"/>
              </w:rPr>
              <w:t>Соотв</w:t>
            </w:r>
            <w:proofErr w:type="gramStart"/>
            <w:r w:rsidRPr="000B7078">
              <w:rPr>
                <w:rFonts w:ascii="Times New Roman" w:eastAsia="Calibri" w:hAnsi="Times New Roman" w:cs="Times New Roman"/>
                <w:sz w:val="18"/>
                <w:szCs w:val="18"/>
                <w:lang w:eastAsia="ru-RU"/>
              </w:rPr>
              <w:t>е</w:t>
            </w:r>
            <w:proofErr w:type="spellEnd"/>
            <w:r w:rsidRPr="000B7078">
              <w:rPr>
                <w:rFonts w:ascii="Times New Roman" w:eastAsia="Calibri" w:hAnsi="Times New Roman" w:cs="Times New Roman"/>
                <w:sz w:val="18"/>
                <w:szCs w:val="18"/>
                <w:lang w:eastAsia="ru-RU"/>
              </w:rPr>
              <w:t>-</w:t>
            </w:r>
            <w:proofErr w:type="gramEnd"/>
            <w:r w:rsidRPr="000B7078">
              <w:rPr>
                <w:rFonts w:ascii="Times New Roman" w:eastAsia="Calibri" w:hAnsi="Times New Roman" w:cs="Times New Roman"/>
                <w:sz w:val="18"/>
                <w:szCs w:val="18"/>
                <w:lang w:eastAsia="ru-RU"/>
              </w:rPr>
              <w:br/>
            </w:r>
            <w:proofErr w:type="spellStart"/>
            <w:r w:rsidRPr="000B7078">
              <w:rPr>
                <w:rFonts w:ascii="Times New Roman" w:eastAsia="Calibri" w:hAnsi="Times New Roman" w:cs="Times New Roman"/>
                <w:sz w:val="18"/>
                <w:szCs w:val="18"/>
                <w:lang w:eastAsia="ru-RU"/>
              </w:rPr>
              <w:t>тствие</w:t>
            </w:r>
            <w:proofErr w:type="spellEnd"/>
            <w:r w:rsidRPr="000B7078">
              <w:rPr>
                <w:rFonts w:ascii="Times New Roman" w:eastAsia="Calibri" w:hAnsi="Times New Roman" w:cs="Times New Roman"/>
                <w:sz w:val="18"/>
                <w:szCs w:val="18"/>
                <w:lang w:eastAsia="ru-RU"/>
              </w:rPr>
              <w:br/>
              <w:t>нормам</w:t>
            </w:r>
            <w:r w:rsidRPr="000B7078">
              <w:rPr>
                <w:rFonts w:ascii="Times New Roman" w:eastAsia="Calibri" w:hAnsi="Times New Roman" w:cs="Times New Roman"/>
                <w:sz w:val="18"/>
                <w:szCs w:val="18"/>
                <w:lang w:eastAsia="ru-RU"/>
              </w:rPr>
              <w:br/>
              <w:t>ИТМ ГО</w:t>
            </w:r>
          </w:p>
        </w:tc>
        <w:tc>
          <w:tcPr>
            <w:tcW w:w="718" w:type="pct"/>
            <w:gridSpan w:val="2"/>
            <w:tcBorders>
              <w:top w:val="outset" w:sz="6" w:space="0" w:color="auto"/>
              <w:left w:val="outset" w:sz="6" w:space="0" w:color="auto"/>
              <w:bottom w:val="outset" w:sz="6" w:space="0" w:color="auto"/>
              <w:right w:val="outset" w:sz="6" w:space="0" w:color="auto"/>
            </w:tcBorders>
          </w:tcPr>
          <w:p w:rsidR="000B7078" w:rsidRPr="000B7078" w:rsidRDefault="000B7078" w:rsidP="000B7078">
            <w:pPr>
              <w:spacing w:after="0" w:line="240" w:lineRule="auto"/>
              <w:jc w:val="center"/>
              <w:rPr>
                <w:rFonts w:ascii="Times New Roman" w:eastAsia="Calibri" w:hAnsi="Times New Roman" w:cs="Times New Roman"/>
                <w:sz w:val="18"/>
                <w:szCs w:val="18"/>
                <w:lang w:eastAsia="ru-RU"/>
              </w:rPr>
            </w:pPr>
            <w:r w:rsidRPr="000B7078">
              <w:rPr>
                <w:rFonts w:ascii="Times New Roman" w:eastAsia="Calibri" w:hAnsi="Times New Roman" w:cs="Times New Roman"/>
                <w:sz w:val="18"/>
                <w:szCs w:val="18"/>
                <w:lang w:eastAsia="ru-RU"/>
              </w:rPr>
              <w:t>Площадь, м</w:t>
            </w:r>
            <w:proofErr w:type="gramStart"/>
            <w:r w:rsidRPr="000B7078">
              <w:rPr>
                <w:rFonts w:ascii="Times New Roman" w:eastAsia="Calibri" w:hAnsi="Times New Roman" w:cs="Times New Roman"/>
                <w:sz w:val="18"/>
                <w:szCs w:val="18"/>
                <w:lang w:eastAsia="ru-RU"/>
              </w:rPr>
              <w:t>2</w:t>
            </w:r>
            <w:proofErr w:type="gramEnd"/>
          </w:p>
        </w:tc>
        <w:tc>
          <w:tcPr>
            <w:tcW w:w="285" w:type="pct"/>
            <w:vMerge w:val="restart"/>
            <w:tcBorders>
              <w:top w:val="outset" w:sz="6" w:space="0" w:color="auto"/>
              <w:left w:val="outset" w:sz="6" w:space="0" w:color="auto"/>
              <w:bottom w:val="outset" w:sz="6" w:space="0" w:color="auto"/>
              <w:right w:val="outset" w:sz="6" w:space="0" w:color="auto"/>
            </w:tcBorders>
          </w:tcPr>
          <w:p w:rsidR="000B7078" w:rsidRPr="000B7078" w:rsidRDefault="000B7078" w:rsidP="000B7078">
            <w:pPr>
              <w:spacing w:after="0" w:line="240" w:lineRule="auto"/>
              <w:jc w:val="center"/>
              <w:rPr>
                <w:rFonts w:ascii="Times New Roman" w:eastAsia="Calibri" w:hAnsi="Times New Roman" w:cs="Times New Roman"/>
                <w:sz w:val="18"/>
                <w:szCs w:val="18"/>
                <w:lang w:eastAsia="ru-RU"/>
              </w:rPr>
            </w:pPr>
            <w:r w:rsidRPr="000B7078">
              <w:rPr>
                <w:rFonts w:ascii="Times New Roman" w:eastAsia="Calibri" w:hAnsi="Times New Roman" w:cs="Times New Roman"/>
                <w:sz w:val="18"/>
                <w:szCs w:val="18"/>
                <w:lang w:eastAsia="ru-RU"/>
              </w:rPr>
              <w:t>Год</w:t>
            </w:r>
            <w:r w:rsidRPr="000B7078">
              <w:rPr>
                <w:rFonts w:ascii="Times New Roman" w:eastAsia="Calibri" w:hAnsi="Times New Roman" w:cs="Times New Roman"/>
                <w:sz w:val="18"/>
                <w:szCs w:val="18"/>
                <w:lang w:eastAsia="ru-RU"/>
              </w:rPr>
              <w:br/>
              <w:t>ввода в</w:t>
            </w:r>
            <w:r w:rsidRPr="000B7078">
              <w:rPr>
                <w:rFonts w:ascii="Times New Roman" w:eastAsia="Calibri" w:hAnsi="Times New Roman" w:cs="Times New Roman"/>
                <w:sz w:val="18"/>
                <w:szCs w:val="18"/>
                <w:lang w:eastAsia="ru-RU"/>
              </w:rPr>
              <w:br/>
            </w:r>
            <w:proofErr w:type="spellStart"/>
            <w:r w:rsidRPr="000B7078">
              <w:rPr>
                <w:rFonts w:ascii="Times New Roman" w:eastAsia="Calibri" w:hAnsi="Times New Roman" w:cs="Times New Roman"/>
                <w:sz w:val="18"/>
                <w:szCs w:val="18"/>
                <w:lang w:eastAsia="ru-RU"/>
              </w:rPr>
              <w:t>экспл</w:t>
            </w:r>
            <w:proofErr w:type="gramStart"/>
            <w:r w:rsidRPr="000B7078">
              <w:rPr>
                <w:rFonts w:ascii="Times New Roman" w:eastAsia="Calibri" w:hAnsi="Times New Roman" w:cs="Times New Roman"/>
                <w:sz w:val="18"/>
                <w:szCs w:val="18"/>
                <w:lang w:eastAsia="ru-RU"/>
              </w:rPr>
              <w:t>у</w:t>
            </w:r>
            <w:proofErr w:type="spellEnd"/>
            <w:r w:rsidRPr="000B7078">
              <w:rPr>
                <w:rFonts w:ascii="Times New Roman" w:eastAsia="Calibri" w:hAnsi="Times New Roman" w:cs="Times New Roman"/>
                <w:sz w:val="18"/>
                <w:szCs w:val="18"/>
                <w:lang w:eastAsia="ru-RU"/>
              </w:rPr>
              <w:t>-</w:t>
            </w:r>
            <w:proofErr w:type="gramEnd"/>
            <w:r w:rsidRPr="000B7078">
              <w:rPr>
                <w:rFonts w:ascii="Times New Roman" w:eastAsia="Calibri" w:hAnsi="Times New Roman" w:cs="Times New Roman"/>
                <w:sz w:val="18"/>
                <w:szCs w:val="18"/>
                <w:lang w:eastAsia="ru-RU"/>
              </w:rPr>
              <w:br/>
            </w:r>
            <w:proofErr w:type="spellStart"/>
            <w:r w:rsidRPr="000B7078">
              <w:rPr>
                <w:rFonts w:ascii="Times New Roman" w:eastAsia="Calibri" w:hAnsi="Times New Roman" w:cs="Times New Roman"/>
                <w:sz w:val="18"/>
                <w:szCs w:val="18"/>
                <w:lang w:eastAsia="ru-RU"/>
              </w:rPr>
              <w:t>атацию</w:t>
            </w:r>
            <w:proofErr w:type="spellEnd"/>
          </w:p>
        </w:tc>
        <w:tc>
          <w:tcPr>
            <w:tcW w:w="300" w:type="pct"/>
            <w:vMerge w:val="restart"/>
            <w:tcBorders>
              <w:top w:val="outset" w:sz="6" w:space="0" w:color="auto"/>
              <w:left w:val="outset" w:sz="6" w:space="0" w:color="auto"/>
              <w:bottom w:val="outset" w:sz="6" w:space="0" w:color="auto"/>
              <w:right w:val="outset" w:sz="6" w:space="0" w:color="auto"/>
            </w:tcBorders>
          </w:tcPr>
          <w:p w:rsidR="000B7078" w:rsidRPr="000B7078" w:rsidRDefault="000B7078" w:rsidP="000B7078">
            <w:pPr>
              <w:spacing w:after="0" w:line="240" w:lineRule="auto"/>
              <w:jc w:val="center"/>
              <w:rPr>
                <w:rFonts w:ascii="Times New Roman" w:eastAsia="Calibri" w:hAnsi="Times New Roman" w:cs="Times New Roman"/>
                <w:sz w:val="18"/>
                <w:szCs w:val="18"/>
                <w:lang w:eastAsia="ru-RU"/>
              </w:rPr>
            </w:pPr>
            <w:r w:rsidRPr="000B7078">
              <w:rPr>
                <w:rFonts w:ascii="Times New Roman" w:eastAsia="Calibri" w:hAnsi="Times New Roman" w:cs="Times New Roman"/>
                <w:sz w:val="18"/>
                <w:szCs w:val="18"/>
                <w:lang w:eastAsia="ru-RU"/>
              </w:rPr>
              <w:t>Наличие</w:t>
            </w:r>
            <w:r w:rsidRPr="000B7078">
              <w:rPr>
                <w:rFonts w:ascii="Times New Roman" w:eastAsia="Calibri" w:hAnsi="Times New Roman" w:cs="Times New Roman"/>
                <w:sz w:val="18"/>
                <w:szCs w:val="18"/>
                <w:lang w:eastAsia="ru-RU"/>
              </w:rPr>
              <w:br/>
              <w:t>III</w:t>
            </w:r>
            <w:r w:rsidRPr="000B7078">
              <w:rPr>
                <w:rFonts w:ascii="Times New Roman" w:eastAsia="Calibri" w:hAnsi="Times New Roman" w:cs="Times New Roman"/>
                <w:sz w:val="18"/>
                <w:szCs w:val="18"/>
                <w:lang w:eastAsia="ru-RU"/>
              </w:rPr>
              <w:br/>
              <w:t>режима</w:t>
            </w:r>
            <w:r w:rsidRPr="000B7078">
              <w:rPr>
                <w:rFonts w:ascii="Times New Roman" w:eastAsia="Calibri" w:hAnsi="Times New Roman" w:cs="Times New Roman"/>
                <w:sz w:val="18"/>
                <w:szCs w:val="18"/>
                <w:lang w:eastAsia="ru-RU"/>
              </w:rPr>
              <w:br/>
            </w:r>
            <w:proofErr w:type="spellStart"/>
            <w:r w:rsidRPr="000B7078">
              <w:rPr>
                <w:rFonts w:ascii="Times New Roman" w:eastAsia="Calibri" w:hAnsi="Times New Roman" w:cs="Times New Roman"/>
                <w:sz w:val="18"/>
                <w:szCs w:val="18"/>
                <w:lang w:eastAsia="ru-RU"/>
              </w:rPr>
              <w:t>вент</w:t>
            </w:r>
            <w:proofErr w:type="gramStart"/>
            <w:r w:rsidRPr="000B7078">
              <w:rPr>
                <w:rFonts w:ascii="Times New Roman" w:eastAsia="Calibri" w:hAnsi="Times New Roman" w:cs="Times New Roman"/>
                <w:sz w:val="18"/>
                <w:szCs w:val="18"/>
                <w:lang w:eastAsia="ru-RU"/>
              </w:rPr>
              <w:t>и</w:t>
            </w:r>
            <w:proofErr w:type="spellEnd"/>
            <w:r w:rsidRPr="000B7078">
              <w:rPr>
                <w:rFonts w:ascii="Times New Roman" w:eastAsia="Calibri" w:hAnsi="Times New Roman" w:cs="Times New Roman"/>
                <w:sz w:val="18"/>
                <w:szCs w:val="18"/>
                <w:lang w:eastAsia="ru-RU"/>
              </w:rPr>
              <w:t>-</w:t>
            </w:r>
            <w:proofErr w:type="gramEnd"/>
            <w:r w:rsidRPr="000B7078">
              <w:rPr>
                <w:rFonts w:ascii="Times New Roman" w:eastAsia="Calibri" w:hAnsi="Times New Roman" w:cs="Times New Roman"/>
                <w:sz w:val="18"/>
                <w:szCs w:val="18"/>
                <w:lang w:eastAsia="ru-RU"/>
              </w:rPr>
              <w:br/>
            </w:r>
            <w:proofErr w:type="spellStart"/>
            <w:r w:rsidRPr="000B7078">
              <w:rPr>
                <w:rFonts w:ascii="Times New Roman" w:eastAsia="Calibri" w:hAnsi="Times New Roman" w:cs="Times New Roman"/>
                <w:sz w:val="18"/>
                <w:szCs w:val="18"/>
                <w:lang w:eastAsia="ru-RU"/>
              </w:rPr>
              <w:t>ляции</w:t>
            </w:r>
            <w:proofErr w:type="spellEnd"/>
          </w:p>
        </w:tc>
        <w:tc>
          <w:tcPr>
            <w:tcW w:w="300" w:type="pct"/>
            <w:vMerge w:val="restart"/>
            <w:tcBorders>
              <w:top w:val="outset" w:sz="6" w:space="0" w:color="auto"/>
              <w:left w:val="outset" w:sz="6" w:space="0" w:color="auto"/>
              <w:bottom w:val="outset" w:sz="6" w:space="0" w:color="auto"/>
              <w:right w:val="outset" w:sz="6" w:space="0" w:color="auto"/>
            </w:tcBorders>
          </w:tcPr>
          <w:p w:rsidR="000B7078" w:rsidRPr="000B7078" w:rsidRDefault="000B7078" w:rsidP="000B7078">
            <w:pPr>
              <w:spacing w:after="0" w:line="240" w:lineRule="auto"/>
              <w:jc w:val="center"/>
              <w:rPr>
                <w:rFonts w:ascii="Times New Roman" w:eastAsia="Calibri" w:hAnsi="Times New Roman" w:cs="Times New Roman"/>
                <w:sz w:val="18"/>
                <w:szCs w:val="18"/>
                <w:lang w:eastAsia="ru-RU"/>
              </w:rPr>
            </w:pPr>
            <w:r w:rsidRPr="000B7078">
              <w:rPr>
                <w:rFonts w:ascii="Times New Roman" w:eastAsia="Calibri" w:hAnsi="Times New Roman" w:cs="Times New Roman"/>
                <w:sz w:val="18"/>
                <w:szCs w:val="18"/>
                <w:lang w:eastAsia="ru-RU"/>
              </w:rPr>
              <w:t>Наличие</w:t>
            </w:r>
            <w:r w:rsidRPr="000B7078">
              <w:rPr>
                <w:rFonts w:ascii="Times New Roman" w:eastAsia="Calibri" w:hAnsi="Times New Roman" w:cs="Times New Roman"/>
                <w:sz w:val="18"/>
                <w:szCs w:val="18"/>
                <w:lang w:eastAsia="ru-RU"/>
              </w:rPr>
              <w:br/>
            </w:r>
            <w:hyperlink r:id="rId28" w:anchor="block_886" w:history="1">
              <w:r w:rsidRPr="000B7078">
                <w:rPr>
                  <w:rFonts w:ascii="Times New Roman" w:eastAsia="Calibri" w:hAnsi="Times New Roman" w:cs="Times New Roman"/>
                  <w:color w:val="000000"/>
                  <w:sz w:val="18"/>
                  <w:szCs w:val="18"/>
                  <w:u w:val="single"/>
                  <w:lang w:eastAsia="ru-RU"/>
                </w:rPr>
                <w:t>ДЭС</w:t>
              </w:r>
            </w:hyperlink>
            <w:r w:rsidRPr="000B7078">
              <w:rPr>
                <w:rFonts w:ascii="Times New Roman" w:eastAsia="Calibri" w:hAnsi="Times New Roman" w:cs="Times New Roman"/>
                <w:color w:val="000000"/>
                <w:sz w:val="18"/>
                <w:szCs w:val="18"/>
                <w:lang w:eastAsia="ru-RU"/>
              </w:rPr>
              <w:br/>
            </w:r>
            <w:r w:rsidRPr="000B7078">
              <w:rPr>
                <w:rFonts w:ascii="Times New Roman" w:eastAsia="Calibri" w:hAnsi="Times New Roman" w:cs="Times New Roman"/>
                <w:sz w:val="18"/>
                <w:szCs w:val="18"/>
                <w:lang w:eastAsia="ru-RU"/>
              </w:rPr>
              <w:t>(марка,</w:t>
            </w:r>
            <w:r w:rsidRPr="000B7078">
              <w:rPr>
                <w:rFonts w:ascii="Times New Roman" w:eastAsia="Calibri" w:hAnsi="Times New Roman" w:cs="Times New Roman"/>
                <w:sz w:val="18"/>
                <w:szCs w:val="18"/>
                <w:lang w:eastAsia="ru-RU"/>
              </w:rPr>
              <w:br/>
            </w:r>
            <w:proofErr w:type="spellStart"/>
            <w:r w:rsidRPr="000B7078">
              <w:rPr>
                <w:rFonts w:ascii="Times New Roman" w:eastAsia="Calibri" w:hAnsi="Times New Roman" w:cs="Times New Roman"/>
                <w:sz w:val="18"/>
                <w:szCs w:val="18"/>
                <w:lang w:eastAsia="ru-RU"/>
              </w:rPr>
              <w:t>мо</w:t>
            </w:r>
            <w:proofErr w:type="gramStart"/>
            <w:r w:rsidRPr="000B7078">
              <w:rPr>
                <w:rFonts w:ascii="Times New Roman" w:eastAsia="Calibri" w:hAnsi="Times New Roman" w:cs="Times New Roman"/>
                <w:sz w:val="18"/>
                <w:szCs w:val="18"/>
                <w:lang w:eastAsia="ru-RU"/>
              </w:rPr>
              <w:t>щ</w:t>
            </w:r>
            <w:proofErr w:type="spellEnd"/>
            <w:r w:rsidRPr="000B7078">
              <w:rPr>
                <w:rFonts w:ascii="Times New Roman" w:eastAsia="Calibri" w:hAnsi="Times New Roman" w:cs="Times New Roman"/>
                <w:sz w:val="18"/>
                <w:szCs w:val="18"/>
                <w:lang w:eastAsia="ru-RU"/>
              </w:rPr>
              <w:t>-</w:t>
            </w:r>
            <w:proofErr w:type="gramEnd"/>
            <w:r w:rsidRPr="000B7078">
              <w:rPr>
                <w:rFonts w:ascii="Times New Roman" w:eastAsia="Calibri" w:hAnsi="Times New Roman" w:cs="Times New Roman"/>
                <w:sz w:val="18"/>
                <w:szCs w:val="18"/>
                <w:lang w:eastAsia="ru-RU"/>
              </w:rPr>
              <w:br/>
            </w:r>
            <w:proofErr w:type="spellStart"/>
            <w:r w:rsidRPr="000B7078">
              <w:rPr>
                <w:rFonts w:ascii="Times New Roman" w:eastAsia="Calibri" w:hAnsi="Times New Roman" w:cs="Times New Roman"/>
                <w:sz w:val="18"/>
                <w:szCs w:val="18"/>
                <w:lang w:eastAsia="ru-RU"/>
              </w:rPr>
              <w:t>ность</w:t>
            </w:r>
            <w:proofErr w:type="spellEnd"/>
            <w:r w:rsidRPr="000B7078">
              <w:rPr>
                <w:rFonts w:ascii="Times New Roman" w:eastAsia="Calibri" w:hAnsi="Times New Roman" w:cs="Times New Roman"/>
                <w:sz w:val="18"/>
                <w:szCs w:val="18"/>
                <w:lang w:eastAsia="ru-RU"/>
              </w:rPr>
              <w:t>)</w:t>
            </w:r>
          </w:p>
        </w:tc>
        <w:tc>
          <w:tcPr>
            <w:tcW w:w="285" w:type="pct"/>
            <w:vMerge w:val="restart"/>
            <w:tcBorders>
              <w:top w:val="outset" w:sz="6" w:space="0" w:color="auto"/>
              <w:left w:val="outset" w:sz="6" w:space="0" w:color="auto"/>
              <w:bottom w:val="outset" w:sz="6" w:space="0" w:color="auto"/>
              <w:right w:val="outset" w:sz="6" w:space="0" w:color="auto"/>
            </w:tcBorders>
          </w:tcPr>
          <w:p w:rsidR="000B7078" w:rsidRPr="000B7078" w:rsidRDefault="000B7078" w:rsidP="000B7078">
            <w:pPr>
              <w:spacing w:after="0" w:line="240" w:lineRule="auto"/>
              <w:jc w:val="center"/>
              <w:rPr>
                <w:rFonts w:ascii="Times New Roman" w:eastAsia="Calibri" w:hAnsi="Times New Roman" w:cs="Times New Roman"/>
                <w:sz w:val="18"/>
                <w:szCs w:val="18"/>
                <w:lang w:eastAsia="ru-RU"/>
              </w:rPr>
            </w:pPr>
            <w:proofErr w:type="spellStart"/>
            <w:r w:rsidRPr="000B7078">
              <w:rPr>
                <w:rFonts w:ascii="Times New Roman" w:eastAsia="Calibri" w:hAnsi="Times New Roman" w:cs="Times New Roman"/>
                <w:sz w:val="18"/>
                <w:szCs w:val="18"/>
                <w:lang w:eastAsia="ru-RU"/>
              </w:rPr>
              <w:t>Хара</w:t>
            </w:r>
            <w:proofErr w:type="gramStart"/>
            <w:r w:rsidRPr="000B7078">
              <w:rPr>
                <w:rFonts w:ascii="Times New Roman" w:eastAsia="Calibri" w:hAnsi="Times New Roman" w:cs="Times New Roman"/>
                <w:sz w:val="18"/>
                <w:szCs w:val="18"/>
                <w:lang w:eastAsia="ru-RU"/>
              </w:rPr>
              <w:t>к</w:t>
            </w:r>
            <w:proofErr w:type="spellEnd"/>
            <w:r w:rsidRPr="000B7078">
              <w:rPr>
                <w:rFonts w:ascii="Times New Roman" w:eastAsia="Calibri" w:hAnsi="Times New Roman" w:cs="Times New Roman"/>
                <w:sz w:val="18"/>
                <w:szCs w:val="18"/>
                <w:lang w:eastAsia="ru-RU"/>
              </w:rPr>
              <w:t>-</w:t>
            </w:r>
            <w:proofErr w:type="gramEnd"/>
            <w:r w:rsidRPr="000B7078">
              <w:rPr>
                <w:rFonts w:ascii="Times New Roman" w:eastAsia="Calibri" w:hAnsi="Times New Roman" w:cs="Times New Roman"/>
                <w:sz w:val="18"/>
                <w:szCs w:val="18"/>
                <w:lang w:eastAsia="ru-RU"/>
              </w:rPr>
              <w:br/>
              <w:t>тер</w:t>
            </w:r>
            <w:r w:rsidRPr="000B7078">
              <w:rPr>
                <w:rFonts w:ascii="Times New Roman" w:eastAsia="Calibri" w:hAnsi="Times New Roman" w:cs="Times New Roman"/>
                <w:sz w:val="18"/>
                <w:szCs w:val="18"/>
                <w:lang w:eastAsia="ru-RU"/>
              </w:rPr>
              <w:br/>
            </w:r>
            <w:proofErr w:type="spellStart"/>
            <w:r w:rsidRPr="000B7078">
              <w:rPr>
                <w:rFonts w:ascii="Times New Roman" w:eastAsia="Calibri" w:hAnsi="Times New Roman" w:cs="Times New Roman"/>
                <w:sz w:val="18"/>
                <w:szCs w:val="18"/>
                <w:lang w:eastAsia="ru-RU"/>
              </w:rPr>
              <w:t>исполь</w:t>
            </w:r>
            <w:proofErr w:type="spellEnd"/>
            <w:r w:rsidRPr="000B7078">
              <w:rPr>
                <w:rFonts w:ascii="Times New Roman" w:eastAsia="Calibri" w:hAnsi="Times New Roman" w:cs="Times New Roman"/>
                <w:sz w:val="18"/>
                <w:szCs w:val="18"/>
                <w:lang w:eastAsia="ru-RU"/>
              </w:rPr>
              <w:t>-</w:t>
            </w:r>
            <w:r w:rsidRPr="000B7078">
              <w:rPr>
                <w:rFonts w:ascii="Times New Roman" w:eastAsia="Calibri" w:hAnsi="Times New Roman" w:cs="Times New Roman"/>
                <w:sz w:val="18"/>
                <w:szCs w:val="18"/>
                <w:lang w:eastAsia="ru-RU"/>
              </w:rPr>
              <w:br/>
            </w:r>
            <w:proofErr w:type="spellStart"/>
            <w:r w:rsidRPr="000B7078">
              <w:rPr>
                <w:rFonts w:ascii="Times New Roman" w:eastAsia="Calibri" w:hAnsi="Times New Roman" w:cs="Times New Roman"/>
                <w:sz w:val="18"/>
                <w:szCs w:val="18"/>
                <w:lang w:eastAsia="ru-RU"/>
              </w:rPr>
              <w:t>зования</w:t>
            </w:r>
            <w:proofErr w:type="spellEnd"/>
            <w:r w:rsidRPr="000B7078">
              <w:rPr>
                <w:rFonts w:ascii="Times New Roman" w:eastAsia="Calibri" w:hAnsi="Times New Roman" w:cs="Times New Roman"/>
                <w:sz w:val="18"/>
                <w:szCs w:val="18"/>
                <w:lang w:eastAsia="ru-RU"/>
              </w:rPr>
              <w:br/>
              <w:t>в</w:t>
            </w:r>
            <w:r w:rsidRPr="000B7078">
              <w:rPr>
                <w:rFonts w:ascii="Times New Roman" w:eastAsia="Calibri" w:hAnsi="Times New Roman" w:cs="Times New Roman"/>
                <w:sz w:val="18"/>
                <w:szCs w:val="18"/>
                <w:lang w:eastAsia="ru-RU"/>
              </w:rPr>
              <w:br/>
              <w:t>мирное</w:t>
            </w:r>
            <w:r w:rsidRPr="000B7078">
              <w:rPr>
                <w:rFonts w:ascii="Times New Roman" w:eastAsia="Calibri" w:hAnsi="Times New Roman" w:cs="Times New Roman"/>
                <w:sz w:val="18"/>
                <w:szCs w:val="18"/>
                <w:lang w:eastAsia="ru-RU"/>
              </w:rPr>
              <w:br/>
              <w:t>время</w:t>
            </w:r>
          </w:p>
        </w:tc>
        <w:tc>
          <w:tcPr>
            <w:tcW w:w="339" w:type="pct"/>
            <w:vMerge w:val="restart"/>
            <w:tcBorders>
              <w:top w:val="outset" w:sz="6" w:space="0" w:color="auto"/>
              <w:left w:val="outset" w:sz="6" w:space="0" w:color="auto"/>
              <w:bottom w:val="outset" w:sz="6" w:space="0" w:color="auto"/>
              <w:right w:val="outset" w:sz="6" w:space="0" w:color="auto"/>
            </w:tcBorders>
          </w:tcPr>
          <w:p w:rsidR="000B7078" w:rsidRPr="000B7078" w:rsidRDefault="000B7078" w:rsidP="000B7078">
            <w:pPr>
              <w:spacing w:after="0" w:line="240" w:lineRule="auto"/>
              <w:jc w:val="center"/>
              <w:rPr>
                <w:rFonts w:ascii="Times New Roman" w:eastAsia="Calibri" w:hAnsi="Times New Roman" w:cs="Times New Roman"/>
                <w:sz w:val="18"/>
                <w:szCs w:val="18"/>
                <w:lang w:eastAsia="ru-RU"/>
              </w:rPr>
            </w:pPr>
            <w:r w:rsidRPr="000B7078">
              <w:rPr>
                <w:rFonts w:ascii="Times New Roman" w:eastAsia="Calibri" w:hAnsi="Times New Roman" w:cs="Times New Roman"/>
                <w:sz w:val="18"/>
                <w:szCs w:val="18"/>
                <w:lang w:eastAsia="ru-RU"/>
              </w:rPr>
              <w:t>Дата и</w:t>
            </w:r>
            <w:r w:rsidRPr="000B7078">
              <w:rPr>
                <w:rFonts w:ascii="Times New Roman" w:eastAsia="Calibri" w:hAnsi="Times New Roman" w:cs="Times New Roman"/>
                <w:sz w:val="18"/>
                <w:szCs w:val="18"/>
                <w:lang w:eastAsia="ru-RU"/>
              </w:rPr>
              <w:br/>
              <w:t>вид</w:t>
            </w:r>
            <w:r w:rsidRPr="000B7078">
              <w:rPr>
                <w:rFonts w:ascii="Times New Roman" w:eastAsia="Calibri" w:hAnsi="Times New Roman" w:cs="Times New Roman"/>
                <w:sz w:val="18"/>
                <w:szCs w:val="18"/>
                <w:lang w:eastAsia="ru-RU"/>
              </w:rPr>
              <w:br/>
            </w:r>
            <w:proofErr w:type="spellStart"/>
            <w:r w:rsidRPr="000B7078">
              <w:rPr>
                <w:rFonts w:ascii="Times New Roman" w:eastAsia="Calibri" w:hAnsi="Times New Roman" w:cs="Times New Roman"/>
                <w:sz w:val="18"/>
                <w:szCs w:val="18"/>
                <w:lang w:eastAsia="ru-RU"/>
              </w:rPr>
              <w:t>пров</w:t>
            </w:r>
            <w:proofErr w:type="gramStart"/>
            <w:r w:rsidRPr="000B7078">
              <w:rPr>
                <w:rFonts w:ascii="Times New Roman" w:eastAsia="Calibri" w:hAnsi="Times New Roman" w:cs="Times New Roman"/>
                <w:sz w:val="18"/>
                <w:szCs w:val="18"/>
                <w:lang w:eastAsia="ru-RU"/>
              </w:rPr>
              <w:t>е</w:t>
            </w:r>
            <w:proofErr w:type="spellEnd"/>
            <w:r w:rsidRPr="000B7078">
              <w:rPr>
                <w:rFonts w:ascii="Times New Roman" w:eastAsia="Calibri" w:hAnsi="Times New Roman" w:cs="Times New Roman"/>
                <w:sz w:val="18"/>
                <w:szCs w:val="18"/>
                <w:lang w:eastAsia="ru-RU"/>
              </w:rPr>
              <w:t>-</w:t>
            </w:r>
            <w:proofErr w:type="gramEnd"/>
            <w:r w:rsidRPr="000B7078">
              <w:rPr>
                <w:rFonts w:ascii="Times New Roman" w:eastAsia="Calibri" w:hAnsi="Times New Roman" w:cs="Times New Roman"/>
                <w:sz w:val="18"/>
                <w:szCs w:val="18"/>
                <w:lang w:eastAsia="ru-RU"/>
              </w:rPr>
              <w:br/>
            </w:r>
            <w:proofErr w:type="spellStart"/>
            <w:r w:rsidRPr="000B7078">
              <w:rPr>
                <w:rFonts w:ascii="Times New Roman" w:eastAsia="Calibri" w:hAnsi="Times New Roman" w:cs="Times New Roman"/>
                <w:sz w:val="18"/>
                <w:szCs w:val="18"/>
                <w:lang w:eastAsia="ru-RU"/>
              </w:rPr>
              <w:t>дения</w:t>
            </w:r>
            <w:proofErr w:type="spellEnd"/>
            <w:r w:rsidRPr="000B7078">
              <w:rPr>
                <w:rFonts w:ascii="Times New Roman" w:eastAsia="Calibri" w:hAnsi="Times New Roman" w:cs="Times New Roman"/>
                <w:sz w:val="18"/>
                <w:szCs w:val="18"/>
                <w:lang w:eastAsia="ru-RU"/>
              </w:rPr>
              <w:br/>
              <w:t>послед-</w:t>
            </w:r>
            <w:r w:rsidRPr="000B7078">
              <w:rPr>
                <w:rFonts w:ascii="Times New Roman" w:eastAsia="Calibri" w:hAnsi="Times New Roman" w:cs="Times New Roman"/>
                <w:sz w:val="18"/>
                <w:szCs w:val="18"/>
                <w:lang w:eastAsia="ru-RU"/>
              </w:rPr>
              <w:br/>
              <w:t xml:space="preserve">него </w:t>
            </w:r>
            <w:hyperlink r:id="rId29" w:anchor="block_814" w:history="1">
              <w:r w:rsidRPr="000B7078">
                <w:rPr>
                  <w:rFonts w:ascii="Times New Roman" w:eastAsia="Calibri" w:hAnsi="Times New Roman" w:cs="Times New Roman"/>
                  <w:color w:val="000000"/>
                  <w:sz w:val="18"/>
                  <w:szCs w:val="18"/>
                  <w:u w:val="single"/>
                  <w:lang w:eastAsia="ru-RU"/>
                </w:rPr>
                <w:t>ТО</w:t>
              </w:r>
            </w:hyperlink>
            <w:r w:rsidRPr="000B7078">
              <w:rPr>
                <w:rFonts w:ascii="Times New Roman" w:eastAsia="Calibri" w:hAnsi="Times New Roman" w:cs="Times New Roman"/>
                <w:sz w:val="18"/>
                <w:szCs w:val="18"/>
                <w:lang w:eastAsia="ru-RU"/>
              </w:rPr>
              <w:t xml:space="preserve"> и</w:t>
            </w:r>
            <w:r w:rsidRPr="000B7078">
              <w:rPr>
                <w:rFonts w:ascii="Times New Roman" w:eastAsia="Calibri" w:hAnsi="Times New Roman" w:cs="Times New Roman"/>
                <w:sz w:val="18"/>
                <w:szCs w:val="18"/>
                <w:lang w:eastAsia="ru-RU"/>
              </w:rPr>
              <w:br/>
              <w:t>ремонта</w:t>
            </w:r>
          </w:p>
        </w:tc>
        <w:tc>
          <w:tcPr>
            <w:tcW w:w="339" w:type="pct"/>
            <w:vMerge w:val="restart"/>
            <w:tcBorders>
              <w:top w:val="outset" w:sz="6" w:space="0" w:color="auto"/>
              <w:left w:val="outset" w:sz="6" w:space="0" w:color="auto"/>
              <w:bottom w:val="outset" w:sz="6" w:space="0" w:color="auto"/>
              <w:right w:val="outset" w:sz="6" w:space="0" w:color="auto"/>
            </w:tcBorders>
          </w:tcPr>
          <w:p w:rsidR="000B7078" w:rsidRPr="000B7078" w:rsidRDefault="000B7078" w:rsidP="000B7078">
            <w:pPr>
              <w:spacing w:after="0" w:line="240" w:lineRule="auto"/>
              <w:jc w:val="center"/>
              <w:rPr>
                <w:rFonts w:ascii="Times New Roman" w:eastAsia="Calibri" w:hAnsi="Times New Roman" w:cs="Times New Roman"/>
                <w:sz w:val="18"/>
                <w:szCs w:val="18"/>
                <w:lang w:eastAsia="ru-RU"/>
              </w:rPr>
            </w:pPr>
            <w:r w:rsidRPr="000B7078">
              <w:rPr>
                <w:rFonts w:ascii="Times New Roman" w:eastAsia="Calibri" w:hAnsi="Times New Roman" w:cs="Times New Roman"/>
                <w:sz w:val="18"/>
                <w:szCs w:val="18"/>
                <w:lang w:eastAsia="ru-RU"/>
              </w:rPr>
              <w:t>Гото</w:t>
            </w:r>
            <w:proofErr w:type="gramStart"/>
            <w:r w:rsidRPr="000B7078">
              <w:rPr>
                <w:rFonts w:ascii="Times New Roman" w:eastAsia="Calibri" w:hAnsi="Times New Roman" w:cs="Times New Roman"/>
                <w:sz w:val="18"/>
                <w:szCs w:val="18"/>
                <w:lang w:eastAsia="ru-RU"/>
              </w:rPr>
              <w:t>в-</w:t>
            </w:r>
            <w:proofErr w:type="gramEnd"/>
            <w:r w:rsidRPr="000B7078">
              <w:rPr>
                <w:rFonts w:ascii="Times New Roman" w:eastAsia="Calibri" w:hAnsi="Times New Roman" w:cs="Times New Roman"/>
                <w:sz w:val="18"/>
                <w:szCs w:val="18"/>
                <w:lang w:eastAsia="ru-RU"/>
              </w:rPr>
              <w:br/>
            </w:r>
            <w:proofErr w:type="spellStart"/>
            <w:r w:rsidRPr="000B7078">
              <w:rPr>
                <w:rFonts w:ascii="Times New Roman" w:eastAsia="Calibri" w:hAnsi="Times New Roman" w:cs="Times New Roman"/>
                <w:sz w:val="18"/>
                <w:szCs w:val="18"/>
                <w:lang w:eastAsia="ru-RU"/>
              </w:rPr>
              <w:t>ность</w:t>
            </w:r>
            <w:proofErr w:type="spellEnd"/>
            <w:r w:rsidRPr="000B7078">
              <w:rPr>
                <w:rFonts w:ascii="Times New Roman" w:eastAsia="Calibri" w:hAnsi="Times New Roman" w:cs="Times New Roman"/>
                <w:sz w:val="18"/>
                <w:szCs w:val="18"/>
                <w:lang w:eastAsia="ru-RU"/>
              </w:rPr>
              <w:t xml:space="preserve"> к</w:t>
            </w:r>
            <w:r w:rsidRPr="000B7078">
              <w:rPr>
                <w:rFonts w:ascii="Times New Roman" w:eastAsia="Calibri" w:hAnsi="Times New Roman" w:cs="Times New Roman"/>
                <w:sz w:val="18"/>
                <w:szCs w:val="18"/>
                <w:lang w:eastAsia="ru-RU"/>
              </w:rPr>
              <w:br/>
              <w:t>приему</w:t>
            </w:r>
            <w:r w:rsidRPr="000B7078">
              <w:rPr>
                <w:rFonts w:ascii="Times New Roman" w:eastAsia="Calibri" w:hAnsi="Times New Roman" w:cs="Times New Roman"/>
                <w:sz w:val="18"/>
                <w:szCs w:val="18"/>
                <w:lang w:eastAsia="ru-RU"/>
              </w:rPr>
              <w:br/>
            </w:r>
            <w:proofErr w:type="spellStart"/>
            <w:r w:rsidRPr="000B7078">
              <w:rPr>
                <w:rFonts w:ascii="Times New Roman" w:eastAsia="Calibri" w:hAnsi="Times New Roman" w:cs="Times New Roman"/>
                <w:sz w:val="18"/>
                <w:szCs w:val="18"/>
                <w:lang w:eastAsia="ru-RU"/>
              </w:rPr>
              <w:t>укрывае</w:t>
            </w:r>
            <w:proofErr w:type="spellEnd"/>
            <w:r w:rsidRPr="000B7078">
              <w:rPr>
                <w:rFonts w:ascii="Times New Roman" w:eastAsia="Calibri" w:hAnsi="Times New Roman" w:cs="Times New Roman"/>
                <w:sz w:val="18"/>
                <w:szCs w:val="18"/>
                <w:lang w:eastAsia="ru-RU"/>
              </w:rPr>
              <w:t>-</w:t>
            </w:r>
            <w:r w:rsidRPr="000B7078">
              <w:rPr>
                <w:rFonts w:ascii="Times New Roman" w:eastAsia="Calibri" w:hAnsi="Times New Roman" w:cs="Times New Roman"/>
                <w:sz w:val="18"/>
                <w:szCs w:val="18"/>
                <w:lang w:eastAsia="ru-RU"/>
              </w:rPr>
              <w:br/>
            </w:r>
            <w:proofErr w:type="spellStart"/>
            <w:r w:rsidRPr="000B7078">
              <w:rPr>
                <w:rFonts w:ascii="Times New Roman" w:eastAsia="Calibri" w:hAnsi="Times New Roman" w:cs="Times New Roman"/>
                <w:sz w:val="18"/>
                <w:szCs w:val="18"/>
                <w:lang w:eastAsia="ru-RU"/>
              </w:rPr>
              <w:t>мых</w:t>
            </w:r>
            <w:proofErr w:type="spellEnd"/>
          </w:p>
        </w:tc>
        <w:tc>
          <w:tcPr>
            <w:tcW w:w="208" w:type="pct"/>
            <w:vMerge w:val="restart"/>
            <w:tcBorders>
              <w:top w:val="outset" w:sz="6" w:space="0" w:color="auto"/>
              <w:left w:val="outset" w:sz="6" w:space="0" w:color="auto"/>
              <w:bottom w:val="outset" w:sz="6" w:space="0" w:color="auto"/>
              <w:right w:val="outset" w:sz="6" w:space="0" w:color="auto"/>
            </w:tcBorders>
          </w:tcPr>
          <w:p w:rsidR="000B7078" w:rsidRPr="000B7078" w:rsidRDefault="000B7078" w:rsidP="000B7078">
            <w:pPr>
              <w:spacing w:after="0" w:line="240" w:lineRule="auto"/>
              <w:jc w:val="center"/>
              <w:rPr>
                <w:rFonts w:ascii="Times New Roman" w:eastAsia="Calibri" w:hAnsi="Times New Roman" w:cs="Times New Roman"/>
                <w:sz w:val="18"/>
                <w:szCs w:val="18"/>
                <w:lang w:eastAsia="ru-RU"/>
              </w:rPr>
            </w:pPr>
            <w:r w:rsidRPr="000B7078">
              <w:rPr>
                <w:rFonts w:ascii="Times New Roman" w:eastAsia="Calibri" w:hAnsi="Times New Roman" w:cs="Times New Roman"/>
                <w:sz w:val="18"/>
                <w:szCs w:val="18"/>
                <w:lang w:eastAsia="ru-RU"/>
              </w:rPr>
              <w:t>Прим</w:t>
            </w:r>
            <w:proofErr w:type="gramStart"/>
            <w:r w:rsidRPr="000B7078">
              <w:rPr>
                <w:rFonts w:ascii="Times New Roman" w:eastAsia="Calibri" w:hAnsi="Times New Roman" w:cs="Times New Roman"/>
                <w:sz w:val="18"/>
                <w:szCs w:val="18"/>
                <w:lang w:eastAsia="ru-RU"/>
              </w:rPr>
              <w:t>е-</w:t>
            </w:r>
            <w:proofErr w:type="gramEnd"/>
            <w:r w:rsidRPr="000B7078">
              <w:rPr>
                <w:rFonts w:ascii="Times New Roman" w:eastAsia="Calibri" w:hAnsi="Times New Roman" w:cs="Times New Roman"/>
                <w:sz w:val="18"/>
                <w:szCs w:val="18"/>
                <w:lang w:eastAsia="ru-RU"/>
              </w:rPr>
              <w:br/>
            </w:r>
            <w:proofErr w:type="spellStart"/>
            <w:r w:rsidRPr="000B7078">
              <w:rPr>
                <w:rFonts w:ascii="Times New Roman" w:eastAsia="Calibri" w:hAnsi="Times New Roman" w:cs="Times New Roman"/>
                <w:sz w:val="18"/>
                <w:szCs w:val="18"/>
                <w:lang w:eastAsia="ru-RU"/>
              </w:rPr>
              <w:t>чание</w:t>
            </w:r>
            <w:proofErr w:type="spellEnd"/>
          </w:p>
        </w:tc>
      </w:tr>
      <w:tr w:rsidR="000B7078" w:rsidRPr="000B7078" w:rsidTr="007E0B74">
        <w:trPr>
          <w:tblCellSpacing w:w="15" w:type="dxa"/>
        </w:trPr>
        <w:tc>
          <w:tcPr>
            <w:tcW w:w="184" w:type="pct"/>
            <w:vMerge/>
            <w:tcBorders>
              <w:top w:val="outset" w:sz="6" w:space="0" w:color="auto"/>
              <w:left w:val="outset" w:sz="6" w:space="0" w:color="auto"/>
              <w:bottom w:val="outset" w:sz="6" w:space="0" w:color="auto"/>
              <w:right w:val="outset" w:sz="6" w:space="0" w:color="auto"/>
            </w:tcBorders>
            <w:vAlign w:val="center"/>
          </w:tcPr>
          <w:p w:rsidR="000B7078" w:rsidRPr="000B7078" w:rsidRDefault="000B7078" w:rsidP="000B7078">
            <w:pPr>
              <w:spacing w:after="0" w:line="240" w:lineRule="auto"/>
              <w:rPr>
                <w:rFonts w:ascii="Times New Roman" w:eastAsia="Calibri" w:hAnsi="Times New Roman" w:cs="Times New Roman"/>
                <w:sz w:val="18"/>
                <w:szCs w:val="18"/>
                <w:lang w:eastAsia="ru-RU"/>
              </w:rPr>
            </w:pPr>
          </w:p>
        </w:tc>
        <w:tc>
          <w:tcPr>
            <w:tcW w:w="439" w:type="pct"/>
            <w:vMerge/>
            <w:tcBorders>
              <w:top w:val="outset" w:sz="6" w:space="0" w:color="auto"/>
              <w:left w:val="outset" w:sz="6" w:space="0" w:color="auto"/>
              <w:bottom w:val="outset" w:sz="6" w:space="0" w:color="auto"/>
              <w:right w:val="outset" w:sz="6" w:space="0" w:color="auto"/>
            </w:tcBorders>
            <w:vAlign w:val="center"/>
          </w:tcPr>
          <w:p w:rsidR="000B7078" w:rsidRPr="000B7078" w:rsidRDefault="000B7078" w:rsidP="000B7078">
            <w:pPr>
              <w:spacing w:after="0" w:line="240" w:lineRule="auto"/>
              <w:rPr>
                <w:rFonts w:ascii="Times New Roman" w:eastAsia="Calibri" w:hAnsi="Times New Roman" w:cs="Times New Roman"/>
                <w:sz w:val="18"/>
                <w:szCs w:val="18"/>
                <w:lang w:eastAsia="ru-RU"/>
              </w:rPr>
            </w:pPr>
          </w:p>
        </w:tc>
        <w:tc>
          <w:tcPr>
            <w:tcW w:w="392" w:type="pct"/>
            <w:vMerge/>
            <w:tcBorders>
              <w:top w:val="outset" w:sz="6" w:space="0" w:color="auto"/>
              <w:left w:val="outset" w:sz="6" w:space="0" w:color="auto"/>
              <w:bottom w:val="outset" w:sz="6" w:space="0" w:color="auto"/>
              <w:right w:val="outset" w:sz="6" w:space="0" w:color="auto"/>
            </w:tcBorders>
            <w:vAlign w:val="center"/>
          </w:tcPr>
          <w:p w:rsidR="000B7078" w:rsidRPr="000B7078" w:rsidRDefault="000B7078" w:rsidP="000B7078">
            <w:pPr>
              <w:spacing w:after="0" w:line="240" w:lineRule="auto"/>
              <w:rPr>
                <w:rFonts w:ascii="Times New Roman" w:eastAsia="Calibri" w:hAnsi="Times New Roman" w:cs="Times New Roman"/>
                <w:sz w:val="18"/>
                <w:szCs w:val="18"/>
                <w:lang w:eastAsia="ru-RU"/>
              </w:rPr>
            </w:pPr>
          </w:p>
        </w:tc>
        <w:tc>
          <w:tcPr>
            <w:tcW w:w="255" w:type="pct"/>
            <w:vMerge/>
            <w:tcBorders>
              <w:top w:val="outset" w:sz="6" w:space="0" w:color="auto"/>
              <w:left w:val="outset" w:sz="6" w:space="0" w:color="auto"/>
              <w:bottom w:val="outset" w:sz="6" w:space="0" w:color="auto"/>
              <w:right w:val="outset" w:sz="6" w:space="0" w:color="auto"/>
            </w:tcBorders>
            <w:vAlign w:val="center"/>
          </w:tcPr>
          <w:p w:rsidR="000B7078" w:rsidRPr="000B7078" w:rsidRDefault="000B7078" w:rsidP="000B7078">
            <w:pPr>
              <w:spacing w:after="0" w:line="240" w:lineRule="auto"/>
              <w:rPr>
                <w:rFonts w:ascii="Times New Roman" w:eastAsia="Calibri" w:hAnsi="Times New Roman" w:cs="Times New Roman"/>
                <w:sz w:val="18"/>
                <w:szCs w:val="18"/>
                <w:lang w:eastAsia="ru-RU"/>
              </w:rPr>
            </w:pPr>
          </w:p>
        </w:tc>
        <w:tc>
          <w:tcPr>
            <w:tcW w:w="194" w:type="pct"/>
            <w:vMerge/>
            <w:tcBorders>
              <w:top w:val="outset" w:sz="6" w:space="0" w:color="auto"/>
              <w:left w:val="outset" w:sz="6" w:space="0" w:color="auto"/>
              <w:bottom w:val="outset" w:sz="6" w:space="0" w:color="auto"/>
              <w:right w:val="outset" w:sz="6" w:space="0" w:color="auto"/>
            </w:tcBorders>
            <w:vAlign w:val="center"/>
          </w:tcPr>
          <w:p w:rsidR="000B7078" w:rsidRPr="000B7078" w:rsidRDefault="000B7078" w:rsidP="000B7078">
            <w:pPr>
              <w:spacing w:after="0" w:line="240" w:lineRule="auto"/>
              <w:rPr>
                <w:rFonts w:ascii="Times New Roman" w:eastAsia="Calibri" w:hAnsi="Times New Roman" w:cs="Times New Roman"/>
                <w:sz w:val="18"/>
                <w:szCs w:val="18"/>
                <w:lang w:eastAsia="ru-RU"/>
              </w:rPr>
            </w:pPr>
          </w:p>
        </w:tc>
        <w:tc>
          <w:tcPr>
            <w:tcW w:w="323" w:type="pct"/>
            <w:vMerge/>
            <w:tcBorders>
              <w:top w:val="outset" w:sz="6" w:space="0" w:color="auto"/>
              <w:left w:val="outset" w:sz="6" w:space="0" w:color="auto"/>
              <w:bottom w:val="outset" w:sz="6" w:space="0" w:color="auto"/>
              <w:right w:val="outset" w:sz="6" w:space="0" w:color="auto"/>
            </w:tcBorders>
            <w:vAlign w:val="center"/>
          </w:tcPr>
          <w:p w:rsidR="000B7078" w:rsidRPr="000B7078" w:rsidRDefault="000B7078" w:rsidP="000B7078">
            <w:pPr>
              <w:spacing w:after="0" w:line="240" w:lineRule="auto"/>
              <w:rPr>
                <w:rFonts w:ascii="Times New Roman" w:eastAsia="Calibri" w:hAnsi="Times New Roman" w:cs="Times New Roman"/>
                <w:sz w:val="18"/>
                <w:szCs w:val="18"/>
                <w:lang w:eastAsia="ru-RU"/>
              </w:rPr>
            </w:pPr>
          </w:p>
        </w:tc>
        <w:tc>
          <w:tcPr>
            <w:tcW w:w="285" w:type="pct"/>
            <w:vMerge/>
            <w:tcBorders>
              <w:top w:val="outset" w:sz="6" w:space="0" w:color="auto"/>
              <w:left w:val="outset" w:sz="6" w:space="0" w:color="auto"/>
              <w:bottom w:val="outset" w:sz="6" w:space="0" w:color="auto"/>
              <w:right w:val="outset" w:sz="6" w:space="0" w:color="auto"/>
            </w:tcBorders>
            <w:vAlign w:val="center"/>
          </w:tcPr>
          <w:p w:rsidR="000B7078" w:rsidRPr="000B7078" w:rsidRDefault="000B7078" w:rsidP="000B7078">
            <w:pPr>
              <w:spacing w:after="0" w:line="240" w:lineRule="auto"/>
              <w:rPr>
                <w:rFonts w:ascii="Times New Roman" w:eastAsia="Calibri" w:hAnsi="Times New Roman" w:cs="Times New Roman"/>
                <w:sz w:val="18"/>
                <w:szCs w:val="18"/>
                <w:lang w:eastAsia="ru-RU"/>
              </w:rPr>
            </w:pPr>
          </w:p>
        </w:tc>
        <w:tc>
          <w:tcPr>
            <w:tcW w:w="285" w:type="pct"/>
            <w:tcBorders>
              <w:top w:val="outset" w:sz="6" w:space="0" w:color="auto"/>
              <w:left w:val="outset" w:sz="6" w:space="0" w:color="auto"/>
              <w:bottom w:val="outset" w:sz="6" w:space="0" w:color="auto"/>
              <w:right w:val="outset" w:sz="6" w:space="0" w:color="auto"/>
            </w:tcBorders>
          </w:tcPr>
          <w:p w:rsidR="000B7078" w:rsidRPr="000B7078" w:rsidRDefault="000B7078" w:rsidP="000B7078">
            <w:pPr>
              <w:spacing w:after="0" w:line="240" w:lineRule="auto"/>
              <w:jc w:val="center"/>
              <w:rPr>
                <w:rFonts w:ascii="Times New Roman" w:eastAsia="Calibri" w:hAnsi="Times New Roman" w:cs="Times New Roman"/>
                <w:sz w:val="18"/>
                <w:szCs w:val="18"/>
                <w:lang w:eastAsia="ru-RU"/>
              </w:rPr>
            </w:pPr>
            <w:r w:rsidRPr="000B7078">
              <w:rPr>
                <w:rFonts w:ascii="Times New Roman" w:eastAsia="Calibri" w:hAnsi="Times New Roman" w:cs="Times New Roman"/>
                <w:sz w:val="18"/>
                <w:szCs w:val="18"/>
                <w:lang w:eastAsia="ru-RU"/>
              </w:rPr>
              <w:t>Общая</w:t>
            </w:r>
          </w:p>
        </w:tc>
        <w:tc>
          <w:tcPr>
            <w:tcW w:w="423" w:type="pct"/>
            <w:tcBorders>
              <w:top w:val="outset" w:sz="6" w:space="0" w:color="auto"/>
              <w:left w:val="outset" w:sz="6" w:space="0" w:color="auto"/>
              <w:bottom w:val="outset" w:sz="6" w:space="0" w:color="auto"/>
              <w:right w:val="outset" w:sz="6" w:space="0" w:color="auto"/>
            </w:tcBorders>
          </w:tcPr>
          <w:p w:rsidR="000B7078" w:rsidRPr="000B7078" w:rsidRDefault="000B7078" w:rsidP="000B7078">
            <w:pPr>
              <w:spacing w:after="0" w:line="240" w:lineRule="auto"/>
              <w:rPr>
                <w:rFonts w:ascii="Times New Roman" w:eastAsia="Calibri" w:hAnsi="Times New Roman" w:cs="Times New Roman"/>
                <w:sz w:val="18"/>
                <w:szCs w:val="18"/>
                <w:lang w:eastAsia="ru-RU"/>
              </w:rPr>
            </w:pPr>
            <w:r w:rsidRPr="000B7078">
              <w:rPr>
                <w:rFonts w:ascii="Times New Roman" w:eastAsia="Calibri" w:hAnsi="Times New Roman" w:cs="Times New Roman"/>
                <w:sz w:val="18"/>
                <w:szCs w:val="18"/>
                <w:lang w:eastAsia="ru-RU"/>
              </w:rPr>
              <w:t>Основных</w:t>
            </w:r>
            <w:r w:rsidRPr="000B7078">
              <w:rPr>
                <w:rFonts w:ascii="Times New Roman" w:eastAsia="Calibri" w:hAnsi="Times New Roman" w:cs="Times New Roman"/>
                <w:sz w:val="18"/>
                <w:szCs w:val="18"/>
                <w:lang w:eastAsia="ru-RU"/>
              </w:rPr>
              <w:br/>
              <w:t>помещений</w:t>
            </w:r>
          </w:p>
        </w:tc>
        <w:tc>
          <w:tcPr>
            <w:tcW w:w="285" w:type="pct"/>
            <w:vMerge/>
            <w:tcBorders>
              <w:top w:val="outset" w:sz="6" w:space="0" w:color="auto"/>
              <w:left w:val="outset" w:sz="6" w:space="0" w:color="auto"/>
              <w:bottom w:val="outset" w:sz="6" w:space="0" w:color="auto"/>
              <w:right w:val="outset" w:sz="6" w:space="0" w:color="auto"/>
            </w:tcBorders>
          </w:tcPr>
          <w:p w:rsidR="000B7078" w:rsidRPr="000B7078" w:rsidRDefault="000B7078" w:rsidP="000B7078">
            <w:pPr>
              <w:spacing w:after="0" w:line="240" w:lineRule="auto"/>
              <w:rPr>
                <w:rFonts w:ascii="Times New Roman" w:eastAsia="Calibri" w:hAnsi="Times New Roman" w:cs="Times New Roman"/>
                <w:sz w:val="18"/>
                <w:szCs w:val="18"/>
                <w:lang w:eastAsia="ru-RU"/>
              </w:rPr>
            </w:pPr>
          </w:p>
        </w:tc>
        <w:tc>
          <w:tcPr>
            <w:tcW w:w="300" w:type="pct"/>
            <w:vMerge/>
            <w:tcBorders>
              <w:top w:val="outset" w:sz="6" w:space="0" w:color="auto"/>
              <w:left w:val="outset" w:sz="6" w:space="0" w:color="auto"/>
              <w:bottom w:val="outset" w:sz="6" w:space="0" w:color="auto"/>
              <w:right w:val="outset" w:sz="6" w:space="0" w:color="auto"/>
            </w:tcBorders>
          </w:tcPr>
          <w:p w:rsidR="000B7078" w:rsidRPr="000B7078" w:rsidRDefault="000B7078" w:rsidP="000B7078">
            <w:pPr>
              <w:spacing w:after="0" w:line="240" w:lineRule="auto"/>
              <w:rPr>
                <w:rFonts w:ascii="Times New Roman" w:eastAsia="Calibri" w:hAnsi="Times New Roman" w:cs="Times New Roman"/>
                <w:sz w:val="18"/>
                <w:szCs w:val="18"/>
                <w:lang w:eastAsia="ru-RU"/>
              </w:rPr>
            </w:pPr>
          </w:p>
        </w:tc>
        <w:tc>
          <w:tcPr>
            <w:tcW w:w="300" w:type="pct"/>
            <w:vMerge/>
            <w:tcBorders>
              <w:top w:val="outset" w:sz="6" w:space="0" w:color="auto"/>
              <w:left w:val="outset" w:sz="6" w:space="0" w:color="auto"/>
              <w:bottom w:val="outset" w:sz="6" w:space="0" w:color="auto"/>
              <w:right w:val="outset" w:sz="6" w:space="0" w:color="auto"/>
            </w:tcBorders>
          </w:tcPr>
          <w:p w:rsidR="000B7078" w:rsidRPr="000B7078" w:rsidRDefault="000B7078" w:rsidP="000B7078">
            <w:pPr>
              <w:spacing w:after="0" w:line="240" w:lineRule="auto"/>
              <w:rPr>
                <w:rFonts w:ascii="Times New Roman" w:eastAsia="Calibri" w:hAnsi="Times New Roman" w:cs="Times New Roman"/>
                <w:sz w:val="18"/>
                <w:szCs w:val="18"/>
                <w:lang w:eastAsia="ru-RU"/>
              </w:rPr>
            </w:pPr>
          </w:p>
        </w:tc>
        <w:tc>
          <w:tcPr>
            <w:tcW w:w="285" w:type="pct"/>
            <w:vMerge/>
            <w:tcBorders>
              <w:top w:val="outset" w:sz="6" w:space="0" w:color="auto"/>
              <w:left w:val="outset" w:sz="6" w:space="0" w:color="auto"/>
              <w:bottom w:val="outset" w:sz="6" w:space="0" w:color="auto"/>
              <w:right w:val="outset" w:sz="6" w:space="0" w:color="auto"/>
            </w:tcBorders>
          </w:tcPr>
          <w:p w:rsidR="000B7078" w:rsidRPr="000B7078" w:rsidRDefault="000B7078" w:rsidP="000B7078">
            <w:pPr>
              <w:spacing w:after="0" w:line="240" w:lineRule="auto"/>
              <w:rPr>
                <w:rFonts w:ascii="Times New Roman" w:eastAsia="Calibri" w:hAnsi="Times New Roman" w:cs="Times New Roman"/>
                <w:sz w:val="18"/>
                <w:szCs w:val="18"/>
                <w:lang w:eastAsia="ru-RU"/>
              </w:rPr>
            </w:pPr>
          </w:p>
        </w:tc>
        <w:tc>
          <w:tcPr>
            <w:tcW w:w="339" w:type="pct"/>
            <w:vMerge/>
            <w:tcBorders>
              <w:top w:val="outset" w:sz="6" w:space="0" w:color="auto"/>
              <w:left w:val="outset" w:sz="6" w:space="0" w:color="auto"/>
              <w:bottom w:val="outset" w:sz="6" w:space="0" w:color="auto"/>
              <w:right w:val="outset" w:sz="6" w:space="0" w:color="auto"/>
            </w:tcBorders>
          </w:tcPr>
          <w:p w:rsidR="000B7078" w:rsidRPr="000B7078" w:rsidRDefault="000B7078" w:rsidP="000B7078">
            <w:pPr>
              <w:spacing w:after="0" w:line="240" w:lineRule="auto"/>
              <w:rPr>
                <w:rFonts w:ascii="Times New Roman" w:eastAsia="Calibri" w:hAnsi="Times New Roman" w:cs="Times New Roman"/>
                <w:sz w:val="18"/>
                <w:szCs w:val="18"/>
                <w:lang w:eastAsia="ru-RU"/>
              </w:rPr>
            </w:pPr>
          </w:p>
        </w:tc>
        <w:tc>
          <w:tcPr>
            <w:tcW w:w="339" w:type="pct"/>
            <w:vMerge/>
            <w:tcBorders>
              <w:top w:val="outset" w:sz="6" w:space="0" w:color="auto"/>
              <w:left w:val="outset" w:sz="6" w:space="0" w:color="auto"/>
              <w:bottom w:val="outset" w:sz="6" w:space="0" w:color="auto"/>
              <w:right w:val="outset" w:sz="6" w:space="0" w:color="auto"/>
            </w:tcBorders>
          </w:tcPr>
          <w:p w:rsidR="000B7078" w:rsidRPr="000B7078" w:rsidRDefault="000B7078" w:rsidP="000B7078">
            <w:pPr>
              <w:spacing w:after="0" w:line="240" w:lineRule="auto"/>
              <w:rPr>
                <w:rFonts w:ascii="Times New Roman" w:eastAsia="Calibri" w:hAnsi="Times New Roman" w:cs="Times New Roman"/>
                <w:sz w:val="18"/>
                <w:szCs w:val="18"/>
                <w:lang w:eastAsia="ru-RU"/>
              </w:rPr>
            </w:pPr>
          </w:p>
        </w:tc>
        <w:tc>
          <w:tcPr>
            <w:tcW w:w="208" w:type="pct"/>
            <w:vMerge/>
            <w:tcBorders>
              <w:top w:val="outset" w:sz="6" w:space="0" w:color="auto"/>
              <w:left w:val="outset" w:sz="6" w:space="0" w:color="auto"/>
              <w:bottom w:val="outset" w:sz="6" w:space="0" w:color="auto"/>
              <w:right w:val="outset" w:sz="6" w:space="0" w:color="auto"/>
            </w:tcBorders>
          </w:tcPr>
          <w:p w:rsidR="000B7078" w:rsidRPr="000B7078" w:rsidRDefault="000B7078" w:rsidP="000B7078">
            <w:pPr>
              <w:spacing w:after="0" w:line="240" w:lineRule="auto"/>
              <w:rPr>
                <w:rFonts w:ascii="Times New Roman" w:eastAsia="Calibri" w:hAnsi="Times New Roman" w:cs="Times New Roman"/>
                <w:sz w:val="18"/>
                <w:szCs w:val="18"/>
                <w:lang w:eastAsia="ru-RU"/>
              </w:rPr>
            </w:pPr>
          </w:p>
        </w:tc>
      </w:tr>
      <w:tr w:rsidR="000B7078" w:rsidRPr="000B7078" w:rsidTr="007E0B74">
        <w:trPr>
          <w:tblCellSpacing w:w="15" w:type="dxa"/>
        </w:trPr>
        <w:tc>
          <w:tcPr>
            <w:tcW w:w="184" w:type="pct"/>
            <w:tcBorders>
              <w:top w:val="outset" w:sz="6" w:space="0" w:color="auto"/>
              <w:left w:val="outset" w:sz="6" w:space="0" w:color="auto"/>
              <w:bottom w:val="outset" w:sz="6" w:space="0" w:color="auto"/>
              <w:right w:val="outset" w:sz="6" w:space="0" w:color="auto"/>
            </w:tcBorders>
          </w:tcPr>
          <w:p w:rsidR="000B7078" w:rsidRPr="000B7078" w:rsidRDefault="000B7078" w:rsidP="000B7078">
            <w:pPr>
              <w:spacing w:after="0" w:line="240" w:lineRule="auto"/>
              <w:jc w:val="center"/>
              <w:rPr>
                <w:rFonts w:ascii="Times New Roman" w:eastAsia="Calibri" w:hAnsi="Times New Roman" w:cs="Times New Roman"/>
                <w:sz w:val="18"/>
                <w:szCs w:val="18"/>
                <w:lang w:eastAsia="ru-RU"/>
              </w:rPr>
            </w:pPr>
            <w:r w:rsidRPr="000B7078">
              <w:rPr>
                <w:rFonts w:ascii="Times New Roman" w:eastAsia="Calibri" w:hAnsi="Times New Roman" w:cs="Times New Roman"/>
                <w:sz w:val="18"/>
                <w:szCs w:val="18"/>
                <w:lang w:eastAsia="ru-RU"/>
              </w:rPr>
              <w:t>1</w:t>
            </w:r>
          </w:p>
        </w:tc>
        <w:tc>
          <w:tcPr>
            <w:tcW w:w="439" w:type="pct"/>
            <w:tcBorders>
              <w:top w:val="outset" w:sz="6" w:space="0" w:color="auto"/>
              <w:left w:val="outset" w:sz="6" w:space="0" w:color="auto"/>
              <w:bottom w:val="outset" w:sz="6" w:space="0" w:color="auto"/>
              <w:right w:val="outset" w:sz="6" w:space="0" w:color="auto"/>
            </w:tcBorders>
          </w:tcPr>
          <w:p w:rsidR="000B7078" w:rsidRPr="000B7078" w:rsidRDefault="000B7078" w:rsidP="000B7078">
            <w:pPr>
              <w:spacing w:after="0" w:line="240" w:lineRule="auto"/>
              <w:rPr>
                <w:rFonts w:ascii="Times New Roman" w:eastAsia="Calibri" w:hAnsi="Times New Roman" w:cs="Times New Roman"/>
                <w:sz w:val="18"/>
                <w:szCs w:val="18"/>
                <w:lang w:eastAsia="ru-RU"/>
              </w:rPr>
            </w:pPr>
            <w:r w:rsidRPr="000B7078">
              <w:rPr>
                <w:rFonts w:ascii="Times New Roman" w:eastAsia="Calibri" w:hAnsi="Times New Roman" w:cs="Times New Roman"/>
                <w:sz w:val="18"/>
                <w:szCs w:val="18"/>
                <w:lang w:eastAsia="ru-RU"/>
              </w:rPr>
              <w:t>2</w:t>
            </w:r>
          </w:p>
        </w:tc>
        <w:tc>
          <w:tcPr>
            <w:tcW w:w="392" w:type="pct"/>
            <w:tcBorders>
              <w:top w:val="outset" w:sz="6" w:space="0" w:color="auto"/>
              <w:left w:val="outset" w:sz="6" w:space="0" w:color="auto"/>
              <w:bottom w:val="outset" w:sz="6" w:space="0" w:color="auto"/>
              <w:right w:val="outset" w:sz="6" w:space="0" w:color="auto"/>
            </w:tcBorders>
          </w:tcPr>
          <w:p w:rsidR="000B7078" w:rsidRPr="000B7078" w:rsidRDefault="000B7078" w:rsidP="000B7078">
            <w:pPr>
              <w:spacing w:after="0" w:line="240" w:lineRule="auto"/>
              <w:jc w:val="center"/>
              <w:rPr>
                <w:rFonts w:ascii="Times New Roman" w:eastAsia="Calibri" w:hAnsi="Times New Roman" w:cs="Times New Roman"/>
                <w:sz w:val="18"/>
                <w:szCs w:val="18"/>
                <w:lang w:eastAsia="ru-RU"/>
              </w:rPr>
            </w:pPr>
            <w:r w:rsidRPr="000B7078">
              <w:rPr>
                <w:rFonts w:ascii="Times New Roman" w:eastAsia="Calibri" w:hAnsi="Times New Roman" w:cs="Times New Roman"/>
                <w:sz w:val="18"/>
                <w:szCs w:val="18"/>
                <w:lang w:eastAsia="ru-RU"/>
              </w:rPr>
              <w:t>3</w:t>
            </w:r>
          </w:p>
        </w:tc>
        <w:tc>
          <w:tcPr>
            <w:tcW w:w="255" w:type="pct"/>
            <w:tcBorders>
              <w:top w:val="outset" w:sz="6" w:space="0" w:color="auto"/>
              <w:left w:val="outset" w:sz="6" w:space="0" w:color="auto"/>
              <w:bottom w:val="outset" w:sz="6" w:space="0" w:color="auto"/>
              <w:right w:val="outset" w:sz="6" w:space="0" w:color="auto"/>
            </w:tcBorders>
          </w:tcPr>
          <w:p w:rsidR="000B7078" w:rsidRPr="000B7078" w:rsidRDefault="000B7078" w:rsidP="000B7078">
            <w:pPr>
              <w:spacing w:after="0" w:line="240" w:lineRule="auto"/>
              <w:jc w:val="center"/>
              <w:rPr>
                <w:rFonts w:ascii="Times New Roman" w:eastAsia="Calibri" w:hAnsi="Times New Roman" w:cs="Times New Roman"/>
                <w:sz w:val="18"/>
                <w:szCs w:val="18"/>
                <w:lang w:eastAsia="ru-RU"/>
              </w:rPr>
            </w:pPr>
            <w:r w:rsidRPr="000B7078">
              <w:rPr>
                <w:rFonts w:ascii="Times New Roman" w:eastAsia="Calibri" w:hAnsi="Times New Roman" w:cs="Times New Roman"/>
                <w:sz w:val="18"/>
                <w:szCs w:val="18"/>
                <w:lang w:eastAsia="ru-RU"/>
              </w:rPr>
              <w:t>4</w:t>
            </w:r>
          </w:p>
        </w:tc>
        <w:tc>
          <w:tcPr>
            <w:tcW w:w="194" w:type="pct"/>
            <w:tcBorders>
              <w:top w:val="outset" w:sz="6" w:space="0" w:color="auto"/>
              <w:left w:val="outset" w:sz="6" w:space="0" w:color="auto"/>
              <w:bottom w:val="outset" w:sz="6" w:space="0" w:color="auto"/>
              <w:right w:val="outset" w:sz="6" w:space="0" w:color="auto"/>
            </w:tcBorders>
          </w:tcPr>
          <w:p w:rsidR="000B7078" w:rsidRPr="000B7078" w:rsidRDefault="000B7078" w:rsidP="000B7078">
            <w:pPr>
              <w:spacing w:after="0" w:line="240" w:lineRule="auto"/>
              <w:jc w:val="center"/>
              <w:rPr>
                <w:rFonts w:ascii="Times New Roman" w:eastAsia="Calibri" w:hAnsi="Times New Roman" w:cs="Times New Roman"/>
                <w:sz w:val="18"/>
                <w:szCs w:val="18"/>
                <w:lang w:eastAsia="ru-RU"/>
              </w:rPr>
            </w:pPr>
            <w:r w:rsidRPr="000B7078">
              <w:rPr>
                <w:rFonts w:ascii="Times New Roman" w:eastAsia="Calibri" w:hAnsi="Times New Roman" w:cs="Times New Roman"/>
                <w:sz w:val="18"/>
                <w:szCs w:val="18"/>
                <w:lang w:eastAsia="ru-RU"/>
              </w:rPr>
              <w:t>5</w:t>
            </w:r>
          </w:p>
        </w:tc>
        <w:tc>
          <w:tcPr>
            <w:tcW w:w="323" w:type="pct"/>
            <w:tcBorders>
              <w:top w:val="outset" w:sz="6" w:space="0" w:color="auto"/>
              <w:left w:val="outset" w:sz="6" w:space="0" w:color="auto"/>
              <w:bottom w:val="outset" w:sz="6" w:space="0" w:color="auto"/>
              <w:right w:val="outset" w:sz="6" w:space="0" w:color="auto"/>
            </w:tcBorders>
          </w:tcPr>
          <w:p w:rsidR="000B7078" w:rsidRPr="000B7078" w:rsidRDefault="000B7078" w:rsidP="000B7078">
            <w:pPr>
              <w:spacing w:after="0" w:line="240" w:lineRule="auto"/>
              <w:jc w:val="center"/>
              <w:rPr>
                <w:rFonts w:ascii="Times New Roman" w:eastAsia="Calibri" w:hAnsi="Times New Roman" w:cs="Times New Roman"/>
                <w:sz w:val="18"/>
                <w:szCs w:val="18"/>
                <w:lang w:eastAsia="ru-RU"/>
              </w:rPr>
            </w:pPr>
            <w:r w:rsidRPr="000B7078">
              <w:rPr>
                <w:rFonts w:ascii="Times New Roman" w:eastAsia="Calibri" w:hAnsi="Times New Roman" w:cs="Times New Roman"/>
                <w:sz w:val="18"/>
                <w:szCs w:val="18"/>
                <w:lang w:eastAsia="ru-RU"/>
              </w:rPr>
              <w:t>6</w:t>
            </w:r>
          </w:p>
        </w:tc>
        <w:tc>
          <w:tcPr>
            <w:tcW w:w="285" w:type="pct"/>
            <w:tcBorders>
              <w:top w:val="outset" w:sz="6" w:space="0" w:color="auto"/>
              <w:left w:val="outset" w:sz="6" w:space="0" w:color="auto"/>
              <w:bottom w:val="outset" w:sz="6" w:space="0" w:color="auto"/>
              <w:right w:val="outset" w:sz="6" w:space="0" w:color="auto"/>
            </w:tcBorders>
          </w:tcPr>
          <w:p w:rsidR="000B7078" w:rsidRPr="000B7078" w:rsidRDefault="000B7078" w:rsidP="000B7078">
            <w:pPr>
              <w:spacing w:after="0" w:line="240" w:lineRule="auto"/>
              <w:jc w:val="center"/>
              <w:rPr>
                <w:rFonts w:ascii="Times New Roman" w:eastAsia="Calibri" w:hAnsi="Times New Roman" w:cs="Times New Roman"/>
                <w:sz w:val="18"/>
                <w:szCs w:val="18"/>
                <w:lang w:eastAsia="ru-RU"/>
              </w:rPr>
            </w:pPr>
            <w:r w:rsidRPr="000B7078">
              <w:rPr>
                <w:rFonts w:ascii="Times New Roman" w:eastAsia="Calibri" w:hAnsi="Times New Roman" w:cs="Times New Roman"/>
                <w:sz w:val="18"/>
                <w:szCs w:val="18"/>
                <w:lang w:eastAsia="ru-RU"/>
              </w:rPr>
              <w:t>7</w:t>
            </w:r>
          </w:p>
        </w:tc>
        <w:tc>
          <w:tcPr>
            <w:tcW w:w="285" w:type="pct"/>
            <w:tcBorders>
              <w:top w:val="outset" w:sz="6" w:space="0" w:color="auto"/>
              <w:left w:val="outset" w:sz="6" w:space="0" w:color="auto"/>
              <w:bottom w:val="outset" w:sz="6" w:space="0" w:color="auto"/>
              <w:right w:val="outset" w:sz="6" w:space="0" w:color="auto"/>
            </w:tcBorders>
          </w:tcPr>
          <w:p w:rsidR="000B7078" w:rsidRPr="000B7078" w:rsidRDefault="000B7078" w:rsidP="000B7078">
            <w:pPr>
              <w:spacing w:after="0" w:line="240" w:lineRule="auto"/>
              <w:jc w:val="center"/>
              <w:rPr>
                <w:rFonts w:ascii="Times New Roman" w:eastAsia="Calibri" w:hAnsi="Times New Roman" w:cs="Times New Roman"/>
                <w:sz w:val="18"/>
                <w:szCs w:val="18"/>
                <w:lang w:eastAsia="ru-RU"/>
              </w:rPr>
            </w:pPr>
            <w:r w:rsidRPr="000B7078">
              <w:rPr>
                <w:rFonts w:ascii="Times New Roman" w:eastAsia="Calibri" w:hAnsi="Times New Roman" w:cs="Times New Roman"/>
                <w:sz w:val="18"/>
                <w:szCs w:val="18"/>
                <w:lang w:eastAsia="ru-RU"/>
              </w:rPr>
              <w:t>8</w:t>
            </w:r>
          </w:p>
        </w:tc>
        <w:tc>
          <w:tcPr>
            <w:tcW w:w="423" w:type="pct"/>
            <w:tcBorders>
              <w:top w:val="outset" w:sz="6" w:space="0" w:color="auto"/>
              <w:left w:val="outset" w:sz="6" w:space="0" w:color="auto"/>
              <w:bottom w:val="outset" w:sz="6" w:space="0" w:color="auto"/>
              <w:right w:val="outset" w:sz="6" w:space="0" w:color="auto"/>
            </w:tcBorders>
          </w:tcPr>
          <w:p w:rsidR="000B7078" w:rsidRPr="000B7078" w:rsidRDefault="000B7078" w:rsidP="000B7078">
            <w:pPr>
              <w:spacing w:after="0" w:line="240" w:lineRule="auto"/>
              <w:jc w:val="center"/>
              <w:rPr>
                <w:rFonts w:ascii="Times New Roman" w:eastAsia="Calibri" w:hAnsi="Times New Roman" w:cs="Times New Roman"/>
                <w:sz w:val="18"/>
                <w:szCs w:val="18"/>
                <w:lang w:eastAsia="ru-RU"/>
              </w:rPr>
            </w:pPr>
            <w:r w:rsidRPr="000B7078">
              <w:rPr>
                <w:rFonts w:ascii="Times New Roman" w:eastAsia="Calibri" w:hAnsi="Times New Roman" w:cs="Times New Roman"/>
                <w:sz w:val="18"/>
                <w:szCs w:val="18"/>
                <w:lang w:eastAsia="ru-RU"/>
              </w:rPr>
              <w:t>9</w:t>
            </w:r>
          </w:p>
        </w:tc>
        <w:tc>
          <w:tcPr>
            <w:tcW w:w="285" w:type="pct"/>
            <w:tcBorders>
              <w:top w:val="outset" w:sz="6" w:space="0" w:color="auto"/>
              <w:left w:val="outset" w:sz="6" w:space="0" w:color="auto"/>
              <w:bottom w:val="outset" w:sz="6" w:space="0" w:color="auto"/>
              <w:right w:val="outset" w:sz="6" w:space="0" w:color="auto"/>
            </w:tcBorders>
          </w:tcPr>
          <w:p w:rsidR="000B7078" w:rsidRPr="000B7078" w:rsidRDefault="000B7078" w:rsidP="000B7078">
            <w:pPr>
              <w:spacing w:after="0" w:line="240" w:lineRule="auto"/>
              <w:jc w:val="center"/>
              <w:rPr>
                <w:rFonts w:ascii="Times New Roman" w:eastAsia="Calibri" w:hAnsi="Times New Roman" w:cs="Times New Roman"/>
                <w:sz w:val="18"/>
                <w:szCs w:val="18"/>
                <w:lang w:eastAsia="ru-RU"/>
              </w:rPr>
            </w:pPr>
            <w:r w:rsidRPr="000B7078">
              <w:rPr>
                <w:rFonts w:ascii="Times New Roman" w:eastAsia="Calibri" w:hAnsi="Times New Roman" w:cs="Times New Roman"/>
                <w:sz w:val="18"/>
                <w:szCs w:val="18"/>
                <w:lang w:eastAsia="ru-RU"/>
              </w:rPr>
              <w:t>10</w:t>
            </w:r>
          </w:p>
        </w:tc>
        <w:tc>
          <w:tcPr>
            <w:tcW w:w="300" w:type="pct"/>
            <w:tcBorders>
              <w:top w:val="outset" w:sz="6" w:space="0" w:color="auto"/>
              <w:left w:val="outset" w:sz="6" w:space="0" w:color="auto"/>
              <w:bottom w:val="outset" w:sz="6" w:space="0" w:color="auto"/>
              <w:right w:val="outset" w:sz="6" w:space="0" w:color="auto"/>
            </w:tcBorders>
          </w:tcPr>
          <w:p w:rsidR="000B7078" w:rsidRPr="000B7078" w:rsidRDefault="000B7078" w:rsidP="000B7078">
            <w:pPr>
              <w:spacing w:after="0" w:line="240" w:lineRule="auto"/>
              <w:jc w:val="center"/>
              <w:rPr>
                <w:rFonts w:ascii="Times New Roman" w:eastAsia="Calibri" w:hAnsi="Times New Roman" w:cs="Times New Roman"/>
                <w:sz w:val="18"/>
                <w:szCs w:val="18"/>
                <w:lang w:eastAsia="ru-RU"/>
              </w:rPr>
            </w:pPr>
            <w:r w:rsidRPr="000B7078">
              <w:rPr>
                <w:rFonts w:ascii="Times New Roman" w:eastAsia="Calibri" w:hAnsi="Times New Roman" w:cs="Times New Roman"/>
                <w:sz w:val="18"/>
                <w:szCs w:val="18"/>
                <w:lang w:eastAsia="ru-RU"/>
              </w:rPr>
              <w:t>11</w:t>
            </w:r>
          </w:p>
        </w:tc>
        <w:tc>
          <w:tcPr>
            <w:tcW w:w="300" w:type="pct"/>
            <w:tcBorders>
              <w:top w:val="outset" w:sz="6" w:space="0" w:color="auto"/>
              <w:left w:val="outset" w:sz="6" w:space="0" w:color="auto"/>
              <w:bottom w:val="outset" w:sz="6" w:space="0" w:color="auto"/>
              <w:right w:val="outset" w:sz="6" w:space="0" w:color="auto"/>
            </w:tcBorders>
          </w:tcPr>
          <w:p w:rsidR="000B7078" w:rsidRPr="000B7078" w:rsidRDefault="000B7078" w:rsidP="000B7078">
            <w:pPr>
              <w:spacing w:after="0" w:line="240" w:lineRule="auto"/>
              <w:jc w:val="center"/>
              <w:rPr>
                <w:rFonts w:ascii="Times New Roman" w:eastAsia="Calibri" w:hAnsi="Times New Roman" w:cs="Times New Roman"/>
                <w:sz w:val="18"/>
                <w:szCs w:val="18"/>
                <w:lang w:eastAsia="ru-RU"/>
              </w:rPr>
            </w:pPr>
            <w:r w:rsidRPr="000B7078">
              <w:rPr>
                <w:rFonts w:ascii="Times New Roman" w:eastAsia="Calibri" w:hAnsi="Times New Roman" w:cs="Times New Roman"/>
                <w:sz w:val="18"/>
                <w:szCs w:val="18"/>
                <w:lang w:eastAsia="ru-RU"/>
              </w:rPr>
              <w:t>12</w:t>
            </w:r>
          </w:p>
        </w:tc>
        <w:tc>
          <w:tcPr>
            <w:tcW w:w="285" w:type="pct"/>
            <w:tcBorders>
              <w:top w:val="outset" w:sz="6" w:space="0" w:color="auto"/>
              <w:left w:val="outset" w:sz="6" w:space="0" w:color="auto"/>
              <w:bottom w:val="outset" w:sz="6" w:space="0" w:color="auto"/>
              <w:right w:val="outset" w:sz="6" w:space="0" w:color="auto"/>
            </w:tcBorders>
          </w:tcPr>
          <w:p w:rsidR="000B7078" w:rsidRPr="000B7078" w:rsidRDefault="000B7078" w:rsidP="000B7078">
            <w:pPr>
              <w:spacing w:after="0" w:line="240" w:lineRule="auto"/>
              <w:jc w:val="center"/>
              <w:rPr>
                <w:rFonts w:ascii="Times New Roman" w:eastAsia="Calibri" w:hAnsi="Times New Roman" w:cs="Times New Roman"/>
                <w:sz w:val="18"/>
                <w:szCs w:val="18"/>
                <w:lang w:eastAsia="ru-RU"/>
              </w:rPr>
            </w:pPr>
            <w:r w:rsidRPr="000B7078">
              <w:rPr>
                <w:rFonts w:ascii="Times New Roman" w:eastAsia="Calibri" w:hAnsi="Times New Roman" w:cs="Times New Roman"/>
                <w:sz w:val="18"/>
                <w:szCs w:val="18"/>
                <w:lang w:eastAsia="ru-RU"/>
              </w:rPr>
              <w:t>13</w:t>
            </w:r>
          </w:p>
        </w:tc>
        <w:tc>
          <w:tcPr>
            <w:tcW w:w="339" w:type="pct"/>
            <w:tcBorders>
              <w:top w:val="outset" w:sz="6" w:space="0" w:color="auto"/>
              <w:left w:val="outset" w:sz="6" w:space="0" w:color="auto"/>
              <w:bottom w:val="outset" w:sz="6" w:space="0" w:color="auto"/>
              <w:right w:val="outset" w:sz="6" w:space="0" w:color="auto"/>
            </w:tcBorders>
          </w:tcPr>
          <w:p w:rsidR="000B7078" w:rsidRPr="000B7078" w:rsidRDefault="000B7078" w:rsidP="000B7078">
            <w:pPr>
              <w:spacing w:after="0" w:line="240" w:lineRule="auto"/>
              <w:jc w:val="center"/>
              <w:rPr>
                <w:rFonts w:ascii="Times New Roman" w:eastAsia="Calibri" w:hAnsi="Times New Roman" w:cs="Times New Roman"/>
                <w:sz w:val="18"/>
                <w:szCs w:val="18"/>
                <w:lang w:eastAsia="ru-RU"/>
              </w:rPr>
            </w:pPr>
            <w:r w:rsidRPr="000B7078">
              <w:rPr>
                <w:rFonts w:ascii="Times New Roman" w:eastAsia="Calibri" w:hAnsi="Times New Roman" w:cs="Times New Roman"/>
                <w:sz w:val="18"/>
                <w:szCs w:val="18"/>
                <w:lang w:eastAsia="ru-RU"/>
              </w:rPr>
              <w:t>14</w:t>
            </w:r>
          </w:p>
        </w:tc>
        <w:tc>
          <w:tcPr>
            <w:tcW w:w="339" w:type="pct"/>
            <w:tcBorders>
              <w:top w:val="outset" w:sz="6" w:space="0" w:color="auto"/>
              <w:left w:val="outset" w:sz="6" w:space="0" w:color="auto"/>
              <w:bottom w:val="outset" w:sz="6" w:space="0" w:color="auto"/>
              <w:right w:val="outset" w:sz="6" w:space="0" w:color="auto"/>
            </w:tcBorders>
          </w:tcPr>
          <w:p w:rsidR="000B7078" w:rsidRPr="000B7078" w:rsidRDefault="000B7078" w:rsidP="000B7078">
            <w:pPr>
              <w:spacing w:after="0" w:line="240" w:lineRule="auto"/>
              <w:jc w:val="center"/>
              <w:rPr>
                <w:rFonts w:ascii="Times New Roman" w:eastAsia="Calibri" w:hAnsi="Times New Roman" w:cs="Times New Roman"/>
                <w:sz w:val="18"/>
                <w:szCs w:val="18"/>
                <w:lang w:eastAsia="ru-RU"/>
              </w:rPr>
            </w:pPr>
            <w:r w:rsidRPr="000B7078">
              <w:rPr>
                <w:rFonts w:ascii="Times New Roman" w:eastAsia="Calibri" w:hAnsi="Times New Roman" w:cs="Times New Roman"/>
                <w:sz w:val="18"/>
                <w:szCs w:val="18"/>
                <w:lang w:eastAsia="ru-RU"/>
              </w:rPr>
              <w:t>15</w:t>
            </w:r>
          </w:p>
        </w:tc>
        <w:tc>
          <w:tcPr>
            <w:tcW w:w="208" w:type="pct"/>
            <w:tcBorders>
              <w:top w:val="outset" w:sz="6" w:space="0" w:color="auto"/>
              <w:left w:val="outset" w:sz="6" w:space="0" w:color="auto"/>
              <w:bottom w:val="outset" w:sz="6" w:space="0" w:color="auto"/>
              <w:right w:val="outset" w:sz="6" w:space="0" w:color="auto"/>
            </w:tcBorders>
          </w:tcPr>
          <w:p w:rsidR="000B7078" w:rsidRPr="000B7078" w:rsidRDefault="000B7078" w:rsidP="000B7078">
            <w:pPr>
              <w:spacing w:after="0" w:line="240" w:lineRule="auto"/>
              <w:jc w:val="center"/>
              <w:rPr>
                <w:rFonts w:ascii="Times New Roman" w:eastAsia="Calibri" w:hAnsi="Times New Roman" w:cs="Times New Roman"/>
                <w:sz w:val="18"/>
                <w:szCs w:val="18"/>
                <w:lang w:eastAsia="ru-RU"/>
              </w:rPr>
            </w:pPr>
            <w:r w:rsidRPr="000B7078">
              <w:rPr>
                <w:rFonts w:ascii="Times New Roman" w:eastAsia="Calibri" w:hAnsi="Times New Roman" w:cs="Times New Roman"/>
                <w:sz w:val="18"/>
                <w:szCs w:val="18"/>
                <w:lang w:eastAsia="ru-RU"/>
              </w:rPr>
              <w:t>16</w:t>
            </w:r>
          </w:p>
        </w:tc>
      </w:tr>
      <w:tr w:rsidR="000B7078" w:rsidRPr="000B7078" w:rsidTr="007E0B74">
        <w:trPr>
          <w:tblCellSpacing w:w="15" w:type="dxa"/>
        </w:trPr>
        <w:tc>
          <w:tcPr>
            <w:tcW w:w="184" w:type="pct"/>
            <w:tcBorders>
              <w:top w:val="outset" w:sz="6" w:space="0" w:color="auto"/>
              <w:left w:val="outset" w:sz="6" w:space="0" w:color="auto"/>
              <w:bottom w:val="outset" w:sz="6" w:space="0" w:color="auto"/>
              <w:right w:val="outset" w:sz="6" w:space="0" w:color="auto"/>
            </w:tcBorders>
          </w:tcPr>
          <w:p w:rsidR="000B7078" w:rsidRPr="000B7078" w:rsidRDefault="000B7078" w:rsidP="000B7078">
            <w:pPr>
              <w:spacing w:after="0" w:line="240" w:lineRule="auto"/>
              <w:rPr>
                <w:rFonts w:ascii="Times New Roman" w:eastAsia="Calibri" w:hAnsi="Times New Roman" w:cs="Times New Roman"/>
                <w:sz w:val="18"/>
                <w:szCs w:val="18"/>
                <w:lang w:eastAsia="ru-RU"/>
              </w:rPr>
            </w:pPr>
            <w:r w:rsidRPr="000B7078">
              <w:rPr>
                <w:rFonts w:ascii="Times New Roman" w:eastAsia="Calibri" w:hAnsi="Times New Roman" w:cs="Times New Roman"/>
                <w:sz w:val="18"/>
                <w:szCs w:val="18"/>
                <w:lang w:eastAsia="ru-RU"/>
              </w:rPr>
              <w:t> </w:t>
            </w:r>
          </w:p>
        </w:tc>
        <w:tc>
          <w:tcPr>
            <w:tcW w:w="439" w:type="pct"/>
            <w:tcBorders>
              <w:top w:val="outset" w:sz="6" w:space="0" w:color="auto"/>
              <w:left w:val="outset" w:sz="6" w:space="0" w:color="auto"/>
              <w:bottom w:val="outset" w:sz="6" w:space="0" w:color="auto"/>
              <w:right w:val="outset" w:sz="6" w:space="0" w:color="auto"/>
            </w:tcBorders>
          </w:tcPr>
          <w:p w:rsidR="000B7078" w:rsidRPr="000B7078" w:rsidRDefault="000B7078" w:rsidP="000B7078">
            <w:pPr>
              <w:spacing w:after="0" w:line="240" w:lineRule="auto"/>
              <w:rPr>
                <w:rFonts w:ascii="Times New Roman" w:eastAsia="Calibri" w:hAnsi="Times New Roman" w:cs="Times New Roman"/>
                <w:sz w:val="18"/>
                <w:szCs w:val="18"/>
                <w:lang w:eastAsia="ru-RU"/>
              </w:rPr>
            </w:pPr>
            <w:r w:rsidRPr="000B7078">
              <w:rPr>
                <w:rFonts w:ascii="Times New Roman" w:eastAsia="Calibri" w:hAnsi="Times New Roman" w:cs="Times New Roman"/>
                <w:sz w:val="18"/>
                <w:szCs w:val="18"/>
                <w:lang w:eastAsia="ru-RU"/>
              </w:rPr>
              <w:t> </w:t>
            </w:r>
          </w:p>
        </w:tc>
        <w:tc>
          <w:tcPr>
            <w:tcW w:w="392" w:type="pct"/>
            <w:tcBorders>
              <w:top w:val="outset" w:sz="6" w:space="0" w:color="auto"/>
              <w:left w:val="outset" w:sz="6" w:space="0" w:color="auto"/>
              <w:bottom w:val="outset" w:sz="6" w:space="0" w:color="auto"/>
              <w:right w:val="outset" w:sz="6" w:space="0" w:color="auto"/>
            </w:tcBorders>
          </w:tcPr>
          <w:p w:rsidR="000B7078" w:rsidRPr="000B7078" w:rsidRDefault="000B7078" w:rsidP="000B7078">
            <w:pPr>
              <w:spacing w:after="0" w:line="240" w:lineRule="auto"/>
              <w:rPr>
                <w:rFonts w:ascii="Times New Roman" w:eastAsia="Calibri" w:hAnsi="Times New Roman" w:cs="Times New Roman"/>
                <w:sz w:val="18"/>
                <w:szCs w:val="18"/>
                <w:lang w:eastAsia="ru-RU"/>
              </w:rPr>
            </w:pPr>
            <w:r w:rsidRPr="000B7078">
              <w:rPr>
                <w:rFonts w:ascii="Times New Roman" w:eastAsia="Calibri" w:hAnsi="Times New Roman" w:cs="Times New Roman"/>
                <w:sz w:val="18"/>
                <w:szCs w:val="18"/>
                <w:lang w:eastAsia="ru-RU"/>
              </w:rPr>
              <w:t> </w:t>
            </w:r>
          </w:p>
        </w:tc>
        <w:tc>
          <w:tcPr>
            <w:tcW w:w="255" w:type="pct"/>
            <w:tcBorders>
              <w:top w:val="outset" w:sz="6" w:space="0" w:color="auto"/>
              <w:left w:val="outset" w:sz="6" w:space="0" w:color="auto"/>
              <w:bottom w:val="outset" w:sz="6" w:space="0" w:color="auto"/>
              <w:right w:val="outset" w:sz="6" w:space="0" w:color="auto"/>
            </w:tcBorders>
          </w:tcPr>
          <w:p w:rsidR="000B7078" w:rsidRPr="000B7078" w:rsidRDefault="000B7078" w:rsidP="000B7078">
            <w:pPr>
              <w:spacing w:after="0" w:line="240" w:lineRule="auto"/>
              <w:rPr>
                <w:rFonts w:ascii="Times New Roman" w:eastAsia="Calibri" w:hAnsi="Times New Roman" w:cs="Times New Roman"/>
                <w:sz w:val="18"/>
                <w:szCs w:val="18"/>
                <w:lang w:eastAsia="ru-RU"/>
              </w:rPr>
            </w:pPr>
            <w:r w:rsidRPr="000B7078">
              <w:rPr>
                <w:rFonts w:ascii="Times New Roman" w:eastAsia="Calibri" w:hAnsi="Times New Roman" w:cs="Times New Roman"/>
                <w:sz w:val="18"/>
                <w:szCs w:val="18"/>
                <w:lang w:eastAsia="ru-RU"/>
              </w:rPr>
              <w:t> </w:t>
            </w:r>
          </w:p>
        </w:tc>
        <w:tc>
          <w:tcPr>
            <w:tcW w:w="194" w:type="pct"/>
            <w:tcBorders>
              <w:top w:val="outset" w:sz="6" w:space="0" w:color="auto"/>
              <w:left w:val="outset" w:sz="6" w:space="0" w:color="auto"/>
              <w:bottom w:val="outset" w:sz="6" w:space="0" w:color="auto"/>
              <w:right w:val="outset" w:sz="6" w:space="0" w:color="auto"/>
            </w:tcBorders>
          </w:tcPr>
          <w:p w:rsidR="000B7078" w:rsidRPr="000B7078" w:rsidRDefault="000B7078" w:rsidP="000B7078">
            <w:pPr>
              <w:spacing w:after="0" w:line="240" w:lineRule="auto"/>
              <w:rPr>
                <w:rFonts w:ascii="Times New Roman" w:eastAsia="Calibri" w:hAnsi="Times New Roman" w:cs="Times New Roman"/>
                <w:sz w:val="18"/>
                <w:szCs w:val="18"/>
                <w:lang w:eastAsia="ru-RU"/>
              </w:rPr>
            </w:pPr>
            <w:r w:rsidRPr="000B7078">
              <w:rPr>
                <w:rFonts w:ascii="Times New Roman" w:eastAsia="Calibri" w:hAnsi="Times New Roman" w:cs="Times New Roman"/>
                <w:sz w:val="18"/>
                <w:szCs w:val="18"/>
                <w:lang w:eastAsia="ru-RU"/>
              </w:rPr>
              <w:t> </w:t>
            </w:r>
          </w:p>
        </w:tc>
        <w:tc>
          <w:tcPr>
            <w:tcW w:w="323" w:type="pct"/>
            <w:tcBorders>
              <w:top w:val="outset" w:sz="6" w:space="0" w:color="auto"/>
              <w:left w:val="outset" w:sz="6" w:space="0" w:color="auto"/>
              <w:bottom w:val="outset" w:sz="6" w:space="0" w:color="auto"/>
              <w:right w:val="outset" w:sz="6" w:space="0" w:color="auto"/>
            </w:tcBorders>
          </w:tcPr>
          <w:p w:rsidR="000B7078" w:rsidRPr="000B7078" w:rsidRDefault="000B7078" w:rsidP="000B7078">
            <w:pPr>
              <w:spacing w:after="0" w:line="240" w:lineRule="auto"/>
              <w:rPr>
                <w:rFonts w:ascii="Times New Roman" w:eastAsia="Calibri" w:hAnsi="Times New Roman" w:cs="Times New Roman"/>
                <w:sz w:val="18"/>
                <w:szCs w:val="18"/>
                <w:lang w:eastAsia="ru-RU"/>
              </w:rPr>
            </w:pPr>
            <w:r w:rsidRPr="000B7078">
              <w:rPr>
                <w:rFonts w:ascii="Times New Roman" w:eastAsia="Calibri" w:hAnsi="Times New Roman" w:cs="Times New Roman"/>
                <w:sz w:val="18"/>
                <w:szCs w:val="18"/>
                <w:lang w:eastAsia="ru-RU"/>
              </w:rPr>
              <w:t> </w:t>
            </w:r>
          </w:p>
        </w:tc>
        <w:tc>
          <w:tcPr>
            <w:tcW w:w="285" w:type="pct"/>
            <w:tcBorders>
              <w:top w:val="outset" w:sz="6" w:space="0" w:color="auto"/>
              <w:left w:val="outset" w:sz="6" w:space="0" w:color="auto"/>
              <w:bottom w:val="outset" w:sz="6" w:space="0" w:color="auto"/>
              <w:right w:val="outset" w:sz="6" w:space="0" w:color="auto"/>
            </w:tcBorders>
          </w:tcPr>
          <w:p w:rsidR="000B7078" w:rsidRPr="000B7078" w:rsidRDefault="000B7078" w:rsidP="000B7078">
            <w:pPr>
              <w:spacing w:after="0" w:line="240" w:lineRule="auto"/>
              <w:rPr>
                <w:rFonts w:ascii="Times New Roman" w:eastAsia="Calibri" w:hAnsi="Times New Roman" w:cs="Times New Roman"/>
                <w:sz w:val="18"/>
                <w:szCs w:val="18"/>
                <w:lang w:eastAsia="ru-RU"/>
              </w:rPr>
            </w:pPr>
            <w:r w:rsidRPr="000B7078">
              <w:rPr>
                <w:rFonts w:ascii="Times New Roman" w:eastAsia="Calibri" w:hAnsi="Times New Roman" w:cs="Times New Roman"/>
                <w:sz w:val="18"/>
                <w:szCs w:val="18"/>
                <w:lang w:eastAsia="ru-RU"/>
              </w:rPr>
              <w:t> </w:t>
            </w:r>
          </w:p>
        </w:tc>
        <w:tc>
          <w:tcPr>
            <w:tcW w:w="285" w:type="pct"/>
            <w:tcBorders>
              <w:top w:val="outset" w:sz="6" w:space="0" w:color="auto"/>
              <w:left w:val="outset" w:sz="6" w:space="0" w:color="auto"/>
              <w:bottom w:val="outset" w:sz="6" w:space="0" w:color="auto"/>
              <w:right w:val="outset" w:sz="6" w:space="0" w:color="auto"/>
            </w:tcBorders>
          </w:tcPr>
          <w:p w:rsidR="000B7078" w:rsidRPr="000B7078" w:rsidRDefault="000B7078" w:rsidP="000B7078">
            <w:pPr>
              <w:spacing w:after="0" w:line="240" w:lineRule="auto"/>
              <w:rPr>
                <w:rFonts w:ascii="Times New Roman" w:eastAsia="Calibri" w:hAnsi="Times New Roman" w:cs="Times New Roman"/>
                <w:sz w:val="18"/>
                <w:szCs w:val="18"/>
                <w:lang w:eastAsia="ru-RU"/>
              </w:rPr>
            </w:pPr>
            <w:r w:rsidRPr="000B7078">
              <w:rPr>
                <w:rFonts w:ascii="Times New Roman" w:eastAsia="Calibri" w:hAnsi="Times New Roman" w:cs="Times New Roman"/>
                <w:sz w:val="18"/>
                <w:szCs w:val="18"/>
                <w:lang w:eastAsia="ru-RU"/>
              </w:rPr>
              <w:t> </w:t>
            </w:r>
          </w:p>
        </w:tc>
        <w:tc>
          <w:tcPr>
            <w:tcW w:w="423" w:type="pct"/>
            <w:tcBorders>
              <w:top w:val="outset" w:sz="6" w:space="0" w:color="auto"/>
              <w:left w:val="outset" w:sz="6" w:space="0" w:color="auto"/>
              <w:bottom w:val="outset" w:sz="6" w:space="0" w:color="auto"/>
              <w:right w:val="outset" w:sz="6" w:space="0" w:color="auto"/>
            </w:tcBorders>
          </w:tcPr>
          <w:p w:rsidR="000B7078" w:rsidRPr="000B7078" w:rsidRDefault="000B7078" w:rsidP="000B7078">
            <w:pPr>
              <w:spacing w:after="0" w:line="240" w:lineRule="auto"/>
              <w:rPr>
                <w:rFonts w:ascii="Times New Roman" w:eastAsia="Calibri" w:hAnsi="Times New Roman" w:cs="Times New Roman"/>
                <w:sz w:val="18"/>
                <w:szCs w:val="18"/>
                <w:lang w:eastAsia="ru-RU"/>
              </w:rPr>
            </w:pPr>
            <w:r w:rsidRPr="000B7078">
              <w:rPr>
                <w:rFonts w:ascii="Times New Roman" w:eastAsia="Calibri" w:hAnsi="Times New Roman" w:cs="Times New Roman"/>
                <w:sz w:val="18"/>
                <w:szCs w:val="18"/>
                <w:lang w:eastAsia="ru-RU"/>
              </w:rPr>
              <w:t> </w:t>
            </w:r>
          </w:p>
        </w:tc>
        <w:tc>
          <w:tcPr>
            <w:tcW w:w="285" w:type="pct"/>
            <w:tcBorders>
              <w:top w:val="outset" w:sz="6" w:space="0" w:color="auto"/>
              <w:left w:val="outset" w:sz="6" w:space="0" w:color="auto"/>
              <w:bottom w:val="outset" w:sz="6" w:space="0" w:color="auto"/>
              <w:right w:val="outset" w:sz="6" w:space="0" w:color="auto"/>
            </w:tcBorders>
          </w:tcPr>
          <w:p w:rsidR="000B7078" w:rsidRPr="000B7078" w:rsidRDefault="000B7078" w:rsidP="000B7078">
            <w:pPr>
              <w:spacing w:after="0" w:line="240" w:lineRule="auto"/>
              <w:rPr>
                <w:rFonts w:ascii="Times New Roman" w:eastAsia="Calibri" w:hAnsi="Times New Roman" w:cs="Times New Roman"/>
                <w:sz w:val="18"/>
                <w:szCs w:val="18"/>
                <w:lang w:eastAsia="ru-RU"/>
              </w:rPr>
            </w:pPr>
            <w:r w:rsidRPr="000B7078">
              <w:rPr>
                <w:rFonts w:ascii="Times New Roman" w:eastAsia="Calibri" w:hAnsi="Times New Roman" w:cs="Times New Roman"/>
                <w:sz w:val="18"/>
                <w:szCs w:val="18"/>
                <w:lang w:eastAsia="ru-RU"/>
              </w:rPr>
              <w:t> </w:t>
            </w:r>
          </w:p>
        </w:tc>
        <w:tc>
          <w:tcPr>
            <w:tcW w:w="300" w:type="pct"/>
            <w:tcBorders>
              <w:top w:val="outset" w:sz="6" w:space="0" w:color="auto"/>
              <w:left w:val="outset" w:sz="6" w:space="0" w:color="auto"/>
              <w:bottom w:val="outset" w:sz="6" w:space="0" w:color="auto"/>
              <w:right w:val="outset" w:sz="6" w:space="0" w:color="auto"/>
            </w:tcBorders>
          </w:tcPr>
          <w:p w:rsidR="000B7078" w:rsidRPr="000B7078" w:rsidRDefault="000B7078" w:rsidP="000B7078">
            <w:pPr>
              <w:spacing w:after="0" w:line="240" w:lineRule="auto"/>
              <w:rPr>
                <w:rFonts w:ascii="Times New Roman" w:eastAsia="Calibri" w:hAnsi="Times New Roman" w:cs="Times New Roman"/>
                <w:sz w:val="18"/>
                <w:szCs w:val="18"/>
                <w:lang w:eastAsia="ru-RU"/>
              </w:rPr>
            </w:pPr>
            <w:r w:rsidRPr="000B7078">
              <w:rPr>
                <w:rFonts w:ascii="Times New Roman" w:eastAsia="Calibri" w:hAnsi="Times New Roman" w:cs="Times New Roman"/>
                <w:sz w:val="18"/>
                <w:szCs w:val="18"/>
                <w:lang w:eastAsia="ru-RU"/>
              </w:rPr>
              <w:t> </w:t>
            </w:r>
          </w:p>
        </w:tc>
        <w:tc>
          <w:tcPr>
            <w:tcW w:w="300" w:type="pct"/>
            <w:tcBorders>
              <w:top w:val="outset" w:sz="6" w:space="0" w:color="auto"/>
              <w:left w:val="outset" w:sz="6" w:space="0" w:color="auto"/>
              <w:bottom w:val="outset" w:sz="6" w:space="0" w:color="auto"/>
              <w:right w:val="outset" w:sz="6" w:space="0" w:color="auto"/>
            </w:tcBorders>
          </w:tcPr>
          <w:p w:rsidR="000B7078" w:rsidRPr="000B7078" w:rsidRDefault="000B7078" w:rsidP="000B7078">
            <w:pPr>
              <w:spacing w:after="0" w:line="240" w:lineRule="auto"/>
              <w:rPr>
                <w:rFonts w:ascii="Times New Roman" w:eastAsia="Calibri" w:hAnsi="Times New Roman" w:cs="Times New Roman"/>
                <w:sz w:val="18"/>
                <w:szCs w:val="18"/>
                <w:lang w:eastAsia="ru-RU"/>
              </w:rPr>
            </w:pPr>
            <w:r w:rsidRPr="000B7078">
              <w:rPr>
                <w:rFonts w:ascii="Times New Roman" w:eastAsia="Calibri" w:hAnsi="Times New Roman" w:cs="Times New Roman"/>
                <w:sz w:val="18"/>
                <w:szCs w:val="18"/>
                <w:lang w:eastAsia="ru-RU"/>
              </w:rPr>
              <w:t> </w:t>
            </w:r>
          </w:p>
        </w:tc>
        <w:tc>
          <w:tcPr>
            <w:tcW w:w="285" w:type="pct"/>
            <w:tcBorders>
              <w:top w:val="outset" w:sz="6" w:space="0" w:color="auto"/>
              <w:left w:val="outset" w:sz="6" w:space="0" w:color="auto"/>
              <w:bottom w:val="outset" w:sz="6" w:space="0" w:color="auto"/>
              <w:right w:val="outset" w:sz="6" w:space="0" w:color="auto"/>
            </w:tcBorders>
          </w:tcPr>
          <w:p w:rsidR="000B7078" w:rsidRPr="000B7078" w:rsidRDefault="000B7078" w:rsidP="000B7078">
            <w:pPr>
              <w:spacing w:after="0" w:line="240" w:lineRule="auto"/>
              <w:rPr>
                <w:rFonts w:ascii="Times New Roman" w:eastAsia="Calibri" w:hAnsi="Times New Roman" w:cs="Times New Roman"/>
                <w:sz w:val="18"/>
                <w:szCs w:val="18"/>
                <w:lang w:eastAsia="ru-RU"/>
              </w:rPr>
            </w:pPr>
            <w:r w:rsidRPr="000B7078">
              <w:rPr>
                <w:rFonts w:ascii="Times New Roman" w:eastAsia="Calibri" w:hAnsi="Times New Roman" w:cs="Times New Roman"/>
                <w:sz w:val="18"/>
                <w:szCs w:val="18"/>
                <w:lang w:eastAsia="ru-RU"/>
              </w:rPr>
              <w:t> </w:t>
            </w:r>
          </w:p>
        </w:tc>
        <w:tc>
          <w:tcPr>
            <w:tcW w:w="339" w:type="pct"/>
            <w:tcBorders>
              <w:top w:val="outset" w:sz="6" w:space="0" w:color="auto"/>
              <w:left w:val="outset" w:sz="6" w:space="0" w:color="auto"/>
              <w:bottom w:val="outset" w:sz="6" w:space="0" w:color="auto"/>
              <w:right w:val="outset" w:sz="6" w:space="0" w:color="auto"/>
            </w:tcBorders>
          </w:tcPr>
          <w:p w:rsidR="000B7078" w:rsidRPr="000B7078" w:rsidRDefault="000B7078" w:rsidP="000B7078">
            <w:pPr>
              <w:spacing w:after="0" w:line="240" w:lineRule="auto"/>
              <w:rPr>
                <w:rFonts w:ascii="Times New Roman" w:eastAsia="Calibri" w:hAnsi="Times New Roman" w:cs="Times New Roman"/>
                <w:sz w:val="18"/>
                <w:szCs w:val="18"/>
                <w:lang w:eastAsia="ru-RU"/>
              </w:rPr>
            </w:pPr>
            <w:r w:rsidRPr="000B7078">
              <w:rPr>
                <w:rFonts w:ascii="Times New Roman" w:eastAsia="Calibri" w:hAnsi="Times New Roman" w:cs="Times New Roman"/>
                <w:sz w:val="18"/>
                <w:szCs w:val="18"/>
                <w:lang w:eastAsia="ru-RU"/>
              </w:rPr>
              <w:t> </w:t>
            </w:r>
          </w:p>
        </w:tc>
        <w:tc>
          <w:tcPr>
            <w:tcW w:w="339" w:type="pct"/>
            <w:tcBorders>
              <w:top w:val="outset" w:sz="6" w:space="0" w:color="auto"/>
              <w:left w:val="outset" w:sz="6" w:space="0" w:color="auto"/>
              <w:bottom w:val="outset" w:sz="6" w:space="0" w:color="auto"/>
              <w:right w:val="outset" w:sz="6" w:space="0" w:color="auto"/>
            </w:tcBorders>
          </w:tcPr>
          <w:p w:rsidR="000B7078" w:rsidRPr="000B7078" w:rsidRDefault="000B7078" w:rsidP="000B7078">
            <w:pPr>
              <w:spacing w:after="0" w:line="240" w:lineRule="auto"/>
              <w:rPr>
                <w:rFonts w:ascii="Times New Roman" w:eastAsia="Calibri" w:hAnsi="Times New Roman" w:cs="Times New Roman"/>
                <w:sz w:val="18"/>
                <w:szCs w:val="18"/>
                <w:lang w:eastAsia="ru-RU"/>
              </w:rPr>
            </w:pPr>
            <w:r w:rsidRPr="000B7078">
              <w:rPr>
                <w:rFonts w:ascii="Times New Roman" w:eastAsia="Calibri" w:hAnsi="Times New Roman" w:cs="Times New Roman"/>
                <w:sz w:val="18"/>
                <w:szCs w:val="18"/>
                <w:lang w:eastAsia="ru-RU"/>
              </w:rPr>
              <w:t> </w:t>
            </w:r>
          </w:p>
        </w:tc>
        <w:tc>
          <w:tcPr>
            <w:tcW w:w="208" w:type="pct"/>
            <w:tcBorders>
              <w:top w:val="outset" w:sz="6" w:space="0" w:color="auto"/>
              <w:left w:val="outset" w:sz="6" w:space="0" w:color="auto"/>
              <w:bottom w:val="outset" w:sz="6" w:space="0" w:color="auto"/>
              <w:right w:val="outset" w:sz="6" w:space="0" w:color="auto"/>
            </w:tcBorders>
          </w:tcPr>
          <w:p w:rsidR="000B7078" w:rsidRPr="000B7078" w:rsidRDefault="000B7078" w:rsidP="000B7078">
            <w:pPr>
              <w:spacing w:after="0" w:line="240" w:lineRule="auto"/>
              <w:rPr>
                <w:rFonts w:ascii="Times New Roman" w:eastAsia="Calibri" w:hAnsi="Times New Roman" w:cs="Times New Roman"/>
                <w:sz w:val="18"/>
                <w:szCs w:val="18"/>
                <w:lang w:eastAsia="ru-RU"/>
              </w:rPr>
            </w:pPr>
            <w:r w:rsidRPr="000B7078">
              <w:rPr>
                <w:rFonts w:ascii="Times New Roman" w:eastAsia="Calibri" w:hAnsi="Times New Roman" w:cs="Times New Roman"/>
                <w:sz w:val="18"/>
                <w:szCs w:val="18"/>
                <w:lang w:eastAsia="ru-RU"/>
              </w:rPr>
              <w:t> </w:t>
            </w:r>
          </w:p>
        </w:tc>
      </w:tr>
    </w:tbl>
    <w:p w:rsidR="001A418F" w:rsidRDefault="001A418F">
      <w:pPr>
        <w:spacing w:after="200" w:line="276" w:lineRule="auto"/>
        <w:rPr>
          <w:rFonts w:cs="Calibri"/>
          <w:b/>
          <w:sz w:val="24"/>
          <w:szCs w:val="24"/>
        </w:rPr>
        <w:sectPr w:rsidR="001A418F" w:rsidSect="000B7078">
          <w:pgSz w:w="16838" w:h="11906" w:orient="landscape"/>
          <w:pgMar w:top="1134" w:right="1560" w:bottom="1134" w:left="1134" w:header="709" w:footer="709" w:gutter="0"/>
          <w:pgNumType w:start="59"/>
          <w:cols w:space="708"/>
          <w:docGrid w:linePitch="360"/>
        </w:sectPr>
      </w:pPr>
    </w:p>
    <w:p w:rsidR="001A418F" w:rsidRDefault="001A418F" w:rsidP="001A418F">
      <w:pPr>
        <w:spacing w:after="200" w:line="276" w:lineRule="auto"/>
        <w:jc w:val="center"/>
        <w:rPr>
          <w:rFonts w:ascii="Times New Roman" w:hAnsi="Times New Roman" w:cs="Times New Roman"/>
          <w:b/>
          <w:sz w:val="32"/>
          <w:szCs w:val="32"/>
        </w:rPr>
      </w:pPr>
      <w:r w:rsidRPr="001A418F">
        <w:rPr>
          <w:rFonts w:ascii="Times New Roman" w:hAnsi="Times New Roman" w:cs="Times New Roman"/>
          <w:b/>
          <w:sz w:val="32"/>
          <w:szCs w:val="32"/>
        </w:rPr>
        <w:lastRenderedPageBreak/>
        <w:t>*****</w:t>
      </w:r>
    </w:p>
    <w:tbl>
      <w:tblPr>
        <w:tblW w:w="9931" w:type="dxa"/>
        <w:tblLayout w:type="fixed"/>
        <w:tblLook w:val="0000" w:firstRow="0" w:lastRow="0" w:firstColumn="0" w:lastColumn="0" w:noHBand="0" w:noVBand="0"/>
      </w:tblPr>
      <w:tblGrid>
        <w:gridCol w:w="108"/>
        <w:gridCol w:w="3960"/>
        <w:gridCol w:w="1800"/>
        <w:gridCol w:w="3879"/>
        <w:gridCol w:w="184"/>
      </w:tblGrid>
      <w:tr w:rsidR="001A418F" w:rsidRPr="00EA49C6" w:rsidTr="007E0B74">
        <w:trPr>
          <w:gridBefore w:val="1"/>
          <w:wBefore w:w="108" w:type="dxa"/>
        </w:trPr>
        <w:tc>
          <w:tcPr>
            <w:tcW w:w="9823" w:type="dxa"/>
            <w:gridSpan w:val="4"/>
          </w:tcPr>
          <w:p w:rsidR="001A418F" w:rsidRPr="00EA49C6" w:rsidRDefault="001A418F" w:rsidP="007E0B74">
            <w:pPr>
              <w:overflowPunct w:val="0"/>
              <w:autoSpaceDE w:val="0"/>
              <w:autoSpaceDN w:val="0"/>
              <w:adjustRightInd w:val="0"/>
              <w:spacing w:after="0" w:line="240" w:lineRule="auto"/>
              <w:ind w:right="-108"/>
              <w:jc w:val="center"/>
              <w:rPr>
                <w:rFonts w:ascii="Times New Roman" w:eastAsia="Times New Roman" w:hAnsi="Times New Roman" w:cs="Times New Roman"/>
                <w:b/>
                <w:sz w:val="24"/>
                <w:szCs w:val="24"/>
                <w:lang w:eastAsia="ru-RU"/>
              </w:rPr>
            </w:pPr>
            <w:r w:rsidRPr="00EA49C6">
              <w:rPr>
                <w:rFonts w:ascii="Times New Roman" w:eastAsia="Times New Roman" w:hAnsi="Times New Roman" w:cs="Times New Roman"/>
                <w:b/>
                <w:sz w:val="24"/>
                <w:szCs w:val="24"/>
                <w:lang w:eastAsia="ru-RU"/>
              </w:rPr>
              <w:t xml:space="preserve">ПОСТАНОВЛЕНИЕ </w:t>
            </w:r>
          </w:p>
          <w:p w:rsidR="001A418F" w:rsidRPr="00EA49C6" w:rsidRDefault="001A418F" w:rsidP="007E0B74">
            <w:pPr>
              <w:overflowPunct w:val="0"/>
              <w:autoSpaceDE w:val="0"/>
              <w:autoSpaceDN w:val="0"/>
              <w:adjustRightInd w:val="0"/>
              <w:spacing w:after="0" w:line="240" w:lineRule="auto"/>
              <w:ind w:right="-108"/>
              <w:jc w:val="center"/>
              <w:rPr>
                <w:rFonts w:ascii="Times New Roman" w:eastAsia="Times New Roman" w:hAnsi="Times New Roman" w:cs="Times New Roman"/>
                <w:b/>
                <w:sz w:val="24"/>
                <w:szCs w:val="24"/>
                <w:lang w:eastAsia="ru-RU"/>
              </w:rPr>
            </w:pPr>
            <w:proofErr w:type="gramStart"/>
            <w:r w:rsidRPr="00EA49C6">
              <w:rPr>
                <w:rFonts w:ascii="Times New Roman" w:eastAsia="Times New Roman" w:hAnsi="Times New Roman" w:cs="Times New Roman"/>
                <w:b/>
                <w:sz w:val="24"/>
                <w:szCs w:val="24"/>
                <w:lang w:eastAsia="ru-RU"/>
              </w:rPr>
              <w:t>ШУÖМ</w:t>
            </w:r>
            <w:proofErr w:type="gramEnd"/>
          </w:p>
          <w:p w:rsidR="001A418F" w:rsidRPr="00EA49C6" w:rsidRDefault="001A418F" w:rsidP="007E0B74">
            <w:pPr>
              <w:overflowPunct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EA49C6">
              <w:rPr>
                <w:rFonts w:ascii="Times New Roman" w:eastAsia="Times New Roman" w:hAnsi="Times New Roman" w:cs="Times New Roman"/>
                <w:sz w:val="28"/>
                <w:szCs w:val="28"/>
                <w:lang w:eastAsia="ru-RU"/>
              </w:rPr>
              <w:t xml:space="preserve"> </w:t>
            </w:r>
          </w:p>
        </w:tc>
      </w:tr>
      <w:tr w:rsidR="001A418F" w:rsidRPr="00EA49C6" w:rsidTr="007E0B74">
        <w:trPr>
          <w:gridBefore w:val="1"/>
          <w:wBefore w:w="108" w:type="dxa"/>
          <w:trHeight w:val="565"/>
        </w:trPr>
        <w:tc>
          <w:tcPr>
            <w:tcW w:w="3960" w:type="dxa"/>
          </w:tcPr>
          <w:p w:rsidR="001A418F" w:rsidRPr="00EA49C6" w:rsidRDefault="001A418F" w:rsidP="007E0B74">
            <w:pPr>
              <w:tabs>
                <w:tab w:val="left" w:pos="2862"/>
              </w:tabs>
              <w:overflowPunct w:val="0"/>
              <w:autoSpaceDE w:val="0"/>
              <w:autoSpaceDN w:val="0"/>
              <w:adjustRightInd w:val="0"/>
              <w:spacing w:after="0" w:line="240" w:lineRule="auto"/>
              <w:jc w:val="both"/>
              <w:rPr>
                <w:rFonts w:ascii="Times New Roman" w:eastAsia="Times New Roman" w:hAnsi="Times New Roman" w:cs="Times New Roman"/>
                <w:b/>
                <w:sz w:val="24"/>
                <w:szCs w:val="24"/>
                <w:u w:val="single"/>
                <w:lang w:eastAsia="ru-RU"/>
              </w:rPr>
            </w:pPr>
            <w:r>
              <w:rPr>
                <w:rFonts w:ascii="Times New Roman" w:eastAsia="Times New Roman" w:hAnsi="Times New Roman" w:cs="Times New Roman"/>
                <w:b/>
                <w:sz w:val="24"/>
                <w:szCs w:val="24"/>
                <w:u w:val="single"/>
                <w:lang w:eastAsia="ru-RU"/>
              </w:rPr>
              <w:t xml:space="preserve"> от «2</w:t>
            </w:r>
            <w:r>
              <w:rPr>
                <w:rFonts w:ascii="Times New Roman" w:eastAsia="Times New Roman" w:hAnsi="Times New Roman" w:cs="Times New Roman"/>
                <w:b/>
                <w:sz w:val="24"/>
                <w:szCs w:val="24"/>
                <w:u w:val="single"/>
                <w:lang w:eastAsia="ru-RU"/>
              </w:rPr>
              <w:t>6</w:t>
            </w:r>
            <w:r w:rsidRPr="00EA49C6">
              <w:rPr>
                <w:rFonts w:ascii="Times New Roman" w:eastAsia="Times New Roman" w:hAnsi="Times New Roman" w:cs="Times New Roman"/>
                <w:b/>
                <w:sz w:val="24"/>
                <w:szCs w:val="24"/>
                <w:u w:val="single"/>
                <w:lang w:eastAsia="ru-RU"/>
              </w:rPr>
              <w:t xml:space="preserve">» </w:t>
            </w:r>
            <w:r>
              <w:rPr>
                <w:rFonts w:ascii="Times New Roman" w:eastAsia="Times New Roman" w:hAnsi="Times New Roman" w:cs="Times New Roman"/>
                <w:b/>
                <w:sz w:val="24"/>
                <w:szCs w:val="24"/>
                <w:u w:val="single"/>
                <w:lang w:eastAsia="ru-RU"/>
              </w:rPr>
              <w:t>сентября</w:t>
            </w:r>
            <w:r w:rsidRPr="00EA49C6">
              <w:rPr>
                <w:rFonts w:ascii="Times New Roman" w:eastAsia="Times New Roman" w:hAnsi="Times New Roman" w:cs="Times New Roman"/>
                <w:b/>
                <w:sz w:val="24"/>
                <w:szCs w:val="24"/>
                <w:u w:val="single"/>
                <w:lang w:eastAsia="ru-RU"/>
              </w:rPr>
              <w:t xml:space="preserve"> 2024 года</w:t>
            </w:r>
          </w:p>
          <w:p w:rsidR="001A418F" w:rsidRPr="00EA49C6" w:rsidRDefault="001A418F" w:rsidP="007E0B74">
            <w:pPr>
              <w:tabs>
                <w:tab w:val="left" w:pos="0"/>
                <w:tab w:val="left" w:pos="2862"/>
              </w:tabs>
              <w:overflowPunct w:val="0"/>
              <w:autoSpaceDE w:val="0"/>
              <w:autoSpaceDN w:val="0"/>
              <w:adjustRightInd w:val="0"/>
              <w:spacing w:after="0" w:line="240" w:lineRule="auto"/>
              <w:rPr>
                <w:rFonts w:ascii="Times New Roman" w:eastAsia="Times New Roman" w:hAnsi="Times New Roman" w:cs="Times New Roman"/>
                <w:sz w:val="20"/>
                <w:szCs w:val="20"/>
                <w:lang w:eastAsia="ru-RU"/>
              </w:rPr>
            </w:pPr>
            <w:r w:rsidRPr="00EA49C6">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r w:rsidRPr="00EA49C6">
              <w:rPr>
                <w:rFonts w:ascii="Times New Roman" w:eastAsia="Times New Roman" w:hAnsi="Times New Roman" w:cs="Times New Roman"/>
                <w:sz w:val="24"/>
                <w:szCs w:val="24"/>
                <w:lang w:eastAsia="ru-RU"/>
              </w:rPr>
              <w:t xml:space="preserve"> </w:t>
            </w:r>
            <w:r w:rsidRPr="00EA49C6">
              <w:rPr>
                <w:rFonts w:ascii="Times New Roman" w:eastAsia="Times New Roman" w:hAnsi="Times New Roman" w:cs="Times New Roman"/>
                <w:sz w:val="20"/>
                <w:szCs w:val="20"/>
                <w:lang w:eastAsia="ru-RU"/>
              </w:rPr>
              <w:t>пгт. Путеец, г. Печора,</w:t>
            </w:r>
          </w:p>
          <w:p w:rsidR="001A418F" w:rsidRPr="00EA49C6" w:rsidRDefault="001A418F" w:rsidP="007E0B74">
            <w:pPr>
              <w:tabs>
                <w:tab w:val="left" w:pos="0"/>
                <w:tab w:val="left" w:pos="2862"/>
              </w:tabs>
              <w:overflowPunct w:val="0"/>
              <w:autoSpaceDE w:val="0"/>
              <w:autoSpaceDN w:val="0"/>
              <w:adjustRightInd w:val="0"/>
              <w:spacing w:after="0" w:line="240" w:lineRule="auto"/>
              <w:rPr>
                <w:rFonts w:ascii="Times New Roman" w:eastAsia="Times New Roman" w:hAnsi="Times New Roman" w:cs="Times New Roman"/>
                <w:b/>
                <w:sz w:val="24"/>
                <w:szCs w:val="24"/>
                <w:u w:val="single"/>
                <w:lang w:eastAsia="ru-RU"/>
              </w:rPr>
            </w:pPr>
            <w:r w:rsidRPr="00EA49C6">
              <w:rPr>
                <w:rFonts w:ascii="Times New Roman" w:eastAsia="Times New Roman" w:hAnsi="Times New Roman" w:cs="Times New Roman"/>
                <w:sz w:val="20"/>
                <w:szCs w:val="20"/>
                <w:lang w:eastAsia="ru-RU"/>
              </w:rPr>
              <w:t xml:space="preserve">       </w:t>
            </w:r>
            <w:r>
              <w:rPr>
                <w:rFonts w:ascii="Times New Roman" w:eastAsia="Times New Roman" w:hAnsi="Times New Roman" w:cs="Times New Roman"/>
                <w:sz w:val="20"/>
                <w:szCs w:val="20"/>
                <w:lang w:eastAsia="ru-RU"/>
              </w:rPr>
              <w:t xml:space="preserve">     </w:t>
            </w:r>
            <w:r w:rsidRPr="00EA49C6">
              <w:rPr>
                <w:rFonts w:ascii="Times New Roman" w:eastAsia="Times New Roman" w:hAnsi="Times New Roman" w:cs="Times New Roman"/>
                <w:sz w:val="20"/>
                <w:szCs w:val="20"/>
                <w:lang w:eastAsia="ru-RU"/>
              </w:rPr>
              <w:t xml:space="preserve"> Республика Коми</w:t>
            </w:r>
          </w:p>
        </w:tc>
        <w:tc>
          <w:tcPr>
            <w:tcW w:w="1800" w:type="dxa"/>
          </w:tcPr>
          <w:p w:rsidR="001A418F" w:rsidRPr="00EA49C6" w:rsidRDefault="001A418F" w:rsidP="007E0B74">
            <w:pPr>
              <w:overflowPunct w:val="0"/>
              <w:autoSpaceDE w:val="0"/>
              <w:autoSpaceDN w:val="0"/>
              <w:adjustRightInd w:val="0"/>
              <w:spacing w:after="0" w:line="240" w:lineRule="auto"/>
              <w:jc w:val="both"/>
              <w:rPr>
                <w:rFonts w:ascii="Times New Roman" w:eastAsia="Times New Roman" w:hAnsi="Times New Roman" w:cs="Times New Roman"/>
                <w:b/>
                <w:sz w:val="28"/>
                <w:szCs w:val="28"/>
                <w:lang w:eastAsia="ru-RU"/>
              </w:rPr>
            </w:pPr>
          </w:p>
        </w:tc>
        <w:tc>
          <w:tcPr>
            <w:tcW w:w="4063" w:type="dxa"/>
            <w:gridSpan w:val="2"/>
          </w:tcPr>
          <w:p w:rsidR="001A418F" w:rsidRPr="00EA49C6" w:rsidRDefault="001A418F" w:rsidP="007E0B74">
            <w:pPr>
              <w:tabs>
                <w:tab w:val="left" w:pos="480"/>
                <w:tab w:val="left" w:pos="2697"/>
                <w:tab w:val="left" w:pos="2952"/>
                <w:tab w:val="right" w:pos="3611"/>
              </w:tabs>
              <w:overflowPunct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EA49C6">
              <w:rPr>
                <w:rFonts w:ascii="Times New Roman" w:eastAsia="Times New Roman" w:hAnsi="Times New Roman" w:cs="Times New Roman"/>
                <w:bCs/>
                <w:sz w:val="28"/>
                <w:szCs w:val="28"/>
                <w:lang w:eastAsia="ru-RU"/>
              </w:rPr>
              <w:t xml:space="preserve">                               </w:t>
            </w:r>
            <w:r>
              <w:rPr>
                <w:rFonts w:ascii="Times New Roman" w:eastAsia="Times New Roman" w:hAnsi="Times New Roman" w:cs="Times New Roman"/>
                <w:b/>
                <w:bCs/>
                <w:sz w:val="24"/>
                <w:szCs w:val="24"/>
                <w:lang w:eastAsia="ru-RU"/>
              </w:rPr>
              <w:t>№ 1</w:t>
            </w:r>
            <w:r>
              <w:rPr>
                <w:rFonts w:ascii="Times New Roman" w:eastAsia="Times New Roman" w:hAnsi="Times New Roman" w:cs="Times New Roman"/>
                <w:b/>
                <w:bCs/>
                <w:sz w:val="24"/>
                <w:szCs w:val="24"/>
                <w:lang w:eastAsia="ru-RU"/>
              </w:rPr>
              <w:t>22</w:t>
            </w:r>
          </w:p>
          <w:p w:rsidR="001A418F" w:rsidRPr="00EA49C6" w:rsidRDefault="001A418F" w:rsidP="007E0B74">
            <w:pPr>
              <w:overflowPunct w:val="0"/>
              <w:autoSpaceDE w:val="0"/>
              <w:autoSpaceDN w:val="0"/>
              <w:adjustRightInd w:val="0"/>
              <w:spacing w:after="0" w:line="240" w:lineRule="auto"/>
              <w:jc w:val="both"/>
              <w:rPr>
                <w:rFonts w:ascii="Times New Roman" w:eastAsia="Times New Roman" w:hAnsi="Times New Roman" w:cs="Times New Roman"/>
                <w:b/>
                <w:bCs/>
                <w:sz w:val="28"/>
                <w:szCs w:val="28"/>
                <w:lang w:eastAsia="ru-RU"/>
              </w:rPr>
            </w:pPr>
          </w:p>
        </w:tc>
      </w:tr>
      <w:tr w:rsidR="001A418F" w:rsidRPr="002D320C" w:rsidTr="007E0B74">
        <w:tblPrEx>
          <w:tblLook w:val="04A0" w:firstRow="1" w:lastRow="0" w:firstColumn="1" w:lastColumn="0" w:noHBand="0" w:noVBand="1"/>
        </w:tblPrEx>
        <w:trPr>
          <w:gridAfter w:val="1"/>
          <w:wAfter w:w="184" w:type="dxa"/>
        </w:trPr>
        <w:tc>
          <w:tcPr>
            <w:tcW w:w="9747" w:type="dxa"/>
            <w:gridSpan w:val="4"/>
            <w:shd w:val="clear" w:color="auto" w:fill="auto"/>
          </w:tcPr>
          <w:p w:rsidR="001A418F" w:rsidRPr="002D320C" w:rsidRDefault="001A418F" w:rsidP="007E0B74">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1A418F" w:rsidRPr="002D320C" w:rsidRDefault="001A418F" w:rsidP="007E0B74">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1A418F">
              <w:rPr>
                <w:rFonts w:ascii="Times New Roman" w:hAnsi="Times New Roman" w:cs="Times New Roman"/>
                <w:b/>
                <w:sz w:val="24"/>
                <w:szCs w:val="24"/>
              </w:rPr>
              <w:t xml:space="preserve">Об утверждении проекта межевания территории «Образование земельных участков для хранения автотранспорта в границах планировочной структуры улицы </w:t>
            </w:r>
            <w:proofErr w:type="gramStart"/>
            <w:r w:rsidRPr="001A418F">
              <w:rPr>
                <w:rFonts w:ascii="Times New Roman" w:hAnsi="Times New Roman" w:cs="Times New Roman"/>
                <w:b/>
                <w:sz w:val="24"/>
                <w:szCs w:val="24"/>
              </w:rPr>
              <w:t>Центральная</w:t>
            </w:r>
            <w:proofErr w:type="gramEnd"/>
            <w:r w:rsidRPr="001A418F">
              <w:rPr>
                <w:rFonts w:ascii="Times New Roman" w:hAnsi="Times New Roman" w:cs="Times New Roman"/>
                <w:b/>
                <w:sz w:val="24"/>
                <w:szCs w:val="24"/>
              </w:rPr>
              <w:t>, Молодежный переулок и ул. Русанова пст Луговой, ГП Путеец»</w:t>
            </w:r>
          </w:p>
        </w:tc>
      </w:tr>
    </w:tbl>
    <w:p w:rsidR="001A418F" w:rsidRPr="002D320C" w:rsidRDefault="001A418F" w:rsidP="001A418F">
      <w:pPr>
        <w:autoSpaceDE w:val="0"/>
        <w:autoSpaceDN w:val="0"/>
        <w:adjustRightInd w:val="0"/>
        <w:spacing w:after="0" w:line="240" w:lineRule="auto"/>
        <w:jc w:val="both"/>
        <w:rPr>
          <w:rFonts w:ascii="Times New Roman" w:eastAsia="Times New Roman" w:hAnsi="Times New Roman" w:cs="Times New Roman"/>
          <w:b/>
          <w:sz w:val="24"/>
          <w:szCs w:val="24"/>
          <w:lang w:eastAsia="ru-RU"/>
        </w:rPr>
      </w:pPr>
    </w:p>
    <w:p w:rsidR="001A418F" w:rsidRPr="001A418F" w:rsidRDefault="001A418F" w:rsidP="001A418F">
      <w:pPr>
        <w:tabs>
          <w:tab w:val="left" w:pos="709"/>
          <w:tab w:val="left" w:pos="851"/>
          <w:tab w:val="left" w:pos="1276"/>
        </w:tabs>
        <w:spacing w:after="0" w:line="240" w:lineRule="auto"/>
        <w:ind w:firstLine="709"/>
        <w:jc w:val="both"/>
        <w:rPr>
          <w:rFonts w:ascii="Times New Roman" w:eastAsia="Times New Roman" w:hAnsi="Times New Roman" w:cs="Times New Roman"/>
          <w:sz w:val="24"/>
          <w:szCs w:val="24"/>
          <w:lang w:eastAsia="ru-RU"/>
        </w:rPr>
      </w:pPr>
      <w:proofErr w:type="gramStart"/>
      <w:r w:rsidRPr="001A418F">
        <w:rPr>
          <w:rFonts w:ascii="Times New Roman" w:eastAsia="Times New Roman" w:hAnsi="Times New Roman" w:cs="Times New Roman"/>
          <w:sz w:val="24"/>
          <w:szCs w:val="24"/>
          <w:lang w:eastAsia="ru-RU"/>
        </w:rPr>
        <w:t>На основании ст. 40 Градостроительного кодекса Российской Федерации, Устава МО ГП «Путеец», решения Совета городского поселения «Путеец» от 22.12.2014 года № 1-27/127 «Об утверждении генерального плана, правил землепользования и застройки муниципального образования городского поселения «Путеец» муниципального района «Печора» Республики Коми», с учетом рекомендаций постоянно действующей комиссии по землепользованию и застройке муниципального образования городского поселения «Путеец» муниципального района «Печора», по результатам</w:t>
      </w:r>
      <w:proofErr w:type="gramEnd"/>
      <w:r w:rsidRPr="001A418F">
        <w:rPr>
          <w:rFonts w:ascii="Times New Roman" w:eastAsia="Times New Roman" w:hAnsi="Times New Roman" w:cs="Times New Roman"/>
          <w:sz w:val="24"/>
          <w:szCs w:val="24"/>
          <w:lang w:eastAsia="ru-RU"/>
        </w:rPr>
        <w:t xml:space="preserve"> проведения публичных слушаний, администрация городского поселения «Путеец»</w:t>
      </w:r>
    </w:p>
    <w:p w:rsidR="001A418F" w:rsidRPr="001A418F" w:rsidRDefault="001A418F" w:rsidP="001A418F">
      <w:pPr>
        <w:tabs>
          <w:tab w:val="left" w:pos="851"/>
        </w:tabs>
        <w:spacing w:after="0" w:line="240" w:lineRule="auto"/>
        <w:jc w:val="center"/>
        <w:rPr>
          <w:rFonts w:ascii="Times New Roman" w:eastAsia="Times New Roman" w:hAnsi="Times New Roman" w:cs="Times New Roman"/>
          <w:b/>
          <w:sz w:val="24"/>
          <w:szCs w:val="24"/>
          <w:lang w:eastAsia="ru-RU"/>
        </w:rPr>
      </w:pPr>
    </w:p>
    <w:p w:rsidR="001A418F" w:rsidRPr="001A418F" w:rsidRDefault="001A418F" w:rsidP="001A418F">
      <w:pPr>
        <w:tabs>
          <w:tab w:val="left" w:pos="851"/>
        </w:tabs>
        <w:spacing w:after="0" w:line="240" w:lineRule="auto"/>
        <w:jc w:val="center"/>
        <w:rPr>
          <w:rFonts w:ascii="Times New Roman" w:eastAsia="Times New Roman" w:hAnsi="Times New Roman" w:cs="Times New Roman"/>
          <w:sz w:val="24"/>
          <w:szCs w:val="24"/>
          <w:lang w:eastAsia="ru-RU"/>
        </w:rPr>
      </w:pPr>
      <w:r w:rsidRPr="001A418F">
        <w:rPr>
          <w:rFonts w:ascii="Times New Roman" w:eastAsia="Times New Roman" w:hAnsi="Times New Roman" w:cs="Times New Roman"/>
          <w:b/>
          <w:sz w:val="24"/>
          <w:szCs w:val="24"/>
          <w:lang w:eastAsia="ru-RU"/>
        </w:rPr>
        <w:t>постановляет</w:t>
      </w:r>
      <w:r w:rsidRPr="001A418F">
        <w:rPr>
          <w:rFonts w:ascii="Times New Roman" w:eastAsia="Times New Roman" w:hAnsi="Times New Roman" w:cs="Times New Roman"/>
          <w:sz w:val="24"/>
          <w:szCs w:val="24"/>
          <w:lang w:eastAsia="ru-RU"/>
        </w:rPr>
        <w:t>:</w:t>
      </w:r>
    </w:p>
    <w:p w:rsidR="001A418F" w:rsidRPr="001A418F" w:rsidRDefault="001A418F" w:rsidP="001A418F">
      <w:pPr>
        <w:spacing w:after="0" w:line="240" w:lineRule="auto"/>
        <w:jc w:val="both"/>
        <w:rPr>
          <w:rFonts w:ascii="Times New Roman" w:eastAsia="Times New Roman" w:hAnsi="Times New Roman" w:cs="Times New Roman"/>
          <w:sz w:val="24"/>
          <w:szCs w:val="24"/>
          <w:lang w:eastAsia="ru-RU"/>
        </w:rPr>
      </w:pPr>
    </w:p>
    <w:p w:rsidR="001A418F" w:rsidRPr="001A418F" w:rsidRDefault="001A418F" w:rsidP="001A418F">
      <w:pPr>
        <w:numPr>
          <w:ilvl w:val="0"/>
          <w:numId w:val="33"/>
        </w:numPr>
        <w:spacing w:after="0" w:line="240" w:lineRule="auto"/>
        <w:ind w:left="0" w:firstLine="709"/>
        <w:contextualSpacing/>
        <w:jc w:val="both"/>
        <w:rPr>
          <w:rFonts w:ascii="Times New Roman" w:eastAsia="Times New Roman" w:hAnsi="Times New Roman" w:cs="Times New Roman"/>
          <w:sz w:val="24"/>
          <w:szCs w:val="24"/>
          <w:lang w:eastAsia="ru-RU"/>
        </w:rPr>
      </w:pPr>
      <w:proofErr w:type="gramStart"/>
      <w:r w:rsidRPr="001A418F">
        <w:rPr>
          <w:rFonts w:ascii="Times New Roman" w:eastAsia="Times New Roman" w:hAnsi="Times New Roman" w:cs="Times New Roman"/>
          <w:sz w:val="24"/>
          <w:szCs w:val="24"/>
          <w:lang w:eastAsia="ru-RU"/>
        </w:rPr>
        <w:t xml:space="preserve">Утвердить ИП Ямскому А.Н. проект межевания территории по объекту «Образование земельных участков для хранения автотранспорта в границах планировочной структуры улицы Центральная, Молодежный переулок и ул. Русанова пст Луговой, ГП Путеец», расположенному на территории муниципального образования городского поселения «Путеец», в кадастровом квартале 11:12:1301001, площадью 54 </w:t>
      </w:r>
      <w:proofErr w:type="spellStart"/>
      <w:r w:rsidRPr="001A418F">
        <w:rPr>
          <w:rFonts w:ascii="Times New Roman" w:eastAsia="Times New Roman" w:hAnsi="Times New Roman" w:cs="Times New Roman"/>
          <w:sz w:val="24"/>
          <w:szCs w:val="24"/>
          <w:lang w:eastAsia="ru-RU"/>
        </w:rPr>
        <w:t>кв.м</w:t>
      </w:r>
      <w:proofErr w:type="spellEnd"/>
      <w:r w:rsidRPr="001A418F">
        <w:rPr>
          <w:rFonts w:ascii="Times New Roman" w:eastAsia="Times New Roman" w:hAnsi="Times New Roman" w:cs="Times New Roman"/>
          <w:sz w:val="24"/>
          <w:szCs w:val="24"/>
          <w:lang w:eastAsia="ru-RU"/>
        </w:rPr>
        <w:t xml:space="preserve">. и 52 </w:t>
      </w:r>
      <w:proofErr w:type="spellStart"/>
      <w:r w:rsidRPr="001A418F">
        <w:rPr>
          <w:rFonts w:ascii="Times New Roman" w:eastAsia="Times New Roman" w:hAnsi="Times New Roman" w:cs="Times New Roman"/>
          <w:sz w:val="24"/>
          <w:szCs w:val="24"/>
          <w:lang w:eastAsia="ru-RU"/>
        </w:rPr>
        <w:t>кв.м</w:t>
      </w:r>
      <w:proofErr w:type="spellEnd"/>
      <w:r w:rsidRPr="001A418F">
        <w:rPr>
          <w:rFonts w:ascii="Times New Roman" w:eastAsia="Times New Roman" w:hAnsi="Times New Roman" w:cs="Times New Roman"/>
          <w:sz w:val="24"/>
          <w:szCs w:val="24"/>
          <w:lang w:eastAsia="ru-RU"/>
        </w:rPr>
        <w:t>. на землях населенных пунктов.</w:t>
      </w:r>
      <w:proofErr w:type="gramEnd"/>
    </w:p>
    <w:p w:rsidR="001A418F" w:rsidRPr="001A418F" w:rsidRDefault="001A418F" w:rsidP="001A418F">
      <w:pPr>
        <w:numPr>
          <w:ilvl w:val="0"/>
          <w:numId w:val="33"/>
        </w:numPr>
        <w:spacing w:after="0" w:line="240" w:lineRule="auto"/>
        <w:ind w:left="0" w:firstLine="709"/>
        <w:contextualSpacing/>
        <w:jc w:val="both"/>
        <w:rPr>
          <w:rFonts w:ascii="Times New Roman" w:eastAsia="Times New Roman" w:hAnsi="Times New Roman" w:cs="Times New Roman"/>
          <w:sz w:val="24"/>
          <w:szCs w:val="24"/>
          <w:lang w:eastAsia="ru-RU"/>
        </w:rPr>
      </w:pPr>
      <w:r w:rsidRPr="001A418F">
        <w:rPr>
          <w:rFonts w:ascii="Times New Roman" w:eastAsia="Times New Roman" w:hAnsi="Times New Roman" w:cs="Times New Roman"/>
          <w:sz w:val="24"/>
          <w:szCs w:val="24"/>
          <w:lang w:eastAsia="ru-RU"/>
        </w:rPr>
        <w:t>Настоящее постановление в течение семи дней направить Главе городского поселения «Путеец» - председателю Совета поселения.</w:t>
      </w:r>
    </w:p>
    <w:p w:rsidR="001A418F" w:rsidRPr="001A418F" w:rsidRDefault="001A418F" w:rsidP="001A418F">
      <w:pPr>
        <w:numPr>
          <w:ilvl w:val="0"/>
          <w:numId w:val="33"/>
        </w:numPr>
        <w:tabs>
          <w:tab w:val="left" w:pos="709"/>
          <w:tab w:val="left" w:pos="851"/>
        </w:tabs>
        <w:overflowPunct w:val="0"/>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1A418F">
        <w:rPr>
          <w:rFonts w:ascii="Times New Roman" w:eastAsia="Times New Roman" w:hAnsi="Times New Roman" w:cs="Times New Roman"/>
          <w:sz w:val="24"/>
          <w:szCs w:val="24"/>
          <w:lang w:eastAsia="ru-RU"/>
        </w:rPr>
        <w:t>Настоящее постановление вступает в силу со дня опубликования и подлежит размещению на официальном сайте администрации городского поселения «Путеец».</w:t>
      </w:r>
    </w:p>
    <w:p w:rsidR="001A418F" w:rsidRPr="001A418F" w:rsidRDefault="001A418F" w:rsidP="001A418F">
      <w:pPr>
        <w:spacing w:after="0" w:line="240" w:lineRule="auto"/>
        <w:ind w:firstLine="709"/>
        <w:jc w:val="both"/>
        <w:rPr>
          <w:rFonts w:ascii="Times New Roman" w:eastAsia="Times New Roman" w:hAnsi="Times New Roman" w:cs="Times New Roman"/>
          <w:sz w:val="24"/>
          <w:szCs w:val="24"/>
          <w:lang w:eastAsia="ru-RU"/>
        </w:rPr>
      </w:pPr>
    </w:p>
    <w:p w:rsidR="001A418F" w:rsidRPr="001A418F" w:rsidRDefault="001A418F" w:rsidP="001A418F">
      <w:pPr>
        <w:spacing w:after="0" w:line="240" w:lineRule="auto"/>
        <w:jc w:val="both"/>
        <w:rPr>
          <w:rFonts w:ascii="Times New Roman" w:eastAsia="Times New Roman" w:hAnsi="Times New Roman" w:cs="Times New Roman"/>
          <w:sz w:val="24"/>
          <w:szCs w:val="24"/>
          <w:lang w:eastAsia="ru-RU"/>
        </w:rPr>
      </w:pPr>
    </w:p>
    <w:p w:rsidR="001A418F" w:rsidRPr="001A418F" w:rsidRDefault="001A418F" w:rsidP="001A418F">
      <w:pPr>
        <w:tabs>
          <w:tab w:val="left" w:pos="851"/>
        </w:tabs>
        <w:spacing w:after="0" w:line="240" w:lineRule="auto"/>
        <w:jc w:val="both"/>
        <w:rPr>
          <w:rFonts w:ascii="Times New Roman" w:eastAsia="Times New Roman" w:hAnsi="Times New Roman" w:cs="Times New Roman"/>
          <w:sz w:val="28"/>
          <w:szCs w:val="28"/>
          <w:lang w:eastAsia="ru-RU"/>
        </w:rPr>
      </w:pPr>
      <w:r w:rsidRPr="001A418F">
        <w:rPr>
          <w:rFonts w:ascii="Times New Roman" w:eastAsia="Times New Roman" w:hAnsi="Times New Roman" w:cs="Times New Roman"/>
          <w:sz w:val="24"/>
          <w:szCs w:val="24"/>
          <w:lang w:eastAsia="ru-RU"/>
        </w:rPr>
        <w:t xml:space="preserve">Руководитель администрации                                                        </w:t>
      </w:r>
      <w:r>
        <w:rPr>
          <w:rFonts w:ascii="Times New Roman" w:eastAsia="Times New Roman" w:hAnsi="Times New Roman" w:cs="Times New Roman"/>
          <w:sz w:val="24"/>
          <w:szCs w:val="24"/>
          <w:lang w:eastAsia="ru-RU"/>
        </w:rPr>
        <w:t xml:space="preserve">                      </w:t>
      </w:r>
      <w:r w:rsidRPr="001A418F">
        <w:rPr>
          <w:rFonts w:ascii="Times New Roman" w:eastAsia="Times New Roman" w:hAnsi="Times New Roman" w:cs="Times New Roman"/>
          <w:sz w:val="24"/>
          <w:szCs w:val="24"/>
          <w:lang w:eastAsia="ru-RU"/>
        </w:rPr>
        <w:t xml:space="preserve"> С.В. Горбунов</w:t>
      </w:r>
      <w:r w:rsidRPr="001A418F">
        <w:rPr>
          <w:rFonts w:ascii="Times New Roman" w:eastAsia="Times New Roman" w:hAnsi="Times New Roman" w:cs="Times New Roman"/>
          <w:sz w:val="28"/>
          <w:szCs w:val="28"/>
          <w:lang w:eastAsia="ru-RU"/>
        </w:rPr>
        <w:t xml:space="preserve"> </w:t>
      </w:r>
    </w:p>
    <w:p w:rsidR="001A418F" w:rsidRPr="001A418F" w:rsidRDefault="001A418F" w:rsidP="001A418F">
      <w:pPr>
        <w:spacing w:after="200" w:line="276" w:lineRule="auto"/>
        <w:jc w:val="center"/>
        <w:rPr>
          <w:rFonts w:ascii="Times New Roman" w:hAnsi="Times New Roman" w:cs="Times New Roman"/>
          <w:b/>
          <w:sz w:val="24"/>
          <w:szCs w:val="24"/>
        </w:rPr>
      </w:pPr>
    </w:p>
    <w:p w:rsidR="00892BB7" w:rsidRDefault="00892BB7">
      <w:pPr>
        <w:spacing w:after="200" w:line="276" w:lineRule="auto"/>
        <w:rPr>
          <w:rFonts w:cs="Calibri"/>
          <w:b/>
          <w:sz w:val="24"/>
          <w:szCs w:val="24"/>
        </w:rPr>
      </w:pPr>
      <w:r>
        <w:rPr>
          <w:rFonts w:cs="Calibri"/>
          <w:b/>
          <w:sz w:val="24"/>
          <w:szCs w:val="24"/>
        </w:rPr>
        <w:br w:type="page"/>
      </w:r>
    </w:p>
    <w:p w:rsidR="006A1919" w:rsidRDefault="006A1919" w:rsidP="006A1919">
      <w:pPr>
        <w:spacing w:after="200" w:line="276" w:lineRule="auto"/>
        <w:jc w:val="center"/>
        <w:rPr>
          <w:rFonts w:ascii="Times New Roman" w:hAnsi="Times New Roman" w:cs="Times New Roman"/>
          <w:b/>
          <w:sz w:val="28"/>
          <w:szCs w:val="28"/>
        </w:rPr>
      </w:pPr>
      <w:r>
        <w:rPr>
          <w:rFonts w:ascii="Times New Roman" w:hAnsi="Times New Roman" w:cs="Times New Roman"/>
          <w:b/>
          <w:sz w:val="28"/>
          <w:szCs w:val="28"/>
        </w:rPr>
        <w:lastRenderedPageBreak/>
        <w:t>*****</w:t>
      </w:r>
    </w:p>
    <w:tbl>
      <w:tblPr>
        <w:tblW w:w="9747" w:type="dxa"/>
        <w:tblLayout w:type="fixed"/>
        <w:tblLook w:val="0000" w:firstRow="0" w:lastRow="0" w:firstColumn="0" w:lastColumn="0" w:noHBand="0" w:noVBand="0"/>
      </w:tblPr>
      <w:tblGrid>
        <w:gridCol w:w="4005"/>
        <w:gridCol w:w="1820"/>
        <w:gridCol w:w="3922"/>
      </w:tblGrid>
      <w:tr w:rsidR="008C4539" w:rsidRPr="008C4539" w:rsidTr="008C4539">
        <w:tc>
          <w:tcPr>
            <w:tcW w:w="9747" w:type="dxa"/>
            <w:gridSpan w:val="3"/>
          </w:tcPr>
          <w:p w:rsidR="008C4539" w:rsidRPr="008C4539" w:rsidRDefault="008C4539" w:rsidP="008C4539">
            <w:pPr>
              <w:overflowPunct w:val="0"/>
              <w:autoSpaceDE w:val="0"/>
              <w:autoSpaceDN w:val="0"/>
              <w:adjustRightInd w:val="0"/>
              <w:spacing w:after="0" w:line="240" w:lineRule="auto"/>
              <w:ind w:right="-108"/>
              <w:jc w:val="center"/>
              <w:rPr>
                <w:rFonts w:ascii="Times New Roman" w:eastAsia="Times New Roman" w:hAnsi="Times New Roman" w:cs="Times New Roman"/>
                <w:b/>
                <w:sz w:val="24"/>
                <w:szCs w:val="24"/>
                <w:lang w:eastAsia="ru-RU"/>
              </w:rPr>
            </w:pPr>
            <w:r w:rsidRPr="008C4539">
              <w:rPr>
                <w:rFonts w:ascii="Times New Roman" w:eastAsia="Times New Roman" w:hAnsi="Times New Roman" w:cs="Times New Roman"/>
                <w:b/>
                <w:sz w:val="24"/>
                <w:szCs w:val="24"/>
                <w:lang w:eastAsia="ru-RU"/>
              </w:rPr>
              <w:t xml:space="preserve">ПОСТАНОВЛЕНИЕ </w:t>
            </w:r>
          </w:p>
          <w:p w:rsidR="008C4539" w:rsidRPr="008C4539" w:rsidRDefault="008C4539" w:rsidP="008C4539">
            <w:pPr>
              <w:overflowPunct w:val="0"/>
              <w:autoSpaceDE w:val="0"/>
              <w:autoSpaceDN w:val="0"/>
              <w:adjustRightInd w:val="0"/>
              <w:spacing w:after="0" w:line="240" w:lineRule="auto"/>
              <w:ind w:right="-108"/>
              <w:jc w:val="center"/>
              <w:rPr>
                <w:rFonts w:ascii="Times New Roman" w:eastAsia="Times New Roman" w:hAnsi="Times New Roman" w:cs="Times New Roman"/>
                <w:b/>
                <w:sz w:val="28"/>
                <w:szCs w:val="28"/>
                <w:lang w:eastAsia="ru-RU"/>
              </w:rPr>
            </w:pPr>
            <w:proofErr w:type="gramStart"/>
            <w:r w:rsidRPr="008C4539">
              <w:rPr>
                <w:rFonts w:ascii="Times New Roman" w:eastAsia="Times New Roman" w:hAnsi="Times New Roman" w:cs="Times New Roman"/>
                <w:b/>
                <w:sz w:val="24"/>
                <w:szCs w:val="24"/>
                <w:lang w:eastAsia="ru-RU"/>
              </w:rPr>
              <w:t>ШУÖМ</w:t>
            </w:r>
            <w:proofErr w:type="gramEnd"/>
          </w:p>
          <w:p w:rsidR="008C4539" w:rsidRPr="008C4539" w:rsidRDefault="008C4539" w:rsidP="008C4539">
            <w:pPr>
              <w:overflowPunct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8C4539">
              <w:rPr>
                <w:rFonts w:ascii="Times New Roman" w:eastAsia="Times New Roman" w:hAnsi="Times New Roman" w:cs="Times New Roman"/>
                <w:sz w:val="24"/>
                <w:szCs w:val="24"/>
                <w:lang w:eastAsia="ru-RU"/>
              </w:rPr>
              <w:t xml:space="preserve"> </w:t>
            </w:r>
          </w:p>
        </w:tc>
      </w:tr>
      <w:tr w:rsidR="008C4539" w:rsidRPr="008C4539" w:rsidTr="008C4539">
        <w:trPr>
          <w:trHeight w:val="565"/>
        </w:trPr>
        <w:tc>
          <w:tcPr>
            <w:tcW w:w="4005" w:type="dxa"/>
          </w:tcPr>
          <w:p w:rsidR="008C4539" w:rsidRPr="008C4539" w:rsidRDefault="00AE3BFC" w:rsidP="008C4539">
            <w:pPr>
              <w:tabs>
                <w:tab w:val="left" w:pos="2862"/>
              </w:tabs>
              <w:overflowPunct w:val="0"/>
              <w:autoSpaceDE w:val="0"/>
              <w:autoSpaceDN w:val="0"/>
              <w:adjustRightInd w:val="0"/>
              <w:spacing w:after="0" w:line="240" w:lineRule="auto"/>
              <w:jc w:val="both"/>
              <w:rPr>
                <w:rFonts w:ascii="Times New Roman" w:eastAsia="Times New Roman" w:hAnsi="Times New Roman" w:cs="Times New Roman"/>
                <w:b/>
                <w:sz w:val="24"/>
                <w:szCs w:val="24"/>
                <w:u w:val="single"/>
                <w:lang w:eastAsia="ru-RU"/>
              </w:rPr>
            </w:pPr>
            <w:r>
              <w:rPr>
                <w:rFonts w:ascii="Times New Roman" w:eastAsia="Times New Roman" w:hAnsi="Times New Roman" w:cs="Times New Roman"/>
                <w:b/>
                <w:sz w:val="24"/>
                <w:szCs w:val="24"/>
                <w:u w:val="single"/>
                <w:lang w:eastAsia="ru-RU"/>
              </w:rPr>
              <w:t xml:space="preserve">от </w:t>
            </w:r>
            <w:r w:rsidR="005D473E">
              <w:rPr>
                <w:rFonts w:ascii="Times New Roman" w:eastAsia="Times New Roman" w:hAnsi="Times New Roman" w:cs="Times New Roman"/>
                <w:b/>
                <w:sz w:val="24"/>
                <w:szCs w:val="24"/>
                <w:u w:val="single"/>
                <w:lang w:eastAsia="ru-RU"/>
              </w:rPr>
              <w:t>«26</w:t>
            </w:r>
            <w:r w:rsidR="008E3EDD" w:rsidRPr="008E3EDD">
              <w:rPr>
                <w:rFonts w:ascii="Times New Roman" w:eastAsia="Times New Roman" w:hAnsi="Times New Roman" w:cs="Times New Roman"/>
                <w:b/>
                <w:sz w:val="24"/>
                <w:szCs w:val="24"/>
                <w:u w:val="single"/>
                <w:lang w:eastAsia="ru-RU"/>
              </w:rPr>
              <w:t>» сентября</w:t>
            </w:r>
            <w:r w:rsidR="00AC266A" w:rsidRPr="00AC266A">
              <w:rPr>
                <w:rFonts w:ascii="Times New Roman" w:eastAsia="Times New Roman" w:hAnsi="Times New Roman" w:cs="Times New Roman"/>
                <w:b/>
                <w:sz w:val="24"/>
                <w:szCs w:val="24"/>
                <w:u w:val="single"/>
                <w:lang w:eastAsia="ru-RU"/>
              </w:rPr>
              <w:t xml:space="preserve"> 2024 года</w:t>
            </w:r>
          </w:p>
          <w:p w:rsidR="008C4539" w:rsidRPr="008C4539" w:rsidRDefault="00AC266A" w:rsidP="008C4539">
            <w:pPr>
              <w:tabs>
                <w:tab w:val="left" w:pos="2862"/>
              </w:tabs>
              <w:overflowPunct w:val="0"/>
              <w:autoSpaceDE w:val="0"/>
              <w:autoSpaceDN w:val="0"/>
              <w:adjustRightInd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4"/>
                <w:szCs w:val="24"/>
                <w:lang w:eastAsia="ru-RU"/>
              </w:rPr>
              <w:t xml:space="preserve">    </w:t>
            </w:r>
            <w:r w:rsidR="008C4539" w:rsidRPr="008C4539">
              <w:rPr>
                <w:rFonts w:ascii="Times New Roman" w:eastAsia="Times New Roman" w:hAnsi="Times New Roman" w:cs="Times New Roman"/>
                <w:sz w:val="20"/>
                <w:szCs w:val="20"/>
                <w:lang w:eastAsia="ru-RU"/>
              </w:rPr>
              <w:t>пгт. Путеец, г. Печора,</w:t>
            </w:r>
          </w:p>
          <w:p w:rsidR="008C4539" w:rsidRPr="008C4539" w:rsidRDefault="008C4539" w:rsidP="00AC266A">
            <w:pPr>
              <w:tabs>
                <w:tab w:val="left" w:pos="2862"/>
              </w:tabs>
              <w:overflowPunct w:val="0"/>
              <w:autoSpaceDE w:val="0"/>
              <w:autoSpaceDN w:val="0"/>
              <w:adjustRightInd w:val="0"/>
              <w:spacing w:after="0" w:line="240" w:lineRule="auto"/>
              <w:rPr>
                <w:rFonts w:ascii="Times New Roman" w:eastAsia="Times New Roman" w:hAnsi="Times New Roman" w:cs="Times New Roman"/>
                <w:b/>
                <w:sz w:val="28"/>
                <w:szCs w:val="28"/>
                <w:u w:val="single"/>
                <w:lang w:eastAsia="ru-RU"/>
              </w:rPr>
            </w:pPr>
            <w:r w:rsidRPr="008C4539">
              <w:rPr>
                <w:rFonts w:ascii="Times New Roman" w:eastAsia="Times New Roman" w:hAnsi="Times New Roman" w:cs="Times New Roman"/>
                <w:sz w:val="20"/>
                <w:szCs w:val="20"/>
                <w:lang w:eastAsia="ru-RU"/>
              </w:rPr>
              <w:t xml:space="preserve">        Республика Коми</w:t>
            </w:r>
          </w:p>
        </w:tc>
        <w:tc>
          <w:tcPr>
            <w:tcW w:w="1820" w:type="dxa"/>
          </w:tcPr>
          <w:p w:rsidR="008C4539" w:rsidRPr="008C4539" w:rsidRDefault="008C4539" w:rsidP="008C4539">
            <w:pPr>
              <w:overflowPunct w:val="0"/>
              <w:autoSpaceDE w:val="0"/>
              <w:autoSpaceDN w:val="0"/>
              <w:adjustRightInd w:val="0"/>
              <w:spacing w:after="0" w:line="240" w:lineRule="auto"/>
              <w:jc w:val="both"/>
              <w:rPr>
                <w:rFonts w:ascii="Times New Roman" w:eastAsia="Times New Roman" w:hAnsi="Times New Roman" w:cs="Times New Roman"/>
                <w:b/>
                <w:sz w:val="28"/>
                <w:szCs w:val="28"/>
                <w:lang w:eastAsia="ru-RU"/>
              </w:rPr>
            </w:pPr>
          </w:p>
        </w:tc>
        <w:tc>
          <w:tcPr>
            <w:tcW w:w="3922" w:type="dxa"/>
          </w:tcPr>
          <w:p w:rsidR="008C4539" w:rsidRPr="008C4539" w:rsidRDefault="008C4539" w:rsidP="008C4539">
            <w:pPr>
              <w:tabs>
                <w:tab w:val="left" w:pos="480"/>
                <w:tab w:val="left" w:pos="2697"/>
                <w:tab w:val="left" w:pos="2952"/>
                <w:tab w:val="right" w:pos="3611"/>
              </w:tabs>
              <w:overflowPunct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8C4539">
              <w:rPr>
                <w:rFonts w:ascii="Times New Roman" w:eastAsia="Times New Roman" w:hAnsi="Times New Roman" w:cs="Times New Roman"/>
                <w:bCs/>
                <w:sz w:val="24"/>
                <w:szCs w:val="24"/>
                <w:lang w:eastAsia="ru-RU"/>
              </w:rPr>
              <w:t xml:space="preserve">                              </w:t>
            </w:r>
            <w:r w:rsidR="00AC266A">
              <w:rPr>
                <w:rFonts w:ascii="Times New Roman" w:eastAsia="Times New Roman" w:hAnsi="Times New Roman" w:cs="Times New Roman"/>
                <w:bCs/>
                <w:sz w:val="24"/>
                <w:szCs w:val="24"/>
                <w:lang w:eastAsia="ru-RU"/>
              </w:rPr>
              <w:t xml:space="preserve">         </w:t>
            </w:r>
            <w:r w:rsidRPr="008C4539">
              <w:rPr>
                <w:rFonts w:ascii="Times New Roman" w:eastAsia="Times New Roman" w:hAnsi="Times New Roman" w:cs="Times New Roman"/>
                <w:bCs/>
                <w:sz w:val="24"/>
                <w:szCs w:val="24"/>
                <w:lang w:eastAsia="ru-RU"/>
              </w:rPr>
              <w:t xml:space="preserve">  </w:t>
            </w:r>
            <w:r w:rsidRPr="008C4539">
              <w:rPr>
                <w:rFonts w:ascii="Times New Roman" w:eastAsia="Times New Roman" w:hAnsi="Times New Roman" w:cs="Times New Roman"/>
                <w:b/>
                <w:bCs/>
                <w:sz w:val="24"/>
                <w:szCs w:val="24"/>
                <w:lang w:eastAsia="ru-RU"/>
              </w:rPr>
              <w:t xml:space="preserve">№ </w:t>
            </w:r>
            <w:r w:rsidR="008E3EDD">
              <w:rPr>
                <w:rFonts w:ascii="Times New Roman" w:eastAsia="Times New Roman" w:hAnsi="Times New Roman" w:cs="Times New Roman"/>
                <w:b/>
                <w:bCs/>
                <w:sz w:val="24"/>
                <w:szCs w:val="24"/>
                <w:lang w:eastAsia="ru-RU"/>
              </w:rPr>
              <w:t>1</w:t>
            </w:r>
            <w:r w:rsidR="005D473E">
              <w:rPr>
                <w:rFonts w:ascii="Times New Roman" w:eastAsia="Times New Roman" w:hAnsi="Times New Roman" w:cs="Times New Roman"/>
                <w:b/>
                <w:bCs/>
                <w:sz w:val="24"/>
                <w:szCs w:val="24"/>
                <w:lang w:eastAsia="ru-RU"/>
              </w:rPr>
              <w:t>22/1</w:t>
            </w:r>
            <w:r w:rsidRPr="008C4539">
              <w:rPr>
                <w:rFonts w:ascii="Times New Roman" w:eastAsia="Times New Roman" w:hAnsi="Times New Roman" w:cs="Times New Roman"/>
                <w:b/>
                <w:bCs/>
                <w:sz w:val="24"/>
                <w:szCs w:val="24"/>
                <w:lang w:eastAsia="ru-RU"/>
              </w:rPr>
              <w:t xml:space="preserve"> </w:t>
            </w:r>
          </w:p>
          <w:p w:rsidR="008C4539" w:rsidRPr="008C4539" w:rsidRDefault="008C4539" w:rsidP="008C4539">
            <w:pPr>
              <w:overflowPunct w:val="0"/>
              <w:autoSpaceDE w:val="0"/>
              <w:autoSpaceDN w:val="0"/>
              <w:adjustRightInd w:val="0"/>
              <w:spacing w:after="0" w:line="240" w:lineRule="auto"/>
              <w:jc w:val="both"/>
              <w:rPr>
                <w:rFonts w:ascii="Times New Roman" w:eastAsia="Times New Roman" w:hAnsi="Times New Roman" w:cs="Times New Roman"/>
                <w:b/>
                <w:bCs/>
                <w:sz w:val="28"/>
                <w:szCs w:val="28"/>
                <w:highlight w:val="yellow"/>
                <w:lang w:eastAsia="ru-RU"/>
              </w:rPr>
            </w:pPr>
          </w:p>
        </w:tc>
      </w:tr>
    </w:tbl>
    <w:p w:rsidR="008C4539" w:rsidRPr="008C4539" w:rsidRDefault="008C4539" w:rsidP="008C4539">
      <w:pPr>
        <w:tabs>
          <w:tab w:val="left" w:pos="4536"/>
        </w:tabs>
        <w:spacing w:after="0" w:line="240" w:lineRule="auto"/>
        <w:rPr>
          <w:rFonts w:ascii="Times New Roman" w:eastAsia="Calibri" w:hAnsi="Times New Roman" w:cs="Times New Roman"/>
          <w:sz w:val="28"/>
          <w:szCs w:val="28"/>
        </w:rPr>
      </w:pPr>
    </w:p>
    <w:tbl>
      <w:tblPr>
        <w:tblW w:w="0" w:type="auto"/>
        <w:tblLook w:val="04A0" w:firstRow="1" w:lastRow="0" w:firstColumn="1" w:lastColumn="0" w:noHBand="0" w:noVBand="1"/>
      </w:tblPr>
      <w:tblGrid>
        <w:gridCol w:w="9747"/>
      </w:tblGrid>
      <w:tr w:rsidR="00AE3BFC" w:rsidRPr="00AE3BFC" w:rsidTr="00AE3BFC">
        <w:tc>
          <w:tcPr>
            <w:tcW w:w="9747" w:type="dxa"/>
            <w:shd w:val="clear" w:color="auto" w:fill="auto"/>
          </w:tcPr>
          <w:p w:rsidR="00AE3BFC" w:rsidRPr="00AE3BFC" w:rsidRDefault="00D82BEE" w:rsidP="008E3EDD">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D82BEE">
              <w:rPr>
                <w:rFonts w:ascii="Times New Roman" w:eastAsia="Times New Roman" w:hAnsi="Times New Roman" w:cs="Times New Roman"/>
                <w:b/>
                <w:sz w:val="24"/>
                <w:szCs w:val="24"/>
                <w:lang w:eastAsia="ru-RU"/>
              </w:rPr>
              <w:t xml:space="preserve">«О предоставлении разрешения на отклонение от предельных параметров разрешенного строительства, реконструкции объекта капитального строительства, расположенного в границах планировочной структуры улицы </w:t>
            </w:r>
            <w:proofErr w:type="gramStart"/>
            <w:r w:rsidRPr="00D82BEE">
              <w:rPr>
                <w:rFonts w:ascii="Times New Roman" w:eastAsia="Times New Roman" w:hAnsi="Times New Roman" w:cs="Times New Roman"/>
                <w:b/>
                <w:sz w:val="24"/>
                <w:szCs w:val="24"/>
                <w:lang w:eastAsia="ru-RU"/>
              </w:rPr>
              <w:t>Центральная</w:t>
            </w:r>
            <w:proofErr w:type="gramEnd"/>
            <w:r w:rsidRPr="00D82BEE">
              <w:rPr>
                <w:rFonts w:ascii="Times New Roman" w:eastAsia="Times New Roman" w:hAnsi="Times New Roman" w:cs="Times New Roman"/>
                <w:b/>
                <w:sz w:val="24"/>
                <w:szCs w:val="24"/>
                <w:lang w:eastAsia="ru-RU"/>
              </w:rPr>
              <w:t>, Молодежный переулок и улицы Русанова пст. Луговой, ГП Путеец»</w:t>
            </w:r>
          </w:p>
        </w:tc>
      </w:tr>
    </w:tbl>
    <w:p w:rsidR="00AE3BFC" w:rsidRPr="00AE3BFC" w:rsidRDefault="00AE3BFC" w:rsidP="00AE3BFC">
      <w:pPr>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AE3BFC" w:rsidRPr="00AE3BFC" w:rsidRDefault="00D82BEE" w:rsidP="00AE3BFC">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proofErr w:type="gramStart"/>
      <w:r w:rsidRPr="00D82BEE">
        <w:rPr>
          <w:rFonts w:ascii="Times New Roman" w:eastAsia="Times New Roman" w:hAnsi="Times New Roman" w:cs="Times New Roman"/>
          <w:sz w:val="24"/>
          <w:szCs w:val="24"/>
          <w:lang w:eastAsia="ru-RU"/>
        </w:rPr>
        <w:t>На основании ст. 40 Градостроительного кодекса Российской Федерации, Устава МО ГП «Путеец», решения Совета городского поселения «Путеец» от 22.12.2014 года № 1-27/127 «Об утверждении генерального плана, правил землепользования и застройки муниципального образования городского поселения «Путеец» муниципального района «Печора» Республики Коми», с учетом рекомендаций постоянно действующей комиссии по землепользованию и застройке муниципального образования городского поселения «Путеец» муниципального района «Печора», по результатам</w:t>
      </w:r>
      <w:proofErr w:type="gramEnd"/>
      <w:r w:rsidRPr="00D82BEE">
        <w:rPr>
          <w:rFonts w:ascii="Times New Roman" w:eastAsia="Times New Roman" w:hAnsi="Times New Roman" w:cs="Times New Roman"/>
          <w:sz w:val="24"/>
          <w:szCs w:val="24"/>
          <w:lang w:eastAsia="ru-RU"/>
        </w:rPr>
        <w:t xml:space="preserve"> проведения публичных слушаний, администрация городского поселения «Путеец»</w:t>
      </w:r>
    </w:p>
    <w:p w:rsidR="00AE3BFC" w:rsidRPr="00AE3BFC" w:rsidRDefault="00AE3BFC" w:rsidP="00AE3BFC">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p>
    <w:p w:rsidR="00AE3BFC" w:rsidRPr="00AE3BFC" w:rsidRDefault="00AE3BFC" w:rsidP="00AE3BFC">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3BFC">
        <w:rPr>
          <w:rFonts w:ascii="Times New Roman" w:eastAsia="Times New Roman" w:hAnsi="Times New Roman" w:cs="Times New Roman"/>
          <w:b/>
          <w:sz w:val="24"/>
          <w:szCs w:val="24"/>
          <w:lang w:eastAsia="ru-RU"/>
        </w:rPr>
        <w:t>постановляет</w:t>
      </w:r>
      <w:r w:rsidRPr="00AE3BFC">
        <w:rPr>
          <w:rFonts w:ascii="Times New Roman" w:eastAsia="Times New Roman" w:hAnsi="Times New Roman" w:cs="Times New Roman"/>
          <w:sz w:val="24"/>
          <w:szCs w:val="24"/>
          <w:lang w:eastAsia="ru-RU"/>
        </w:rPr>
        <w:t>:</w:t>
      </w:r>
    </w:p>
    <w:p w:rsidR="00B7384A" w:rsidRPr="00B7384A" w:rsidRDefault="00B7384A" w:rsidP="00B7384A">
      <w:pPr>
        <w:spacing w:after="0" w:line="240" w:lineRule="auto"/>
        <w:ind w:firstLine="709"/>
        <w:jc w:val="both"/>
        <w:rPr>
          <w:rFonts w:ascii="Times New Roman" w:eastAsia="Times New Roman" w:hAnsi="Times New Roman" w:cs="Times New Roman"/>
          <w:sz w:val="24"/>
          <w:szCs w:val="24"/>
          <w:lang w:eastAsia="ru-RU"/>
        </w:rPr>
      </w:pPr>
      <w:r w:rsidRPr="00B7384A">
        <w:rPr>
          <w:rFonts w:ascii="Times New Roman" w:eastAsia="Times New Roman" w:hAnsi="Times New Roman" w:cs="Times New Roman"/>
          <w:sz w:val="24"/>
          <w:szCs w:val="24"/>
          <w:lang w:eastAsia="ru-RU"/>
        </w:rPr>
        <w:t xml:space="preserve">1. </w:t>
      </w:r>
      <w:proofErr w:type="gramStart"/>
      <w:r w:rsidRPr="00B7384A">
        <w:rPr>
          <w:rFonts w:ascii="Times New Roman" w:eastAsia="Times New Roman" w:hAnsi="Times New Roman" w:cs="Times New Roman"/>
          <w:sz w:val="24"/>
          <w:szCs w:val="24"/>
          <w:lang w:eastAsia="ru-RU"/>
        </w:rPr>
        <w:t xml:space="preserve">Предоставить ИП Ямскому Антону Николаевичу разрешение на отклонение от предельных параметров разрешенного строительства, реконструкции объекта капитального строительства, расположенного в границах планировочной структуры улицы Центральная, Молодежный переулок и улицы Русанова пст Луговой, ГП Путеец» в части уменьшения минимального размера земельного участка, установленного градостроительным регламентом территориальной зоны - зона застройки средне- и малоэтажными жилыми домами – Ж-1, с 600 кв. м. до 54 </w:t>
      </w:r>
      <w:proofErr w:type="spellStart"/>
      <w:r w:rsidRPr="00B7384A">
        <w:rPr>
          <w:rFonts w:ascii="Times New Roman" w:eastAsia="Times New Roman" w:hAnsi="Times New Roman" w:cs="Times New Roman"/>
          <w:sz w:val="24"/>
          <w:szCs w:val="24"/>
          <w:lang w:eastAsia="ru-RU"/>
        </w:rPr>
        <w:t>кв</w:t>
      </w:r>
      <w:proofErr w:type="gramEnd"/>
      <w:r w:rsidRPr="00B7384A">
        <w:rPr>
          <w:rFonts w:ascii="Times New Roman" w:eastAsia="Times New Roman" w:hAnsi="Times New Roman" w:cs="Times New Roman"/>
          <w:sz w:val="24"/>
          <w:szCs w:val="24"/>
          <w:lang w:eastAsia="ru-RU"/>
        </w:rPr>
        <w:t>.м</w:t>
      </w:r>
      <w:proofErr w:type="spellEnd"/>
      <w:r w:rsidRPr="00B7384A">
        <w:rPr>
          <w:rFonts w:ascii="Times New Roman" w:eastAsia="Times New Roman" w:hAnsi="Times New Roman" w:cs="Times New Roman"/>
          <w:sz w:val="24"/>
          <w:szCs w:val="24"/>
          <w:lang w:eastAsia="ru-RU"/>
        </w:rPr>
        <w:t xml:space="preserve">. и с 600 </w:t>
      </w:r>
      <w:proofErr w:type="spellStart"/>
      <w:r w:rsidRPr="00B7384A">
        <w:rPr>
          <w:rFonts w:ascii="Times New Roman" w:eastAsia="Times New Roman" w:hAnsi="Times New Roman" w:cs="Times New Roman"/>
          <w:sz w:val="24"/>
          <w:szCs w:val="24"/>
          <w:lang w:eastAsia="ru-RU"/>
        </w:rPr>
        <w:t>кв.м</w:t>
      </w:r>
      <w:proofErr w:type="spellEnd"/>
      <w:r w:rsidRPr="00B7384A">
        <w:rPr>
          <w:rFonts w:ascii="Times New Roman" w:eastAsia="Times New Roman" w:hAnsi="Times New Roman" w:cs="Times New Roman"/>
          <w:sz w:val="24"/>
          <w:szCs w:val="24"/>
          <w:lang w:eastAsia="ru-RU"/>
        </w:rPr>
        <w:t xml:space="preserve">. до 52 </w:t>
      </w:r>
      <w:proofErr w:type="spellStart"/>
      <w:r w:rsidRPr="00B7384A">
        <w:rPr>
          <w:rFonts w:ascii="Times New Roman" w:eastAsia="Times New Roman" w:hAnsi="Times New Roman" w:cs="Times New Roman"/>
          <w:sz w:val="24"/>
          <w:szCs w:val="24"/>
          <w:lang w:eastAsia="ru-RU"/>
        </w:rPr>
        <w:t>кв.м</w:t>
      </w:r>
      <w:proofErr w:type="spellEnd"/>
      <w:r w:rsidRPr="00B7384A">
        <w:rPr>
          <w:rFonts w:ascii="Times New Roman" w:eastAsia="Times New Roman" w:hAnsi="Times New Roman" w:cs="Times New Roman"/>
          <w:sz w:val="24"/>
          <w:szCs w:val="24"/>
          <w:lang w:eastAsia="ru-RU"/>
        </w:rPr>
        <w:t>.</w:t>
      </w:r>
    </w:p>
    <w:p w:rsidR="00B7384A" w:rsidRPr="00B7384A" w:rsidRDefault="00B7384A" w:rsidP="00B7384A">
      <w:pPr>
        <w:spacing w:after="0" w:line="240" w:lineRule="auto"/>
        <w:ind w:firstLine="709"/>
        <w:jc w:val="both"/>
        <w:rPr>
          <w:rFonts w:ascii="Times New Roman" w:eastAsia="Times New Roman" w:hAnsi="Times New Roman" w:cs="Times New Roman"/>
          <w:sz w:val="24"/>
          <w:szCs w:val="24"/>
          <w:lang w:eastAsia="ru-RU"/>
        </w:rPr>
      </w:pPr>
      <w:r w:rsidRPr="00B7384A">
        <w:rPr>
          <w:rFonts w:ascii="Times New Roman" w:eastAsia="Times New Roman" w:hAnsi="Times New Roman" w:cs="Times New Roman"/>
          <w:sz w:val="24"/>
          <w:szCs w:val="24"/>
          <w:lang w:eastAsia="ru-RU"/>
        </w:rPr>
        <w:t>2. Настоящее постановление вступает в силу со дня его принятия и подлежит обнародованию путем размещения на официальном сайте муниципального образования городского поселения «Путеец» (http://puteec-r11.gosweb.gosuslugi.ru).</w:t>
      </w:r>
    </w:p>
    <w:p w:rsidR="00B7384A" w:rsidRPr="00B7384A" w:rsidRDefault="00B7384A" w:rsidP="00B7384A">
      <w:pPr>
        <w:spacing w:after="0" w:line="240" w:lineRule="auto"/>
        <w:jc w:val="both"/>
        <w:rPr>
          <w:rFonts w:ascii="Times New Roman" w:eastAsia="Times New Roman" w:hAnsi="Times New Roman" w:cs="Times New Roman"/>
          <w:sz w:val="22"/>
          <w:lang w:eastAsia="ru-RU"/>
        </w:rPr>
      </w:pPr>
    </w:p>
    <w:p w:rsidR="00B7384A" w:rsidRPr="00B7384A" w:rsidRDefault="00B7384A" w:rsidP="00B7384A">
      <w:pPr>
        <w:spacing w:after="0" w:line="240" w:lineRule="auto"/>
        <w:jc w:val="both"/>
        <w:rPr>
          <w:rFonts w:ascii="Times New Roman" w:eastAsia="Times New Roman" w:hAnsi="Times New Roman" w:cs="Times New Roman"/>
          <w:sz w:val="22"/>
          <w:lang w:eastAsia="ru-RU"/>
        </w:rPr>
      </w:pPr>
    </w:p>
    <w:p w:rsidR="00B7384A" w:rsidRPr="00B7384A" w:rsidRDefault="00B7384A" w:rsidP="00B7384A">
      <w:pPr>
        <w:tabs>
          <w:tab w:val="left" w:pos="851"/>
        </w:tabs>
        <w:spacing w:after="0" w:line="240" w:lineRule="auto"/>
        <w:jc w:val="both"/>
        <w:rPr>
          <w:rFonts w:ascii="Times New Roman" w:eastAsia="Times New Roman" w:hAnsi="Times New Roman" w:cs="Times New Roman"/>
          <w:sz w:val="24"/>
          <w:szCs w:val="24"/>
          <w:lang w:eastAsia="ru-RU"/>
        </w:rPr>
      </w:pPr>
      <w:r w:rsidRPr="00B7384A">
        <w:rPr>
          <w:rFonts w:ascii="Times New Roman" w:eastAsia="Times New Roman" w:hAnsi="Times New Roman" w:cs="Times New Roman"/>
          <w:sz w:val="24"/>
          <w:szCs w:val="24"/>
          <w:lang w:eastAsia="ru-RU"/>
        </w:rPr>
        <w:t xml:space="preserve">Руководитель администрации                                                     </w:t>
      </w:r>
      <w:r>
        <w:rPr>
          <w:rFonts w:ascii="Times New Roman" w:eastAsia="Times New Roman" w:hAnsi="Times New Roman" w:cs="Times New Roman"/>
          <w:sz w:val="24"/>
          <w:szCs w:val="24"/>
          <w:lang w:eastAsia="ru-RU"/>
        </w:rPr>
        <w:t xml:space="preserve">                       </w:t>
      </w:r>
      <w:r w:rsidRPr="00B7384A">
        <w:rPr>
          <w:rFonts w:ascii="Times New Roman" w:eastAsia="Times New Roman" w:hAnsi="Times New Roman" w:cs="Times New Roman"/>
          <w:sz w:val="24"/>
          <w:szCs w:val="24"/>
          <w:lang w:eastAsia="ru-RU"/>
        </w:rPr>
        <w:t xml:space="preserve">    С.В. Горбунов </w:t>
      </w:r>
    </w:p>
    <w:p w:rsidR="00442D9D" w:rsidRDefault="00442D9D" w:rsidP="00AF4895">
      <w:pPr>
        <w:spacing w:after="200" w:line="276" w:lineRule="auto"/>
        <w:jc w:val="both"/>
        <w:rPr>
          <w:rFonts w:ascii="Times New Roman" w:eastAsia="Calibri" w:hAnsi="Times New Roman" w:cs="Times New Roman"/>
          <w:sz w:val="24"/>
          <w:szCs w:val="24"/>
        </w:rPr>
        <w:sectPr w:rsidR="00442D9D" w:rsidSect="00DF0821">
          <w:pgSz w:w="11906" w:h="16838"/>
          <w:pgMar w:top="1134" w:right="1134" w:bottom="1560" w:left="1134" w:header="709" w:footer="709" w:gutter="0"/>
          <w:pgNumType w:start="60"/>
          <w:cols w:space="708"/>
          <w:docGrid w:linePitch="360"/>
        </w:sectPr>
      </w:pPr>
    </w:p>
    <w:p w:rsidR="00F476C5" w:rsidRDefault="00F476C5" w:rsidP="00D260BC">
      <w:pPr>
        <w:spacing w:after="0"/>
        <w:jc w:val="center"/>
        <w:rPr>
          <w:rFonts w:ascii="Times New Roman" w:hAnsi="Times New Roman" w:cs="Times New Roman"/>
          <w:b/>
          <w:sz w:val="32"/>
          <w:szCs w:val="32"/>
        </w:rPr>
      </w:pPr>
      <w:r>
        <w:rPr>
          <w:rFonts w:ascii="Times New Roman" w:hAnsi="Times New Roman" w:cs="Times New Roman"/>
          <w:b/>
          <w:sz w:val="32"/>
          <w:szCs w:val="32"/>
        </w:rPr>
        <w:lastRenderedPageBreak/>
        <w:t>Для заметок</w:t>
      </w:r>
    </w:p>
    <w:tbl>
      <w:tblPr>
        <w:tblStyle w:val="af9"/>
        <w:tblW w:w="0" w:type="auto"/>
        <w:tblBorders>
          <w:top w:val="none" w:sz="0" w:space="0" w:color="auto"/>
          <w:left w:val="none" w:sz="0" w:space="0" w:color="auto"/>
          <w:right w:val="none" w:sz="0" w:space="0" w:color="auto"/>
        </w:tblBorders>
        <w:tblLook w:val="04A0" w:firstRow="1" w:lastRow="0" w:firstColumn="1" w:lastColumn="0" w:noHBand="0" w:noVBand="1"/>
      </w:tblPr>
      <w:tblGrid>
        <w:gridCol w:w="9571"/>
      </w:tblGrid>
      <w:tr w:rsidR="00F476C5" w:rsidTr="00F476C5">
        <w:tc>
          <w:tcPr>
            <w:tcW w:w="9571" w:type="dxa"/>
          </w:tcPr>
          <w:p w:rsidR="00F476C5" w:rsidRDefault="00F476C5" w:rsidP="00D260BC">
            <w:pPr>
              <w:spacing w:after="0"/>
              <w:jc w:val="center"/>
              <w:rPr>
                <w:rFonts w:ascii="Times New Roman" w:hAnsi="Times New Roman" w:cs="Times New Roman"/>
                <w:b/>
                <w:sz w:val="32"/>
                <w:szCs w:val="32"/>
              </w:rPr>
            </w:pPr>
          </w:p>
        </w:tc>
      </w:tr>
      <w:tr w:rsidR="00F476C5" w:rsidTr="00F476C5">
        <w:tc>
          <w:tcPr>
            <w:tcW w:w="9571" w:type="dxa"/>
          </w:tcPr>
          <w:p w:rsidR="00F476C5" w:rsidRDefault="00F476C5" w:rsidP="00D260BC">
            <w:pPr>
              <w:spacing w:after="0"/>
              <w:jc w:val="center"/>
              <w:rPr>
                <w:rFonts w:ascii="Times New Roman" w:hAnsi="Times New Roman" w:cs="Times New Roman"/>
                <w:b/>
                <w:sz w:val="32"/>
                <w:szCs w:val="32"/>
              </w:rPr>
            </w:pPr>
          </w:p>
        </w:tc>
      </w:tr>
      <w:tr w:rsidR="00F476C5" w:rsidTr="00F476C5">
        <w:tc>
          <w:tcPr>
            <w:tcW w:w="9571" w:type="dxa"/>
          </w:tcPr>
          <w:p w:rsidR="00F476C5" w:rsidRDefault="00F476C5" w:rsidP="00D260BC">
            <w:pPr>
              <w:spacing w:after="0"/>
              <w:jc w:val="center"/>
              <w:rPr>
                <w:rFonts w:ascii="Times New Roman" w:hAnsi="Times New Roman" w:cs="Times New Roman"/>
                <w:b/>
                <w:sz w:val="32"/>
                <w:szCs w:val="32"/>
              </w:rPr>
            </w:pPr>
          </w:p>
        </w:tc>
      </w:tr>
      <w:tr w:rsidR="00F476C5" w:rsidTr="00F476C5">
        <w:tc>
          <w:tcPr>
            <w:tcW w:w="9571" w:type="dxa"/>
          </w:tcPr>
          <w:p w:rsidR="00F476C5" w:rsidRDefault="00F476C5" w:rsidP="00D260BC">
            <w:pPr>
              <w:spacing w:after="0"/>
              <w:jc w:val="center"/>
              <w:rPr>
                <w:rFonts w:ascii="Times New Roman" w:hAnsi="Times New Roman" w:cs="Times New Roman"/>
                <w:b/>
                <w:sz w:val="32"/>
                <w:szCs w:val="32"/>
              </w:rPr>
            </w:pPr>
          </w:p>
        </w:tc>
      </w:tr>
      <w:tr w:rsidR="00F476C5" w:rsidTr="00F476C5">
        <w:tc>
          <w:tcPr>
            <w:tcW w:w="9571" w:type="dxa"/>
          </w:tcPr>
          <w:p w:rsidR="00F476C5" w:rsidRDefault="00F476C5" w:rsidP="00D260BC">
            <w:pPr>
              <w:spacing w:after="0"/>
              <w:jc w:val="center"/>
              <w:rPr>
                <w:rFonts w:ascii="Times New Roman" w:hAnsi="Times New Roman" w:cs="Times New Roman"/>
                <w:b/>
                <w:sz w:val="32"/>
                <w:szCs w:val="32"/>
              </w:rPr>
            </w:pPr>
          </w:p>
        </w:tc>
      </w:tr>
      <w:tr w:rsidR="00F476C5" w:rsidTr="00F476C5">
        <w:tc>
          <w:tcPr>
            <w:tcW w:w="9571" w:type="dxa"/>
          </w:tcPr>
          <w:p w:rsidR="00F476C5" w:rsidRDefault="00F476C5" w:rsidP="00D260BC">
            <w:pPr>
              <w:spacing w:after="0"/>
              <w:jc w:val="center"/>
              <w:rPr>
                <w:rFonts w:ascii="Times New Roman" w:hAnsi="Times New Roman" w:cs="Times New Roman"/>
                <w:b/>
                <w:sz w:val="32"/>
                <w:szCs w:val="32"/>
              </w:rPr>
            </w:pPr>
          </w:p>
        </w:tc>
      </w:tr>
      <w:tr w:rsidR="00F476C5" w:rsidTr="00F476C5">
        <w:tc>
          <w:tcPr>
            <w:tcW w:w="9571" w:type="dxa"/>
          </w:tcPr>
          <w:p w:rsidR="00F476C5" w:rsidRDefault="00F476C5" w:rsidP="00D260BC">
            <w:pPr>
              <w:spacing w:after="0"/>
              <w:jc w:val="center"/>
              <w:rPr>
                <w:rFonts w:ascii="Times New Roman" w:hAnsi="Times New Roman" w:cs="Times New Roman"/>
                <w:b/>
                <w:sz w:val="32"/>
                <w:szCs w:val="32"/>
              </w:rPr>
            </w:pPr>
          </w:p>
        </w:tc>
      </w:tr>
      <w:tr w:rsidR="00F476C5" w:rsidTr="00F476C5">
        <w:tc>
          <w:tcPr>
            <w:tcW w:w="9571" w:type="dxa"/>
          </w:tcPr>
          <w:p w:rsidR="00F476C5" w:rsidRDefault="00F476C5" w:rsidP="00D260BC">
            <w:pPr>
              <w:spacing w:after="0"/>
              <w:jc w:val="center"/>
              <w:rPr>
                <w:rFonts w:ascii="Times New Roman" w:hAnsi="Times New Roman" w:cs="Times New Roman"/>
                <w:b/>
                <w:sz w:val="32"/>
                <w:szCs w:val="32"/>
              </w:rPr>
            </w:pPr>
          </w:p>
        </w:tc>
      </w:tr>
      <w:tr w:rsidR="00F476C5" w:rsidTr="00F476C5">
        <w:tc>
          <w:tcPr>
            <w:tcW w:w="9571" w:type="dxa"/>
          </w:tcPr>
          <w:p w:rsidR="00F476C5" w:rsidRDefault="00F476C5" w:rsidP="00D260BC">
            <w:pPr>
              <w:spacing w:after="0"/>
              <w:jc w:val="center"/>
              <w:rPr>
                <w:rFonts w:ascii="Times New Roman" w:hAnsi="Times New Roman" w:cs="Times New Roman"/>
                <w:b/>
                <w:sz w:val="32"/>
                <w:szCs w:val="32"/>
              </w:rPr>
            </w:pPr>
          </w:p>
        </w:tc>
      </w:tr>
      <w:tr w:rsidR="00F476C5" w:rsidTr="00F476C5">
        <w:tc>
          <w:tcPr>
            <w:tcW w:w="9571" w:type="dxa"/>
          </w:tcPr>
          <w:p w:rsidR="00F476C5" w:rsidRDefault="00F476C5" w:rsidP="00D260BC">
            <w:pPr>
              <w:spacing w:after="0"/>
              <w:jc w:val="center"/>
              <w:rPr>
                <w:rFonts w:ascii="Times New Roman" w:hAnsi="Times New Roman" w:cs="Times New Roman"/>
                <w:b/>
                <w:sz w:val="32"/>
                <w:szCs w:val="32"/>
              </w:rPr>
            </w:pPr>
          </w:p>
        </w:tc>
      </w:tr>
      <w:tr w:rsidR="00F476C5" w:rsidTr="00F476C5">
        <w:tc>
          <w:tcPr>
            <w:tcW w:w="9571" w:type="dxa"/>
          </w:tcPr>
          <w:p w:rsidR="00F476C5" w:rsidRDefault="00F476C5" w:rsidP="00D260BC">
            <w:pPr>
              <w:spacing w:after="0"/>
              <w:jc w:val="center"/>
              <w:rPr>
                <w:rFonts w:ascii="Times New Roman" w:hAnsi="Times New Roman" w:cs="Times New Roman"/>
                <w:b/>
                <w:sz w:val="32"/>
                <w:szCs w:val="32"/>
              </w:rPr>
            </w:pPr>
          </w:p>
        </w:tc>
      </w:tr>
      <w:tr w:rsidR="00F476C5" w:rsidTr="00F476C5">
        <w:tc>
          <w:tcPr>
            <w:tcW w:w="9571" w:type="dxa"/>
          </w:tcPr>
          <w:p w:rsidR="00F476C5" w:rsidRDefault="00F476C5" w:rsidP="00D260BC">
            <w:pPr>
              <w:spacing w:after="0"/>
              <w:jc w:val="center"/>
              <w:rPr>
                <w:rFonts w:ascii="Times New Roman" w:hAnsi="Times New Roman" w:cs="Times New Roman"/>
                <w:b/>
                <w:sz w:val="32"/>
                <w:szCs w:val="32"/>
              </w:rPr>
            </w:pPr>
          </w:p>
        </w:tc>
      </w:tr>
      <w:tr w:rsidR="00F476C5" w:rsidTr="00F476C5">
        <w:tc>
          <w:tcPr>
            <w:tcW w:w="9571" w:type="dxa"/>
          </w:tcPr>
          <w:p w:rsidR="00F476C5" w:rsidRDefault="00F476C5" w:rsidP="00D260BC">
            <w:pPr>
              <w:spacing w:after="0"/>
              <w:jc w:val="center"/>
              <w:rPr>
                <w:rFonts w:ascii="Times New Roman" w:hAnsi="Times New Roman" w:cs="Times New Roman"/>
                <w:b/>
                <w:sz w:val="32"/>
                <w:szCs w:val="32"/>
              </w:rPr>
            </w:pPr>
          </w:p>
        </w:tc>
      </w:tr>
      <w:tr w:rsidR="00F476C5" w:rsidTr="00F476C5">
        <w:tc>
          <w:tcPr>
            <w:tcW w:w="9571" w:type="dxa"/>
          </w:tcPr>
          <w:p w:rsidR="00F476C5" w:rsidRDefault="00F476C5" w:rsidP="00D260BC">
            <w:pPr>
              <w:spacing w:after="0"/>
              <w:jc w:val="center"/>
              <w:rPr>
                <w:rFonts w:ascii="Times New Roman" w:hAnsi="Times New Roman" w:cs="Times New Roman"/>
                <w:b/>
                <w:sz w:val="32"/>
                <w:szCs w:val="32"/>
              </w:rPr>
            </w:pPr>
          </w:p>
        </w:tc>
      </w:tr>
      <w:tr w:rsidR="00F476C5" w:rsidTr="00F476C5">
        <w:tc>
          <w:tcPr>
            <w:tcW w:w="9571" w:type="dxa"/>
          </w:tcPr>
          <w:p w:rsidR="00F476C5" w:rsidRDefault="00F476C5" w:rsidP="00D260BC">
            <w:pPr>
              <w:spacing w:after="0"/>
              <w:jc w:val="center"/>
              <w:rPr>
                <w:rFonts w:ascii="Times New Roman" w:hAnsi="Times New Roman" w:cs="Times New Roman"/>
                <w:b/>
                <w:sz w:val="32"/>
                <w:szCs w:val="32"/>
              </w:rPr>
            </w:pPr>
          </w:p>
        </w:tc>
      </w:tr>
      <w:tr w:rsidR="00F476C5" w:rsidTr="00F476C5">
        <w:tc>
          <w:tcPr>
            <w:tcW w:w="9571" w:type="dxa"/>
          </w:tcPr>
          <w:p w:rsidR="00F476C5" w:rsidRDefault="00F476C5" w:rsidP="00D260BC">
            <w:pPr>
              <w:spacing w:after="0"/>
              <w:jc w:val="center"/>
              <w:rPr>
                <w:rFonts w:ascii="Times New Roman" w:hAnsi="Times New Roman" w:cs="Times New Roman"/>
                <w:b/>
                <w:sz w:val="32"/>
                <w:szCs w:val="32"/>
              </w:rPr>
            </w:pPr>
          </w:p>
        </w:tc>
      </w:tr>
      <w:tr w:rsidR="00F476C5" w:rsidTr="00F476C5">
        <w:tc>
          <w:tcPr>
            <w:tcW w:w="9571" w:type="dxa"/>
          </w:tcPr>
          <w:p w:rsidR="00F476C5" w:rsidRDefault="00F476C5" w:rsidP="00D260BC">
            <w:pPr>
              <w:spacing w:after="0"/>
              <w:jc w:val="center"/>
              <w:rPr>
                <w:rFonts w:ascii="Times New Roman" w:hAnsi="Times New Roman" w:cs="Times New Roman"/>
                <w:b/>
                <w:sz w:val="32"/>
                <w:szCs w:val="32"/>
              </w:rPr>
            </w:pPr>
          </w:p>
        </w:tc>
      </w:tr>
      <w:tr w:rsidR="00F476C5" w:rsidTr="00F476C5">
        <w:tc>
          <w:tcPr>
            <w:tcW w:w="9571" w:type="dxa"/>
          </w:tcPr>
          <w:p w:rsidR="00F476C5" w:rsidRDefault="00F476C5" w:rsidP="00D260BC">
            <w:pPr>
              <w:spacing w:after="0"/>
              <w:jc w:val="center"/>
              <w:rPr>
                <w:rFonts w:ascii="Times New Roman" w:hAnsi="Times New Roman" w:cs="Times New Roman"/>
                <w:b/>
                <w:sz w:val="32"/>
                <w:szCs w:val="32"/>
              </w:rPr>
            </w:pPr>
          </w:p>
        </w:tc>
      </w:tr>
      <w:tr w:rsidR="00F476C5" w:rsidTr="00F476C5">
        <w:tc>
          <w:tcPr>
            <w:tcW w:w="9571" w:type="dxa"/>
          </w:tcPr>
          <w:p w:rsidR="00F476C5" w:rsidRDefault="00F476C5" w:rsidP="00D260BC">
            <w:pPr>
              <w:spacing w:after="0"/>
              <w:jc w:val="center"/>
              <w:rPr>
                <w:rFonts w:ascii="Times New Roman" w:hAnsi="Times New Roman" w:cs="Times New Roman"/>
                <w:b/>
                <w:sz w:val="32"/>
                <w:szCs w:val="32"/>
              </w:rPr>
            </w:pPr>
          </w:p>
        </w:tc>
      </w:tr>
      <w:tr w:rsidR="00F476C5" w:rsidTr="00F476C5">
        <w:tc>
          <w:tcPr>
            <w:tcW w:w="9571" w:type="dxa"/>
          </w:tcPr>
          <w:p w:rsidR="00F476C5" w:rsidRDefault="00F476C5" w:rsidP="00D260BC">
            <w:pPr>
              <w:spacing w:after="0"/>
              <w:jc w:val="center"/>
              <w:rPr>
                <w:rFonts w:ascii="Times New Roman" w:hAnsi="Times New Roman" w:cs="Times New Roman"/>
                <w:b/>
                <w:sz w:val="32"/>
                <w:szCs w:val="32"/>
              </w:rPr>
            </w:pPr>
          </w:p>
        </w:tc>
      </w:tr>
      <w:tr w:rsidR="00F476C5" w:rsidTr="00F476C5">
        <w:tc>
          <w:tcPr>
            <w:tcW w:w="9571" w:type="dxa"/>
          </w:tcPr>
          <w:p w:rsidR="00F476C5" w:rsidRDefault="00F476C5" w:rsidP="00D260BC">
            <w:pPr>
              <w:spacing w:after="0"/>
              <w:jc w:val="center"/>
              <w:rPr>
                <w:rFonts w:ascii="Times New Roman" w:hAnsi="Times New Roman" w:cs="Times New Roman"/>
                <w:b/>
                <w:sz w:val="32"/>
                <w:szCs w:val="32"/>
              </w:rPr>
            </w:pPr>
          </w:p>
        </w:tc>
      </w:tr>
      <w:tr w:rsidR="00F476C5" w:rsidTr="00F476C5">
        <w:tc>
          <w:tcPr>
            <w:tcW w:w="9571" w:type="dxa"/>
          </w:tcPr>
          <w:p w:rsidR="00F476C5" w:rsidRDefault="00F476C5" w:rsidP="00D260BC">
            <w:pPr>
              <w:spacing w:after="0"/>
              <w:jc w:val="center"/>
              <w:rPr>
                <w:rFonts w:ascii="Times New Roman" w:hAnsi="Times New Roman" w:cs="Times New Roman"/>
                <w:b/>
                <w:sz w:val="32"/>
                <w:szCs w:val="32"/>
              </w:rPr>
            </w:pPr>
          </w:p>
        </w:tc>
      </w:tr>
      <w:tr w:rsidR="00F476C5" w:rsidTr="00F476C5">
        <w:tc>
          <w:tcPr>
            <w:tcW w:w="9571" w:type="dxa"/>
          </w:tcPr>
          <w:p w:rsidR="00F476C5" w:rsidRDefault="00F476C5" w:rsidP="00D260BC">
            <w:pPr>
              <w:spacing w:after="0"/>
              <w:jc w:val="center"/>
              <w:rPr>
                <w:rFonts w:ascii="Times New Roman" w:hAnsi="Times New Roman" w:cs="Times New Roman"/>
                <w:b/>
                <w:sz w:val="32"/>
                <w:szCs w:val="32"/>
              </w:rPr>
            </w:pPr>
          </w:p>
        </w:tc>
      </w:tr>
      <w:tr w:rsidR="00F476C5" w:rsidTr="00F476C5">
        <w:tc>
          <w:tcPr>
            <w:tcW w:w="9571" w:type="dxa"/>
          </w:tcPr>
          <w:p w:rsidR="00F476C5" w:rsidRDefault="00F476C5" w:rsidP="00D260BC">
            <w:pPr>
              <w:spacing w:after="0"/>
              <w:jc w:val="center"/>
              <w:rPr>
                <w:rFonts w:ascii="Times New Roman" w:hAnsi="Times New Roman" w:cs="Times New Roman"/>
                <w:b/>
                <w:sz w:val="32"/>
                <w:szCs w:val="32"/>
              </w:rPr>
            </w:pPr>
          </w:p>
        </w:tc>
      </w:tr>
      <w:tr w:rsidR="00F476C5" w:rsidTr="00F476C5">
        <w:tc>
          <w:tcPr>
            <w:tcW w:w="9571" w:type="dxa"/>
          </w:tcPr>
          <w:p w:rsidR="00F476C5" w:rsidRDefault="00F476C5" w:rsidP="00D260BC">
            <w:pPr>
              <w:spacing w:after="0"/>
              <w:jc w:val="center"/>
              <w:rPr>
                <w:rFonts w:ascii="Times New Roman" w:hAnsi="Times New Roman" w:cs="Times New Roman"/>
                <w:b/>
                <w:sz w:val="32"/>
                <w:szCs w:val="32"/>
              </w:rPr>
            </w:pPr>
          </w:p>
        </w:tc>
      </w:tr>
      <w:tr w:rsidR="00F476C5" w:rsidTr="00F476C5">
        <w:tc>
          <w:tcPr>
            <w:tcW w:w="9571" w:type="dxa"/>
          </w:tcPr>
          <w:p w:rsidR="00F476C5" w:rsidRDefault="00F476C5" w:rsidP="00D260BC">
            <w:pPr>
              <w:spacing w:after="0"/>
              <w:jc w:val="center"/>
              <w:rPr>
                <w:rFonts w:ascii="Times New Roman" w:hAnsi="Times New Roman" w:cs="Times New Roman"/>
                <w:b/>
                <w:sz w:val="32"/>
                <w:szCs w:val="32"/>
              </w:rPr>
            </w:pPr>
          </w:p>
        </w:tc>
      </w:tr>
      <w:tr w:rsidR="00F476C5" w:rsidTr="00F476C5">
        <w:tc>
          <w:tcPr>
            <w:tcW w:w="9571" w:type="dxa"/>
          </w:tcPr>
          <w:p w:rsidR="00F476C5" w:rsidRDefault="00F476C5" w:rsidP="00D260BC">
            <w:pPr>
              <w:spacing w:after="0"/>
              <w:jc w:val="center"/>
              <w:rPr>
                <w:rFonts w:ascii="Times New Roman" w:hAnsi="Times New Roman" w:cs="Times New Roman"/>
                <w:b/>
                <w:sz w:val="32"/>
                <w:szCs w:val="32"/>
              </w:rPr>
            </w:pPr>
          </w:p>
        </w:tc>
      </w:tr>
      <w:tr w:rsidR="00F476C5" w:rsidTr="00F476C5">
        <w:tc>
          <w:tcPr>
            <w:tcW w:w="9571" w:type="dxa"/>
          </w:tcPr>
          <w:p w:rsidR="00F476C5" w:rsidRDefault="00F476C5" w:rsidP="00D260BC">
            <w:pPr>
              <w:spacing w:after="0"/>
              <w:jc w:val="center"/>
              <w:rPr>
                <w:rFonts w:ascii="Times New Roman" w:hAnsi="Times New Roman" w:cs="Times New Roman"/>
                <w:b/>
                <w:sz w:val="32"/>
                <w:szCs w:val="32"/>
              </w:rPr>
            </w:pPr>
          </w:p>
        </w:tc>
      </w:tr>
      <w:tr w:rsidR="00F476C5" w:rsidTr="00F476C5">
        <w:tc>
          <w:tcPr>
            <w:tcW w:w="9571" w:type="dxa"/>
          </w:tcPr>
          <w:p w:rsidR="00F476C5" w:rsidRDefault="00F476C5" w:rsidP="00D260BC">
            <w:pPr>
              <w:spacing w:after="0"/>
              <w:jc w:val="center"/>
              <w:rPr>
                <w:rFonts w:ascii="Times New Roman" w:hAnsi="Times New Roman" w:cs="Times New Roman"/>
                <w:b/>
                <w:sz w:val="32"/>
                <w:szCs w:val="32"/>
              </w:rPr>
            </w:pPr>
          </w:p>
        </w:tc>
      </w:tr>
      <w:tr w:rsidR="00F476C5" w:rsidTr="00F476C5">
        <w:tc>
          <w:tcPr>
            <w:tcW w:w="9571" w:type="dxa"/>
          </w:tcPr>
          <w:p w:rsidR="00F476C5" w:rsidRDefault="00F476C5" w:rsidP="00D260BC">
            <w:pPr>
              <w:spacing w:after="0"/>
              <w:jc w:val="center"/>
              <w:rPr>
                <w:rFonts w:ascii="Times New Roman" w:hAnsi="Times New Roman" w:cs="Times New Roman"/>
                <w:b/>
                <w:sz w:val="32"/>
                <w:szCs w:val="32"/>
              </w:rPr>
            </w:pPr>
          </w:p>
        </w:tc>
      </w:tr>
      <w:tr w:rsidR="00F476C5" w:rsidTr="00F476C5">
        <w:tc>
          <w:tcPr>
            <w:tcW w:w="9571" w:type="dxa"/>
          </w:tcPr>
          <w:p w:rsidR="00F476C5" w:rsidRDefault="00F476C5" w:rsidP="00D260BC">
            <w:pPr>
              <w:spacing w:after="0"/>
              <w:jc w:val="center"/>
              <w:rPr>
                <w:rFonts w:ascii="Times New Roman" w:hAnsi="Times New Roman" w:cs="Times New Roman"/>
                <w:b/>
                <w:sz w:val="32"/>
                <w:szCs w:val="32"/>
              </w:rPr>
            </w:pPr>
          </w:p>
        </w:tc>
      </w:tr>
      <w:tr w:rsidR="00F476C5" w:rsidTr="00F476C5">
        <w:tc>
          <w:tcPr>
            <w:tcW w:w="9571" w:type="dxa"/>
          </w:tcPr>
          <w:p w:rsidR="00F476C5" w:rsidRDefault="00F476C5" w:rsidP="00D260BC">
            <w:pPr>
              <w:spacing w:after="0"/>
              <w:jc w:val="center"/>
              <w:rPr>
                <w:rFonts w:ascii="Times New Roman" w:hAnsi="Times New Roman" w:cs="Times New Roman"/>
                <w:b/>
                <w:sz w:val="32"/>
                <w:szCs w:val="32"/>
              </w:rPr>
            </w:pPr>
          </w:p>
        </w:tc>
      </w:tr>
    </w:tbl>
    <w:p w:rsidR="00CB7DDA" w:rsidRDefault="00CB7DDA">
      <w:pPr>
        <w:spacing w:after="200" w:line="276" w:lineRule="auto"/>
        <w:rPr>
          <w:rFonts w:ascii="Times New Roman" w:hAnsi="Times New Roman" w:cs="Times New Roman"/>
          <w:b/>
          <w:sz w:val="32"/>
          <w:szCs w:val="32"/>
        </w:rPr>
        <w:sectPr w:rsidR="00CB7DDA" w:rsidSect="00DF0821">
          <w:pgSz w:w="11906" w:h="16838"/>
          <w:pgMar w:top="1134" w:right="1134" w:bottom="1134" w:left="1134" w:header="709" w:footer="709" w:gutter="0"/>
          <w:pgNumType w:start="62"/>
          <w:cols w:space="708"/>
          <w:docGrid w:linePitch="360"/>
        </w:sectPr>
      </w:pPr>
    </w:p>
    <w:p w:rsidR="00CB7DDA" w:rsidRPr="00CB1760" w:rsidRDefault="00CB7DDA" w:rsidP="00CB7DDA">
      <w:pPr>
        <w:spacing w:after="0"/>
        <w:jc w:val="center"/>
        <w:rPr>
          <w:rFonts w:ascii="Times New Roman" w:hAnsi="Times New Roman" w:cs="Times New Roman"/>
          <w:b/>
          <w:sz w:val="32"/>
          <w:szCs w:val="32"/>
        </w:rPr>
      </w:pPr>
      <w:r w:rsidRPr="00CB1760">
        <w:rPr>
          <w:rFonts w:ascii="Times New Roman" w:hAnsi="Times New Roman" w:cs="Times New Roman"/>
          <w:b/>
          <w:sz w:val="32"/>
          <w:szCs w:val="32"/>
        </w:rPr>
        <w:lastRenderedPageBreak/>
        <w:t xml:space="preserve">Официальный вестник муниципального образования </w:t>
      </w:r>
    </w:p>
    <w:p w:rsidR="00CB7DDA" w:rsidRDefault="00CB7DDA" w:rsidP="00CB7DDA">
      <w:pPr>
        <w:spacing w:after="0"/>
        <w:jc w:val="center"/>
        <w:rPr>
          <w:rFonts w:ascii="Times New Roman" w:hAnsi="Times New Roman" w:cs="Times New Roman"/>
          <w:sz w:val="28"/>
          <w:szCs w:val="28"/>
        </w:rPr>
      </w:pPr>
      <w:r w:rsidRPr="00CB1760">
        <w:rPr>
          <w:rFonts w:ascii="Times New Roman" w:hAnsi="Times New Roman" w:cs="Times New Roman"/>
          <w:b/>
          <w:sz w:val="32"/>
          <w:szCs w:val="32"/>
        </w:rPr>
        <w:t>городского поселения «Путеец»</w:t>
      </w:r>
    </w:p>
    <w:p w:rsidR="00CB7DDA" w:rsidRDefault="00CB7DDA" w:rsidP="00CB7DDA">
      <w:pPr>
        <w:spacing w:after="0"/>
        <w:rPr>
          <w:rFonts w:ascii="Times New Roman" w:hAnsi="Times New Roman" w:cs="Times New Roman"/>
          <w:sz w:val="28"/>
          <w:szCs w:val="28"/>
        </w:rPr>
      </w:pPr>
    </w:p>
    <w:p w:rsidR="00CB7DDA" w:rsidRPr="00D260BC" w:rsidRDefault="00CB7DDA" w:rsidP="00CB7DDA">
      <w:pPr>
        <w:spacing w:after="0"/>
        <w:rPr>
          <w:rFonts w:ascii="Times New Roman" w:hAnsi="Times New Roman" w:cs="Times New Roman"/>
          <w:sz w:val="28"/>
          <w:szCs w:val="28"/>
        </w:rPr>
      </w:pPr>
      <w:r w:rsidRPr="00D260BC">
        <w:rPr>
          <w:rFonts w:ascii="Times New Roman" w:hAnsi="Times New Roman" w:cs="Times New Roman"/>
          <w:sz w:val="28"/>
          <w:szCs w:val="28"/>
        </w:rPr>
        <w:t>Редколлегия:</w:t>
      </w:r>
    </w:p>
    <w:p w:rsidR="00CB7DDA" w:rsidRPr="00103A59" w:rsidRDefault="00CB7DDA" w:rsidP="00CB7DDA">
      <w:pPr>
        <w:spacing w:after="0"/>
        <w:rPr>
          <w:rFonts w:ascii="Times New Roman" w:hAnsi="Times New Roman" w:cs="Times New Roman"/>
          <w:sz w:val="28"/>
          <w:szCs w:val="28"/>
        </w:rPr>
      </w:pPr>
      <w:r w:rsidRPr="00103A59">
        <w:rPr>
          <w:rFonts w:ascii="Times New Roman" w:hAnsi="Times New Roman" w:cs="Times New Roman"/>
          <w:sz w:val="28"/>
          <w:szCs w:val="28"/>
        </w:rPr>
        <w:t>Гринев А.Ф. – руководитель редколлегии;</w:t>
      </w:r>
    </w:p>
    <w:p w:rsidR="00CB7DDA" w:rsidRPr="00D260BC" w:rsidRDefault="00B20DBE" w:rsidP="00CB7DDA">
      <w:pPr>
        <w:spacing w:after="0"/>
        <w:rPr>
          <w:rFonts w:ascii="Times New Roman" w:hAnsi="Times New Roman" w:cs="Times New Roman"/>
          <w:sz w:val="28"/>
          <w:szCs w:val="28"/>
        </w:rPr>
      </w:pPr>
      <w:r>
        <w:rPr>
          <w:rFonts w:ascii="Times New Roman" w:hAnsi="Times New Roman" w:cs="Times New Roman"/>
          <w:sz w:val="28"/>
          <w:szCs w:val="28"/>
        </w:rPr>
        <w:t>Козлова К.Ю.</w:t>
      </w:r>
      <w:r w:rsidR="00CB7DDA" w:rsidRPr="00061FCB">
        <w:rPr>
          <w:rFonts w:ascii="Times New Roman" w:hAnsi="Times New Roman" w:cs="Times New Roman"/>
          <w:sz w:val="28"/>
          <w:szCs w:val="28"/>
        </w:rPr>
        <w:t xml:space="preserve">, </w:t>
      </w:r>
      <w:proofErr w:type="spellStart"/>
      <w:r w:rsidR="00CB7DDA" w:rsidRPr="00061FCB">
        <w:rPr>
          <w:rFonts w:ascii="Times New Roman" w:hAnsi="Times New Roman" w:cs="Times New Roman"/>
          <w:sz w:val="28"/>
          <w:szCs w:val="28"/>
        </w:rPr>
        <w:t>Оверина</w:t>
      </w:r>
      <w:proofErr w:type="spellEnd"/>
      <w:r w:rsidR="00CB7DDA" w:rsidRPr="00061FCB">
        <w:rPr>
          <w:rFonts w:ascii="Times New Roman" w:hAnsi="Times New Roman" w:cs="Times New Roman"/>
          <w:sz w:val="28"/>
          <w:szCs w:val="28"/>
        </w:rPr>
        <w:t xml:space="preserve"> О.М., Горбачева Т.В. – члены редколлегии.</w:t>
      </w:r>
    </w:p>
    <w:p w:rsidR="00CB7DDA" w:rsidRDefault="00CB7DDA" w:rsidP="00CB7DDA">
      <w:pPr>
        <w:spacing w:after="0"/>
        <w:rPr>
          <w:rFonts w:ascii="Times New Roman" w:hAnsi="Times New Roman" w:cs="Times New Roman"/>
          <w:sz w:val="28"/>
          <w:szCs w:val="28"/>
        </w:rPr>
      </w:pPr>
    </w:p>
    <w:p w:rsidR="00CB7DDA" w:rsidRPr="00D260BC" w:rsidRDefault="00CB7DDA" w:rsidP="00CB7DDA">
      <w:pPr>
        <w:spacing w:after="0"/>
        <w:rPr>
          <w:rFonts w:ascii="Times New Roman" w:hAnsi="Times New Roman" w:cs="Times New Roman"/>
          <w:sz w:val="28"/>
          <w:szCs w:val="28"/>
        </w:rPr>
      </w:pPr>
      <w:r w:rsidRPr="00D260BC">
        <w:rPr>
          <w:rFonts w:ascii="Times New Roman" w:hAnsi="Times New Roman" w:cs="Times New Roman"/>
          <w:sz w:val="28"/>
          <w:szCs w:val="28"/>
        </w:rPr>
        <w:t>Адрес редакции: 1696</w:t>
      </w:r>
      <w:r>
        <w:rPr>
          <w:rFonts w:ascii="Times New Roman" w:hAnsi="Times New Roman" w:cs="Times New Roman"/>
          <w:sz w:val="28"/>
          <w:szCs w:val="28"/>
        </w:rPr>
        <w:t>35,</w:t>
      </w:r>
      <w:r w:rsidRPr="00D260BC">
        <w:rPr>
          <w:rFonts w:ascii="Times New Roman" w:hAnsi="Times New Roman" w:cs="Times New Roman"/>
          <w:sz w:val="28"/>
          <w:szCs w:val="28"/>
        </w:rPr>
        <w:t xml:space="preserve"> Республика Коми</w:t>
      </w:r>
      <w:r>
        <w:rPr>
          <w:rFonts w:ascii="Times New Roman" w:hAnsi="Times New Roman" w:cs="Times New Roman"/>
          <w:sz w:val="28"/>
          <w:szCs w:val="28"/>
        </w:rPr>
        <w:t xml:space="preserve">, </w:t>
      </w:r>
      <w:r w:rsidRPr="00D260BC">
        <w:rPr>
          <w:rFonts w:ascii="Times New Roman" w:hAnsi="Times New Roman" w:cs="Times New Roman"/>
          <w:sz w:val="28"/>
          <w:szCs w:val="28"/>
        </w:rPr>
        <w:t>г.</w:t>
      </w:r>
      <w:r>
        <w:rPr>
          <w:rFonts w:ascii="Times New Roman" w:hAnsi="Times New Roman" w:cs="Times New Roman"/>
          <w:sz w:val="28"/>
          <w:szCs w:val="28"/>
        </w:rPr>
        <w:t xml:space="preserve"> </w:t>
      </w:r>
      <w:r w:rsidRPr="00D260BC">
        <w:rPr>
          <w:rFonts w:ascii="Times New Roman" w:hAnsi="Times New Roman" w:cs="Times New Roman"/>
          <w:sz w:val="28"/>
          <w:szCs w:val="28"/>
        </w:rPr>
        <w:t>Печора,</w:t>
      </w:r>
      <w:r>
        <w:rPr>
          <w:rFonts w:ascii="Times New Roman" w:hAnsi="Times New Roman" w:cs="Times New Roman"/>
          <w:sz w:val="28"/>
          <w:szCs w:val="28"/>
        </w:rPr>
        <w:t xml:space="preserve"> пгт. Путеец, ул. </w:t>
      </w:r>
      <w:proofErr w:type="gramStart"/>
      <w:r>
        <w:rPr>
          <w:rFonts w:ascii="Times New Roman" w:hAnsi="Times New Roman" w:cs="Times New Roman"/>
          <w:sz w:val="28"/>
          <w:szCs w:val="28"/>
        </w:rPr>
        <w:t>Парковая</w:t>
      </w:r>
      <w:proofErr w:type="gramEnd"/>
      <w:r>
        <w:rPr>
          <w:rFonts w:ascii="Times New Roman" w:hAnsi="Times New Roman" w:cs="Times New Roman"/>
          <w:sz w:val="28"/>
          <w:szCs w:val="28"/>
        </w:rPr>
        <w:t>, д.9А</w:t>
      </w:r>
    </w:p>
    <w:p w:rsidR="00CB7DDA" w:rsidRPr="00D260BC" w:rsidRDefault="00CB7DDA" w:rsidP="00CB7DDA">
      <w:pPr>
        <w:spacing w:after="0"/>
        <w:rPr>
          <w:rFonts w:ascii="Times New Roman" w:hAnsi="Times New Roman" w:cs="Times New Roman"/>
          <w:sz w:val="28"/>
          <w:szCs w:val="28"/>
        </w:rPr>
      </w:pPr>
      <w:r w:rsidRPr="00D260BC">
        <w:rPr>
          <w:rFonts w:ascii="Times New Roman" w:hAnsi="Times New Roman" w:cs="Times New Roman"/>
          <w:sz w:val="28"/>
          <w:szCs w:val="28"/>
        </w:rPr>
        <w:t xml:space="preserve">телефон 8 (82142) </w:t>
      </w:r>
      <w:r>
        <w:rPr>
          <w:rFonts w:ascii="Times New Roman" w:hAnsi="Times New Roman" w:cs="Times New Roman"/>
          <w:sz w:val="28"/>
          <w:szCs w:val="28"/>
        </w:rPr>
        <w:t>93260</w:t>
      </w:r>
    </w:p>
    <w:p w:rsidR="00CB7DDA" w:rsidRPr="00D260BC" w:rsidRDefault="00CB7DDA" w:rsidP="00CB7DDA">
      <w:pPr>
        <w:spacing w:after="0"/>
        <w:rPr>
          <w:rFonts w:ascii="Times New Roman" w:hAnsi="Times New Roman" w:cs="Times New Roman"/>
          <w:sz w:val="28"/>
          <w:szCs w:val="28"/>
        </w:rPr>
      </w:pPr>
      <w:proofErr w:type="gramStart"/>
      <w:r w:rsidRPr="00D260BC">
        <w:rPr>
          <w:rFonts w:ascii="Times New Roman" w:hAnsi="Times New Roman" w:cs="Times New Roman"/>
          <w:sz w:val="28"/>
          <w:szCs w:val="28"/>
          <w:lang w:val="en-US"/>
        </w:rPr>
        <w:t>e</w:t>
      </w:r>
      <w:r w:rsidRPr="00D260BC">
        <w:rPr>
          <w:rFonts w:ascii="Times New Roman" w:hAnsi="Times New Roman" w:cs="Times New Roman"/>
          <w:sz w:val="28"/>
          <w:szCs w:val="28"/>
        </w:rPr>
        <w:t>-</w:t>
      </w:r>
      <w:r w:rsidRPr="00D260BC">
        <w:rPr>
          <w:rFonts w:ascii="Times New Roman" w:hAnsi="Times New Roman" w:cs="Times New Roman"/>
          <w:sz w:val="28"/>
          <w:szCs w:val="28"/>
          <w:lang w:val="en-US"/>
        </w:rPr>
        <w:t>mail</w:t>
      </w:r>
      <w:proofErr w:type="gramEnd"/>
      <w:r w:rsidRPr="00D260BC">
        <w:rPr>
          <w:rFonts w:ascii="Times New Roman" w:hAnsi="Times New Roman" w:cs="Times New Roman"/>
          <w:sz w:val="28"/>
          <w:szCs w:val="28"/>
        </w:rPr>
        <w:t xml:space="preserve">: </w:t>
      </w:r>
      <w:proofErr w:type="spellStart"/>
      <w:r>
        <w:rPr>
          <w:rFonts w:ascii="Times New Roman" w:hAnsi="Times New Roman" w:cs="Times New Roman"/>
          <w:sz w:val="28"/>
          <w:szCs w:val="28"/>
          <w:lang w:val="en-US"/>
        </w:rPr>
        <w:t>gpputeets</w:t>
      </w:r>
      <w:proofErr w:type="spellEnd"/>
      <w:r w:rsidRPr="00D260BC">
        <w:rPr>
          <w:rFonts w:ascii="Times New Roman" w:hAnsi="Times New Roman" w:cs="Times New Roman"/>
          <w:sz w:val="28"/>
          <w:szCs w:val="28"/>
        </w:rPr>
        <w:t>@</w:t>
      </w:r>
      <w:proofErr w:type="spellStart"/>
      <w:r>
        <w:rPr>
          <w:rFonts w:ascii="Times New Roman" w:hAnsi="Times New Roman" w:cs="Times New Roman"/>
          <w:sz w:val="28"/>
          <w:szCs w:val="28"/>
          <w:lang w:val="en-US"/>
        </w:rPr>
        <w:t>yandex</w:t>
      </w:r>
      <w:proofErr w:type="spellEnd"/>
      <w:r w:rsidRPr="00D260BC">
        <w:rPr>
          <w:rFonts w:ascii="Times New Roman" w:hAnsi="Times New Roman" w:cs="Times New Roman"/>
          <w:sz w:val="28"/>
          <w:szCs w:val="28"/>
        </w:rPr>
        <w:t>.</w:t>
      </w:r>
      <w:proofErr w:type="spellStart"/>
      <w:r>
        <w:rPr>
          <w:rFonts w:ascii="Times New Roman" w:hAnsi="Times New Roman" w:cs="Times New Roman"/>
          <w:sz w:val="28"/>
          <w:szCs w:val="28"/>
          <w:lang w:val="en-US"/>
        </w:rPr>
        <w:t>ru</w:t>
      </w:r>
      <w:proofErr w:type="spellEnd"/>
    </w:p>
    <w:p w:rsidR="00CB7DDA" w:rsidRDefault="00CB7DDA" w:rsidP="00CB7DDA">
      <w:pPr>
        <w:spacing w:after="0"/>
        <w:rPr>
          <w:rFonts w:ascii="Times New Roman" w:hAnsi="Times New Roman" w:cs="Times New Roman"/>
          <w:sz w:val="28"/>
          <w:szCs w:val="28"/>
        </w:rPr>
      </w:pPr>
    </w:p>
    <w:p w:rsidR="00CB7DDA" w:rsidRPr="00D260BC" w:rsidRDefault="00CB7DDA" w:rsidP="00CB7DDA">
      <w:pPr>
        <w:spacing w:after="0"/>
        <w:rPr>
          <w:rFonts w:ascii="Times New Roman" w:hAnsi="Times New Roman" w:cs="Times New Roman"/>
          <w:sz w:val="28"/>
          <w:szCs w:val="28"/>
        </w:rPr>
      </w:pPr>
      <w:r w:rsidRPr="00D260BC">
        <w:rPr>
          <w:rFonts w:ascii="Times New Roman" w:hAnsi="Times New Roman" w:cs="Times New Roman"/>
          <w:sz w:val="28"/>
          <w:szCs w:val="28"/>
        </w:rPr>
        <w:t xml:space="preserve">официальный сайт администрации </w:t>
      </w:r>
      <w:r>
        <w:rPr>
          <w:rFonts w:ascii="Times New Roman" w:hAnsi="Times New Roman" w:cs="Times New Roman"/>
          <w:sz w:val="28"/>
          <w:szCs w:val="28"/>
        </w:rPr>
        <w:t>МО ГП</w:t>
      </w:r>
      <w:r w:rsidRPr="00D260BC">
        <w:rPr>
          <w:rFonts w:ascii="Times New Roman" w:hAnsi="Times New Roman" w:cs="Times New Roman"/>
          <w:sz w:val="28"/>
          <w:szCs w:val="28"/>
        </w:rPr>
        <w:t xml:space="preserve"> «П</w:t>
      </w:r>
      <w:r>
        <w:rPr>
          <w:rFonts w:ascii="Times New Roman" w:hAnsi="Times New Roman" w:cs="Times New Roman"/>
          <w:sz w:val="28"/>
          <w:szCs w:val="28"/>
        </w:rPr>
        <w:t>утеец</w:t>
      </w:r>
      <w:r w:rsidRPr="00D260BC">
        <w:rPr>
          <w:rFonts w:ascii="Times New Roman" w:hAnsi="Times New Roman" w:cs="Times New Roman"/>
          <w:sz w:val="28"/>
          <w:szCs w:val="28"/>
        </w:rPr>
        <w:t>»</w:t>
      </w:r>
    </w:p>
    <w:p w:rsidR="00CB7DDA" w:rsidRDefault="00D243DB" w:rsidP="00CB7DDA">
      <w:pPr>
        <w:spacing w:after="0"/>
        <w:rPr>
          <w:rFonts w:ascii="Times New Roman" w:hAnsi="Times New Roman" w:cs="Times New Roman"/>
          <w:sz w:val="28"/>
          <w:szCs w:val="28"/>
        </w:rPr>
      </w:pPr>
      <w:hyperlink r:id="rId30" w:history="1">
        <w:r w:rsidR="00CB7DDA" w:rsidRPr="00D260BC">
          <w:rPr>
            <w:rStyle w:val="af7"/>
            <w:rFonts w:ascii="Times New Roman" w:hAnsi="Times New Roman" w:cs="Times New Roman"/>
            <w:sz w:val="28"/>
          </w:rPr>
          <w:t>https://puteec-r11.gosweb.gosuslugi.ru</w:t>
        </w:r>
      </w:hyperlink>
    </w:p>
    <w:p w:rsidR="00CB7DDA" w:rsidRDefault="00CB7DDA" w:rsidP="00CB7DDA">
      <w:pPr>
        <w:spacing w:after="0"/>
        <w:rPr>
          <w:rFonts w:ascii="Times New Roman" w:hAnsi="Times New Roman" w:cs="Times New Roman"/>
          <w:sz w:val="28"/>
          <w:szCs w:val="28"/>
        </w:rPr>
      </w:pPr>
    </w:p>
    <w:p w:rsidR="00CB7DDA" w:rsidRPr="00D260BC" w:rsidRDefault="00CB7DDA" w:rsidP="00CB7DDA">
      <w:pPr>
        <w:spacing w:after="0"/>
        <w:rPr>
          <w:rFonts w:ascii="Times New Roman" w:hAnsi="Times New Roman" w:cs="Times New Roman"/>
          <w:sz w:val="28"/>
          <w:szCs w:val="28"/>
        </w:rPr>
      </w:pPr>
      <w:r w:rsidRPr="00D260BC">
        <w:rPr>
          <w:rFonts w:ascii="Times New Roman" w:hAnsi="Times New Roman" w:cs="Times New Roman"/>
          <w:sz w:val="28"/>
          <w:szCs w:val="28"/>
        </w:rPr>
        <w:t xml:space="preserve">Подписано в </w:t>
      </w:r>
      <w:r w:rsidRPr="006E49F4">
        <w:rPr>
          <w:rFonts w:ascii="Times New Roman" w:hAnsi="Times New Roman" w:cs="Times New Roman"/>
          <w:sz w:val="28"/>
          <w:szCs w:val="28"/>
        </w:rPr>
        <w:t>печать 0</w:t>
      </w:r>
      <w:r w:rsidR="002D4827">
        <w:rPr>
          <w:rFonts w:ascii="Times New Roman" w:hAnsi="Times New Roman" w:cs="Times New Roman"/>
          <w:sz w:val="28"/>
          <w:szCs w:val="28"/>
        </w:rPr>
        <w:t>1</w:t>
      </w:r>
      <w:r w:rsidRPr="006E49F4">
        <w:rPr>
          <w:rFonts w:ascii="Times New Roman" w:hAnsi="Times New Roman" w:cs="Times New Roman"/>
          <w:sz w:val="28"/>
          <w:szCs w:val="28"/>
        </w:rPr>
        <w:t xml:space="preserve"> </w:t>
      </w:r>
      <w:r w:rsidR="002D4827">
        <w:rPr>
          <w:rFonts w:ascii="Times New Roman" w:hAnsi="Times New Roman" w:cs="Times New Roman"/>
          <w:sz w:val="28"/>
          <w:szCs w:val="28"/>
        </w:rPr>
        <w:t>октября</w:t>
      </w:r>
      <w:r w:rsidRPr="006E49F4">
        <w:rPr>
          <w:rFonts w:ascii="Times New Roman" w:hAnsi="Times New Roman" w:cs="Times New Roman"/>
          <w:sz w:val="28"/>
          <w:szCs w:val="28"/>
        </w:rPr>
        <w:t xml:space="preserve"> 2024 г. Тираж 10 экз.</w:t>
      </w:r>
      <w:r w:rsidRPr="00D260BC">
        <w:rPr>
          <w:rFonts w:ascii="Times New Roman" w:hAnsi="Times New Roman" w:cs="Times New Roman"/>
          <w:sz w:val="28"/>
          <w:szCs w:val="28"/>
        </w:rPr>
        <w:t xml:space="preserve"> Формат А</w:t>
      </w:r>
      <w:proofErr w:type="gramStart"/>
      <w:r w:rsidRPr="00D260BC">
        <w:rPr>
          <w:rFonts w:ascii="Times New Roman" w:hAnsi="Times New Roman" w:cs="Times New Roman"/>
          <w:sz w:val="28"/>
          <w:szCs w:val="28"/>
        </w:rPr>
        <w:t>4</w:t>
      </w:r>
      <w:proofErr w:type="gramEnd"/>
      <w:r w:rsidRPr="00D260BC">
        <w:rPr>
          <w:rFonts w:ascii="Times New Roman" w:hAnsi="Times New Roman" w:cs="Times New Roman"/>
          <w:sz w:val="28"/>
          <w:szCs w:val="28"/>
        </w:rPr>
        <w:t>.</w:t>
      </w:r>
    </w:p>
    <w:p w:rsidR="00CB7DDA" w:rsidRPr="00D260BC" w:rsidRDefault="00CB7DDA" w:rsidP="00CB7DDA">
      <w:pPr>
        <w:spacing w:after="0"/>
        <w:rPr>
          <w:rFonts w:ascii="Times New Roman" w:hAnsi="Times New Roman" w:cs="Times New Roman"/>
          <w:sz w:val="28"/>
          <w:szCs w:val="28"/>
        </w:rPr>
      </w:pPr>
      <w:r w:rsidRPr="00D260BC">
        <w:rPr>
          <w:rFonts w:ascii="Times New Roman" w:hAnsi="Times New Roman" w:cs="Times New Roman"/>
          <w:sz w:val="28"/>
          <w:szCs w:val="28"/>
        </w:rPr>
        <w:t>Распространяется бесплатно</w:t>
      </w:r>
    </w:p>
    <w:p w:rsidR="00CB7DDA" w:rsidRDefault="00CB7DDA" w:rsidP="00CB7DDA">
      <w:pPr>
        <w:spacing w:after="0"/>
        <w:rPr>
          <w:rFonts w:ascii="Times New Roman" w:hAnsi="Times New Roman" w:cs="Times New Roman"/>
          <w:sz w:val="28"/>
          <w:szCs w:val="28"/>
        </w:rPr>
      </w:pPr>
    </w:p>
    <w:p w:rsidR="00CB7DDA" w:rsidRPr="00D260BC" w:rsidRDefault="00CB7DDA" w:rsidP="00CB7DDA">
      <w:pPr>
        <w:spacing w:after="0"/>
        <w:rPr>
          <w:rFonts w:ascii="Times New Roman" w:hAnsi="Times New Roman" w:cs="Times New Roman"/>
          <w:sz w:val="28"/>
          <w:szCs w:val="28"/>
        </w:rPr>
      </w:pPr>
      <w:r w:rsidRPr="00D260BC">
        <w:rPr>
          <w:rFonts w:ascii="Times New Roman" w:hAnsi="Times New Roman" w:cs="Times New Roman"/>
          <w:sz w:val="28"/>
          <w:szCs w:val="28"/>
        </w:rPr>
        <w:t xml:space="preserve">Отпечатано в </w:t>
      </w:r>
      <w:r>
        <w:rPr>
          <w:rFonts w:ascii="Times New Roman" w:hAnsi="Times New Roman" w:cs="Times New Roman"/>
          <w:sz w:val="28"/>
          <w:szCs w:val="28"/>
        </w:rPr>
        <w:t>администрации городского поселения «Путеец»</w:t>
      </w:r>
      <w:r w:rsidRPr="00D260BC">
        <w:rPr>
          <w:rFonts w:ascii="Times New Roman" w:hAnsi="Times New Roman" w:cs="Times New Roman"/>
          <w:sz w:val="28"/>
          <w:szCs w:val="28"/>
        </w:rPr>
        <w:t>.</w:t>
      </w:r>
    </w:p>
    <w:p w:rsidR="00CB7DDA" w:rsidRDefault="00CB7DDA" w:rsidP="00CB7DDA">
      <w:pPr>
        <w:spacing w:after="0"/>
        <w:rPr>
          <w:rFonts w:ascii="Times New Roman" w:hAnsi="Times New Roman" w:cs="Times New Roman"/>
          <w:sz w:val="28"/>
          <w:szCs w:val="28"/>
        </w:rPr>
      </w:pPr>
      <w:r w:rsidRPr="00D260BC">
        <w:rPr>
          <w:rFonts w:ascii="Times New Roman" w:hAnsi="Times New Roman" w:cs="Times New Roman"/>
          <w:sz w:val="28"/>
          <w:szCs w:val="28"/>
        </w:rPr>
        <w:t xml:space="preserve">169635, Республика Коми, г. Печора, пгт. Путеец, ул. </w:t>
      </w:r>
      <w:proofErr w:type="gramStart"/>
      <w:r w:rsidRPr="00D260BC">
        <w:rPr>
          <w:rFonts w:ascii="Times New Roman" w:hAnsi="Times New Roman" w:cs="Times New Roman"/>
          <w:sz w:val="28"/>
          <w:szCs w:val="28"/>
        </w:rPr>
        <w:t>Парковая</w:t>
      </w:r>
      <w:proofErr w:type="gramEnd"/>
      <w:r w:rsidRPr="00D260BC">
        <w:rPr>
          <w:rFonts w:ascii="Times New Roman" w:hAnsi="Times New Roman" w:cs="Times New Roman"/>
          <w:sz w:val="28"/>
          <w:szCs w:val="28"/>
        </w:rPr>
        <w:t>, д.9А.</w:t>
      </w:r>
    </w:p>
    <w:p w:rsidR="00CB7DDA" w:rsidRPr="00D260BC" w:rsidRDefault="00CB7DDA" w:rsidP="00CB7DDA">
      <w:pPr>
        <w:spacing w:after="0"/>
        <w:rPr>
          <w:rFonts w:ascii="Times New Roman" w:hAnsi="Times New Roman" w:cs="Times New Roman"/>
          <w:sz w:val="28"/>
          <w:szCs w:val="28"/>
        </w:rPr>
      </w:pPr>
    </w:p>
    <w:p w:rsidR="00F476C5" w:rsidRDefault="00F476C5">
      <w:pPr>
        <w:spacing w:after="200" w:line="276" w:lineRule="auto"/>
        <w:rPr>
          <w:rFonts w:ascii="Times New Roman" w:hAnsi="Times New Roman" w:cs="Times New Roman"/>
          <w:b/>
          <w:sz w:val="32"/>
          <w:szCs w:val="32"/>
        </w:rPr>
      </w:pPr>
    </w:p>
    <w:sectPr w:rsidR="00F476C5" w:rsidSect="00CB7DDA">
      <w:pgSz w:w="11906" w:h="16838"/>
      <w:pgMar w:top="1134" w:right="1134" w:bottom="1134" w:left="1134" w:header="709" w:footer="709" w:gutter="0"/>
      <w:pgNumType w:start="6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243DB" w:rsidRDefault="00D243DB" w:rsidP="008C40E5">
      <w:pPr>
        <w:spacing w:after="0" w:line="240" w:lineRule="auto"/>
      </w:pPr>
      <w:r>
        <w:separator/>
      </w:r>
    </w:p>
  </w:endnote>
  <w:endnote w:type="continuationSeparator" w:id="0">
    <w:p w:rsidR="00D243DB" w:rsidRDefault="00D243DB" w:rsidP="008C40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29214608"/>
      <w:docPartObj>
        <w:docPartGallery w:val="Page Numbers (Bottom of Page)"/>
        <w:docPartUnique/>
      </w:docPartObj>
    </w:sdtPr>
    <w:sdtEndPr>
      <w:rPr>
        <w:rFonts w:ascii="Times New Roman" w:hAnsi="Times New Roman" w:cs="Times New Roman"/>
        <w:sz w:val="20"/>
        <w:szCs w:val="20"/>
      </w:rPr>
    </w:sdtEndPr>
    <w:sdtContent>
      <w:p w:rsidR="00F17331" w:rsidRPr="007B3A3F" w:rsidRDefault="00F17331" w:rsidP="007B7681">
        <w:pPr>
          <w:pStyle w:val="afc"/>
          <w:jc w:val="center"/>
          <w:rPr>
            <w:rFonts w:ascii="Times New Roman" w:hAnsi="Times New Roman" w:cs="Times New Roman"/>
            <w:sz w:val="20"/>
            <w:szCs w:val="20"/>
          </w:rPr>
        </w:pPr>
        <w:r w:rsidRPr="007B3A3F">
          <w:rPr>
            <w:rFonts w:ascii="Times New Roman" w:hAnsi="Times New Roman" w:cs="Times New Roman"/>
            <w:sz w:val="20"/>
            <w:szCs w:val="20"/>
          </w:rPr>
          <w:fldChar w:fldCharType="begin"/>
        </w:r>
        <w:r w:rsidRPr="007B3A3F">
          <w:rPr>
            <w:rFonts w:ascii="Times New Roman" w:hAnsi="Times New Roman" w:cs="Times New Roman"/>
            <w:sz w:val="20"/>
            <w:szCs w:val="20"/>
          </w:rPr>
          <w:instrText>PAGE   \* MERGEFORMAT</w:instrText>
        </w:r>
        <w:r w:rsidRPr="007B3A3F">
          <w:rPr>
            <w:rFonts w:ascii="Times New Roman" w:hAnsi="Times New Roman" w:cs="Times New Roman"/>
            <w:sz w:val="20"/>
            <w:szCs w:val="20"/>
          </w:rPr>
          <w:fldChar w:fldCharType="separate"/>
        </w:r>
        <w:r w:rsidR="00297769">
          <w:rPr>
            <w:rFonts w:ascii="Times New Roman" w:hAnsi="Times New Roman" w:cs="Times New Roman"/>
            <w:noProof/>
            <w:sz w:val="20"/>
            <w:szCs w:val="20"/>
          </w:rPr>
          <w:t>13</w:t>
        </w:r>
        <w:r w:rsidRPr="007B3A3F">
          <w:rPr>
            <w:rFonts w:ascii="Times New Roman" w:hAnsi="Times New Roman" w:cs="Times New Roman"/>
            <w:sz w:val="20"/>
            <w:szCs w:val="20"/>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243DB" w:rsidRDefault="00D243DB" w:rsidP="008C40E5">
      <w:pPr>
        <w:spacing w:after="0" w:line="240" w:lineRule="auto"/>
      </w:pPr>
      <w:r>
        <w:separator/>
      </w:r>
    </w:p>
  </w:footnote>
  <w:footnote w:type="continuationSeparator" w:id="0">
    <w:p w:rsidR="00D243DB" w:rsidRDefault="00D243DB" w:rsidP="008C40E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7331" w:rsidRPr="005F15F2" w:rsidRDefault="00F17331" w:rsidP="008C40E5">
    <w:pPr>
      <w:pStyle w:val="afa"/>
      <w:jc w:val="center"/>
      <w:rPr>
        <w:rFonts w:ascii="Times New Roman" w:hAnsi="Times New Roman" w:cs="Times New Roman"/>
        <w:color w:val="808080" w:themeColor="background1" w:themeShade="80"/>
      </w:rPr>
    </w:pPr>
    <w:r w:rsidRPr="005F15F2">
      <w:rPr>
        <w:rFonts w:ascii="Times New Roman" w:hAnsi="Times New Roman" w:cs="Times New Roman"/>
        <w:color w:val="808080" w:themeColor="background1" w:themeShade="80"/>
      </w:rPr>
      <w:t>Официальный вестник МО ГП «Путеец» от 0</w:t>
    </w:r>
    <w:r w:rsidR="005812DF">
      <w:rPr>
        <w:rFonts w:ascii="Times New Roman" w:hAnsi="Times New Roman" w:cs="Times New Roman"/>
        <w:color w:val="808080" w:themeColor="background1" w:themeShade="80"/>
      </w:rPr>
      <w:t>1</w:t>
    </w:r>
    <w:r w:rsidRPr="005F15F2">
      <w:rPr>
        <w:rFonts w:ascii="Times New Roman" w:hAnsi="Times New Roman" w:cs="Times New Roman"/>
        <w:color w:val="808080" w:themeColor="background1" w:themeShade="80"/>
      </w:rPr>
      <w:t>.</w:t>
    </w:r>
    <w:r w:rsidR="005812DF">
      <w:rPr>
        <w:rFonts w:ascii="Times New Roman" w:hAnsi="Times New Roman" w:cs="Times New Roman"/>
        <w:color w:val="808080" w:themeColor="background1" w:themeShade="80"/>
      </w:rPr>
      <w:t>10</w:t>
    </w:r>
    <w:r w:rsidRPr="005F15F2">
      <w:rPr>
        <w:rFonts w:ascii="Times New Roman" w:hAnsi="Times New Roman" w:cs="Times New Roman"/>
        <w:color w:val="808080" w:themeColor="background1" w:themeShade="80"/>
      </w:rPr>
      <w:t xml:space="preserve">.2024 № </w:t>
    </w:r>
    <w:r w:rsidR="005812DF">
      <w:rPr>
        <w:rFonts w:ascii="Times New Roman" w:hAnsi="Times New Roman" w:cs="Times New Roman"/>
        <w:color w:val="808080" w:themeColor="background1" w:themeShade="80"/>
      </w:rPr>
      <w:t>7</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5140F"/>
    <w:multiLevelType w:val="hybridMultilevel"/>
    <w:tmpl w:val="B352F1E4"/>
    <w:lvl w:ilvl="0" w:tplc="4B36C65E">
      <w:start w:val="2022"/>
      <w:numFmt w:val="decimal"/>
      <w:lvlText w:val="%1"/>
      <w:lvlJc w:val="left"/>
      <w:pPr>
        <w:ind w:left="960" w:hanging="60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ECA11C2"/>
    <w:multiLevelType w:val="hybridMultilevel"/>
    <w:tmpl w:val="4E3E0B12"/>
    <w:lvl w:ilvl="0" w:tplc="5164E734">
      <w:start w:val="1"/>
      <w:numFmt w:val="decimal"/>
      <w:lvlText w:val="%1."/>
      <w:lvlJc w:val="left"/>
      <w:pPr>
        <w:ind w:left="1155" w:hanging="45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
    <w:nsid w:val="145F2ED5"/>
    <w:multiLevelType w:val="hybridMultilevel"/>
    <w:tmpl w:val="64E89BFE"/>
    <w:lvl w:ilvl="0" w:tplc="87D8CF2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1649337D"/>
    <w:multiLevelType w:val="hybridMultilevel"/>
    <w:tmpl w:val="729AE3A2"/>
    <w:lvl w:ilvl="0" w:tplc="A4EA1442">
      <w:start w:val="1"/>
      <w:numFmt w:val="decimal"/>
      <w:lvlText w:val="%1."/>
      <w:lvlJc w:val="left"/>
      <w:pPr>
        <w:ind w:left="1105" w:hanging="396"/>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4">
    <w:nsid w:val="17C45D52"/>
    <w:multiLevelType w:val="multilevel"/>
    <w:tmpl w:val="77EC1454"/>
    <w:lvl w:ilvl="0">
      <w:start w:val="1"/>
      <w:numFmt w:val="decimal"/>
      <w:lvlText w:val="%1."/>
      <w:lvlJc w:val="left"/>
      <w:pPr>
        <w:ind w:left="1744" w:hanging="1035"/>
      </w:pPr>
      <w:rPr>
        <w:rFonts w:hint="default"/>
      </w:rPr>
    </w:lvl>
    <w:lvl w:ilvl="1">
      <w:start w:val="1"/>
      <w:numFmt w:val="decimal"/>
      <w:isLgl/>
      <w:lvlText w:val="%1.%2."/>
      <w:lvlJc w:val="left"/>
      <w:pPr>
        <w:ind w:left="1909" w:hanging="1200"/>
      </w:pPr>
      <w:rPr>
        <w:rFonts w:hint="default"/>
      </w:rPr>
    </w:lvl>
    <w:lvl w:ilvl="2">
      <w:start w:val="1"/>
      <w:numFmt w:val="decimal"/>
      <w:isLgl/>
      <w:lvlText w:val="%1.%2.%3."/>
      <w:lvlJc w:val="left"/>
      <w:pPr>
        <w:ind w:left="1909" w:hanging="1200"/>
      </w:pPr>
      <w:rPr>
        <w:rFonts w:hint="default"/>
      </w:rPr>
    </w:lvl>
    <w:lvl w:ilvl="3">
      <w:start w:val="1"/>
      <w:numFmt w:val="decimal"/>
      <w:isLgl/>
      <w:lvlText w:val="%1.%2.%3.%4."/>
      <w:lvlJc w:val="left"/>
      <w:pPr>
        <w:ind w:left="1909" w:hanging="1200"/>
      </w:pPr>
      <w:rPr>
        <w:rFonts w:hint="default"/>
      </w:rPr>
    </w:lvl>
    <w:lvl w:ilvl="4">
      <w:start w:val="1"/>
      <w:numFmt w:val="decimal"/>
      <w:isLgl/>
      <w:lvlText w:val="%1.%2.%3.%4.%5."/>
      <w:lvlJc w:val="left"/>
      <w:pPr>
        <w:ind w:left="1909" w:hanging="120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5">
    <w:nsid w:val="193A7468"/>
    <w:multiLevelType w:val="multilevel"/>
    <w:tmpl w:val="B978CF72"/>
    <w:lvl w:ilvl="0">
      <w:start w:val="1"/>
      <w:numFmt w:val="decimal"/>
      <w:lvlText w:val="%1."/>
      <w:lvlJc w:val="left"/>
      <w:pPr>
        <w:ind w:left="1069"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6">
    <w:nsid w:val="1A4D37C3"/>
    <w:multiLevelType w:val="hybridMultilevel"/>
    <w:tmpl w:val="03180E84"/>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7">
    <w:nsid w:val="2AFC533F"/>
    <w:multiLevelType w:val="multilevel"/>
    <w:tmpl w:val="BF20A5EA"/>
    <w:lvl w:ilvl="0">
      <w:start w:val="2"/>
      <w:numFmt w:val="decimal"/>
      <w:lvlText w:val="%1."/>
      <w:lvlJc w:val="left"/>
      <w:pPr>
        <w:ind w:left="585" w:hanging="585"/>
      </w:pPr>
      <w:rPr>
        <w:rFonts w:hint="default"/>
      </w:rPr>
    </w:lvl>
    <w:lvl w:ilvl="1">
      <w:start w:val="1"/>
      <w:numFmt w:val="decimal"/>
      <w:lvlText w:val="%1.%2."/>
      <w:lvlJc w:val="left"/>
      <w:pPr>
        <w:ind w:left="1074"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632" w:hanging="1800"/>
      </w:pPr>
      <w:rPr>
        <w:rFonts w:hint="default"/>
      </w:rPr>
    </w:lvl>
  </w:abstractNum>
  <w:abstractNum w:abstractNumId="8">
    <w:nsid w:val="2F575DC9"/>
    <w:multiLevelType w:val="hybridMultilevel"/>
    <w:tmpl w:val="44143D28"/>
    <w:lvl w:ilvl="0" w:tplc="04190011">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312E731B"/>
    <w:multiLevelType w:val="hybridMultilevel"/>
    <w:tmpl w:val="CE7AD260"/>
    <w:lvl w:ilvl="0" w:tplc="3C061826">
      <w:start w:val="1"/>
      <w:numFmt w:val="decimal"/>
      <w:lvlText w:val="%1."/>
      <w:lvlJc w:val="left"/>
      <w:pPr>
        <w:ind w:left="1875" w:hanging="360"/>
      </w:pPr>
      <w:rPr>
        <w:rFonts w:hint="default"/>
      </w:rPr>
    </w:lvl>
    <w:lvl w:ilvl="1" w:tplc="04190019" w:tentative="1">
      <w:start w:val="1"/>
      <w:numFmt w:val="lowerLetter"/>
      <w:lvlText w:val="%2."/>
      <w:lvlJc w:val="left"/>
      <w:pPr>
        <w:ind w:left="2595" w:hanging="360"/>
      </w:pPr>
    </w:lvl>
    <w:lvl w:ilvl="2" w:tplc="0419001B" w:tentative="1">
      <w:start w:val="1"/>
      <w:numFmt w:val="lowerRoman"/>
      <w:lvlText w:val="%3."/>
      <w:lvlJc w:val="right"/>
      <w:pPr>
        <w:ind w:left="3315" w:hanging="180"/>
      </w:pPr>
    </w:lvl>
    <w:lvl w:ilvl="3" w:tplc="0419000F" w:tentative="1">
      <w:start w:val="1"/>
      <w:numFmt w:val="decimal"/>
      <w:lvlText w:val="%4."/>
      <w:lvlJc w:val="left"/>
      <w:pPr>
        <w:ind w:left="4035" w:hanging="360"/>
      </w:pPr>
    </w:lvl>
    <w:lvl w:ilvl="4" w:tplc="04190019" w:tentative="1">
      <w:start w:val="1"/>
      <w:numFmt w:val="lowerLetter"/>
      <w:lvlText w:val="%5."/>
      <w:lvlJc w:val="left"/>
      <w:pPr>
        <w:ind w:left="4755" w:hanging="360"/>
      </w:pPr>
    </w:lvl>
    <w:lvl w:ilvl="5" w:tplc="0419001B" w:tentative="1">
      <w:start w:val="1"/>
      <w:numFmt w:val="lowerRoman"/>
      <w:lvlText w:val="%6."/>
      <w:lvlJc w:val="right"/>
      <w:pPr>
        <w:ind w:left="5475" w:hanging="180"/>
      </w:pPr>
    </w:lvl>
    <w:lvl w:ilvl="6" w:tplc="0419000F" w:tentative="1">
      <w:start w:val="1"/>
      <w:numFmt w:val="decimal"/>
      <w:lvlText w:val="%7."/>
      <w:lvlJc w:val="left"/>
      <w:pPr>
        <w:ind w:left="6195" w:hanging="360"/>
      </w:pPr>
    </w:lvl>
    <w:lvl w:ilvl="7" w:tplc="04190019" w:tentative="1">
      <w:start w:val="1"/>
      <w:numFmt w:val="lowerLetter"/>
      <w:lvlText w:val="%8."/>
      <w:lvlJc w:val="left"/>
      <w:pPr>
        <w:ind w:left="6915" w:hanging="360"/>
      </w:pPr>
    </w:lvl>
    <w:lvl w:ilvl="8" w:tplc="0419001B" w:tentative="1">
      <w:start w:val="1"/>
      <w:numFmt w:val="lowerRoman"/>
      <w:lvlText w:val="%9."/>
      <w:lvlJc w:val="right"/>
      <w:pPr>
        <w:ind w:left="7635" w:hanging="180"/>
      </w:pPr>
    </w:lvl>
  </w:abstractNum>
  <w:abstractNum w:abstractNumId="10">
    <w:nsid w:val="31FC6078"/>
    <w:multiLevelType w:val="hybridMultilevel"/>
    <w:tmpl w:val="2440F66C"/>
    <w:lvl w:ilvl="0" w:tplc="DE7265E2">
      <w:start w:val="2018"/>
      <w:numFmt w:val="decimal"/>
      <w:lvlText w:val="%1"/>
      <w:lvlJc w:val="left"/>
      <w:pPr>
        <w:ind w:left="960" w:hanging="60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349412F"/>
    <w:multiLevelType w:val="hybridMultilevel"/>
    <w:tmpl w:val="0E3A3D7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350A7C8B"/>
    <w:multiLevelType w:val="hybridMultilevel"/>
    <w:tmpl w:val="E68E8C2A"/>
    <w:lvl w:ilvl="0" w:tplc="BAB66A70">
      <w:start w:val="1"/>
      <w:numFmt w:val="decimal"/>
      <w:lvlText w:val="%1."/>
      <w:lvlJc w:val="left"/>
      <w:pPr>
        <w:ind w:left="1692" w:hanging="112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3">
    <w:nsid w:val="35AB1C7C"/>
    <w:multiLevelType w:val="multilevel"/>
    <w:tmpl w:val="118A3170"/>
    <w:lvl w:ilvl="0">
      <w:start w:val="4"/>
      <w:numFmt w:val="decimal"/>
      <w:lvlText w:val="%1."/>
      <w:lvlJc w:val="left"/>
      <w:pPr>
        <w:tabs>
          <w:tab w:val="num" w:pos="420"/>
        </w:tabs>
        <w:ind w:left="420" w:hanging="420"/>
      </w:pPr>
      <w:rPr>
        <w:rFonts w:hint="default"/>
      </w:rPr>
    </w:lvl>
    <w:lvl w:ilvl="1">
      <w:start w:val="3"/>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4">
    <w:nsid w:val="3AF4696C"/>
    <w:multiLevelType w:val="multilevel"/>
    <w:tmpl w:val="0AF4A490"/>
    <w:lvl w:ilvl="0">
      <w:start w:val="1"/>
      <w:numFmt w:val="decimal"/>
      <w:lvlText w:val="%1."/>
      <w:lvlJc w:val="left"/>
      <w:pPr>
        <w:ind w:left="1215" w:hanging="360"/>
      </w:pPr>
      <w:rPr>
        <w:rFonts w:hint="default"/>
      </w:rPr>
    </w:lvl>
    <w:lvl w:ilvl="1">
      <w:start w:val="1"/>
      <w:numFmt w:val="decimal"/>
      <w:isLgl/>
      <w:lvlText w:val="%1.%2."/>
      <w:lvlJc w:val="left"/>
      <w:pPr>
        <w:ind w:left="1575" w:hanging="720"/>
      </w:pPr>
      <w:rPr>
        <w:rFonts w:hint="default"/>
        <w:b w:val="0"/>
      </w:rPr>
    </w:lvl>
    <w:lvl w:ilvl="2">
      <w:start w:val="1"/>
      <w:numFmt w:val="decimal"/>
      <w:isLgl/>
      <w:lvlText w:val="%1.%2.%3."/>
      <w:lvlJc w:val="left"/>
      <w:pPr>
        <w:ind w:left="1575" w:hanging="720"/>
      </w:pPr>
      <w:rPr>
        <w:rFonts w:hint="default"/>
      </w:rPr>
    </w:lvl>
    <w:lvl w:ilvl="3">
      <w:start w:val="1"/>
      <w:numFmt w:val="decimal"/>
      <w:isLgl/>
      <w:lvlText w:val="%1.%2.%3.%4."/>
      <w:lvlJc w:val="left"/>
      <w:pPr>
        <w:ind w:left="1935" w:hanging="1080"/>
      </w:pPr>
      <w:rPr>
        <w:rFonts w:hint="default"/>
      </w:rPr>
    </w:lvl>
    <w:lvl w:ilvl="4">
      <w:start w:val="1"/>
      <w:numFmt w:val="decimal"/>
      <w:isLgl/>
      <w:lvlText w:val="%1.%2.%3.%4.%5."/>
      <w:lvlJc w:val="left"/>
      <w:pPr>
        <w:ind w:left="1935" w:hanging="1080"/>
      </w:pPr>
      <w:rPr>
        <w:rFonts w:hint="default"/>
      </w:rPr>
    </w:lvl>
    <w:lvl w:ilvl="5">
      <w:start w:val="1"/>
      <w:numFmt w:val="decimal"/>
      <w:isLgl/>
      <w:lvlText w:val="%1.%2.%3.%4.%5.%6."/>
      <w:lvlJc w:val="left"/>
      <w:pPr>
        <w:ind w:left="2295" w:hanging="1440"/>
      </w:pPr>
      <w:rPr>
        <w:rFonts w:hint="default"/>
      </w:rPr>
    </w:lvl>
    <w:lvl w:ilvl="6">
      <w:start w:val="1"/>
      <w:numFmt w:val="decimal"/>
      <w:isLgl/>
      <w:lvlText w:val="%1.%2.%3.%4.%5.%6.%7."/>
      <w:lvlJc w:val="left"/>
      <w:pPr>
        <w:ind w:left="2655" w:hanging="1800"/>
      </w:pPr>
      <w:rPr>
        <w:rFonts w:hint="default"/>
      </w:rPr>
    </w:lvl>
    <w:lvl w:ilvl="7">
      <w:start w:val="1"/>
      <w:numFmt w:val="decimal"/>
      <w:isLgl/>
      <w:lvlText w:val="%1.%2.%3.%4.%5.%6.%7.%8."/>
      <w:lvlJc w:val="left"/>
      <w:pPr>
        <w:ind w:left="2655" w:hanging="1800"/>
      </w:pPr>
      <w:rPr>
        <w:rFonts w:hint="default"/>
      </w:rPr>
    </w:lvl>
    <w:lvl w:ilvl="8">
      <w:start w:val="1"/>
      <w:numFmt w:val="decimal"/>
      <w:isLgl/>
      <w:lvlText w:val="%1.%2.%3.%4.%5.%6.%7.%8.%9."/>
      <w:lvlJc w:val="left"/>
      <w:pPr>
        <w:ind w:left="3015" w:hanging="2160"/>
      </w:pPr>
      <w:rPr>
        <w:rFonts w:hint="default"/>
      </w:rPr>
    </w:lvl>
  </w:abstractNum>
  <w:abstractNum w:abstractNumId="15">
    <w:nsid w:val="3F7D5C49"/>
    <w:multiLevelType w:val="hybridMultilevel"/>
    <w:tmpl w:val="14EC13DC"/>
    <w:lvl w:ilvl="0" w:tplc="04190001">
      <w:start w:val="1"/>
      <w:numFmt w:val="bullet"/>
      <w:lvlText w:val=""/>
      <w:lvlJc w:val="left"/>
      <w:pPr>
        <w:ind w:left="644"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FFD12F8"/>
    <w:multiLevelType w:val="hybridMultilevel"/>
    <w:tmpl w:val="078600D4"/>
    <w:lvl w:ilvl="0" w:tplc="B32AD098">
      <w:start w:val="1"/>
      <w:numFmt w:val="decimal"/>
      <w:lvlText w:val="%1."/>
      <w:lvlJc w:val="left"/>
      <w:pPr>
        <w:ind w:left="1699" w:hanging="990"/>
      </w:pPr>
      <w:rPr>
        <w:rFonts w:eastAsia="Calibri"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nsid w:val="40053594"/>
    <w:multiLevelType w:val="hybridMultilevel"/>
    <w:tmpl w:val="1CD2295C"/>
    <w:lvl w:ilvl="0" w:tplc="657471A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8">
    <w:nsid w:val="40221424"/>
    <w:multiLevelType w:val="singleLevel"/>
    <w:tmpl w:val="D08AE12A"/>
    <w:lvl w:ilvl="0">
      <w:start w:val="2"/>
      <w:numFmt w:val="decimal"/>
      <w:lvlText w:val="2.%1."/>
      <w:legacy w:legacy="1" w:legacySpace="0" w:legacyIndent="495"/>
      <w:lvlJc w:val="left"/>
      <w:rPr>
        <w:rFonts w:ascii="Times New Roman" w:hAnsi="Times New Roman" w:cs="Times New Roman" w:hint="default"/>
      </w:rPr>
    </w:lvl>
  </w:abstractNum>
  <w:abstractNum w:abstractNumId="19">
    <w:nsid w:val="41BB6AD2"/>
    <w:multiLevelType w:val="hybridMultilevel"/>
    <w:tmpl w:val="8B92D494"/>
    <w:lvl w:ilvl="0" w:tplc="5164E734">
      <w:start w:val="1"/>
      <w:numFmt w:val="decimal"/>
      <w:lvlText w:val="%1."/>
      <w:lvlJc w:val="left"/>
      <w:pPr>
        <w:ind w:left="1155" w:hanging="45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0">
    <w:nsid w:val="428C30C6"/>
    <w:multiLevelType w:val="hybridMultilevel"/>
    <w:tmpl w:val="8B92D494"/>
    <w:lvl w:ilvl="0" w:tplc="5164E734">
      <w:start w:val="1"/>
      <w:numFmt w:val="decimal"/>
      <w:lvlText w:val="%1."/>
      <w:lvlJc w:val="left"/>
      <w:pPr>
        <w:ind w:left="1155" w:hanging="45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1">
    <w:nsid w:val="45A45719"/>
    <w:multiLevelType w:val="hybridMultilevel"/>
    <w:tmpl w:val="C088980E"/>
    <w:lvl w:ilvl="0" w:tplc="0EA6570C">
      <w:start w:val="1"/>
      <w:numFmt w:val="decimal"/>
      <w:lvlText w:val="%1."/>
      <w:lvlJc w:val="left"/>
      <w:pPr>
        <w:ind w:left="1225" w:hanging="516"/>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nsid w:val="48A82281"/>
    <w:multiLevelType w:val="multilevel"/>
    <w:tmpl w:val="B7BC2030"/>
    <w:lvl w:ilvl="0">
      <w:start w:val="1"/>
      <w:numFmt w:val="decimal"/>
      <w:lvlText w:val="%1."/>
      <w:lvlJc w:val="left"/>
      <w:pPr>
        <w:ind w:left="1215" w:hanging="360"/>
      </w:pPr>
      <w:rPr>
        <w:rFonts w:hint="default"/>
      </w:rPr>
    </w:lvl>
    <w:lvl w:ilvl="1">
      <w:start w:val="1"/>
      <w:numFmt w:val="decimal"/>
      <w:isLgl/>
      <w:lvlText w:val="%1.%2."/>
      <w:lvlJc w:val="left"/>
      <w:pPr>
        <w:ind w:left="1575" w:hanging="720"/>
      </w:pPr>
      <w:rPr>
        <w:rFonts w:hint="default"/>
      </w:rPr>
    </w:lvl>
    <w:lvl w:ilvl="2">
      <w:start w:val="1"/>
      <w:numFmt w:val="decimal"/>
      <w:isLgl/>
      <w:lvlText w:val="%1.%2.%3."/>
      <w:lvlJc w:val="left"/>
      <w:pPr>
        <w:ind w:left="1575" w:hanging="720"/>
      </w:pPr>
      <w:rPr>
        <w:rFonts w:hint="default"/>
      </w:rPr>
    </w:lvl>
    <w:lvl w:ilvl="3">
      <w:start w:val="1"/>
      <w:numFmt w:val="decimal"/>
      <w:isLgl/>
      <w:lvlText w:val="%1.%2.%3.%4."/>
      <w:lvlJc w:val="left"/>
      <w:pPr>
        <w:ind w:left="1935" w:hanging="1080"/>
      </w:pPr>
      <w:rPr>
        <w:rFonts w:hint="default"/>
      </w:rPr>
    </w:lvl>
    <w:lvl w:ilvl="4">
      <w:start w:val="1"/>
      <w:numFmt w:val="decimal"/>
      <w:isLgl/>
      <w:lvlText w:val="%1.%2.%3.%4.%5."/>
      <w:lvlJc w:val="left"/>
      <w:pPr>
        <w:ind w:left="1935" w:hanging="1080"/>
      </w:pPr>
      <w:rPr>
        <w:rFonts w:hint="default"/>
      </w:rPr>
    </w:lvl>
    <w:lvl w:ilvl="5">
      <w:start w:val="1"/>
      <w:numFmt w:val="decimal"/>
      <w:isLgl/>
      <w:lvlText w:val="%1.%2.%3.%4.%5.%6."/>
      <w:lvlJc w:val="left"/>
      <w:pPr>
        <w:ind w:left="2295" w:hanging="1440"/>
      </w:pPr>
      <w:rPr>
        <w:rFonts w:hint="default"/>
      </w:rPr>
    </w:lvl>
    <w:lvl w:ilvl="6">
      <w:start w:val="1"/>
      <w:numFmt w:val="decimal"/>
      <w:isLgl/>
      <w:lvlText w:val="%1.%2.%3.%4.%5.%6.%7."/>
      <w:lvlJc w:val="left"/>
      <w:pPr>
        <w:ind w:left="2655" w:hanging="1800"/>
      </w:pPr>
      <w:rPr>
        <w:rFonts w:hint="default"/>
      </w:rPr>
    </w:lvl>
    <w:lvl w:ilvl="7">
      <w:start w:val="1"/>
      <w:numFmt w:val="decimal"/>
      <w:isLgl/>
      <w:lvlText w:val="%1.%2.%3.%4.%5.%6.%7.%8."/>
      <w:lvlJc w:val="left"/>
      <w:pPr>
        <w:ind w:left="2655" w:hanging="1800"/>
      </w:pPr>
      <w:rPr>
        <w:rFonts w:hint="default"/>
      </w:rPr>
    </w:lvl>
    <w:lvl w:ilvl="8">
      <w:start w:val="1"/>
      <w:numFmt w:val="decimal"/>
      <w:isLgl/>
      <w:lvlText w:val="%1.%2.%3.%4.%5.%6.%7.%8.%9."/>
      <w:lvlJc w:val="left"/>
      <w:pPr>
        <w:ind w:left="3015" w:hanging="2160"/>
      </w:pPr>
      <w:rPr>
        <w:rFonts w:hint="default"/>
      </w:rPr>
    </w:lvl>
  </w:abstractNum>
  <w:abstractNum w:abstractNumId="23">
    <w:nsid w:val="53FD69FF"/>
    <w:multiLevelType w:val="multilevel"/>
    <w:tmpl w:val="B7BC2030"/>
    <w:lvl w:ilvl="0">
      <w:start w:val="1"/>
      <w:numFmt w:val="decimal"/>
      <w:lvlText w:val="%1."/>
      <w:lvlJc w:val="left"/>
      <w:pPr>
        <w:ind w:left="1215" w:hanging="360"/>
      </w:pPr>
      <w:rPr>
        <w:rFonts w:hint="default"/>
      </w:rPr>
    </w:lvl>
    <w:lvl w:ilvl="1">
      <w:start w:val="1"/>
      <w:numFmt w:val="decimal"/>
      <w:isLgl/>
      <w:lvlText w:val="%1.%2."/>
      <w:lvlJc w:val="left"/>
      <w:pPr>
        <w:ind w:left="1575" w:hanging="720"/>
      </w:pPr>
      <w:rPr>
        <w:rFonts w:hint="default"/>
      </w:rPr>
    </w:lvl>
    <w:lvl w:ilvl="2">
      <w:start w:val="1"/>
      <w:numFmt w:val="decimal"/>
      <w:isLgl/>
      <w:lvlText w:val="%1.%2.%3."/>
      <w:lvlJc w:val="left"/>
      <w:pPr>
        <w:ind w:left="1575" w:hanging="720"/>
      </w:pPr>
      <w:rPr>
        <w:rFonts w:hint="default"/>
      </w:rPr>
    </w:lvl>
    <w:lvl w:ilvl="3">
      <w:start w:val="1"/>
      <w:numFmt w:val="decimal"/>
      <w:isLgl/>
      <w:lvlText w:val="%1.%2.%3.%4."/>
      <w:lvlJc w:val="left"/>
      <w:pPr>
        <w:ind w:left="1935" w:hanging="1080"/>
      </w:pPr>
      <w:rPr>
        <w:rFonts w:hint="default"/>
      </w:rPr>
    </w:lvl>
    <w:lvl w:ilvl="4">
      <w:start w:val="1"/>
      <w:numFmt w:val="decimal"/>
      <w:isLgl/>
      <w:lvlText w:val="%1.%2.%3.%4.%5."/>
      <w:lvlJc w:val="left"/>
      <w:pPr>
        <w:ind w:left="1935" w:hanging="1080"/>
      </w:pPr>
      <w:rPr>
        <w:rFonts w:hint="default"/>
      </w:rPr>
    </w:lvl>
    <w:lvl w:ilvl="5">
      <w:start w:val="1"/>
      <w:numFmt w:val="decimal"/>
      <w:isLgl/>
      <w:lvlText w:val="%1.%2.%3.%4.%5.%6."/>
      <w:lvlJc w:val="left"/>
      <w:pPr>
        <w:ind w:left="2295" w:hanging="1440"/>
      </w:pPr>
      <w:rPr>
        <w:rFonts w:hint="default"/>
      </w:rPr>
    </w:lvl>
    <w:lvl w:ilvl="6">
      <w:start w:val="1"/>
      <w:numFmt w:val="decimal"/>
      <w:isLgl/>
      <w:lvlText w:val="%1.%2.%3.%4.%5.%6.%7."/>
      <w:lvlJc w:val="left"/>
      <w:pPr>
        <w:ind w:left="2655" w:hanging="1800"/>
      </w:pPr>
      <w:rPr>
        <w:rFonts w:hint="default"/>
      </w:rPr>
    </w:lvl>
    <w:lvl w:ilvl="7">
      <w:start w:val="1"/>
      <w:numFmt w:val="decimal"/>
      <w:isLgl/>
      <w:lvlText w:val="%1.%2.%3.%4.%5.%6.%7.%8."/>
      <w:lvlJc w:val="left"/>
      <w:pPr>
        <w:ind w:left="2655" w:hanging="1800"/>
      </w:pPr>
      <w:rPr>
        <w:rFonts w:hint="default"/>
      </w:rPr>
    </w:lvl>
    <w:lvl w:ilvl="8">
      <w:start w:val="1"/>
      <w:numFmt w:val="decimal"/>
      <w:isLgl/>
      <w:lvlText w:val="%1.%2.%3.%4.%5.%6.%7.%8.%9."/>
      <w:lvlJc w:val="left"/>
      <w:pPr>
        <w:ind w:left="3015" w:hanging="2160"/>
      </w:pPr>
      <w:rPr>
        <w:rFonts w:hint="default"/>
      </w:rPr>
    </w:lvl>
  </w:abstractNum>
  <w:abstractNum w:abstractNumId="24">
    <w:nsid w:val="559F0BF4"/>
    <w:multiLevelType w:val="multilevel"/>
    <w:tmpl w:val="91EA3392"/>
    <w:lvl w:ilvl="0">
      <w:start w:val="2"/>
      <w:numFmt w:val="decimal"/>
      <w:lvlText w:val="%1."/>
      <w:lvlJc w:val="left"/>
      <w:pPr>
        <w:ind w:left="585" w:hanging="585"/>
      </w:pPr>
      <w:rPr>
        <w:rFonts w:hint="default"/>
      </w:rPr>
    </w:lvl>
    <w:lvl w:ilvl="1">
      <w:start w:val="2"/>
      <w:numFmt w:val="decimal"/>
      <w:lvlText w:val="%1.%2."/>
      <w:lvlJc w:val="left"/>
      <w:pPr>
        <w:ind w:left="1074"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632" w:hanging="1800"/>
      </w:pPr>
      <w:rPr>
        <w:rFonts w:hint="default"/>
      </w:rPr>
    </w:lvl>
  </w:abstractNum>
  <w:abstractNum w:abstractNumId="25">
    <w:nsid w:val="65A8308E"/>
    <w:multiLevelType w:val="hybridMultilevel"/>
    <w:tmpl w:val="5BA429BA"/>
    <w:lvl w:ilvl="0" w:tplc="0224675A">
      <w:start w:val="2022"/>
      <w:numFmt w:val="decimal"/>
      <w:lvlText w:val="%1"/>
      <w:lvlJc w:val="left"/>
      <w:pPr>
        <w:ind w:left="960" w:hanging="60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673D665C"/>
    <w:multiLevelType w:val="singleLevel"/>
    <w:tmpl w:val="25DA8DE4"/>
    <w:lvl w:ilvl="0">
      <w:start w:val="4"/>
      <w:numFmt w:val="decimal"/>
      <w:lvlText w:val="2.3.%1."/>
      <w:legacy w:legacy="1" w:legacySpace="0" w:legacyIndent="782"/>
      <w:lvlJc w:val="left"/>
      <w:rPr>
        <w:rFonts w:ascii="Times New Roman" w:hAnsi="Times New Roman" w:cs="Times New Roman" w:hint="default"/>
      </w:rPr>
    </w:lvl>
  </w:abstractNum>
  <w:abstractNum w:abstractNumId="27">
    <w:nsid w:val="6CBA71BF"/>
    <w:multiLevelType w:val="singleLevel"/>
    <w:tmpl w:val="15E0AE5E"/>
    <w:lvl w:ilvl="0">
      <w:start w:val="8"/>
      <w:numFmt w:val="decimal"/>
      <w:lvlText w:val="2.3.%1."/>
      <w:legacy w:legacy="1" w:legacySpace="0" w:legacyIndent="706"/>
      <w:lvlJc w:val="left"/>
      <w:rPr>
        <w:rFonts w:ascii="Times New Roman" w:hAnsi="Times New Roman" w:cs="Times New Roman" w:hint="default"/>
      </w:rPr>
    </w:lvl>
  </w:abstractNum>
  <w:abstractNum w:abstractNumId="28">
    <w:nsid w:val="6E685CEE"/>
    <w:multiLevelType w:val="singleLevel"/>
    <w:tmpl w:val="31061318"/>
    <w:lvl w:ilvl="0">
      <w:start w:val="4"/>
      <w:numFmt w:val="decimal"/>
      <w:lvlText w:val="2.%1."/>
      <w:legacy w:legacy="1" w:legacySpace="0" w:legacyIndent="519"/>
      <w:lvlJc w:val="left"/>
      <w:rPr>
        <w:rFonts w:ascii="Times New Roman" w:hAnsi="Times New Roman" w:cs="Times New Roman" w:hint="default"/>
      </w:rPr>
    </w:lvl>
  </w:abstractNum>
  <w:abstractNum w:abstractNumId="29">
    <w:nsid w:val="6F7D5DCA"/>
    <w:multiLevelType w:val="multilevel"/>
    <w:tmpl w:val="F2F687F8"/>
    <w:lvl w:ilvl="0">
      <w:start w:val="1"/>
      <w:numFmt w:val="decimal"/>
      <w:lvlText w:val="%1."/>
      <w:lvlJc w:val="left"/>
      <w:pPr>
        <w:ind w:left="720" w:hanging="360"/>
      </w:pPr>
      <w:rPr>
        <w:b w:val="0"/>
      </w:rPr>
    </w:lvl>
    <w:lvl w:ilvl="1">
      <w:start w:val="1"/>
      <w:numFmt w:val="decimal"/>
      <w:isLgl/>
      <w:lvlText w:val="%1.%2."/>
      <w:lvlJc w:val="left"/>
      <w:pPr>
        <w:ind w:left="1855" w:hanging="720"/>
      </w:pPr>
      <w:rPr>
        <w:rFonts w:hint="default"/>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0">
    <w:nsid w:val="7A60795C"/>
    <w:multiLevelType w:val="hybridMultilevel"/>
    <w:tmpl w:val="699AD756"/>
    <w:lvl w:ilvl="0" w:tplc="F9B65ADE">
      <w:start w:val="2022"/>
      <w:numFmt w:val="decimal"/>
      <w:lvlText w:val="%1"/>
      <w:lvlJc w:val="left"/>
      <w:pPr>
        <w:ind w:left="960" w:hanging="60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7C510EDA"/>
    <w:multiLevelType w:val="hybridMultilevel"/>
    <w:tmpl w:val="4BF8DA34"/>
    <w:lvl w:ilvl="0" w:tplc="04190001">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num w:numId="1">
    <w:abstractNumId w:val="2"/>
  </w:num>
  <w:num w:numId="2">
    <w:abstractNumId w:val="8"/>
  </w:num>
  <w:num w:numId="3">
    <w:abstractNumId w:val="9"/>
  </w:num>
  <w:num w:numId="4">
    <w:abstractNumId w:val="31"/>
  </w:num>
  <w:num w:numId="5">
    <w:abstractNumId w:val="6"/>
  </w:num>
  <w:num w:numId="6">
    <w:abstractNumId w:val="29"/>
  </w:num>
  <w:num w:numId="7">
    <w:abstractNumId w:val="16"/>
  </w:num>
  <w:num w:numId="8">
    <w:abstractNumId w:val="0"/>
  </w:num>
  <w:num w:numId="9">
    <w:abstractNumId w:val="25"/>
  </w:num>
  <w:num w:numId="10">
    <w:abstractNumId w:val="10"/>
  </w:num>
  <w:num w:numId="11">
    <w:abstractNumId w:val="30"/>
  </w:num>
  <w:num w:numId="12">
    <w:abstractNumId w:val="23"/>
  </w:num>
  <w:num w:numId="13">
    <w:abstractNumId w:val="22"/>
  </w:num>
  <w:num w:numId="14">
    <w:abstractNumId w:val="14"/>
  </w:num>
  <w:num w:numId="15">
    <w:abstractNumId w:val="15"/>
  </w:num>
  <w:num w:numId="16">
    <w:abstractNumId w:val="12"/>
  </w:num>
  <w:num w:numId="17">
    <w:abstractNumId w:val="11"/>
  </w:num>
  <w:num w:numId="18">
    <w:abstractNumId w:val="5"/>
  </w:num>
  <w:num w:numId="19">
    <w:abstractNumId w:val="4"/>
  </w:num>
  <w:num w:numId="20">
    <w:abstractNumId w:val="17"/>
  </w:num>
  <w:num w:numId="21">
    <w:abstractNumId w:val="19"/>
  </w:num>
  <w:num w:numId="22">
    <w:abstractNumId w:val="1"/>
  </w:num>
  <w:num w:numId="23">
    <w:abstractNumId w:val="21"/>
  </w:num>
  <w:num w:numId="24">
    <w:abstractNumId w:val="20"/>
  </w:num>
  <w:num w:numId="25">
    <w:abstractNumId w:val="18"/>
  </w:num>
  <w:num w:numId="26">
    <w:abstractNumId w:val="18"/>
    <w:lvlOverride w:ilvl="0">
      <w:lvl w:ilvl="0">
        <w:start w:val="2"/>
        <w:numFmt w:val="decimal"/>
        <w:lvlText w:val="2.%1."/>
        <w:legacy w:legacy="1" w:legacySpace="0" w:legacyIndent="494"/>
        <w:lvlJc w:val="left"/>
        <w:rPr>
          <w:rFonts w:ascii="Times New Roman" w:hAnsi="Times New Roman" w:cs="Times New Roman" w:hint="default"/>
        </w:rPr>
      </w:lvl>
    </w:lvlOverride>
  </w:num>
  <w:num w:numId="27">
    <w:abstractNumId w:val="26"/>
  </w:num>
  <w:num w:numId="28">
    <w:abstractNumId w:val="27"/>
  </w:num>
  <w:num w:numId="29">
    <w:abstractNumId w:val="28"/>
  </w:num>
  <w:num w:numId="30">
    <w:abstractNumId w:val="13"/>
  </w:num>
  <w:num w:numId="31">
    <w:abstractNumId w:val="7"/>
  </w:num>
  <w:num w:numId="32">
    <w:abstractNumId w:val="24"/>
  </w:num>
  <w:num w:numId="3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54F3"/>
    <w:rsid w:val="00001524"/>
    <w:rsid w:val="00023B38"/>
    <w:rsid w:val="00037658"/>
    <w:rsid w:val="00040224"/>
    <w:rsid w:val="00046366"/>
    <w:rsid w:val="00061FCB"/>
    <w:rsid w:val="00070B90"/>
    <w:rsid w:val="00074836"/>
    <w:rsid w:val="000A63C2"/>
    <w:rsid w:val="000B34B9"/>
    <w:rsid w:val="000B7078"/>
    <w:rsid w:val="000E6762"/>
    <w:rsid w:val="000F4466"/>
    <w:rsid w:val="00103A59"/>
    <w:rsid w:val="00110E70"/>
    <w:rsid w:val="0011473A"/>
    <w:rsid w:val="00117753"/>
    <w:rsid w:val="0016119D"/>
    <w:rsid w:val="00172888"/>
    <w:rsid w:val="001761D1"/>
    <w:rsid w:val="00183950"/>
    <w:rsid w:val="001841EF"/>
    <w:rsid w:val="001A418F"/>
    <w:rsid w:val="001B1FD0"/>
    <w:rsid w:val="001B225E"/>
    <w:rsid w:val="001C1D8D"/>
    <w:rsid w:val="001E34A1"/>
    <w:rsid w:val="001E61D4"/>
    <w:rsid w:val="001F292F"/>
    <w:rsid w:val="001F31A5"/>
    <w:rsid w:val="002202B4"/>
    <w:rsid w:val="002268E8"/>
    <w:rsid w:val="00233BCC"/>
    <w:rsid w:val="00241652"/>
    <w:rsid w:val="00244BC5"/>
    <w:rsid w:val="002602A7"/>
    <w:rsid w:val="00294938"/>
    <w:rsid w:val="00297116"/>
    <w:rsid w:val="00297769"/>
    <w:rsid w:val="002A0F81"/>
    <w:rsid w:val="002B54F3"/>
    <w:rsid w:val="002C5ED8"/>
    <w:rsid w:val="002D320C"/>
    <w:rsid w:val="002D4827"/>
    <w:rsid w:val="002D6987"/>
    <w:rsid w:val="002E0C99"/>
    <w:rsid w:val="00304723"/>
    <w:rsid w:val="00330BE7"/>
    <w:rsid w:val="003329CF"/>
    <w:rsid w:val="0033567F"/>
    <w:rsid w:val="00336EA7"/>
    <w:rsid w:val="00353979"/>
    <w:rsid w:val="003742E9"/>
    <w:rsid w:val="00375C59"/>
    <w:rsid w:val="003876A4"/>
    <w:rsid w:val="00396DA0"/>
    <w:rsid w:val="003A0EC0"/>
    <w:rsid w:val="003B5E64"/>
    <w:rsid w:val="003C0D02"/>
    <w:rsid w:val="003E3F4A"/>
    <w:rsid w:val="003E6CC3"/>
    <w:rsid w:val="004253F4"/>
    <w:rsid w:val="00442D9D"/>
    <w:rsid w:val="00446FBC"/>
    <w:rsid w:val="00450A9E"/>
    <w:rsid w:val="00451538"/>
    <w:rsid w:val="00453A19"/>
    <w:rsid w:val="00454A6E"/>
    <w:rsid w:val="0046205C"/>
    <w:rsid w:val="00465237"/>
    <w:rsid w:val="00472F9B"/>
    <w:rsid w:val="00477C9C"/>
    <w:rsid w:val="00482DC0"/>
    <w:rsid w:val="004858C8"/>
    <w:rsid w:val="0049268D"/>
    <w:rsid w:val="00494300"/>
    <w:rsid w:val="0049488D"/>
    <w:rsid w:val="004A07F9"/>
    <w:rsid w:val="004A5679"/>
    <w:rsid w:val="004A6815"/>
    <w:rsid w:val="004B5F67"/>
    <w:rsid w:val="004E2E80"/>
    <w:rsid w:val="004F292D"/>
    <w:rsid w:val="00507F05"/>
    <w:rsid w:val="00510FAC"/>
    <w:rsid w:val="005114FA"/>
    <w:rsid w:val="0051314B"/>
    <w:rsid w:val="005279AF"/>
    <w:rsid w:val="005463BD"/>
    <w:rsid w:val="005555A7"/>
    <w:rsid w:val="00556670"/>
    <w:rsid w:val="00556C3D"/>
    <w:rsid w:val="005619A7"/>
    <w:rsid w:val="00575474"/>
    <w:rsid w:val="00575EF3"/>
    <w:rsid w:val="005769CE"/>
    <w:rsid w:val="0058014D"/>
    <w:rsid w:val="005812DF"/>
    <w:rsid w:val="005A6384"/>
    <w:rsid w:val="005B37B8"/>
    <w:rsid w:val="005C0973"/>
    <w:rsid w:val="005C7EFF"/>
    <w:rsid w:val="005D2203"/>
    <w:rsid w:val="005D473E"/>
    <w:rsid w:val="005F15F2"/>
    <w:rsid w:val="00602C8C"/>
    <w:rsid w:val="006043A3"/>
    <w:rsid w:val="00606046"/>
    <w:rsid w:val="006148A2"/>
    <w:rsid w:val="00635798"/>
    <w:rsid w:val="00643F21"/>
    <w:rsid w:val="00644DE2"/>
    <w:rsid w:val="006617E3"/>
    <w:rsid w:val="006866E0"/>
    <w:rsid w:val="00697456"/>
    <w:rsid w:val="006A1919"/>
    <w:rsid w:val="006B0A10"/>
    <w:rsid w:val="006B5682"/>
    <w:rsid w:val="006C25B2"/>
    <w:rsid w:val="006C5D53"/>
    <w:rsid w:val="006D21FC"/>
    <w:rsid w:val="006D6E9F"/>
    <w:rsid w:val="006E49F4"/>
    <w:rsid w:val="007308A5"/>
    <w:rsid w:val="00765A6F"/>
    <w:rsid w:val="007819F3"/>
    <w:rsid w:val="00783208"/>
    <w:rsid w:val="007A571B"/>
    <w:rsid w:val="007B3A3F"/>
    <w:rsid w:val="007B7681"/>
    <w:rsid w:val="007C3E4E"/>
    <w:rsid w:val="007D376D"/>
    <w:rsid w:val="007F777E"/>
    <w:rsid w:val="00802734"/>
    <w:rsid w:val="00815D8C"/>
    <w:rsid w:val="00817872"/>
    <w:rsid w:val="00840EA4"/>
    <w:rsid w:val="00863710"/>
    <w:rsid w:val="00892BB7"/>
    <w:rsid w:val="008A267D"/>
    <w:rsid w:val="008B490A"/>
    <w:rsid w:val="008C40E5"/>
    <w:rsid w:val="008C4539"/>
    <w:rsid w:val="008E261F"/>
    <w:rsid w:val="008E26F3"/>
    <w:rsid w:val="008E2DD0"/>
    <w:rsid w:val="008E3EDD"/>
    <w:rsid w:val="008E5FF4"/>
    <w:rsid w:val="008F16A2"/>
    <w:rsid w:val="008F211E"/>
    <w:rsid w:val="008F7E4F"/>
    <w:rsid w:val="00913D38"/>
    <w:rsid w:val="00922E32"/>
    <w:rsid w:val="00943E61"/>
    <w:rsid w:val="00952112"/>
    <w:rsid w:val="009561B3"/>
    <w:rsid w:val="009570B1"/>
    <w:rsid w:val="00961666"/>
    <w:rsid w:val="0098032A"/>
    <w:rsid w:val="00986B1F"/>
    <w:rsid w:val="00997B14"/>
    <w:rsid w:val="00997E96"/>
    <w:rsid w:val="009B256E"/>
    <w:rsid w:val="009D1370"/>
    <w:rsid w:val="009E31D6"/>
    <w:rsid w:val="009F2C46"/>
    <w:rsid w:val="009F559F"/>
    <w:rsid w:val="00A10495"/>
    <w:rsid w:val="00A35393"/>
    <w:rsid w:val="00A45141"/>
    <w:rsid w:val="00A77AFD"/>
    <w:rsid w:val="00A86611"/>
    <w:rsid w:val="00AA4CFA"/>
    <w:rsid w:val="00AB4361"/>
    <w:rsid w:val="00AB75F0"/>
    <w:rsid w:val="00AC266A"/>
    <w:rsid w:val="00AC3282"/>
    <w:rsid w:val="00AD3B92"/>
    <w:rsid w:val="00AE3BFC"/>
    <w:rsid w:val="00AF4895"/>
    <w:rsid w:val="00AF6B33"/>
    <w:rsid w:val="00B0414C"/>
    <w:rsid w:val="00B11A9F"/>
    <w:rsid w:val="00B124A0"/>
    <w:rsid w:val="00B20DBE"/>
    <w:rsid w:val="00B24558"/>
    <w:rsid w:val="00B261B2"/>
    <w:rsid w:val="00B30B2F"/>
    <w:rsid w:val="00B42E7A"/>
    <w:rsid w:val="00B528CF"/>
    <w:rsid w:val="00B53626"/>
    <w:rsid w:val="00B66013"/>
    <w:rsid w:val="00B7157A"/>
    <w:rsid w:val="00B7384A"/>
    <w:rsid w:val="00B94CFD"/>
    <w:rsid w:val="00BA2D01"/>
    <w:rsid w:val="00BB05DF"/>
    <w:rsid w:val="00BB4C1C"/>
    <w:rsid w:val="00BC4909"/>
    <w:rsid w:val="00BC496B"/>
    <w:rsid w:val="00BC67CB"/>
    <w:rsid w:val="00BC6DEB"/>
    <w:rsid w:val="00BE6CB2"/>
    <w:rsid w:val="00BF41D6"/>
    <w:rsid w:val="00C0078D"/>
    <w:rsid w:val="00C05042"/>
    <w:rsid w:val="00C1696A"/>
    <w:rsid w:val="00C34E2A"/>
    <w:rsid w:val="00C3705A"/>
    <w:rsid w:val="00CB1760"/>
    <w:rsid w:val="00CB4FF5"/>
    <w:rsid w:val="00CB7DDA"/>
    <w:rsid w:val="00CC3071"/>
    <w:rsid w:val="00CC45A4"/>
    <w:rsid w:val="00CC5F9C"/>
    <w:rsid w:val="00CC718E"/>
    <w:rsid w:val="00CF30C2"/>
    <w:rsid w:val="00CF4F57"/>
    <w:rsid w:val="00D00A1C"/>
    <w:rsid w:val="00D17864"/>
    <w:rsid w:val="00D243DB"/>
    <w:rsid w:val="00D260BC"/>
    <w:rsid w:val="00D32F3B"/>
    <w:rsid w:val="00D52FC0"/>
    <w:rsid w:val="00D53084"/>
    <w:rsid w:val="00D82BEE"/>
    <w:rsid w:val="00DA10B6"/>
    <w:rsid w:val="00DB1148"/>
    <w:rsid w:val="00DB2040"/>
    <w:rsid w:val="00DC1539"/>
    <w:rsid w:val="00DC7F9D"/>
    <w:rsid w:val="00DD0720"/>
    <w:rsid w:val="00DE2505"/>
    <w:rsid w:val="00DE65B1"/>
    <w:rsid w:val="00DF0821"/>
    <w:rsid w:val="00DF4046"/>
    <w:rsid w:val="00E26EDC"/>
    <w:rsid w:val="00E33A53"/>
    <w:rsid w:val="00E353A8"/>
    <w:rsid w:val="00E37D09"/>
    <w:rsid w:val="00E602A1"/>
    <w:rsid w:val="00E65FD7"/>
    <w:rsid w:val="00E67149"/>
    <w:rsid w:val="00E67F28"/>
    <w:rsid w:val="00E73D53"/>
    <w:rsid w:val="00E749D1"/>
    <w:rsid w:val="00E7766D"/>
    <w:rsid w:val="00EA14CB"/>
    <w:rsid w:val="00EA49C6"/>
    <w:rsid w:val="00EB00FB"/>
    <w:rsid w:val="00EC08F3"/>
    <w:rsid w:val="00EC2CFB"/>
    <w:rsid w:val="00EC5ABA"/>
    <w:rsid w:val="00EE1EBD"/>
    <w:rsid w:val="00EF1B5F"/>
    <w:rsid w:val="00EF4714"/>
    <w:rsid w:val="00F137DA"/>
    <w:rsid w:val="00F17331"/>
    <w:rsid w:val="00F37280"/>
    <w:rsid w:val="00F41E64"/>
    <w:rsid w:val="00F476C5"/>
    <w:rsid w:val="00F76E62"/>
    <w:rsid w:val="00F906F0"/>
    <w:rsid w:val="00F9234F"/>
    <w:rsid w:val="00F92740"/>
    <w:rsid w:val="00F955AC"/>
    <w:rsid w:val="00FA1E2C"/>
    <w:rsid w:val="00FC5682"/>
    <w:rsid w:val="00FD28AC"/>
    <w:rsid w:val="00FE6BDA"/>
    <w:rsid w:val="00FF2A79"/>
    <w:rsid w:val="00FF3DF7"/>
    <w:rsid w:val="00FF674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B54F3"/>
    <w:pPr>
      <w:spacing w:after="180" w:line="274" w:lineRule="auto"/>
    </w:pPr>
    <w:rPr>
      <w:sz w:val="21"/>
    </w:rPr>
  </w:style>
  <w:style w:type="paragraph" w:styleId="1">
    <w:name w:val="heading 1"/>
    <w:basedOn w:val="a"/>
    <w:next w:val="a"/>
    <w:link w:val="10"/>
    <w:uiPriority w:val="9"/>
    <w:qFormat/>
    <w:rsid w:val="002B54F3"/>
    <w:pPr>
      <w:keepNext/>
      <w:keepLines/>
      <w:spacing w:before="360" w:after="0" w:line="240" w:lineRule="auto"/>
      <w:outlineLvl w:val="0"/>
    </w:pPr>
    <w:rPr>
      <w:rFonts w:asciiTheme="majorHAnsi" w:eastAsiaTheme="majorEastAsia" w:hAnsiTheme="majorHAnsi" w:cstheme="majorBidi"/>
      <w:bCs/>
      <w:color w:val="4F81BD" w:themeColor="accent1"/>
      <w:spacing w:val="20"/>
      <w:sz w:val="32"/>
      <w:szCs w:val="28"/>
    </w:rPr>
  </w:style>
  <w:style w:type="paragraph" w:styleId="2">
    <w:name w:val="heading 2"/>
    <w:basedOn w:val="a"/>
    <w:next w:val="a"/>
    <w:link w:val="20"/>
    <w:uiPriority w:val="9"/>
    <w:semiHidden/>
    <w:unhideWhenUsed/>
    <w:qFormat/>
    <w:rsid w:val="002B54F3"/>
    <w:pPr>
      <w:keepNext/>
      <w:keepLines/>
      <w:spacing w:before="120" w:after="0" w:line="240" w:lineRule="auto"/>
      <w:outlineLvl w:val="1"/>
    </w:pPr>
    <w:rPr>
      <w:rFonts w:eastAsiaTheme="majorEastAsia" w:cstheme="majorBidi"/>
      <w:b/>
      <w:bCs/>
      <w:color w:val="4F81BD" w:themeColor="accent1"/>
      <w:sz w:val="28"/>
      <w:szCs w:val="26"/>
    </w:rPr>
  </w:style>
  <w:style w:type="paragraph" w:styleId="3">
    <w:name w:val="heading 3"/>
    <w:basedOn w:val="a"/>
    <w:next w:val="a"/>
    <w:link w:val="30"/>
    <w:uiPriority w:val="9"/>
    <w:semiHidden/>
    <w:unhideWhenUsed/>
    <w:qFormat/>
    <w:rsid w:val="002B54F3"/>
    <w:pPr>
      <w:keepNext/>
      <w:keepLines/>
      <w:spacing w:before="20" w:after="0" w:line="240" w:lineRule="auto"/>
      <w:outlineLvl w:val="2"/>
    </w:pPr>
    <w:rPr>
      <w:rFonts w:asciiTheme="majorHAnsi" w:eastAsiaTheme="majorEastAsia" w:hAnsiTheme="majorHAnsi" w:cstheme="majorBidi"/>
      <w:bCs/>
      <w:color w:val="1F497D" w:themeColor="text2"/>
      <w:spacing w:val="14"/>
      <w:sz w:val="24"/>
    </w:rPr>
  </w:style>
  <w:style w:type="paragraph" w:styleId="4">
    <w:name w:val="heading 4"/>
    <w:basedOn w:val="a"/>
    <w:next w:val="a"/>
    <w:link w:val="40"/>
    <w:unhideWhenUsed/>
    <w:qFormat/>
    <w:rsid w:val="002B54F3"/>
    <w:pPr>
      <w:keepNext/>
      <w:keepLines/>
      <w:spacing w:before="200" w:after="0"/>
      <w:outlineLvl w:val="3"/>
    </w:pPr>
    <w:rPr>
      <w:rFonts w:eastAsiaTheme="majorEastAsia" w:cstheme="majorBidi"/>
      <w:b/>
      <w:bCs/>
      <w:i/>
      <w:iCs/>
      <w:color w:val="000000"/>
      <w:sz w:val="24"/>
    </w:rPr>
  </w:style>
  <w:style w:type="paragraph" w:styleId="5">
    <w:name w:val="heading 5"/>
    <w:basedOn w:val="a"/>
    <w:next w:val="a"/>
    <w:link w:val="50"/>
    <w:uiPriority w:val="9"/>
    <w:semiHidden/>
    <w:unhideWhenUsed/>
    <w:qFormat/>
    <w:rsid w:val="002B54F3"/>
    <w:pPr>
      <w:keepNext/>
      <w:keepLines/>
      <w:spacing w:before="200" w:after="0"/>
      <w:outlineLvl w:val="4"/>
    </w:pPr>
    <w:rPr>
      <w:rFonts w:asciiTheme="majorHAnsi" w:eastAsiaTheme="majorEastAsia" w:hAnsiTheme="majorHAnsi" w:cstheme="majorBidi"/>
      <w:color w:val="000000"/>
      <w:sz w:val="22"/>
    </w:rPr>
  </w:style>
  <w:style w:type="paragraph" w:styleId="6">
    <w:name w:val="heading 6"/>
    <w:basedOn w:val="a"/>
    <w:next w:val="a"/>
    <w:link w:val="60"/>
    <w:uiPriority w:val="9"/>
    <w:semiHidden/>
    <w:unhideWhenUsed/>
    <w:qFormat/>
    <w:rsid w:val="002B54F3"/>
    <w:pPr>
      <w:keepNext/>
      <w:keepLines/>
      <w:spacing w:before="200" w:after="0"/>
      <w:outlineLvl w:val="5"/>
    </w:pPr>
    <w:rPr>
      <w:rFonts w:asciiTheme="majorHAnsi" w:eastAsiaTheme="majorEastAsia" w:hAnsiTheme="majorHAnsi" w:cstheme="majorBidi"/>
      <w:iCs/>
      <w:color w:val="4F81BD" w:themeColor="accent1"/>
      <w:sz w:val="22"/>
    </w:rPr>
  </w:style>
  <w:style w:type="paragraph" w:styleId="7">
    <w:name w:val="heading 7"/>
    <w:basedOn w:val="a"/>
    <w:next w:val="a"/>
    <w:link w:val="70"/>
    <w:uiPriority w:val="9"/>
    <w:semiHidden/>
    <w:unhideWhenUsed/>
    <w:qFormat/>
    <w:rsid w:val="002B54F3"/>
    <w:pPr>
      <w:keepNext/>
      <w:keepLines/>
      <w:spacing w:before="200" w:after="0"/>
      <w:outlineLvl w:val="6"/>
    </w:pPr>
    <w:rPr>
      <w:rFonts w:asciiTheme="majorHAnsi" w:eastAsiaTheme="majorEastAsia" w:hAnsiTheme="majorHAnsi" w:cstheme="majorBidi"/>
      <w:i/>
      <w:iCs/>
      <w:color w:val="000000"/>
      <w:sz w:val="22"/>
    </w:rPr>
  </w:style>
  <w:style w:type="paragraph" w:styleId="8">
    <w:name w:val="heading 8"/>
    <w:basedOn w:val="a"/>
    <w:next w:val="a"/>
    <w:link w:val="80"/>
    <w:uiPriority w:val="9"/>
    <w:semiHidden/>
    <w:unhideWhenUsed/>
    <w:qFormat/>
    <w:rsid w:val="002B54F3"/>
    <w:pPr>
      <w:keepNext/>
      <w:keepLines/>
      <w:spacing w:before="200" w:after="0"/>
      <w:outlineLvl w:val="7"/>
    </w:pPr>
    <w:rPr>
      <w:rFonts w:asciiTheme="majorHAnsi" w:eastAsiaTheme="majorEastAsia" w:hAnsiTheme="majorHAnsi" w:cstheme="majorBidi"/>
      <w:color w:val="000000"/>
      <w:sz w:val="20"/>
      <w:szCs w:val="20"/>
    </w:rPr>
  </w:style>
  <w:style w:type="paragraph" w:styleId="9">
    <w:name w:val="heading 9"/>
    <w:basedOn w:val="a"/>
    <w:next w:val="a"/>
    <w:link w:val="90"/>
    <w:uiPriority w:val="9"/>
    <w:semiHidden/>
    <w:unhideWhenUsed/>
    <w:qFormat/>
    <w:rsid w:val="002B54F3"/>
    <w:pPr>
      <w:keepNext/>
      <w:keepLines/>
      <w:spacing w:before="200" w:after="0"/>
      <w:outlineLvl w:val="8"/>
    </w:pPr>
    <w:rPr>
      <w:rFonts w:asciiTheme="majorHAnsi" w:eastAsiaTheme="majorEastAsia" w:hAnsiTheme="majorHAnsi" w:cstheme="majorBidi"/>
      <w:i/>
      <w:iCs/>
      <w:color w:val="000000"/>
      <w:sz w:val="20"/>
      <w:szCs w:val="20"/>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2B54F3"/>
    <w:rPr>
      <w:rFonts w:asciiTheme="majorHAnsi" w:eastAsiaTheme="majorEastAsia" w:hAnsiTheme="majorHAnsi" w:cstheme="majorBidi"/>
      <w:bCs/>
      <w:color w:val="4F81BD" w:themeColor="accent1"/>
      <w:spacing w:val="20"/>
      <w:sz w:val="32"/>
      <w:szCs w:val="28"/>
    </w:rPr>
  </w:style>
  <w:style w:type="character" w:customStyle="1" w:styleId="20">
    <w:name w:val="Заголовок 2 Знак"/>
    <w:basedOn w:val="a0"/>
    <w:link w:val="2"/>
    <w:uiPriority w:val="9"/>
    <w:semiHidden/>
    <w:rsid w:val="002B54F3"/>
    <w:rPr>
      <w:rFonts w:eastAsiaTheme="majorEastAsia" w:cstheme="majorBidi"/>
      <w:b/>
      <w:bCs/>
      <w:color w:val="4F81BD" w:themeColor="accent1"/>
      <w:sz w:val="28"/>
      <w:szCs w:val="26"/>
    </w:rPr>
  </w:style>
  <w:style w:type="character" w:customStyle="1" w:styleId="30">
    <w:name w:val="Заголовок 3 Знак"/>
    <w:basedOn w:val="a0"/>
    <w:link w:val="3"/>
    <w:uiPriority w:val="9"/>
    <w:semiHidden/>
    <w:rsid w:val="002B54F3"/>
    <w:rPr>
      <w:rFonts w:asciiTheme="majorHAnsi" w:eastAsiaTheme="majorEastAsia" w:hAnsiTheme="majorHAnsi" w:cstheme="majorBidi"/>
      <w:bCs/>
      <w:color w:val="1F497D" w:themeColor="text2"/>
      <w:spacing w:val="14"/>
      <w:sz w:val="24"/>
    </w:rPr>
  </w:style>
  <w:style w:type="character" w:customStyle="1" w:styleId="40">
    <w:name w:val="Заголовок 4 Знак"/>
    <w:basedOn w:val="a0"/>
    <w:link w:val="4"/>
    <w:semiHidden/>
    <w:rsid w:val="002B54F3"/>
    <w:rPr>
      <w:rFonts w:eastAsiaTheme="majorEastAsia" w:cstheme="majorBidi"/>
      <w:b/>
      <w:bCs/>
      <w:i/>
      <w:iCs/>
      <w:color w:val="000000"/>
      <w:sz w:val="24"/>
    </w:rPr>
  </w:style>
  <w:style w:type="character" w:customStyle="1" w:styleId="50">
    <w:name w:val="Заголовок 5 Знак"/>
    <w:basedOn w:val="a0"/>
    <w:link w:val="5"/>
    <w:uiPriority w:val="9"/>
    <w:semiHidden/>
    <w:rsid w:val="002B54F3"/>
    <w:rPr>
      <w:rFonts w:asciiTheme="majorHAnsi" w:eastAsiaTheme="majorEastAsia" w:hAnsiTheme="majorHAnsi" w:cstheme="majorBidi"/>
      <w:color w:val="000000"/>
    </w:rPr>
  </w:style>
  <w:style w:type="character" w:customStyle="1" w:styleId="60">
    <w:name w:val="Заголовок 6 Знак"/>
    <w:basedOn w:val="a0"/>
    <w:link w:val="6"/>
    <w:uiPriority w:val="9"/>
    <w:semiHidden/>
    <w:rsid w:val="002B54F3"/>
    <w:rPr>
      <w:rFonts w:asciiTheme="majorHAnsi" w:eastAsiaTheme="majorEastAsia" w:hAnsiTheme="majorHAnsi" w:cstheme="majorBidi"/>
      <w:iCs/>
      <w:color w:val="4F81BD" w:themeColor="accent1"/>
    </w:rPr>
  </w:style>
  <w:style w:type="character" w:customStyle="1" w:styleId="70">
    <w:name w:val="Заголовок 7 Знак"/>
    <w:basedOn w:val="a0"/>
    <w:link w:val="7"/>
    <w:uiPriority w:val="9"/>
    <w:semiHidden/>
    <w:rsid w:val="002B54F3"/>
    <w:rPr>
      <w:rFonts w:asciiTheme="majorHAnsi" w:eastAsiaTheme="majorEastAsia" w:hAnsiTheme="majorHAnsi" w:cstheme="majorBidi"/>
      <w:i/>
      <w:iCs/>
      <w:color w:val="000000"/>
    </w:rPr>
  </w:style>
  <w:style w:type="character" w:customStyle="1" w:styleId="80">
    <w:name w:val="Заголовок 8 Знак"/>
    <w:basedOn w:val="a0"/>
    <w:link w:val="8"/>
    <w:uiPriority w:val="9"/>
    <w:semiHidden/>
    <w:rsid w:val="002B54F3"/>
    <w:rPr>
      <w:rFonts w:asciiTheme="majorHAnsi" w:eastAsiaTheme="majorEastAsia" w:hAnsiTheme="majorHAnsi" w:cstheme="majorBidi"/>
      <w:color w:val="000000"/>
      <w:sz w:val="20"/>
      <w:szCs w:val="20"/>
    </w:rPr>
  </w:style>
  <w:style w:type="character" w:customStyle="1" w:styleId="90">
    <w:name w:val="Заголовок 9 Знак"/>
    <w:basedOn w:val="a0"/>
    <w:link w:val="9"/>
    <w:uiPriority w:val="9"/>
    <w:semiHidden/>
    <w:rsid w:val="002B54F3"/>
    <w:rPr>
      <w:rFonts w:asciiTheme="majorHAnsi" w:eastAsiaTheme="majorEastAsia" w:hAnsiTheme="majorHAnsi" w:cstheme="majorBidi"/>
      <w:i/>
      <w:iCs/>
      <w:color w:val="000000"/>
      <w:sz w:val="20"/>
      <w:szCs w:val="20"/>
    </w:rPr>
  </w:style>
  <w:style w:type="paragraph" w:styleId="a3">
    <w:name w:val="caption"/>
    <w:basedOn w:val="a"/>
    <w:next w:val="a"/>
    <w:uiPriority w:val="35"/>
    <w:semiHidden/>
    <w:unhideWhenUsed/>
    <w:qFormat/>
    <w:rsid w:val="002B54F3"/>
    <w:pPr>
      <w:spacing w:line="240" w:lineRule="auto"/>
    </w:pPr>
    <w:rPr>
      <w:rFonts w:asciiTheme="majorHAnsi" w:eastAsiaTheme="minorEastAsia" w:hAnsiTheme="majorHAnsi"/>
      <w:bCs/>
      <w:smallCaps/>
      <w:color w:val="1F497D" w:themeColor="text2"/>
      <w:spacing w:val="6"/>
      <w:sz w:val="22"/>
      <w:szCs w:val="18"/>
      <w:lang w:bidi="hi-IN"/>
    </w:rPr>
  </w:style>
  <w:style w:type="paragraph" w:styleId="a4">
    <w:name w:val="Title"/>
    <w:basedOn w:val="a"/>
    <w:next w:val="a"/>
    <w:link w:val="a5"/>
    <w:uiPriority w:val="10"/>
    <w:qFormat/>
    <w:rsid w:val="002B54F3"/>
    <w:pPr>
      <w:spacing w:after="120" w:line="240" w:lineRule="auto"/>
      <w:contextualSpacing/>
    </w:pPr>
    <w:rPr>
      <w:rFonts w:asciiTheme="majorHAnsi" w:eastAsiaTheme="majorEastAsia" w:hAnsiTheme="majorHAnsi" w:cstheme="majorBidi"/>
      <w:color w:val="1F497D" w:themeColor="text2"/>
      <w:spacing w:val="30"/>
      <w:kern w:val="28"/>
      <w:sz w:val="96"/>
      <w:szCs w:val="52"/>
    </w:rPr>
  </w:style>
  <w:style w:type="character" w:customStyle="1" w:styleId="a5">
    <w:name w:val="Название Знак"/>
    <w:basedOn w:val="a0"/>
    <w:link w:val="a4"/>
    <w:uiPriority w:val="10"/>
    <w:rsid w:val="002B54F3"/>
    <w:rPr>
      <w:rFonts w:asciiTheme="majorHAnsi" w:eastAsiaTheme="majorEastAsia" w:hAnsiTheme="majorHAnsi" w:cstheme="majorBidi"/>
      <w:color w:val="1F497D" w:themeColor="text2"/>
      <w:spacing w:val="30"/>
      <w:kern w:val="28"/>
      <w:sz w:val="96"/>
      <w:szCs w:val="52"/>
    </w:rPr>
  </w:style>
  <w:style w:type="paragraph" w:styleId="a6">
    <w:name w:val="Subtitle"/>
    <w:basedOn w:val="a"/>
    <w:next w:val="a"/>
    <w:link w:val="a7"/>
    <w:uiPriority w:val="11"/>
    <w:qFormat/>
    <w:rsid w:val="002B54F3"/>
    <w:pPr>
      <w:numPr>
        <w:ilvl w:val="1"/>
      </w:numPr>
    </w:pPr>
    <w:rPr>
      <w:rFonts w:eastAsiaTheme="majorEastAsia" w:cstheme="majorBidi"/>
      <w:iCs/>
      <w:color w:val="1F497D" w:themeColor="text2"/>
      <w:sz w:val="40"/>
      <w:szCs w:val="24"/>
      <w:lang w:bidi="hi-IN"/>
    </w:rPr>
  </w:style>
  <w:style w:type="character" w:customStyle="1" w:styleId="a7">
    <w:name w:val="Подзаголовок Знак"/>
    <w:basedOn w:val="a0"/>
    <w:link w:val="a6"/>
    <w:uiPriority w:val="11"/>
    <w:rsid w:val="002B54F3"/>
    <w:rPr>
      <w:rFonts w:eastAsiaTheme="majorEastAsia" w:cstheme="majorBidi"/>
      <w:iCs/>
      <w:color w:val="1F497D" w:themeColor="text2"/>
      <w:sz w:val="40"/>
      <w:szCs w:val="24"/>
      <w:lang w:bidi="hi-IN"/>
    </w:rPr>
  </w:style>
  <w:style w:type="character" w:styleId="a8">
    <w:name w:val="Strong"/>
    <w:basedOn w:val="a0"/>
    <w:uiPriority w:val="22"/>
    <w:qFormat/>
    <w:rsid w:val="002B54F3"/>
    <w:rPr>
      <w:b w:val="0"/>
      <w:bCs/>
      <w:i/>
      <w:color w:val="1F497D" w:themeColor="text2"/>
    </w:rPr>
  </w:style>
  <w:style w:type="character" w:styleId="a9">
    <w:name w:val="Emphasis"/>
    <w:basedOn w:val="a0"/>
    <w:uiPriority w:val="20"/>
    <w:qFormat/>
    <w:rsid w:val="002B54F3"/>
    <w:rPr>
      <w:b/>
      <w:i/>
      <w:iCs/>
    </w:rPr>
  </w:style>
  <w:style w:type="paragraph" w:styleId="aa">
    <w:name w:val="No Spacing"/>
    <w:link w:val="ab"/>
    <w:uiPriority w:val="1"/>
    <w:qFormat/>
    <w:rsid w:val="002B54F3"/>
    <w:pPr>
      <w:spacing w:after="0" w:line="240" w:lineRule="auto"/>
    </w:pPr>
  </w:style>
  <w:style w:type="character" w:customStyle="1" w:styleId="ab">
    <w:name w:val="Без интервала Знак"/>
    <w:basedOn w:val="a0"/>
    <w:link w:val="aa"/>
    <w:uiPriority w:val="1"/>
    <w:rsid w:val="002B54F3"/>
  </w:style>
  <w:style w:type="paragraph" w:styleId="ac">
    <w:name w:val="List Paragraph"/>
    <w:basedOn w:val="a"/>
    <w:uiPriority w:val="34"/>
    <w:qFormat/>
    <w:rsid w:val="002B54F3"/>
    <w:pPr>
      <w:spacing w:line="240" w:lineRule="auto"/>
      <w:ind w:left="720" w:hanging="288"/>
      <w:contextualSpacing/>
    </w:pPr>
    <w:rPr>
      <w:color w:val="1F497D" w:themeColor="text2"/>
    </w:rPr>
  </w:style>
  <w:style w:type="paragraph" w:styleId="21">
    <w:name w:val="Quote"/>
    <w:basedOn w:val="a"/>
    <w:next w:val="a"/>
    <w:link w:val="22"/>
    <w:uiPriority w:val="29"/>
    <w:qFormat/>
    <w:rsid w:val="002B54F3"/>
    <w:pPr>
      <w:spacing w:after="0" w:line="360" w:lineRule="auto"/>
      <w:jc w:val="center"/>
    </w:pPr>
    <w:rPr>
      <w:rFonts w:eastAsiaTheme="minorEastAsia"/>
      <w:b/>
      <w:i/>
      <w:iCs/>
      <w:color w:val="4F81BD" w:themeColor="accent1"/>
      <w:sz w:val="26"/>
      <w:lang w:bidi="hi-IN"/>
    </w:rPr>
  </w:style>
  <w:style w:type="character" w:customStyle="1" w:styleId="22">
    <w:name w:val="Цитата 2 Знак"/>
    <w:basedOn w:val="a0"/>
    <w:link w:val="21"/>
    <w:uiPriority w:val="29"/>
    <w:rsid w:val="002B54F3"/>
    <w:rPr>
      <w:rFonts w:eastAsiaTheme="minorEastAsia"/>
      <w:b/>
      <w:i/>
      <w:iCs/>
      <w:color w:val="4F81BD" w:themeColor="accent1"/>
      <w:sz w:val="26"/>
      <w:lang w:bidi="hi-IN"/>
    </w:rPr>
  </w:style>
  <w:style w:type="paragraph" w:styleId="ad">
    <w:name w:val="Intense Quote"/>
    <w:basedOn w:val="a"/>
    <w:next w:val="a"/>
    <w:link w:val="ae"/>
    <w:uiPriority w:val="30"/>
    <w:qFormat/>
    <w:rsid w:val="002B54F3"/>
    <w:pPr>
      <w:pBdr>
        <w:top w:val="single" w:sz="36" w:space="8" w:color="4F81BD" w:themeColor="accent1"/>
        <w:left w:val="single" w:sz="36" w:space="8" w:color="4F81BD" w:themeColor="accent1"/>
        <w:bottom w:val="single" w:sz="36" w:space="8" w:color="4F81BD" w:themeColor="accent1"/>
        <w:right w:val="single" w:sz="36" w:space="8" w:color="4F81BD" w:themeColor="accent1"/>
      </w:pBdr>
      <w:shd w:val="clear" w:color="auto" w:fill="4F81BD" w:themeFill="accent1"/>
      <w:spacing w:before="200" w:after="200" w:line="360" w:lineRule="auto"/>
      <w:ind w:left="259" w:right="259"/>
      <w:jc w:val="center"/>
    </w:pPr>
    <w:rPr>
      <w:rFonts w:asciiTheme="majorHAnsi" w:eastAsiaTheme="minorEastAsia" w:hAnsiTheme="majorHAnsi"/>
      <w:bCs/>
      <w:iCs/>
      <w:color w:val="FFFFFF" w:themeColor="background1"/>
      <w:sz w:val="28"/>
      <w:lang w:bidi="hi-IN"/>
    </w:rPr>
  </w:style>
  <w:style w:type="character" w:customStyle="1" w:styleId="ae">
    <w:name w:val="Выделенная цитата Знак"/>
    <w:basedOn w:val="a0"/>
    <w:link w:val="ad"/>
    <w:uiPriority w:val="30"/>
    <w:rsid w:val="002B54F3"/>
    <w:rPr>
      <w:rFonts w:asciiTheme="majorHAnsi" w:eastAsiaTheme="minorEastAsia" w:hAnsiTheme="majorHAnsi"/>
      <w:bCs/>
      <w:iCs/>
      <w:color w:val="FFFFFF" w:themeColor="background1"/>
      <w:sz w:val="28"/>
      <w:shd w:val="clear" w:color="auto" w:fill="4F81BD" w:themeFill="accent1"/>
      <w:lang w:bidi="hi-IN"/>
    </w:rPr>
  </w:style>
  <w:style w:type="character" w:styleId="af">
    <w:name w:val="Subtle Emphasis"/>
    <w:basedOn w:val="a0"/>
    <w:uiPriority w:val="19"/>
    <w:qFormat/>
    <w:rsid w:val="002B54F3"/>
    <w:rPr>
      <w:i/>
      <w:iCs/>
      <w:color w:val="000000"/>
    </w:rPr>
  </w:style>
  <w:style w:type="character" w:styleId="af0">
    <w:name w:val="Intense Emphasis"/>
    <w:basedOn w:val="a0"/>
    <w:uiPriority w:val="21"/>
    <w:qFormat/>
    <w:rsid w:val="002B54F3"/>
    <w:rPr>
      <w:b/>
      <w:bCs/>
      <w:i/>
      <w:iCs/>
      <w:color w:val="4F81BD" w:themeColor="accent1"/>
    </w:rPr>
  </w:style>
  <w:style w:type="character" w:styleId="af1">
    <w:name w:val="Subtle Reference"/>
    <w:basedOn w:val="a0"/>
    <w:uiPriority w:val="31"/>
    <w:qFormat/>
    <w:rsid w:val="002B54F3"/>
    <w:rPr>
      <w:smallCaps/>
      <w:color w:val="000000"/>
      <w:u w:val="single"/>
    </w:rPr>
  </w:style>
  <w:style w:type="character" w:styleId="af2">
    <w:name w:val="Intense Reference"/>
    <w:basedOn w:val="a0"/>
    <w:uiPriority w:val="32"/>
    <w:qFormat/>
    <w:rsid w:val="002B54F3"/>
    <w:rPr>
      <w:b w:val="0"/>
      <w:bCs/>
      <w:smallCaps/>
      <w:color w:val="4F81BD" w:themeColor="accent1"/>
      <w:spacing w:val="5"/>
      <w:u w:val="single"/>
    </w:rPr>
  </w:style>
  <w:style w:type="character" w:styleId="af3">
    <w:name w:val="Book Title"/>
    <w:basedOn w:val="a0"/>
    <w:uiPriority w:val="33"/>
    <w:qFormat/>
    <w:rsid w:val="002B54F3"/>
    <w:rPr>
      <w:b/>
      <w:bCs/>
      <w:caps/>
      <w:smallCaps w:val="0"/>
      <w:color w:val="1F497D" w:themeColor="text2"/>
      <w:spacing w:val="10"/>
    </w:rPr>
  </w:style>
  <w:style w:type="paragraph" w:styleId="af4">
    <w:name w:val="TOC Heading"/>
    <w:basedOn w:val="1"/>
    <w:next w:val="a"/>
    <w:uiPriority w:val="39"/>
    <w:semiHidden/>
    <w:unhideWhenUsed/>
    <w:qFormat/>
    <w:rsid w:val="002B54F3"/>
    <w:pPr>
      <w:spacing w:before="480" w:line="264" w:lineRule="auto"/>
      <w:outlineLvl w:val="9"/>
    </w:pPr>
    <w:rPr>
      <w:b/>
    </w:rPr>
  </w:style>
  <w:style w:type="paragraph" w:styleId="af5">
    <w:name w:val="Balloon Text"/>
    <w:basedOn w:val="a"/>
    <w:link w:val="af6"/>
    <w:uiPriority w:val="99"/>
    <w:semiHidden/>
    <w:unhideWhenUsed/>
    <w:rsid w:val="002B54F3"/>
    <w:pPr>
      <w:spacing w:after="0" w:line="240" w:lineRule="auto"/>
    </w:pPr>
    <w:rPr>
      <w:rFonts w:ascii="Tahoma" w:hAnsi="Tahoma" w:cs="Tahoma"/>
      <w:sz w:val="16"/>
      <w:szCs w:val="16"/>
    </w:rPr>
  </w:style>
  <w:style w:type="character" w:customStyle="1" w:styleId="af6">
    <w:name w:val="Текст выноски Знак"/>
    <w:basedOn w:val="a0"/>
    <w:link w:val="af5"/>
    <w:uiPriority w:val="99"/>
    <w:semiHidden/>
    <w:rsid w:val="002B54F3"/>
    <w:rPr>
      <w:rFonts w:ascii="Tahoma" w:hAnsi="Tahoma" w:cs="Tahoma"/>
      <w:sz w:val="16"/>
      <w:szCs w:val="16"/>
    </w:rPr>
  </w:style>
  <w:style w:type="character" w:styleId="af7">
    <w:name w:val="Hyperlink"/>
    <w:basedOn w:val="a0"/>
    <w:uiPriority w:val="99"/>
    <w:unhideWhenUsed/>
    <w:rsid w:val="00D260BC"/>
    <w:rPr>
      <w:color w:val="0000FF" w:themeColor="hyperlink"/>
      <w:u w:val="single"/>
    </w:rPr>
  </w:style>
  <w:style w:type="character" w:styleId="af8">
    <w:name w:val="FollowedHyperlink"/>
    <w:basedOn w:val="a0"/>
    <w:uiPriority w:val="99"/>
    <w:unhideWhenUsed/>
    <w:rsid w:val="00D260BC"/>
    <w:rPr>
      <w:color w:val="800080" w:themeColor="followedHyperlink"/>
      <w:u w:val="single"/>
    </w:rPr>
  </w:style>
  <w:style w:type="table" w:styleId="af9">
    <w:name w:val="Table Grid"/>
    <w:basedOn w:val="a1"/>
    <w:uiPriority w:val="59"/>
    <w:rsid w:val="00F476C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a">
    <w:name w:val="header"/>
    <w:basedOn w:val="a"/>
    <w:link w:val="afb"/>
    <w:unhideWhenUsed/>
    <w:rsid w:val="008C40E5"/>
    <w:pPr>
      <w:tabs>
        <w:tab w:val="center" w:pos="4677"/>
        <w:tab w:val="right" w:pos="9355"/>
      </w:tabs>
      <w:spacing w:after="0" w:line="240" w:lineRule="auto"/>
    </w:pPr>
  </w:style>
  <w:style w:type="character" w:customStyle="1" w:styleId="afb">
    <w:name w:val="Верхний колонтитул Знак"/>
    <w:basedOn w:val="a0"/>
    <w:link w:val="afa"/>
    <w:rsid w:val="008C40E5"/>
    <w:rPr>
      <w:sz w:val="21"/>
    </w:rPr>
  </w:style>
  <w:style w:type="paragraph" w:styleId="afc">
    <w:name w:val="footer"/>
    <w:basedOn w:val="a"/>
    <w:link w:val="afd"/>
    <w:uiPriority w:val="99"/>
    <w:unhideWhenUsed/>
    <w:rsid w:val="008C40E5"/>
    <w:pPr>
      <w:tabs>
        <w:tab w:val="center" w:pos="4677"/>
        <w:tab w:val="right" w:pos="9355"/>
      </w:tabs>
      <w:spacing w:after="0" w:line="240" w:lineRule="auto"/>
    </w:pPr>
  </w:style>
  <w:style w:type="character" w:customStyle="1" w:styleId="afd">
    <w:name w:val="Нижний колонтитул Знак"/>
    <w:basedOn w:val="a0"/>
    <w:link w:val="afc"/>
    <w:uiPriority w:val="99"/>
    <w:rsid w:val="008C40E5"/>
    <w:rPr>
      <w:sz w:val="21"/>
    </w:rPr>
  </w:style>
  <w:style w:type="numbering" w:customStyle="1" w:styleId="11">
    <w:name w:val="Нет списка1"/>
    <w:next w:val="a2"/>
    <w:uiPriority w:val="99"/>
    <w:semiHidden/>
    <w:rsid w:val="00997E96"/>
  </w:style>
  <w:style w:type="paragraph" w:styleId="23">
    <w:name w:val="Body Text 2"/>
    <w:basedOn w:val="a"/>
    <w:link w:val="24"/>
    <w:rsid w:val="00997E96"/>
    <w:pPr>
      <w:overflowPunct w:val="0"/>
      <w:autoSpaceDE w:val="0"/>
      <w:autoSpaceDN w:val="0"/>
      <w:adjustRightInd w:val="0"/>
      <w:spacing w:after="0" w:line="240" w:lineRule="auto"/>
      <w:jc w:val="center"/>
    </w:pPr>
    <w:rPr>
      <w:rFonts w:ascii="Times New Roman" w:eastAsia="Times New Roman" w:hAnsi="Times New Roman" w:cs="Times New Roman"/>
      <w:b/>
      <w:bCs/>
      <w:sz w:val="18"/>
      <w:szCs w:val="20"/>
      <w:lang w:eastAsia="ru-RU"/>
    </w:rPr>
  </w:style>
  <w:style w:type="character" w:customStyle="1" w:styleId="24">
    <w:name w:val="Основной текст 2 Знак"/>
    <w:basedOn w:val="a0"/>
    <w:link w:val="23"/>
    <w:rsid w:val="00997E96"/>
    <w:rPr>
      <w:rFonts w:ascii="Times New Roman" w:eastAsia="Times New Roman" w:hAnsi="Times New Roman" w:cs="Times New Roman"/>
      <w:b/>
      <w:bCs/>
      <w:sz w:val="18"/>
      <w:szCs w:val="20"/>
      <w:lang w:eastAsia="ru-RU"/>
    </w:rPr>
  </w:style>
  <w:style w:type="paragraph" w:styleId="31">
    <w:name w:val="Body Text 3"/>
    <w:basedOn w:val="a"/>
    <w:link w:val="32"/>
    <w:rsid w:val="00997E96"/>
    <w:pPr>
      <w:overflowPunct w:val="0"/>
      <w:autoSpaceDE w:val="0"/>
      <w:autoSpaceDN w:val="0"/>
      <w:adjustRightInd w:val="0"/>
      <w:spacing w:after="0" w:line="240" w:lineRule="auto"/>
      <w:jc w:val="both"/>
    </w:pPr>
    <w:rPr>
      <w:rFonts w:ascii="Times New Roman" w:eastAsia="Times New Roman" w:hAnsi="Times New Roman" w:cs="Times New Roman"/>
      <w:sz w:val="24"/>
      <w:szCs w:val="20"/>
      <w:lang w:eastAsia="ru-RU"/>
    </w:rPr>
  </w:style>
  <w:style w:type="character" w:customStyle="1" w:styleId="32">
    <w:name w:val="Основной текст 3 Знак"/>
    <w:basedOn w:val="a0"/>
    <w:link w:val="31"/>
    <w:rsid w:val="00997E96"/>
    <w:rPr>
      <w:rFonts w:ascii="Times New Roman" w:eastAsia="Times New Roman" w:hAnsi="Times New Roman" w:cs="Times New Roman"/>
      <w:sz w:val="24"/>
      <w:szCs w:val="20"/>
      <w:lang w:eastAsia="ru-RU"/>
    </w:rPr>
  </w:style>
  <w:style w:type="table" w:customStyle="1" w:styleId="12">
    <w:name w:val="Сетка таблицы1"/>
    <w:basedOn w:val="a1"/>
    <w:next w:val="af9"/>
    <w:uiPriority w:val="59"/>
    <w:rsid w:val="00997E96"/>
    <w:pPr>
      <w:overflowPunct w:val="0"/>
      <w:autoSpaceDE w:val="0"/>
      <w:autoSpaceDN w:val="0"/>
      <w:adjustRightInd w:val="0"/>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e">
    <w:name w:val="Знак"/>
    <w:basedOn w:val="a"/>
    <w:rsid w:val="00997E96"/>
    <w:pPr>
      <w:spacing w:after="160" w:line="240" w:lineRule="exact"/>
    </w:pPr>
    <w:rPr>
      <w:rFonts w:ascii="Verdana" w:eastAsia="Times New Roman" w:hAnsi="Verdana" w:cs="Verdana"/>
      <w:sz w:val="20"/>
      <w:szCs w:val="20"/>
      <w:lang w:val="en-US"/>
    </w:rPr>
  </w:style>
  <w:style w:type="paragraph" w:customStyle="1" w:styleId="ConsPlusTitle">
    <w:name w:val="ConsPlusTitle"/>
    <w:rsid w:val="00997E96"/>
    <w:pPr>
      <w:widowControl w:val="0"/>
      <w:autoSpaceDE w:val="0"/>
      <w:autoSpaceDN w:val="0"/>
      <w:adjustRightInd w:val="0"/>
      <w:spacing w:after="0" w:line="240" w:lineRule="auto"/>
    </w:pPr>
    <w:rPr>
      <w:rFonts w:ascii="Calibri" w:eastAsia="Times New Roman" w:hAnsi="Calibri" w:cs="Calibri"/>
      <w:b/>
      <w:bCs/>
      <w:lang w:eastAsia="ru-RU"/>
    </w:rPr>
  </w:style>
  <w:style w:type="paragraph" w:customStyle="1" w:styleId="ConsPlusNonformat">
    <w:name w:val="ConsPlusNonformat"/>
    <w:uiPriority w:val="99"/>
    <w:rsid w:val="00997E9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Cell">
    <w:name w:val="ConsPlusCell"/>
    <w:uiPriority w:val="99"/>
    <w:rsid w:val="00997E96"/>
    <w:pPr>
      <w:widowControl w:val="0"/>
      <w:autoSpaceDE w:val="0"/>
      <w:autoSpaceDN w:val="0"/>
      <w:adjustRightInd w:val="0"/>
      <w:spacing w:after="0" w:line="240" w:lineRule="auto"/>
    </w:pPr>
    <w:rPr>
      <w:rFonts w:ascii="Calibri" w:eastAsia="Times New Roman" w:hAnsi="Calibri" w:cs="Calibri"/>
      <w:lang w:eastAsia="ru-RU"/>
    </w:rPr>
  </w:style>
  <w:style w:type="paragraph" w:customStyle="1" w:styleId="xl65">
    <w:name w:val="xl65"/>
    <w:basedOn w:val="a"/>
    <w:rsid w:val="00997E96"/>
    <w:pPr>
      <w:spacing w:before="100" w:beforeAutospacing="1" w:after="100" w:afterAutospacing="1" w:line="240" w:lineRule="auto"/>
    </w:pPr>
    <w:rPr>
      <w:rFonts w:ascii="Arial CYR" w:eastAsia="Times New Roman" w:hAnsi="Arial CYR" w:cs="Arial CYR"/>
      <w:sz w:val="16"/>
      <w:szCs w:val="16"/>
      <w:lang w:eastAsia="ru-RU"/>
    </w:rPr>
  </w:style>
  <w:style w:type="paragraph" w:customStyle="1" w:styleId="xl66">
    <w:name w:val="xl66"/>
    <w:basedOn w:val="a"/>
    <w:rsid w:val="00997E9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8">
    <w:name w:val="xl68"/>
    <w:basedOn w:val="a"/>
    <w:rsid w:val="00997E96"/>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Arial CYR" w:eastAsia="Times New Roman" w:hAnsi="Arial CYR" w:cs="Arial CYR"/>
      <w:sz w:val="16"/>
      <w:szCs w:val="16"/>
      <w:lang w:eastAsia="ru-RU"/>
    </w:rPr>
  </w:style>
  <w:style w:type="paragraph" w:customStyle="1" w:styleId="xl69">
    <w:name w:val="xl69"/>
    <w:basedOn w:val="a"/>
    <w:rsid w:val="00997E96"/>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CYR" w:eastAsia="Times New Roman" w:hAnsi="Arial CYR" w:cs="Arial CYR"/>
      <w:sz w:val="16"/>
      <w:szCs w:val="16"/>
      <w:lang w:eastAsia="ru-RU"/>
    </w:rPr>
  </w:style>
  <w:style w:type="paragraph" w:customStyle="1" w:styleId="xl70">
    <w:name w:val="xl70"/>
    <w:basedOn w:val="a"/>
    <w:rsid w:val="00997E96"/>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CYR" w:eastAsia="Times New Roman" w:hAnsi="Arial CYR" w:cs="Arial CYR"/>
      <w:sz w:val="16"/>
      <w:szCs w:val="16"/>
      <w:lang w:eastAsia="ru-RU"/>
    </w:rPr>
  </w:style>
  <w:style w:type="paragraph" w:customStyle="1" w:styleId="xl71">
    <w:name w:val="xl71"/>
    <w:basedOn w:val="a"/>
    <w:rsid w:val="00997E96"/>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CYR" w:eastAsia="Times New Roman" w:hAnsi="Arial CYR" w:cs="Arial CYR"/>
      <w:sz w:val="16"/>
      <w:szCs w:val="16"/>
      <w:lang w:eastAsia="ru-RU"/>
    </w:rPr>
  </w:style>
  <w:style w:type="paragraph" w:customStyle="1" w:styleId="xl72">
    <w:name w:val="xl72"/>
    <w:basedOn w:val="a"/>
    <w:rsid w:val="00997E96"/>
    <w:pPr>
      <w:pBdr>
        <w:top w:val="single" w:sz="4" w:space="0" w:color="auto"/>
        <w:left w:val="single" w:sz="4" w:space="0" w:color="auto"/>
        <w:bottom w:val="single" w:sz="8" w:space="0" w:color="auto"/>
      </w:pBdr>
      <w:spacing w:before="100" w:beforeAutospacing="1" w:after="100" w:afterAutospacing="1" w:line="240" w:lineRule="auto"/>
      <w:jc w:val="center"/>
      <w:textAlignment w:val="center"/>
    </w:pPr>
    <w:rPr>
      <w:rFonts w:ascii="Arial CYR" w:eastAsia="Times New Roman" w:hAnsi="Arial CYR" w:cs="Arial CYR"/>
      <w:sz w:val="16"/>
      <w:szCs w:val="16"/>
      <w:lang w:eastAsia="ru-RU"/>
    </w:rPr>
  </w:style>
  <w:style w:type="paragraph" w:customStyle="1" w:styleId="xl73">
    <w:name w:val="xl73"/>
    <w:basedOn w:val="a"/>
    <w:rsid w:val="00997E96"/>
    <w:pPr>
      <w:spacing w:before="100" w:beforeAutospacing="1" w:after="100" w:afterAutospacing="1" w:line="240" w:lineRule="auto"/>
      <w:jc w:val="center"/>
    </w:pPr>
    <w:rPr>
      <w:rFonts w:ascii="Arial CYR" w:eastAsia="Times New Roman" w:hAnsi="Arial CYR" w:cs="Arial CYR"/>
      <w:b/>
      <w:bCs/>
      <w:sz w:val="22"/>
      <w:lang w:eastAsia="ru-RU"/>
    </w:rPr>
  </w:style>
  <w:style w:type="paragraph" w:customStyle="1" w:styleId="xl74">
    <w:name w:val="xl74"/>
    <w:basedOn w:val="a"/>
    <w:rsid w:val="00997E96"/>
    <w:pPr>
      <w:pBdr>
        <w:left w:val="single" w:sz="4" w:space="0" w:color="auto"/>
      </w:pBdr>
      <w:spacing w:before="100" w:beforeAutospacing="1" w:after="100" w:afterAutospacing="1" w:line="240" w:lineRule="auto"/>
      <w:jc w:val="center"/>
      <w:textAlignment w:val="center"/>
    </w:pPr>
    <w:rPr>
      <w:rFonts w:ascii="Arial CYR" w:eastAsia="Times New Roman" w:hAnsi="Arial CYR" w:cs="Arial CYR"/>
      <w:sz w:val="16"/>
      <w:szCs w:val="16"/>
      <w:lang w:eastAsia="ru-RU"/>
    </w:rPr>
  </w:style>
  <w:style w:type="paragraph" w:customStyle="1" w:styleId="xl75">
    <w:name w:val="xl75"/>
    <w:basedOn w:val="a"/>
    <w:rsid w:val="00997E96"/>
    <w:pPr>
      <w:pBdr>
        <w:top w:val="single" w:sz="4" w:space="0" w:color="auto"/>
        <w:left w:val="single" w:sz="4" w:space="0" w:color="auto"/>
        <w:bottom w:val="single" w:sz="8" w:space="0" w:color="auto"/>
      </w:pBdr>
      <w:spacing w:before="100" w:beforeAutospacing="1" w:after="100" w:afterAutospacing="1" w:line="240" w:lineRule="auto"/>
      <w:jc w:val="center"/>
      <w:textAlignment w:val="center"/>
    </w:pPr>
    <w:rPr>
      <w:rFonts w:ascii="Arial CYR" w:eastAsia="Times New Roman" w:hAnsi="Arial CYR" w:cs="Arial CYR"/>
      <w:sz w:val="16"/>
      <w:szCs w:val="16"/>
      <w:lang w:eastAsia="ru-RU"/>
    </w:rPr>
  </w:style>
  <w:style w:type="paragraph" w:customStyle="1" w:styleId="xl76">
    <w:name w:val="xl76"/>
    <w:basedOn w:val="a"/>
    <w:rsid w:val="00997E96"/>
    <w:pPr>
      <w:pBdr>
        <w:left w:val="single" w:sz="4" w:space="0" w:color="auto"/>
        <w:bottom w:val="single" w:sz="4" w:space="0" w:color="auto"/>
      </w:pBdr>
      <w:spacing w:before="100" w:beforeAutospacing="1" w:after="100" w:afterAutospacing="1" w:line="240" w:lineRule="auto"/>
      <w:jc w:val="center"/>
      <w:textAlignment w:val="center"/>
    </w:pPr>
    <w:rPr>
      <w:rFonts w:ascii="Arial CYR" w:eastAsia="Times New Roman" w:hAnsi="Arial CYR" w:cs="Arial CYR"/>
      <w:sz w:val="16"/>
      <w:szCs w:val="16"/>
      <w:lang w:eastAsia="ru-RU"/>
    </w:rPr>
  </w:style>
  <w:style w:type="paragraph" w:customStyle="1" w:styleId="xl77">
    <w:name w:val="xl77"/>
    <w:basedOn w:val="a"/>
    <w:rsid w:val="00997E96"/>
    <w:pPr>
      <w:pBdr>
        <w:left w:val="single" w:sz="4" w:space="0" w:color="auto"/>
        <w:right w:val="single" w:sz="8" w:space="0" w:color="auto"/>
      </w:pBdr>
      <w:spacing w:before="100" w:beforeAutospacing="1" w:after="100" w:afterAutospacing="1" w:line="240" w:lineRule="auto"/>
      <w:textAlignment w:val="center"/>
    </w:pPr>
    <w:rPr>
      <w:rFonts w:ascii="Arial CYR" w:eastAsia="Times New Roman" w:hAnsi="Arial CYR" w:cs="Arial CYR"/>
      <w:sz w:val="16"/>
      <w:szCs w:val="16"/>
      <w:lang w:eastAsia="ru-RU"/>
    </w:rPr>
  </w:style>
  <w:style w:type="paragraph" w:customStyle="1" w:styleId="xl78">
    <w:name w:val="xl78"/>
    <w:basedOn w:val="a"/>
    <w:rsid w:val="00997E96"/>
    <w:pPr>
      <w:pBdr>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CYR" w:eastAsia="Times New Roman" w:hAnsi="Arial CYR" w:cs="Arial CYR"/>
      <w:sz w:val="16"/>
      <w:szCs w:val="16"/>
      <w:lang w:eastAsia="ru-RU"/>
    </w:rPr>
  </w:style>
  <w:style w:type="paragraph" w:customStyle="1" w:styleId="xl79">
    <w:name w:val="xl79"/>
    <w:basedOn w:val="a"/>
    <w:rsid w:val="00997E9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Arial CYR" w:eastAsia="Times New Roman" w:hAnsi="Arial CYR" w:cs="Arial CYR"/>
      <w:sz w:val="16"/>
      <w:szCs w:val="16"/>
      <w:lang w:eastAsia="ru-RU"/>
    </w:rPr>
  </w:style>
  <w:style w:type="paragraph" w:customStyle="1" w:styleId="xl80">
    <w:name w:val="xl80"/>
    <w:basedOn w:val="a"/>
    <w:rsid w:val="00997E96"/>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Arial CYR" w:eastAsia="Times New Roman" w:hAnsi="Arial CYR" w:cs="Arial CYR"/>
      <w:sz w:val="16"/>
      <w:szCs w:val="16"/>
      <w:lang w:eastAsia="ru-RU"/>
    </w:rPr>
  </w:style>
  <w:style w:type="paragraph" w:customStyle="1" w:styleId="xl81">
    <w:name w:val="xl81"/>
    <w:basedOn w:val="a"/>
    <w:rsid w:val="00997E96"/>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right"/>
    </w:pPr>
    <w:rPr>
      <w:rFonts w:ascii="Arial CYR" w:eastAsia="Times New Roman" w:hAnsi="Arial CYR" w:cs="Arial CYR"/>
      <w:sz w:val="16"/>
      <w:szCs w:val="16"/>
      <w:lang w:eastAsia="ru-RU"/>
    </w:rPr>
  </w:style>
  <w:style w:type="paragraph" w:customStyle="1" w:styleId="xl82">
    <w:name w:val="xl82"/>
    <w:basedOn w:val="a"/>
    <w:rsid w:val="00997E96"/>
    <w:pPr>
      <w:pBdr>
        <w:top w:val="single" w:sz="4" w:space="0" w:color="auto"/>
        <w:left w:val="single" w:sz="4" w:space="0" w:color="auto"/>
        <w:bottom w:val="single" w:sz="4" w:space="0" w:color="auto"/>
      </w:pBdr>
      <w:spacing w:before="100" w:beforeAutospacing="1" w:after="100" w:afterAutospacing="1" w:line="240" w:lineRule="auto"/>
      <w:jc w:val="right"/>
    </w:pPr>
    <w:rPr>
      <w:rFonts w:ascii="Arial CYR" w:eastAsia="Times New Roman" w:hAnsi="Arial CYR" w:cs="Arial CYR"/>
      <w:sz w:val="16"/>
      <w:szCs w:val="16"/>
      <w:lang w:eastAsia="ru-RU"/>
    </w:rPr>
  </w:style>
  <w:style w:type="paragraph" w:customStyle="1" w:styleId="xl83">
    <w:name w:val="xl83"/>
    <w:basedOn w:val="a"/>
    <w:rsid w:val="00997E96"/>
    <w:pPr>
      <w:pBdr>
        <w:top w:val="single" w:sz="4" w:space="0" w:color="auto"/>
        <w:left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4">
    <w:name w:val="xl84"/>
    <w:basedOn w:val="a"/>
    <w:rsid w:val="00997E96"/>
    <w:pPr>
      <w:pBdr>
        <w:top w:val="single" w:sz="4" w:space="0" w:color="auto"/>
        <w:left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5">
    <w:name w:val="xl85"/>
    <w:basedOn w:val="a"/>
    <w:rsid w:val="00997E96"/>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6">
    <w:name w:val="xl86"/>
    <w:basedOn w:val="a"/>
    <w:rsid w:val="00997E96"/>
    <w:pPr>
      <w:pBdr>
        <w:top w:val="single" w:sz="4" w:space="0" w:color="auto"/>
        <w:left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7">
    <w:name w:val="xl87"/>
    <w:basedOn w:val="a"/>
    <w:rsid w:val="00997E96"/>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pPr>
    <w:rPr>
      <w:rFonts w:ascii="Arial CYR" w:eastAsia="Times New Roman" w:hAnsi="Arial CYR" w:cs="Arial CYR"/>
      <w:sz w:val="16"/>
      <w:szCs w:val="16"/>
      <w:lang w:eastAsia="ru-RU"/>
    </w:rPr>
  </w:style>
  <w:style w:type="paragraph" w:customStyle="1" w:styleId="xl88">
    <w:name w:val="xl88"/>
    <w:basedOn w:val="a"/>
    <w:rsid w:val="00997E96"/>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right"/>
    </w:pPr>
    <w:rPr>
      <w:rFonts w:ascii="Arial CYR" w:eastAsia="Times New Roman" w:hAnsi="Arial CYR" w:cs="Arial CYR"/>
      <w:sz w:val="16"/>
      <w:szCs w:val="16"/>
      <w:lang w:eastAsia="ru-RU"/>
    </w:rPr>
  </w:style>
  <w:style w:type="paragraph" w:customStyle="1" w:styleId="xl89">
    <w:name w:val="xl89"/>
    <w:basedOn w:val="a"/>
    <w:rsid w:val="00997E96"/>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right"/>
    </w:pPr>
    <w:rPr>
      <w:rFonts w:ascii="Arial CYR" w:eastAsia="Times New Roman" w:hAnsi="Arial CYR" w:cs="Arial CYR"/>
      <w:sz w:val="16"/>
      <w:szCs w:val="16"/>
      <w:lang w:eastAsia="ru-RU"/>
    </w:rPr>
  </w:style>
  <w:style w:type="paragraph" w:customStyle="1" w:styleId="xl90">
    <w:name w:val="xl90"/>
    <w:basedOn w:val="a"/>
    <w:rsid w:val="00997E96"/>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Arial CYR" w:eastAsia="Times New Roman" w:hAnsi="Arial CYR" w:cs="Arial CYR"/>
      <w:sz w:val="16"/>
      <w:szCs w:val="16"/>
      <w:lang w:eastAsia="ru-RU"/>
    </w:rPr>
  </w:style>
  <w:style w:type="paragraph" w:customStyle="1" w:styleId="xl91">
    <w:name w:val="xl91"/>
    <w:basedOn w:val="a"/>
    <w:rsid w:val="00997E96"/>
    <w:pPr>
      <w:pBdr>
        <w:top w:val="single" w:sz="4" w:space="0" w:color="auto"/>
        <w:bottom w:val="single" w:sz="4" w:space="0" w:color="auto"/>
        <w:right w:val="single" w:sz="4" w:space="0" w:color="auto"/>
      </w:pBdr>
      <w:spacing w:before="100" w:beforeAutospacing="1" w:after="100" w:afterAutospacing="1" w:line="240" w:lineRule="auto"/>
      <w:jc w:val="center"/>
    </w:pPr>
    <w:rPr>
      <w:rFonts w:ascii="Arial CYR" w:eastAsia="Times New Roman" w:hAnsi="Arial CYR" w:cs="Arial CYR"/>
      <w:sz w:val="16"/>
      <w:szCs w:val="16"/>
      <w:lang w:eastAsia="ru-RU"/>
    </w:rPr>
  </w:style>
  <w:style w:type="paragraph" w:customStyle="1" w:styleId="xl92">
    <w:name w:val="xl92"/>
    <w:basedOn w:val="a"/>
    <w:rsid w:val="00997E96"/>
    <w:pPr>
      <w:pBdr>
        <w:top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3">
    <w:name w:val="xl93"/>
    <w:basedOn w:val="a"/>
    <w:rsid w:val="00997E96"/>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4">
    <w:name w:val="xl94"/>
    <w:basedOn w:val="a"/>
    <w:rsid w:val="00997E96"/>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lang w:eastAsia="ru-RU"/>
    </w:rPr>
  </w:style>
  <w:style w:type="paragraph" w:customStyle="1" w:styleId="xl95">
    <w:name w:val="xl95"/>
    <w:basedOn w:val="a"/>
    <w:rsid w:val="00997E9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16"/>
      <w:szCs w:val="16"/>
      <w:lang w:eastAsia="ru-RU"/>
    </w:rPr>
  </w:style>
  <w:style w:type="paragraph" w:customStyle="1" w:styleId="xl96">
    <w:name w:val="xl96"/>
    <w:basedOn w:val="a"/>
    <w:rsid w:val="00997E96"/>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b/>
      <w:bCs/>
      <w:sz w:val="16"/>
      <w:szCs w:val="16"/>
      <w:lang w:eastAsia="ru-RU"/>
    </w:rPr>
  </w:style>
  <w:style w:type="paragraph" w:customStyle="1" w:styleId="xl97">
    <w:name w:val="xl97"/>
    <w:basedOn w:val="a"/>
    <w:rsid w:val="00997E96"/>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right"/>
    </w:pPr>
    <w:rPr>
      <w:rFonts w:ascii="Times New Roman" w:eastAsia="Times New Roman" w:hAnsi="Times New Roman" w:cs="Times New Roman"/>
      <w:b/>
      <w:bCs/>
      <w:sz w:val="16"/>
      <w:szCs w:val="16"/>
      <w:lang w:eastAsia="ru-RU"/>
    </w:rPr>
  </w:style>
  <w:style w:type="paragraph" w:customStyle="1" w:styleId="xl98">
    <w:name w:val="xl98"/>
    <w:basedOn w:val="a"/>
    <w:rsid w:val="00997E96"/>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99">
    <w:name w:val="xl99"/>
    <w:basedOn w:val="a"/>
    <w:rsid w:val="00997E96"/>
    <w:pPr>
      <w:pBdr>
        <w:left w:val="single" w:sz="4" w:space="0" w:color="auto"/>
      </w:pBdr>
      <w:spacing w:before="100" w:beforeAutospacing="1" w:after="100" w:afterAutospacing="1" w:line="240" w:lineRule="auto"/>
      <w:textAlignment w:val="center"/>
    </w:pPr>
    <w:rPr>
      <w:rFonts w:ascii="Arial CYR" w:eastAsia="Times New Roman" w:hAnsi="Arial CYR" w:cs="Arial CYR"/>
      <w:sz w:val="16"/>
      <w:szCs w:val="16"/>
      <w:lang w:eastAsia="ru-RU"/>
    </w:rPr>
  </w:style>
  <w:style w:type="paragraph" w:customStyle="1" w:styleId="xl100">
    <w:name w:val="xl100"/>
    <w:basedOn w:val="a"/>
    <w:rsid w:val="00997E96"/>
    <w:pPr>
      <w:pBdr>
        <w:left w:val="single" w:sz="4" w:space="0" w:color="auto"/>
        <w:bottom w:val="single" w:sz="4" w:space="0" w:color="auto"/>
      </w:pBdr>
      <w:spacing w:before="100" w:beforeAutospacing="1" w:after="100" w:afterAutospacing="1" w:line="240" w:lineRule="auto"/>
      <w:textAlignment w:val="center"/>
    </w:pPr>
    <w:rPr>
      <w:rFonts w:ascii="Arial CYR" w:eastAsia="Times New Roman" w:hAnsi="Arial CYR" w:cs="Arial CYR"/>
      <w:sz w:val="16"/>
      <w:szCs w:val="16"/>
      <w:lang w:eastAsia="ru-RU"/>
    </w:rPr>
  </w:style>
  <w:style w:type="paragraph" w:customStyle="1" w:styleId="xl101">
    <w:name w:val="xl101"/>
    <w:basedOn w:val="a"/>
    <w:rsid w:val="00997E96"/>
    <w:pPr>
      <w:pBdr>
        <w:top w:val="single" w:sz="4" w:space="0" w:color="auto"/>
        <w:left w:val="single" w:sz="4" w:space="0" w:color="auto"/>
        <w:bottom w:val="single" w:sz="4" w:space="0" w:color="auto"/>
      </w:pBdr>
      <w:spacing w:before="100" w:beforeAutospacing="1" w:after="100" w:afterAutospacing="1" w:line="240" w:lineRule="auto"/>
      <w:jc w:val="center"/>
    </w:pPr>
    <w:rPr>
      <w:rFonts w:ascii="Arial CYR" w:eastAsia="Times New Roman" w:hAnsi="Arial CYR" w:cs="Arial CYR"/>
      <w:sz w:val="16"/>
      <w:szCs w:val="16"/>
      <w:lang w:eastAsia="ru-RU"/>
    </w:rPr>
  </w:style>
  <w:style w:type="paragraph" w:customStyle="1" w:styleId="xl102">
    <w:name w:val="xl102"/>
    <w:basedOn w:val="a"/>
    <w:rsid w:val="00997E96"/>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lang w:eastAsia="ru-RU"/>
    </w:rPr>
  </w:style>
  <w:style w:type="paragraph" w:customStyle="1" w:styleId="xl103">
    <w:name w:val="xl103"/>
    <w:basedOn w:val="a"/>
    <w:rsid w:val="00997E96"/>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4">
    <w:name w:val="xl104"/>
    <w:basedOn w:val="a"/>
    <w:rsid w:val="00997E96"/>
    <w:pPr>
      <w:pBdr>
        <w:top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5">
    <w:name w:val="xl105"/>
    <w:basedOn w:val="a"/>
    <w:rsid w:val="00997E96"/>
    <w:pPr>
      <w:pBdr>
        <w:top w:val="single" w:sz="8" w:space="0" w:color="auto"/>
        <w:left w:val="single" w:sz="4" w:space="0" w:color="auto"/>
        <w:bottom w:val="single" w:sz="8" w:space="0" w:color="auto"/>
      </w:pBdr>
      <w:spacing w:before="100" w:beforeAutospacing="1" w:after="100" w:afterAutospacing="1" w:line="240" w:lineRule="auto"/>
      <w:jc w:val="center"/>
    </w:pPr>
    <w:rPr>
      <w:rFonts w:ascii="Arial CYR" w:eastAsia="Times New Roman" w:hAnsi="Arial CYR" w:cs="Arial CYR"/>
      <w:sz w:val="16"/>
      <w:szCs w:val="16"/>
      <w:lang w:eastAsia="ru-RU"/>
    </w:rPr>
  </w:style>
  <w:style w:type="paragraph" w:customStyle="1" w:styleId="xl106">
    <w:name w:val="xl106"/>
    <w:basedOn w:val="a"/>
    <w:rsid w:val="00997E96"/>
    <w:pPr>
      <w:pBdr>
        <w:top w:val="single" w:sz="4" w:space="0" w:color="auto"/>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07">
    <w:name w:val="xl107"/>
    <w:basedOn w:val="a"/>
    <w:rsid w:val="00997E96"/>
    <w:pPr>
      <w:pBdr>
        <w:top w:val="single" w:sz="8" w:space="0" w:color="auto"/>
        <w:bottom w:val="single" w:sz="8"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08">
    <w:name w:val="xl108"/>
    <w:basedOn w:val="a"/>
    <w:rsid w:val="00997E96"/>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Arial CYR" w:eastAsia="Times New Roman" w:hAnsi="Arial CYR" w:cs="Arial CYR"/>
      <w:sz w:val="16"/>
      <w:szCs w:val="16"/>
      <w:lang w:eastAsia="ru-RU"/>
    </w:rPr>
  </w:style>
  <w:style w:type="paragraph" w:customStyle="1" w:styleId="xl109">
    <w:name w:val="xl109"/>
    <w:basedOn w:val="a"/>
    <w:rsid w:val="00997E96"/>
    <w:pPr>
      <w:pBdr>
        <w:left w:val="single" w:sz="4" w:space="0" w:color="auto"/>
        <w:right w:val="single" w:sz="4" w:space="0" w:color="auto"/>
      </w:pBdr>
      <w:spacing w:before="100" w:beforeAutospacing="1" w:after="100" w:afterAutospacing="1" w:line="240" w:lineRule="auto"/>
      <w:jc w:val="center"/>
      <w:textAlignment w:val="center"/>
    </w:pPr>
    <w:rPr>
      <w:rFonts w:ascii="Arial CYR" w:eastAsia="Times New Roman" w:hAnsi="Arial CYR" w:cs="Arial CYR"/>
      <w:sz w:val="16"/>
      <w:szCs w:val="16"/>
      <w:lang w:eastAsia="ru-RU"/>
    </w:rPr>
  </w:style>
  <w:style w:type="paragraph" w:customStyle="1" w:styleId="xl110">
    <w:name w:val="xl110"/>
    <w:basedOn w:val="a"/>
    <w:rsid w:val="00997E96"/>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CYR" w:eastAsia="Times New Roman" w:hAnsi="Arial CYR" w:cs="Arial CYR"/>
      <w:sz w:val="16"/>
      <w:szCs w:val="16"/>
      <w:lang w:eastAsia="ru-RU"/>
    </w:rPr>
  </w:style>
  <w:style w:type="paragraph" w:customStyle="1" w:styleId="xl111">
    <w:name w:val="xl111"/>
    <w:basedOn w:val="a"/>
    <w:rsid w:val="00997E96"/>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Arial CYR" w:eastAsia="Times New Roman" w:hAnsi="Arial CYR" w:cs="Arial CYR"/>
      <w:sz w:val="16"/>
      <w:szCs w:val="16"/>
      <w:lang w:eastAsia="ru-RU"/>
    </w:rPr>
  </w:style>
  <w:style w:type="paragraph" w:customStyle="1" w:styleId="xl112">
    <w:name w:val="xl112"/>
    <w:basedOn w:val="a"/>
    <w:rsid w:val="00997E96"/>
    <w:pPr>
      <w:pBdr>
        <w:left w:val="single" w:sz="4" w:space="0" w:color="auto"/>
        <w:right w:val="single" w:sz="4" w:space="0" w:color="auto"/>
      </w:pBdr>
      <w:spacing w:before="100" w:beforeAutospacing="1" w:after="100" w:afterAutospacing="1" w:line="240" w:lineRule="auto"/>
      <w:jc w:val="center"/>
      <w:textAlignment w:val="center"/>
    </w:pPr>
    <w:rPr>
      <w:rFonts w:ascii="Arial CYR" w:eastAsia="Times New Roman" w:hAnsi="Arial CYR" w:cs="Arial CYR"/>
      <w:sz w:val="16"/>
      <w:szCs w:val="16"/>
      <w:lang w:eastAsia="ru-RU"/>
    </w:rPr>
  </w:style>
  <w:style w:type="paragraph" w:customStyle="1" w:styleId="xl113">
    <w:name w:val="xl113"/>
    <w:basedOn w:val="a"/>
    <w:rsid w:val="00997E96"/>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CYR" w:eastAsia="Times New Roman" w:hAnsi="Arial CYR" w:cs="Arial CYR"/>
      <w:sz w:val="16"/>
      <w:szCs w:val="16"/>
      <w:lang w:eastAsia="ru-RU"/>
    </w:rPr>
  </w:style>
  <w:style w:type="paragraph" w:customStyle="1" w:styleId="xl114">
    <w:name w:val="xl114"/>
    <w:basedOn w:val="a"/>
    <w:rsid w:val="00997E96"/>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Arial CYR" w:eastAsia="Times New Roman" w:hAnsi="Arial CYR" w:cs="Arial CYR"/>
      <w:sz w:val="16"/>
      <w:szCs w:val="16"/>
      <w:lang w:eastAsia="ru-RU"/>
    </w:rPr>
  </w:style>
  <w:style w:type="paragraph" w:customStyle="1" w:styleId="xl115">
    <w:name w:val="xl115"/>
    <w:basedOn w:val="a"/>
    <w:rsid w:val="00997E96"/>
    <w:pPr>
      <w:pBdr>
        <w:left w:val="single" w:sz="4" w:space="0" w:color="auto"/>
        <w:right w:val="single" w:sz="8" w:space="0" w:color="auto"/>
      </w:pBdr>
      <w:spacing w:before="100" w:beforeAutospacing="1" w:after="100" w:afterAutospacing="1" w:line="240" w:lineRule="auto"/>
      <w:jc w:val="center"/>
      <w:textAlignment w:val="center"/>
    </w:pPr>
    <w:rPr>
      <w:rFonts w:ascii="Arial CYR" w:eastAsia="Times New Roman" w:hAnsi="Arial CYR" w:cs="Arial CYR"/>
      <w:sz w:val="16"/>
      <w:szCs w:val="16"/>
      <w:lang w:eastAsia="ru-RU"/>
    </w:rPr>
  </w:style>
  <w:style w:type="paragraph" w:customStyle="1" w:styleId="xl116">
    <w:name w:val="xl116"/>
    <w:basedOn w:val="a"/>
    <w:rsid w:val="00997E96"/>
    <w:pPr>
      <w:pBdr>
        <w:top w:val="single" w:sz="8" w:space="0" w:color="auto"/>
        <w:left w:val="single" w:sz="8" w:space="0" w:color="auto"/>
        <w:right w:val="single" w:sz="4" w:space="0" w:color="auto"/>
      </w:pBdr>
      <w:spacing w:before="100" w:beforeAutospacing="1" w:after="100" w:afterAutospacing="1" w:line="240" w:lineRule="auto"/>
      <w:jc w:val="center"/>
      <w:textAlignment w:val="center"/>
    </w:pPr>
    <w:rPr>
      <w:rFonts w:ascii="Arial CYR" w:eastAsia="Times New Roman" w:hAnsi="Arial CYR" w:cs="Arial CYR"/>
      <w:sz w:val="16"/>
      <w:szCs w:val="16"/>
      <w:lang w:eastAsia="ru-RU"/>
    </w:rPr>
  </w:style>
  <w:style w:type="paragraph" w:customStyle="1" w:styleId="xl117">
    <w:name w:val="xl117"/>
    <w:basedOn w:val="a"/>
    <w:rsid w:val="00997E96"/>
    <w:pPr>
      <w:pBdr>
        <w:left w:val="single" w:sz="8" w:space="0" w:color="auto"/>
        <w:right w:val="single" w:sz="4" w:space="0" w:color="auto"/>
      </w:pBdr>
      <w:spacing w:before="100" w:beforeAutospacing="1" w:after="100" w:afterAutospacing="1" w:line="240" w:lineRule="auto"/>
      <w:jc w:val="center"/>
      <w:textAlignment w:val="center"/>
    </w:pPr>
    <w:rPr>
      <w:rFonts w:ascii="Arial CYR" w:eastAsia="Times New Roman" w:hAnsi="Arial CYR" w:cs="Arial CYR"/>
      <w:sz w:val="16"/>
      <w:szCs w:val="16"/>
      <w:lang w:eastAsia="ru-RU"/>
    </w:rPr>
  </w:style>
  <w:style w:type="paragraph" w:customStyle="1" w:styleId="xl118">
    <w:name w:val="xl118"/>
    <w:basedOn w:val="a"/>
    <w:rsid w:val="00997E96"/>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CYR" w:eastAsia="Times New Roman" w:hAnsi="Arial CYR" w:cs="Arial CYR"/>
      <w:sz w:val="16"/>
      <w:szCs w:val="16"/>
      <w:lang w:eastAsia="ru-RU"/>
    </w:rPr>
  </w:style>
  <w:style w:type="paragraph" w:customStyle="1" w:styleId="xl119">
    <w:name w:val="xl119"/>
    <w:basedOn w:val="a"/>
    <w:rsid w:val="00997E96"/>
    <w:pPr>
      <w:pBdr>
        <w:top w:val="single" w:sz="8" w:space="0" w:color="auto"/>
        <w:left w:val="single" w:sz="4" w:space="0" w:color="auto"/>
      </w:pBdr>
      <w:spacing w:before="100" w:beforeAutospacing="1" w:after="100" w:afterAutospacing="1" w:line="240" w:lineRule="auto"/>
      <w:jc w:val="center"/>
      <w:textAlignment w:val="center"/>
    </w:pPr>
    <w:rPr>
      <w:rFonts w:ascii="Arial CYR" w:eastAsia="Times New Roman" w:hAnsi="Arial CYR" w:cs="Arial CYR"/>
      <w:sz w:val="16"/>
      <w:szCs w:val="16"/>
      <w:lang w:eastAsia="ru-RU"/>
    </w:rPr>
  </w:style>
  <w:style w:type="paragraph" w:customStyle="1" w:styleId="xl120">
    <w:name w:val="xl120"/>
    <w:basedOn w:val="a"/>
    <w:rsid w:val="00997E96"/>
    <w:pPr>
      <w:pBdr>
        <w:left w:val="single" w:sz="4" w:space="0" w:color="auto"/>
      </w:pBdr>
      <w:spacing w:before="100" w:beforeAutospacing="1" w:after="100" w:afterAutospacing="1" w:line="240" w:lineRule="auto"/>
      <w:jc w:val="center"/>
      <w:textAlignment w:val="center"/>
    </w:pPr>
    <w:rPr>
      <w:rFonts w:ascii="Arial CYR" w:eastAsia="Times New Roman" w:hAnsi="Arial CYR" w:cs="Arial CYR"/>
      <w:sz w:val="16"/>
      <w:szCs w:val="16"/>
      <w:lang w:eastAsia="ru-RU"/>
    </w:rPr>
  </w:style>
  <w:style w:type="paragraph" w:customStyle="1" w:styleId="xl121">
    <w:name w:val="xl121"/>
    <w:basedOn w:val="a"/>
    <w:rsid w:val="00997E96"/>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Arial CYR" w:eastAsia="Times New Roman" w:hAnsi="Arial CYR" w:cs="Arial CYR"/>
      <w:sz w:val="16"/>
      <w:szCs w:val="16"/>
      <w:lang w:eastAsia="ru-RU"/>
    </w:rPr>
  </w:style>
  <w:style w:type="paragraph" w:customStyle="1" w:styleId="xl122">
    <w:name w:val="xl122"/>
    <w:basedOn w:val="a"/>
    <w:rsid w:val="00997E96"/>
    <w:pPr>
      <w:pBdr>
        <w:left w:val="single" w:sz="4" w:space="0" w:color="auto"/>
        <w:right w:val="single" w:sz="4" w:space="0" w:color="auto"/>
      </w:pBdr>
      <w:spacing w:before="100" w:beforeAutospacing="1" w:after="100" w:afterAutospacing="1" w:line="240" w:lineRule="auto"/>
      <w:jc w:val="center"/>
      <w:textAlignment w:val="center"/>
    </w:pPr>
    <w:rPr>
      <w:rFonts w:ascii="Arial CYR" w:eastAsia="Times New Roman" w:hAnsi="Arial CYR" w:cs="Arial CYR"/>
      <w:sz w:val="16"/>
      <w:szCs w:val="16"/>
      <w:lang w:eastAsia="ru-RU"/>
    </w:rPr>
  </w:style>
  <w:style w:type="paragraph" w:customStyle="1" w:styleId="xl67">
    <w:name w:val="xl67"/>
    <w:basedOn w:val="a"/>
    <w:rsid w:val="00997E96"/>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195">
    <w:name w:val="xl195"/>
    <w:basedOn w:val="a"/>
    <w:rsid w:val="00997E96"/>
    <w:pPr>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196">
    <w:name w:val="xl196"/>
    <w:basedOn w:val="a"/>
    <w:rsid w:val="00997E96"/>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top"/>
    </w:pPr>
    <w:rPr>
      <w:rFonts w:ascii="Times New Roman" w:eastAsia="Times New Roman" w:hAnsi="Times New Roman" w:cs="Times New Roman"/>
      <w:color w:val="000000"/>
      <w:sz w:val="16"/>
      <w:szCs w:val="16"/>
      <w:lang w:eastAsia="ru-RU"/>
    </w:rPr>
  </w:style>
  <w:style w:type="paragraph" w:customStyle="1" w:styleId="xl197">
    <w:name w:val="xl197"/>
    <w:basedOn w:val="a"/>
    <w:rsid w:val="00997E96"/>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top"/>
    </w:pPr>
    <w:rPr>
      <w:rFonts w:ascii="Times New Roman" w:eastAsia="Times New Roman" w:hAnsi="Times New Roman" w:cs="Times New Roman"/>
      <w:color w:val="000000"/>
      <w:sz w:val="16"/>
      <w:szCs w:val="16"/>
      <w:lang w:eastAsia="ru-RU"/>
    </w:rPr>
  </w:style>
  <w:style w:type="paragraph" w:customStyle="1" w:styleId="xl198">
    <w:name w:val="xl198"/>
    <w:basedOn w:val="a"/>
    <w:rsid w:val="00997E96"/>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lang w:eastAsia="ru-RU"/>
    </w:rPr>
  </w:style>
  <w:style w:type="paragraph" w:customStyle="1" w:styleId="xl199">
    <w:name w:val="xl199"/>
    <w:basedOn w:val="a"/>
    <w:rsid w:val="00997E96"/>
    <w:pPr>
      <w:pBdr>
        <w:top w:val="single" w:sz="4" w:space="0" w:color="000000"/>
        <w:left w:val="single" w:sz="4" w:space="0" w:color="000000"/>
        <w:bottom w:val="single" w:sz="8"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lang w:eastAsia="ru-RU"/>
    </w:rPr>
  </w:style>
  <w:style w:type="paragraph" w:customStyle="1" w:styleId="xl200">
    <w:name w:val="xl200"/>
    <w:basedOn w:val="a"/>
    <w:rsid w:val="00997E96"/>
    <w:pPr>
      <w:pBdr>
        <w:top w:val="single" w:sz="4" w:space="0" w:color="000000"/>
        <w:left w:val="single" w:sz="4" w:space="0" w:color="000000"/>
        <w:right w:val="single" w:sz="8" w:space="0" w:color="000000"/>
      </w:pBdr>
      <w:spacing w:before="100" w:beforeAutospacing="1" w:after="100" w:afterAutospacing="1" w:line="240" w:lineRule="auto"/>
    </w:pPr>
    <w:rPr>
      <w:rFonts w:ascii="Times New Roman" w:eastAsia="Times New Roman" w:hAnsi="Times New Roman" w:cs="Times New Roman"/>
      <w:color w:val="000000"/>
      <w:sz w:val="18"/>
      <w:szCs w:val="18"/>
      <w:lang w:eastAsia="ru-RU"/>
    </w:rPr>
  </w:style>
  <w:style w:type="paragraph" w:customStyle="1" w:styleId="xl201">
    <w:name w:val="xl201"/>
    <w:basedOn w:val="a"/>
    <w:rsid w:val="00997E96"/>
    <w:pPr>
      <w:pBdr>
        <w:top w:val="single" w:sz="4" w:space="0" w:color="000000"/>
        <w:left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color w:val="000000"/>
      <w:sz w:val="17"/>
      <w:szCs w:val="17"/>
      <w:lang w:eastAsia="ru-RU"/>
    </w:rPr>
  </w:style>
  <w:style w:type="paragraph" w:customStyle="1" w:styleId="xl202">
    <w:name w:val="xl202"/>
    <w:basedOn w:val="a"/>
    <w:rsid w:val="00997E96"/>
    <w:pPr>
      <w:pBdr>
        <w:top w:val="single" w:sz="4" w:space="0" w:color="000000"/>
        <w:left w:val="single" w:sz="4" w:space="0" w:color="000000"/>
        <w:bottom w:val="single" w:sz="4" w:space="0" w:color="000000"/>
        <w:right w:val="single" w:sz="8" w:space="0" w:color="000000"/>
      </w:pBdr>
      <w:spacing w:before="100" w:beforeAutospacing="1" w:after="100" w:afterAutospacing="1" w:line="240" w:lineRule="auto"/>
    </w:pPr>
    <w:rPr>
      <w:rFonts w:ascii="Times New Roman" w:eastAsia="Times New Roman" w:hAnsi="Times New Roman" w:cs="Times New Roman"/>
      <w:b/>
      <w:bCs/>
      <w:color w:val="000000"/>
      <w:sz w:val="18"/>
      <w:szCs w:val="18"/>
      <w:lang w:eastAsia="ru-RU"/>
    </w:rPr>
  </w:style>
  <w:style w:type="paragraph" w:customStyle="1" w:styleId="xl203">
    <w:name w:val="xl203"/>
    <w:basedOn w:val="a"/>
    <w:rsid w:val="00997E96"/>
    <w:pPr>
      <w:pBdr>
        <w:top w:val="single" w:sz="8"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b/>
      <w:bCs/>
      <w:color w:val="000000"/>
      <w:sz w:val="17"/>
      <w:szCs w:val="17"/>
      <w:lang w:eastAsia="ru-RU"/>
    </w:rPr>
  </w:style>
  <w:style w:type="paragraph" w:customStyle="1" w:styleId="xl204">
    <w:name w:val="xl204"/>
    <w:basedOn w:val="a"/>
    <w:rsid w:val="00997E96"/>
    <w:pPr>
      <w:pBdr>
        <w:top w:val="single" w:sz="8" w:space="0" w:color="000000"/>
        <w:left w:val="single" w:sz="4" w:space="0" w:color="000000"/>
        <w:bottom w:val="single" w:sz="4" w:space="0" w:color="000000"/>
        <w:right w:val="single" w:sz="4" w:space="0" w:color="000000"/>
      </w:pBdr>
      <w:spacing w:before="100" w:beforeAutospacing="1" w:after="100" w:afterAutospacing="1" w:line="240" w:lineRule="auto"/>
      <w:jc w:val="right"/>
    </w:pPr>
    <w:rPr>
      <w:rFonts w:ascii="Times New Roman" w:eastAsia="Times New Roman" w:hAnsi="Times New Roman" w:cs="Times New Roman"/>
      <w:b/>
      <w:bCs/>
      <w:color w:val="000000"/>
      <w:sz w:val="17"/>
      <w:szCs w:val="17"/>
      <w:lang w:eastAsia="ru-RU"/>
    </w:rPr>
  </w:style>
  <w:style w:type="paragraph" w:customStyle="1" w:styleId="xl205">
    <w:name w:val="xl205"/>
    <w:basedOn w:val="a"/>
    <w:rsid w:val="00997E96"/>
    <w:pPr>
      <w:spacing w:before="100" w:beforeAutospacing="1" w:after="100" w:afterAutospacing="1" w:line="240" w:lineRule="auto"/>
      <w:jc w:val="right"/>
    </w:pPr>
    <w:rPr>
      <w:rFonts w:ascii="Times New Roman" w:eastAsia="Times New Roman" w:hAnsi="Times New Roman" w:cs="Times New Roman"/>
      <w:color w:val="000000"/>
      <w:sz w:val="16"/>
      <w:szCs w:val="16"/>
      <w:lang w:eastAsia="ru-RU"/>
    </w:rPr>
  </w:style>
  <w:style w:type="paragraph" w:customStyle="1" w:styleId="xl206">
    <w:name w:val="xl206"/>
    <w:basedOn w:val="a"/>
    <w:rsid w:val="00997E96"/>
    <w:pPr>
      <w:pBdr>
        <w:bottom w:val="single" w:sz="4" w:space="0" w:color="000000"/>
      </w:pBdr>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207">
    <w:name w:val="xl207"/>
    <w:basedOn w:val="a"/>
    <w:rsid w:val="00997E96"/>
    <w:pPr>
      <w:pBdr>
        <w:top w:val="single" w:sz="4" w:space="0" w:color="000000"/>
        <w:left w:val="single" w:sz="4" w:space="0" w:color="000000"/>
        <w:bottom w:val="single" w:sz="8"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lang w:eastAsia="ru-RU"/>
    </w:rPr>
  </w:style>
  <w:style w:type="paragraph" w:customStyle="1" w:styleId="xl208">
    <w:name w:val="xl208"/>
    <w:basedOn w:val="a"/>
    <w:rsid w:val="00997E96"/>
    <w:pPr>
      <w:pBdr>
        <w:top w:val="single" w:sz="4" w:space="0" w:color="000000"/>
        <w:left w:val="single" w:sz="4" w:space="0" w:color="000000"/>
        <w:bottom w:val="single" w:sz="8"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lang w:eastAsia="ru-RU"/>
    </w:rPr>
  </w:style>
  <w:style w:type="paragraph" w:customStyle="1" w:styleId="xl209">
    <w:name w:val="xl209"/>
    <w:basedOn w:val="a"/>
    <w:rsid w:val="00997E96"/>
    <w:pPr>
      <w:pBdr>
        <w:top w:val="single" w:sz="4" w:space="0" w:color="000000"/>
        <w:left w:val="single" w:sz="8"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color w:val="000000"/>
      <w:sz w:val="17"/>
      <w:szCs w:val="17"/>
      <w:lang w:eastAsia="ru-RU"/>
    </w:rPr>
  </w:style>
  <w:style w:type="paragraph" w:customStyle="1" w:styleId="xl210">
    <w:name w:val="xl210"/>
    <w:basedOn w:val="a"/>
    <w:rsid w:val="00997E96"/>
    <w:pPr>
      <w:pBdr>
        <w:top w:val="single" w:sz="4" w:space="0" w:color="000000"/>
        <w:left w:val="single" w:sz="4" w:space="0" w:color="000000"/>
        <w:right w:val="single" w:sz="4" w:space="0" w:color="000000"/>
      </w:pBdr>
      <w:spacing w:before="100" w:beforeAutospacing="1" w:after="100" w:afterAutospacing="1" w:line="240" w:lineRule="auto"/>
      <w:jc w:val="right"/>
    </w:pPr>
    <w:rPr>
      <w:rFonts w:ascii="Times New Roman" w:eastAsia="Times New Roman" w:hAnsi="Times New Roman" w:cs="Times New Roman"/>
      <w:color w:val="000000"/>
      <w:sz w:val="17"/>
      <w:szCs w:val="17"/>
      <w:lang w:eastAsia="ru-RU"/>
    </w:rPr>
  </w:style>
  <w:style w:type="paragraph" w:customStyle="1" w:styleId="xl211">
    <w:name w:val="xl211"/>
    <w:basedOn w:val="a"/>
    <w:rsid w:val="00997E96"/>
    <w:pPr>
      <w:pBdr>
        <w:top w:val="single" w:sz="4" w:space="0" w:color="000000"/>
        <w:left w:val="single" w:sz="4" w:space="0" w:color="000000"/>
        <w:right w:val="single" w:sz="8" w:space="0" w:color="000000"/>
      </w:pBdr>
      <w:spacing w:before="100" w:beforeAutospacing="1" w:after="100" w:afterAutospacing="1" w:line="240" w:lineRule="auto"/>
      <w:jc w:val="right"/>
    </w:pPr>
    <w:rPr>
      <w:rFonts w:ascii="Times New Roman" w:eastAsia="Times New Roman" w:hAnsi="Times New Roman" w:cs="Times New Roman"/>
      <w:color w:val="000000"/>
      <w:sz w:val="17"/>
      <w:szCs w:val="17"/>
      <w:lang w:eastAsia="ru-RU"/>
    </w:rPr>
  </w:style>
  <w:style w:type="paragraph" w:customStyle="1" w:styleId="xl212">
    <w:name w:val="xl212"/>
    <w:basedOn w:val="a"/>
    <w:rsid w:val="00997E96"/>
    <w:pPr>
      <w:pBdr>
        <w:left w:val="single" w:sz="4" w:space="0" w:color="000000"/>
        <w:bottom w:val="single" w:sz="4" w:space="0" w:color="000000"/>
        <w:right w:val="single" w:sz="8" w:space="0" w:color="000000"/>
      </w:pBdr>
      <w:spacing w:before="100" w:beforeAutospacing="1" w:after="100" w:afterAutospacing="1" w:line="240" w:lineRule="auto"/>
    </w:pPr>
    <w:rPr>
      <w:rFonts w:ascii="Times New Roman" w:eastAsia="Times New Roman" w:hAnsi="Times New Roman" w:cs="Times New Roman"/>
      <w:color w:val="000000"/>
      <w:sz w:val="18"/>
      <w:szCs w:val="18"/>
      <w:lang w:eastAsia="ru-RU"/>
    </w:rPr>
  </w:style>
  <w:style w:type="paragraph" w:customStyle="1" w:styleId="xl213">
    <w:name w:val="xl213"/>
    <w:basedOn w:val="a"/>
    <w:rsid w:val="00997E96"/>
    <w:pPr>
      <w:pBdr>
        <w:top w:val="single" w:sz="8" w:space="0" w:color="000000"/>
        <w:left w:val="single" w:sz="8" w:space="0" w:color="000000"/>
        <w:bottom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b/>
      <w:bCs/>
      <w:color w:val="000000"/>
      <w:sz w:val="17"/>
      <w:szCs w:val="17"/>
      <w:lang w:eastAsia="ru-RU"/>
    </w:rPr>
  </w:style>
  <w:style w:type="paragraph" w:customStyle="1" w:styleId="xl214">
    <w:name w:val="xl214"/>
    <w:basedOn w:val="a"/>
    <w:rsid w:val="00997E96"/>
    <w:pPr>
      <w:pBdr>
        <w:top w:val="single" w:sz="8" w:space="0" w:color="000000"/>
        <w:left w:val="single" w:sz="4" w:space="0" w:color="000000"/>
        <w:bottom w:val="single" w:sz="4" w:space="0" w:color="000000"/>
        <w:right w:val="single" w:sz="8" w:space="0" w:color="000000"/>
      </w:pBdr>
      <w:spacing w:before="100" w:beforeAutospacing="1" w:after="100" w:afterAutospacing="1" w:line="240" w:lineRule="auto"/>
      <w:jc w:val="right"/>
    </w:pPr>
    <w:rPr>
      <w:rFonts w:ascii="Times New Roman" w:eastAsia="Times New Roman" w:hAnsi="Times New Roman" w:cs="Times New Roman"/>
      <w:b/>
      <w:bCs/>
      <w:color w:val="000000"/>
      <w:sz w:val="17"/>
      <w:szCs w:val="17"/>
      <w:lang w:eastAsia="ru-RU"/>
    </w:rPr>
  </w:style>
  <w:style w:type="paragraph" w:customStyle="1" w:styleId="xl215">
    <w:name w:val="xl215"/>
    <w:basedOn w:val="a"/>
    <w:rsid w:val="00997E96"/>
    <w:pPr>
      <w:pBdr>
        <w:top w:val="single" w:sz="4" w:space="0" w:color="000000"/>
        <w:left w:val="single" w:sz="4" w:space="0" w:color="000000"/>
        <w:bottom w:val="single" w:sz="4" w:space="0" w:color="000000"/>
        <w:right w:val="single" w:sz="8" w:space="0" w:color="000000"/>
      </w:pBdr>
      <w:spacing w:before="100" w:beforeAutospacing="1" w:after="100" w:afterAutospacing="1" w:line="240" w:lineRule="auto"/>
    </w:pPr>
    <w:rPr>
      <w:rFonts w:ascii="Times New Roman" w:eastAsia="Times New Roman" w:hAnsi="Times New Roman" w:cs="Times New Roman"/>
      <w:b/>
      <w:bCs/>
      <w:color w:val="000000"/>
      <w:sz w:val="18"/>
      <w:szCs w:val="18"/>
      <w:lang w:eastAsia="ru-RU"/>
    </w:rPr>
  </w:style>
  <w:style w:type="paragraph" w:customStyle="1" w:styleId="xl216">
    <w:name w:val="xl216"/>
    <w:basedOn w:val="a"/>
    <w:rsid w:val="00997E96"/>
    <w:pPr>
      <w:pBdr>
        <w:top w:val="single" w:sz="8" w:space="0" w:color="000000"/>
        <w:left w:val="single" w:sz="8" w:space="0" w:color="000000"/>
        <w:bottom w:val="single" w:sz="8"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b/>
      <w:bCs/>
      <w:color w:val="000000"/>
      <w:sz w:val="17"/>
      <w:szCs w:val="17"/>
      <w:lang w:eastAsia="ru-RU"/>
    </w:rPr>
  </w:style>
  <w:style w:type="paragraph" w:customStyle="1" w:styleId="xl217">
    <w:name w:val="xl217"/>
    <w:basedOn w:val="a"/>
    <w:rsid w:val="00997E96"/>
    <w:pPr>
      <w:pBdr>
        <w:top w:val="single" w:sz="8" w:space="0" w:color="000000"/>
        <w:left w:val="single" w:sz="4" w:space="0" w:color="000000"/>
        <w:bottom w:val="single" w:sz="8"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b/>
      <w:bCs/>
      <w:color w:val="000000"/>
      <w:sz w:val="17"/>
      <w:szCs w:val="17"/>
      <w:lang w:eastAsia="ru-RU"/>
    </w:rPr>
  </w:style>
  <w:style w:type="paragraph" w:customStyle="1" w:styleId="xl218">
    <w:name w:val="xl218"/>
    <w:basedOn w:val="a"/>
    <w:rsid w:val="00997E96"/>
    <w:pPr>
      <w:pBdr>
        <w:top w:val="single" w:sz="8" w:space="0" w:color="000000"/>
        <w:left w:val="single" w:sz="4" w:space="0" w:color="000000"/>
        <w:bottom w:val="single" w:sz="8" w:space="0" w:color="000000"/>
        <w:right w:val="single" w:sz="4" w:space="0" w:color="000000"/>
      </w:pBdr>
      <w:spacing w:before="100" w:beforeAutospacing="1" w:after="100" w:afterAutospacing="1" w:line="240" w:lineRule="auto"/>
      <w:jc w:val="right"/>
    </w:pPr>
    <w:rPr>
      <w:rFonts w:ascii="Times New Roman" w:eastAsia="Times New Roman" w:hAnsi="Times New Roman" w:cs="Times New Roman"/>
      <w:b/>
      <w:bCs/>
      <w:color w:val="000000"/>
      <w:sz w:val="17"/>
      <w:szCs w:val="17"/>
      <w:lang w:eastAsia="ru-RU"/>
    </w:rPr>
  </w:style>
  <w:style w:type="paragraph" w:customStyle="1" w:styleId="xl219">
    <w:name w:val="xl219"/>
    <w:basedOn w:val="a"/>
    <w:rsid w:val="00997E96"/>
    <w:pPr>
      <w:pBdr>
        <w:top w:val="single" w:sz="8" w:space="0" w:color="000000"/>
        <w:left w:val="single" w:sz="4" w:space="0" w:color="000000"/>
        <w:bottom w:val="single" w:sz="8" w:space="0" w:color="000000"/>
        <w:right w:val="single" w:sz="8" w:space="0" w:color="000000"/>
      </w:pBdr>
      <w:spacing w:before="100" w:beforeAutospacing="1" w:after="100" w:afterAutospacing="1" w:line="240" w:lineRule="auto"/>
      <w:jc w:val="center"/>
    </w:pPr>
    <w:rPr>
      <w:rFonts w:ascii="Times New Roman" w:eastAsia="Times New Roman" w:hAnsi="Times New Roman" w:cs="Times New Roman"/>
      <w:b/>
      <w:bCs/>
      <w:color w:val="000000"/>
      <w:sz w:val="17"/>
      <w:szCs w:val="17"/>
      <w:lang w:eastAsia="ru-RU"/>
    </w:rPr>
  </w:style>
  <w:style w:type="paragraph" w:customStyle="1" w:styleId="xl220">
    <w:name w:val="xl220"/>
    <w:basedOn w:val="a"/>
    <w:rsid w:val="00997E96"/>
    <w:pPr>
      <w:pBdr>
        <w:left w:val="single" w:sz="8"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color w:val="000000"/>
      <w:sz w:val="17"/>
      <w:szCs w:val="17"/>
      <w:lang w:eastAsia="ru-RU"/>
    </w:rPr>
  </w:style>
  <w:style w:type="paragraph" w:customStyle="1" w:styleId="xl221">
    <w:name w:val="xl221"/>
    <w:basedOn w:val="a"/>
    <w:rsid w:val="00997E96"/>
    <w:pPr>
      <w:pBdr>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color w:val="000000"/>
      <w:sz w:val="17"/>
      <w:szCs w:val="17"/>
      <w:lang w:eastAsia="ru-RU"/>
    </w:rPr>
  </w:style>
  <w:style w:type="paragraph" w:customStyle="1" w:styleId="xl222">
    <w:name w:val="xl222"/>
    <w:basedOn w:val="a"/>
    <w:rsid w:val="00997E96"/>
    <w:pPr>
      <w:pBdr>
        <w:left w:val="single" w:sz="4" w:space="0" w:color="000000"/>
        <w:bottom w:val="single" w:sz="4" w:space="0" w:color="000000"/>
        <w:right w:val="single" w:sz="4" w:space="0" w:color="000000"/>
      </w:pBdr>
      <w:spacing w:before="100" w:beforeAutospacing="1" w:after="100" w:afterAutospacing="1" w:line="240" w:lineRule="auto"/>
      <w:jc w:val="right"/>
      <w:textAlignment w:val="center"/>
    </w:pPr>
    <w:rPr>
      <w:rFonts w:ascii="Times New Roman" w:eastAsia="Times New Roman" w:hAnsi="Times New Roman" w:cs="Times New Roman"/>
      <w:color w:val="000000"/>
      <w:sz w:val="17"/>
      <w:szCs w:val="17"/>
      <w:lang w:eastAsia="ru-RU"/>
    </w:rPr>
  </w:style>
  <w:style w:type="paragraph" w:customStyle="1" w:styleId="xl223">
    <w:name w:val="xl223"/>
    <w:basedOn w:val="a"/>
    <w:rsid w:val="00997E96"/>
    <w:pPr>
      <w:pBdr>
        <w:left w:val="single" w:sz="4" w:space="0" w:color="000000"/>
        <w:bottom w:val="single" w:sz="4" w:space="0" w:color="000000"/>
        <w:right w:val="single" w:sz="8" w:space="0" w:color="000000"/>
      </w:pBdr>
      <w:spacing w:before="100" w:beforeAutospacing="1" w:after="100" w:afterAutospacing="1" w:line="240" w:lineRule="auto"/>
      <w:jc w:val="right"/>
      <w:textAlignment w:val="center"/>
    </w:pPr>
    <w:rPr>
      <w:rFonts w:ascii="Times New Roman" w:eastAsia="Times New Roman" w:hAnsi="Times New Roman" w:cs="Times New Roman"/>
      <w:color w:val="000000"/>
      <w:sz w:val="17"/>
      <w:szCs w:val="17"/>
      <w:lang w:eastAsia="ru-RU"/>
    </w:rPr>
  </w:style>
  <w:style w:type="paragraph" w:styleId="aff">
    <w:name w:val="Normal (Web)"/>
    <w:basedOn w:val="a"/>
    <w:unhideWhenUsed/>
    <w:rsid w:val="005279A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Default">
    <w:name w:val="Default"/>
    <w:rsid w:val="005279AF"/>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paragraph" w:customStyle="1" w:styleId="xl63">
    <w:name w:val="xl63"/>
    <w:basedOn w:val="a"/>
    <w:rsid w:val="00AB75F0"/>
    <w:pP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64">
    <w:name w:val="xl64"/>
    <w:basedOn w:val="a"/>
    <w:rsid w:val="00AB75F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23">
    <w:name w:val="xl123"/>
    <w:basedOn w:val="a"/>
    <w:rsid w:val="00AB75F0"/>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24">
    <w:name w:val="xl124"/>
    <w:basedOn w:val="a"/>
    <w:rsid w:val="00AB75F0"/>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5">
    <w:name w:val="xl125"/>
    <w:basedOn w:val="a"/>
    <w:rsid w:val="00AB75F0"/>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6">
    <w:name w:val="xl126"/>
    <w:basedOn w:val="a"/>
    <w:rsid w:val="00AB75F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both"/>
      <w:textAlignment w:val="center"/>
    </w:pPr>
    <w:rPr>
      <w:rFonts w:ascii="Times New Roman" w:eastAsia="Times New Roman" w:hAnsi="Times New Roman" w:cs="Times New Roman"/>
      <w:color w:val="000000"/>
      <w:sz w:val="24"/>
      <w:szCs w:val="24"/>
      <w:lang w:eastAsia="ru-RU"/>
    </w:rPr>
  </w:style>
  <w:style w:type="paragraph" w:customStyle="1" w:styleId="xl127">
    <w:name w:val="xl127"/>
    <w:basedOn w:val="a"/>
    <w:rsid w:val="00AB75F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128">
    <w:name w:val="xl128"/>
    <w:basedOn w:val="a"/>
    <w:rsid w:val="00AB75F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29">
    <w:name w:val="xl129"/>
    <w:basedOn w:val="a"/>
    <w:rsid w:val="00AB75F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paragraph" w:customStyle="1" w:styleId="xl130">
    <w:name w:val="xl130"/>
    <w:basedOn w:val="a"/>
    <w:rsid w:val="00AB75F0"/>
    <w:pPr>
      <w:spacing w:before="100" w:beforeAutospacing="1" w:after="100" w:afterAutospacing="1" w:line="240" w:lineRule="auto"/>
      <w:jc w:val="right"/>
    </w:pPr>
    <w:rPr>
      <w:rFonts w:ascii="Times New Roman" w:eastAsia="Times New Roman" w:hAnsi="Times New Roman" w:cs="Times New Roman"/>
      <w:b/>
      <w:bCs/>
      <w:sz w:val="24"/>
      <w:szCs w:val="24"/>
      <w:lang w:eastAsia="ru-RU"/>
    </w:rPr>
  </w:style>
  <w:style w:type="paragraph" w:customStyle="1" w:styleId="xl131">
    <w:name w:val="xl131"/>
    <w:basedOn w:val="a"/>
    <w:rsid w:val="00AB75F0"/>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32">
    <w:name w:val="xl132"/>
    <w:basedOn w:val="a"/>
    <w:rsid w:val="00AB75F0"/>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33">
    <w:name w:val="xl133"/>
    <w:basedOn w:val="a"/>
    <w:rsid w:val="00AB75F0"/>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34">
    <w:name w:val="xl134"/>
    <w:basedOn w:val="a"/>
    <w:rsid w:val="00AB75F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ConsPlusNormal">
    <w:name w:val="ConsPlusNormal"/>
    <w:rsid w:val="00353979"/>
    <w:pPr>
      <w:autoSpaceDE w:val="0"/>
      <w:autoSpaceDN w:val="0"/>
      <w:adjustRightInd w:val="0"/>
      <w:spacing w:after="0" w:line="240" w:lineRule="auto"/>
    </w:pPr>
    <w:rPr>
      <w:rFonts w:ascii="Times New Roman" w:hAnsi="Times New Roman" w:cs="Times New Roman"/>
      <w:b/>
      <w:bCs/>
      <w:sz w:val="28"/>
      <w:szCs w:val="28"/>
    </w:rPr>
  </w:style>
  <w:style w:type="paragraph" w:customStyle="1" w:styleId="xl135">
    <w:name w:val="xl135"/>
    <w:basedOn w:val="a"/>
    <w:rsid w:val="00EB00F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6"/>
      <w:szCs w:val="26"/>
      <w:lang w:eastAsia="ru-RU"/>
    </w:rPr>
  </w:style>
  <w:style w:type="paragraph" w:customStyle="1" w:styleId="xl136">
    <w:name w:val="xl136"/>
    <w:basedOn w:val="a"/>
    <w:rsid w:val="00EB00F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6"/>
      <w:szCs w:val="26"/>
      <w:lang w:eastAsia="ru-RU"/>
    </w:rPr>
  </w:style>
  <w:style w:type="paragraph" w:customStyle="1" w:styleId="xl137">
    <w:name w:val="xl137"/>
    <w:basedOn w:val="a"/>
    <w:rsid w:val="00EB00FB"/>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right"/>
      <w:textAlignment w:val="center"/>
    </w:pPr>
    <w:rPr>
      <w:rFonts w:ascii="Times New Roman" w:eastAsia="Times New Roman" w:hAnsi="Times New Roman" w:cs="Times New Roman"/>
      <w:sz w:val="26"/>
      <w:szCs w:val="26"/>
      <w:lang w:eastAsia="ru-RU"/>
    </w:rPr>
  </w:style>
  <w:style w:type="paragraph" w:customStyle="1" w:styleId="xl138">
    <w:name w:val="xl138"/>
    <w:basedOn w:val="a"/>
    <w:rsid w:val="00EB00F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color w:val="000000"/>
      <w:sz w:val="26"/>
      <w:szCs w:val="26"/>
      <w:lang w:eastAsia="ru-RU"/>
    </w:rPr>
  </w:style>
  <w:style w:type="paragraph" w:customStyle="1" w:styleId="xl139">
    <w:name w:val="xl139"/>
    <w:basedOn w:val="a"/>
    <w:rsid w:val="00EB00FB"/>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both"/>
      <w:textAlignment w:val="center"/>
    </w:pPr>
    <w:rPr>
      <w:rFonts w:ascii="Times New Roman" w:eastAsia="Times New Roman" w:hAnsi="Times New Roman" w:cs="Times New Roman"/>
      <w:sz w:val="26"/>
      <w:szCs w:val="26"/>
      <w:lang w:eastAsia="ru-RU"/>
    </w:rPr>
  </w:style>
  <w:style w:type="paragraph" w:customStyle="1" w:styleId="xl140">
    <w:name w:val="xl140"/>
    <w:basedOn w:val="a"/>
    <w:rsid w:val="00EB00FB"/>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sz w:val="26"/>
      <w:szCs w:val="26"/>
      <w:lang w:eastAsia="ru-RU"/>
    </w:rPr>
  </w:style>
  <w:style w:type="paragraph" w:customStyle="1" w:styleId="xl141">
    <w:name w:val="xl141"/>
    <w:basedOn w:val="a"/>
    <w:rsid w:val="00EB00FB"/>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color w:val="000000"/>
      <w:sz w:val="26"/>
      <w:szCs w:val="26"/>
      <w:lang w:eastAsia="ru-RU"/>
    </w:rPr>
  </w:style>
  <w:style w:type="paragraph" w:customStyle="1" w:styleId="xl142">
    <w:name w:val="xl142"/>
    <w:basedOn w:val="a"/>
    <w:rsid w:val="00EB00F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both"/>
      <w:textAlignment w:val="center"/>
    </w:pPr>
    <w:rPr>
      <w:rFonts w:ascii="Times New Roman" w:eastAsia="Times New Roman" w:hAnsi="Times New Roman" w:cs="Times New Roman"/>
      <w:b/>
      <w:bCs/>
      <w:color w:val="000000"/>
      <w:sz w:val="26"/>
      <w:szCs w:val="26"/>
      <w:lang w:eastAsia="ru-RU"/>
    </w:rPr>
  </w:style>
  <w:style w:type="paragraph" w:customStyle="1" w:styleId="xl143">
    <w:name w:val="xl143"/>
    <w:basedOn w:val="a"/>
    <w:rsid w:val="00EB00F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color w:val="000000"/>
      <w:sz w:val="26"/>
      <w:szCs w:val="26"/>
      <w:lang w:eastAsia="ru-RU"/>
    </w:rPr>
  </w:style>
  <w:style w:type="paragraph" w:customStyle="1" w:styleId="xl144">
    <w:name w:val="xl144"/>
    <w:basedOn w:val="a"/>
    <w:rsid w:val="00EB00F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6"/>
      <w:szCs w:val="26"/>
      <w:lang w:eastAsia="ru-RU"/>
    </w:rPr>
  </w:style>
  <w:style w:type="paragraph" w:customStyle="1" w:styleId="xl145">
    <w:name w:val="xl145"/>
    <w:basedOn w:val="a"/>
    <w:rsid w:val="00EB00FB"/>
    <w:pPr>
      <w:spacing w:before="100" w:beforeAutospacing="1" w:after="100" w:afterAutospacing="1" w:line="240" w:lineRule="auto"/>
      <w:jc w:val="right"/>
    </w:pPr>
    <w:rPr>
      <w:rFonts w:ascii="Times New Roman" w:eastAsia="Times New Roman" w:hAnsi="Times New Roman" w:cs="Times New Roman"/>
      <w:sz w:val="26"/>
      <w:szCs w:val="26"/>
      <w:lang w:eastAsia="ru-RU"/>
    </w:rPr>
  </w:style>
  <w:style w:type="paragraph" w:customStyle="1" w:styleId="xl146">
    <w:name w:val="xl146"/>
    <w:basedOn w:val="a"/>
    <w:rsid w:val="00EB00FB"/>
    <w:pP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47">
    <w:name w:val="xl147"/>
    <w:basedOn w:val="a"/>
    <w:rsid w:val="00EB00F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6"/>
      <w:szCs w:val="26"/>
      <w:lang w:eastAsia="ru-RU"/>
    </w:rPr>
  </w:style>
  <w:style w:type="paragraph" w:customStyle="1" w:styleId="xl148">
    <w:name w:val="xl148"/>
    <w:basedOn w:val="a"/>
    <w:rsid w:val="00EB00FB"/>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6"/>
      <w:szCs w:val="26"/>
      <w:lang w:eastAsia="ru-RU"/>
    </w:rPr>
  </w:style>
  <w:style w:type="paragraph" w:customStyle="1" w:styleId="xl149">
    <w:name w:val="xl149"/>
    <w:basedOn w:val="a"/>
    <w:rsid w:val="00EB00FB"/>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6"/>
      <w:szCs w:val="26"/>
      <w:lang w:eastAsia="ru-RU"/>
    </w:rPr>
  </w:style>
  <w:style w:type="paragraph" w:customStyle="1" w:styleId="xl150">
    <w:name w:val="xl150"/>
    <w:basedOn w:val="a"/>
    <w:rsid w:val="00EB00FB"/>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6"/>
      <w:szCs w:val="26"/>
      <w:lang w:eastAsia="ru-RU"/>
    </w:rPr>
  </w:style>
  <w:style w:type="table" w:customStyle="1" w:styleId="25">
    <w:name w:val="Сетка таблицы2"/>
    <w:basedOn w:val="a1"/>
    <w:next w:val="af9"/>
    <w:uiPriority w:val="59"/>
    <w:unhideWhenUsed/>
    <w:rsid w:val="00943E6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0">
    <w:name w:val="Body Text Indent"/>
    <w:basedOn w:val="a"/>
    <w:link w:val="aff1"/>
    <w:uiPriority w:val="99"/>
    <w:semiHidden/>
    <w:unhideWhenUsed/>
    <w:rsid w:val="00F137DA"/>
    <w:pPr>
      <w:spacing w:after="120"/>
      <w:ind w:left="283"/>
    </w:pPr>
  </w:style>
  <w:style w:type="character" w:customStyle="1" w:styleId="aff1">
    <w:name w:val="Основной текст с отступом Знак"/>
    <w:basedOn w:val="a0"/>
    <w:link w:val="aff0"/>
    <w:uiPriority w:val="99"/>
    <w:semiHidden/>
    <w:rsid w:val="00F137DA"/>
    <w:rPr>
      <w:sz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B54F3"/>
    <w:pPr>
      <w:spacing w:after="180" w:line="274" w:lineRule="auto"/>
    </w:pPr>
    <w:rPr>
      <w:sz w:val="21"/>
    </w:rPr>
  </w:style>
  <w:style w:type="paragraph" w:styleId="1">
    <w:name w:val="heading 1"/>
    <w:basedOn w:val="a"/>
    <w:next w:val="a"/>
    <w:link w:val="10"/>
    <w:uiPriority w:val="9"/>
    <w:qFormat/>
    <w:rsid w:val="002B54F3"/>
    <w:pPr>
      <w:keepNext/>
      <w:keepLines/>
      <w:spacing w:before="360" w:after="0" w:line="240" w:lineRule="auto"/>
      <w:outlineLvl w:val="0"/>
    </w:pPr>
    <w:rPr>
      <w:rFonts w:asciiTheme="majorHAnsi" w:eastAsiaTheme="majorEastAsia" w:hAnsiTheme="majorHAnsi" w:cstheme="majorBidi"/>
      <w:bCs/>
      <w:color w:val="4F81BD" w:themeColor="accent1"/>
      <w:spacing w:val="20"/>
      <w:sz w:val="32"/>
      <w:szCs w:val="28"/>
    </w:rPr>
  </w:style>
  <w:style w:type="paragraph" w:styleId="2">
    <w:name w:val="heading 2"/>
    <w:basedOn w:val="a"/>
    <w:next w:val="a"/>
    <w:link w:val="20"/>
    <w:uiPriority w:val="9"/>
    <w:semiHidden/>
    <w:unhideWhenUsed/>
    <w:qFormat/>
    <w:rsid w:val="002B54F3"/>
    <w:pPr>
      <w:keepNext/>
      <w:keepLines/>
      <w:spacing w:before="120" w:after="0" w:line="240" w:lineRule="auto"/>
      <w:outlineLvl w:val="1"/>
    </w:pPr>
    <w:rPr>
      <w:rFonts w:eastAsiaTheme="majorEastAsia" w:cstheme="majorBidi"/>
      <w:b/>
      <w:bCs/>
      <w:color w:val="4F81BD" w:themeColor="accent1"/>
      <w:sz w:val="28"/>
      <w:szCs w:val="26"/>
    </w:rPr>
  </w:style>
  <w:style w:type="paragraph" w:styleId="3">
    <w:name w:val="heading 3"/>
    <w:basedOn w:val="a"/>
    <w:next w:val="a"/>
    <w:link w:val="30"/>
    <w:uiPriority w:val="9"/>
    <w:semiHidden/>
    <w:unhideWhenUsed/>
    <w:qFormat/>
    <w:rsid w:val="002B54F3"/>
    <w:pPr>
      <w:keepNext/>
      <w:keepLines/>
      <w:spacing w:before="20" w:after="0" w:line="240" w:lineRule="auto"/>
      <w:outlineLvl w:val="2"/>
    </w:pPr>
    <w:rPr>
      <w:rFonts w:asciiTheme="majorHAnsi" w:eastAsiaTheme="majorEastAsia" w:hAnsiTheme="majorHAnsi" w:cstheme="majorBidi"/>
      <w:bCs/>
      <w:color w:val="1F497D" w:themeColor="text2"/>
      <w:spacing w:val="14"/>
      <w:sz w:val="24"/>
    </w:rPr>
  </w:style>
  <w:style w:type="paragraph" w:styleId="4">
    <w:name w:val="heading 4"/>
    <w:basedOn w:val="a"/>
    <w:next w:val="a"/>
    <w:link w:val="40"/>
    <w:unhideWhenUsed/>
    <w:qFormat/>
    <w:rsid w:val="002B54F3"/>
    <w:pPr>
      <w:keepNext/>
      <w:keepLines/>
      <w:spacing w:before="200" w:after="0"/>
      <w:outlineLvl w:val="3"/>
    </w:pPr>
    <w:rPr>
      <w:rFonts w:eastAsiaTheme="majorEastAsia" w:cstheme="majorBidi"/>
      <w:b/>
      <w:bCs/>
      <w:i/>
      <w:iCs/>
      <w:color w:val="000000"/>
      <w:sz w:val="24"/>
    </w:rPr>
  </w:style>
  <w:style w:type="paragraph" w:styleId="5">
    <w:name w:val="heading 5"/>
    <w:basedOn w:val="a"/>
    <w:next w:val="a"/>
    <w:link w:val="50"/>
    <w:uiPriority w:val="9"/>
    <w:semiHidden/>
    <w:unhideWhenUsed/>
    <w:qFormat/>
    <w:rsid w:val="002B54F3"/>
    <w:pPr>
      <w:keepNext/>
      <w:keepLines/>
      <w:spacing w:before="200" w:after="0"/>
      <w:outlineLvl w:val="4"/>
    </w:pPr>
    <w:rPr>
      <w:rFonts w:asciiTheme="majorHAnsi" w:eastAsiaTheme="majorEastAsia" w:hAnsiTheme="majorHAnsi" w:cstheme="majorBidi"/>
      <w:color w:val="000000"/>
      <w:sz w:val="22"/>
    </w:rPr>
  </w:style>
  <w:style w:type="paragraph" w:styleId="6">
    <w:name w:val="heading 6"/>
    <w:basedOn w:val="a"/>
    <w:next w:val="a"/>
    <w:link w:val="60"/>
    <w:uiPriority w:val="9"/>
    <w:semiHidden/>
    <w:unhideWhenUsed/>
    <w:qFormat/>
    <w:rsid w:val="002B54F3"/>
    <w:pPr>
      <w:keepNext/>
      <w:keepLines/>
      <w:spacing w:before="200" w:after="0"/>
      <w:outlineLvl w:val="5"/>
    </w:pPr>
    <w:rPr>
      <w:rFonts w:asciiTheme="majorHAnsi" w:eastAsiaTheme="majorEastAsia" w:hAnsiTheme="majorHAnsi" w:cstheme="majorBidi"/>
      <w:iCs/>
      <w:color w:val="4F81BD" w:themeColor="accent1"/>
      <w:sz w:val="22"/>
    </w:rPr>
  </w:style>
  <w:style w:type="paragraph" w:styleId="7">
    <w:name w:val="heading 7"/>
    <w:basedOn w:val="a"/>
    <w:next w:val="a"/>
    <w:link w:val="70"/>
    <w:uiPriority w:val="9"/>
    <w:semiHidden/>
    <w:unhideWhenUsed/>
    <w:qFormat/>
    <w:rsid w:val="002B54F3"/>
    <w:pPr>
      <w:keepNext/>
      <w:keepLines/>
      <w:spacing w:before="200" w:after="0"/>
      <w:outlineLvl w:val="6"/>
    </w:pPr>
    <w:rPr>
      <w:rFonts w:asciiTheme="majorHAnsi" w:eastAsiaTheme="majorEastAsia" w:hAnsiTheme="majorHAnsi" w:cstheme="majorBidi"/>
      <w:i/>
      <w:iCs/>
      <w:color w:val="000000"/>
      <w:sz w:val="22"/>
    </w:rPr>
  </w:style>
  <w:style w:type="paragraph" w:styleId="8">
    <w:name w:val="heading 8"/>
    <w:basedOn w:val="a"/>
    <w:next w:val="a"/>
    <w:link w:val="80"/>
    <w:uiPriority w:val="9"/>
    <w:semiHidden/>
    <w:unhideWhenUsed/>
    <w:qFormat/>
    <w:rsid w:val="002B54F3"/>
    <w:pPr>
      <w:keepNext/>
      <w:keepLines/>
      <w:spacing w:before="200" w:after="0"/>
      <w:outlineLvl w:val="7"/>
    </w:pPr>
    <w:rPr>
      <w:rFonts w:asciiTheme="majorHAnsi" w:eastAsiaTheme="majorEastAsia" w:hAnsiTheme="majorHAnsi" w:cstheme="majorBidi"/>
      <w:color w:val="000000"/>
      <w:sz w:val="20"/>
      <w:szCs w:val="20"/>
    </w:rPr>
  </w:style>
  <w:style w:type="paragraph" w:styleId="9">
    <w:name w:val="heading 9"/>
    <w:basedOn w:val="a"/>
    <w:next w:val="a"/>
    <w:link w:val="90"/>
    <w:uiPriority w:val="9"/>
    <w:semiHidden/>
    <w:unhideWhenUsed/>
    <w:qFormat/>
    <w:rsid w:val="002B54F3"/>
    <w:pPr>
      <w:keepNext/>
      <w:keepLines/>
      <w:spacing w:before="200" w:after="0"/>
      <w:outlineLvl w:val="8"/>
    </w:pPr>
    <w:rPr>
      <w:rFonts w:asciiTheme="majorHAnsi" w:eastAsiaTheme="majorEastAsia" w:hAnsiTheme="majorHAnsi" w:cstheme="majorBidi"/>
      <w:i/>
      <w:iCs/>
      <w:color w:val="000000"/>
      <w:sz w:val="20"/>
      <w:szCs w:val="20"/>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2B54F3"/>
    <w:rPr>
      <w:rFonts w:asciiTheme="majorHAnsi" w:eastAsiaTheme="majorEastAsia" w:hAnsiTheme="majorHAnsi" w:cstheme="majorBidi"/>
      <w:bCs/>
      <w:color w:val="4F81BD" w:themeColor="accent1"/>
      <w:spacing w:val="20"/>
      <w:sz w:val="32"/>
      <w:szCs w:val="28"/>
    </w:rPr>
  </w:style>
  <w:style w:type="character" w:customStyle="1" w:styleId="20">
    <w:name w:val="Заголовок 2 Знак"/>
    <w:basedOn w:val="a0"/>
    <w:link w:val="2"/>
    <w:uiPriority w:val="9"/>
    <w:semiHidden/>
    <w:rsid w:val="002B54F3"/>
    <w:rPr>
      <w:rFonts w:eastAsiaTheme="majorEastAsia" w:cstheme="majorBidi"/>
      <w:b/>
      <w:bCs/>
      <w:color w:val="4F81BD" w:themeColor="accent1"/>
      <w:sz w:val="28"/>
      <w:szCs w:val="26"/>
    </w:rPr>
  </w:style>
  <w:style w:type="character" w:customStyle="1" w:styleId="30">
    <w:name w:val="Заголовок 3 Знак"/>
    <w:basedOn w:val="a0"/>
    <w:link w:val="3"/>
    <w:uiPriority w:val="9"/>
    <w:semiHidden/>
    <w:rsid w:val="002B54F3"/>
    <w:rPr>
      <w:rFonts w:asciiTheme="majorHAnsi" w:eastAsiaTheme="majorEastAsia" w:hAnsiTheme="majorHAnsi" w:cstheme="majorBidi"/>
      <w:bCs/>
      <w:color w:val="1F497D" w:themeColor="text2"/>
      <w:spacing w:val="14"/>
      <w:sz w:val="24"/>
    </w:rPr>
  </w:style>
  <w:style w:type="character" w:customStyle="1" w:styleId="40">
    <w:name w:val="Заголовок 4 Знак"/>
    <w:basedOn w:val="a0"/>
    <w:link w:val="4"/>
    <w:semiHidden/>
    <w:rsid w:val="002B54F3"/>
    <w:rPr>
      <w:rFonts w:eastAsiaTheme="majorEastAsia" w:cstheme="majorBidi"/>
      <w:b/>
      <w:bCs/>
      <w:i/>
      <w:iCs/>
      <w:color w:val="000000"/>
      <w:sz w:val="24"/>
    </w:rPr>
  </w:style>
  <w:style w:type="character" w:customStyle="1" w:styleId="50">
    <w:name w:val="Заголовок 5 Знак"/>
    <w:basedOn w:val="a0"/>
    <w:link w:val="5"/>
    <w:uiPriority w:val="9"/>
    <w:semiHidden/>
    <w:rsid w:val="002B54F3"/>
    <w:rPr>
      <w:rFonts w:asciiTheme="majorHAnsi" w:eastAsiaTheme="majorEastAsia" w:hAnsiTheme="majorHAnsi" w:cstheme="majorBidi"/>
      <w:color w:val="000000"/>
    </w:rPr>
  </w:style>
  <w:style w:type="character" w:customStyle="1" w:styleId="60">
    <w:name w:val="Заголовок 6 Знак"/>
    <w:basedOn w:val="a0"/>
    <w:link w:val="6"/>
    <w:uiPriority w:val="9"/>
    <w:semiHidden/>
    <w:rsid w:val="002B54F3"/>
    <w:rPr>
      <w:rFonts w:asciiTheme="majorHAnsi" w:eastAsiaTheme="majorEastAsia" w:hAnsiTheme="majorHAnsi" w:cstheme="majorBidi"/>
      <w:iCs/>
      <w:color w:val="4F81BD" w:themeColor="accent1"/>
    </w:rPr>
  </w:style>
  <w:style w:type="character" w:customStyle="1" w:styleId="70">
    <w:name w:val="Заголовок 7 Знак"/>
    <w:basedOn w:val="a0"/>
    <w:link w:val="7"/>
    <w:uiPriority w:val="9"/>
    <w:semiHidden/>
    <w:rsid w:val="002B54F3"/>
    <w:rPr>
      <w:rFonts w:asciiTheme="majorHAnsi" w:eastAsiaTheme="majorEastAsia" w:hAnsiTheme="majorHAnsi" w:cstheme="majorBidi"/>
      <w:i/>
      <w:iCs/>
      <w:color w:val="000000"/>
    </w:rPr>
  </w:style>
  <w:style w:type="character" w:customStyle="1" w:styleId="80">
    <w:name w:val="Заголовок 8 Знак"/>
    <w:basedOn w:val="a0"/>
    <w:link w:val="8"/>
    <w:uiPriority w:val="9"/>
    <w:semiHidden/>
    <w:rsid w:val="002B54F3"/>
    <w:rPr>
      <w:rFonts w:asciiTheme="majorHAnsi" w:eastAsiaTheme="majorEastAsia" w:hAnsiTheme="majorHAnsi" w:cstheme="majorBidi"/>
      <w:color w:val="000000"/>
      <w:sz w:val="20"/>
      <w:szCs w:val="20"/>
    </w:rPr>
  </w:style>
  <w:style w:type="character" w:customStyle="1" w:styleId="90">
    <w:name w:val="Заголовок 9 Знак"/>
    <w:basedOn w:val="a0"/>
    <w:link w:val="9"/>
    <w:uiPriority w:val="9"/>
    <w:semiHidden/>
    <w:rsid w:val="002B54F3"/>
    <w:rPr>
      <w:rFonts w:asciiTheme="majorHAnsi" w:eastAsiaTheme="majorEastAsia" w:hAnsiTheme="majorHAnsi" w:cstheme="majorBidi"/>
      <w:i/>
      <w:iCs/>
      <w:color w:val="000000"/>
      <w:sz w:val="20"/>
      <w:szCs w:val="20"/>
    </w:rPr>
  </w:style>
  <w:style w:type="paragraph" w:styleId="a3">
    <w:name w:val="caption"/>
    <w:basedOn w:val="a"/>
    <w:next w:val="a"/>
    <w:uiPriority w:val="35"/>
    <w:semiHidden/>
    <w:unhideWhenUsed/>
    <w:qFormat/>
    <w:rsid w:val="002B54F3"/>
    <w:pPr>
      <w:spacing w:line="240" w:lineRule="auto"/>
    </w:pPr>
    <w:rPr>
      <w:rFonts w:asciiTheme="majorHAnsi" w:eastAsiaTheme="minorEastAsia" w:hAnsiTheme="majorHAnsi"/>
      <w:bCs/>
      <w:smallCaps/>
      <w:color w:val="1F497D" w:themeColor="text2"/>
      <w:spacing w:val="6"/>
      <w:sz w:val="22"/>
      <w:szCs w:val="18"/>
      <w:lang w:bidi="hi-IN"/>
    </w:rPr>
  </w:style>
  <w:style w:type="paragraph" w:styleId="a4">
    <w:name w:val="Title"/>
    <w:basedOn w:val="a"/>
    <w:next w:val="a"/>
    <w:link w:val="a5"/>
    <w:uiPriority w:val="10"/>
    <w:qFormat/>
    <w:rsid w:val="002B54F3"/>
    <w:pPr>
      <w:spacing w:after="120" w:line="240" w:lineRule="auto"/>
      <w:contextualSpacing/>
    </w:pPr>
    <w:rPr>
      <w:rFonts w:asciiTheme="majorHAnsi" w:eastAsiaTheme="majorEastAsia" w:hAnsiTheme="majorHAnsi" w:cstheme="majorBidi"/>
      <w:color w:val="1F497D" w:themeColor="text2"/>
      <w:spacing w:val="30"/>
      <w:kern w:val="28"/>
      <w:sz w:val="96"/>
      <w:szCs w:val="52"/>
    </w:rPr>
  </w:style>
  <w:style w:type="character" w:customStyle="1" w:styleId="a5">
    <w:name w:val="Название Знак"/>
    <w:basedOn w:val="a0"/>
    <w:link w:val="a4"/>
    <w:uiPriority w:val="10"/>
    <w:rsid w:val="002B54F3"/>
    <w:rPr>
      <w:rFonts w:asciiTheme="majorHAnsi" w:eastAsiaTheme="majorEastAsia" w:hAnsiTheme="majorHAnsi" w:cstheme="majorBidi"/>
      <w:color w:val="1F497D" w:themeColor="text2"/>
      <w:spacing w:val="30"/>
      <w:kern w:val="28"/>
      <w:sz w:val="96"/>
      <w:szCs w:val="52"/>
    </w:rPr>
  </w:style>
  <w:style w:type="paragraph" w:styleId="a6">
    <w:name w:val="Subtitle"/>
    <w:basedOn w:val="a"/>
    <w:next w:val="a"/>
    <w:link w:val="a7"/>
    <w:uiPriority w:val="11"/>
    <w:qFormat/>
    <w:rsid w:val="002B54F3"/>
    <w:pPr>
      <w:numPr>
        <w:ilvl w:val="1"/>
      </w:numPr>
    </w:pPr>
    <w:rPr>
      <w:rFonts w:eastAsiaTheme="majorEastAsia" w:cstheme="majorBidi"/>
      <w:iCs/>
      <w:color w:val="1F497D" w:themeColor="text2"/>
      <w:sz w:val="40"/>
      <w:szCs w:val="24"/>
      <w:lang w:bidi="hi-IN"/>
    </w:rPr>
  </w:style>
  <w:style w:type="character" w:customStyle="1" w:styleId="a7">
    <w:name w:val="Подзаголовок Знак"/>
    <w:basedOn w:val="a0"/>
    <w:link w:val="a6"/>
    <w:uiPriority w:val="11"/>
    <w:rsid w:val="002B54F3"/>
    <w:rPr>
      <w:rFonts w:eastAsiaTheme="majorEastAsia" w:cstheme="majorBidi"/>
      <w:iCs/>
      <w:color w:val="1F497D" w:themeColor="text2"/>
      <w:sz w:val="40"/>
      <w:szCs w:val="24"/>
      <w:lang w:bidi="hi-IN"/>
    </w:rPr>
  </w:style>
  <w:style w:type="character" w:styleId="a8">
    <w:name w:val="Strong"/>
    <w:basedOn w:val="a0"/>
    <w:uiPriority w:val="22"/>
    <w:qFormat/>
    <w:rsid w:val="002B54F3"/>
    <w:rPr>
      <w:b w:val="0"/>
      <w:bCs/>
      <w:i/>
      <w:color w:val="1F497D" w:themeColor="text2"/>
    </w:rPr>
  </w:style>
  <w:style w:type="character" w:styleId="a9">
    <w:name w:val="Emphasis"/>
    <w:basedOn w:val="a0"/>
    <w:uiPriority w:val="20"/>
    <w:qFormat/>
    <w:rsid w:val="002B54F3"/>
    <w:rPr>
      <w:b/>
      <w:i/>
      <w:iCs/>
    </w:rPr>
  </w:style>
  <w:style w:type="paragraph" w:styleId="aa">
    <w:name w:val="No Spacing"/>
    <w:link w:val="ab"/>
    <w:uiPriority w:val="1"/>
    <w:qFormat/>
    <w:rsid w:val="002B54F3"/>
    <w:pPr>
      <w:spacing w:after="0" w:line="240" w:lineRule="auto"/>
    </w:pPr>
  </w:style>
  <w:style w:type="character" w:customStyle="1" w:styleId="ab">
    <w:name w:val="Без интервала Знак"/>
    <w:basedOn w:val="a0"/>
    <w:link w:val="aa"/>
    <w:uiPriority w:val="1"/>
    <w:rsid w:val="002B54F3"/>
  </w:style>
  <w:style w:type="paragraph" w:styleId="ac">
    <w:name w:val="List Paragraph"/>
    <w:basedOn w:val="a"/>
    <w:uiPriority w:val="34"/>
    <w:qFormat/>
    <w:rsid w:val="002B54F3"/>
    <w:pPr>
      <w:spacing w:line="240" w:lineRule="auto"/>
      <w:ind w:left="720" w:hanging="288"/>
      <w:contextualSpacing/>
    </w:pPr>
    <w:rPr>
      <w:color w:val="1F497D" w:themeColor="text2"/>
    </w:rPr>
  </w:style>
  <w:style w:type="paragraph" w:styleId="21">
    <w:name w:val="Quote"/>
    <w:basedOn w:val="a"/>
    <w:next w:val="a"/>
    <w:link w:val="22"/>
    <w:uiPriority w:val="29"/>
    <w:qFormat/>
    <w:rsid w:val="002B54F3"/>
    <w:pPr>
      <w:spacing w:after="0" w:line="360" w:lineRule="auto"/>
      <w:jc w:val="center"/>
    </w:pPr>
    <w:rPr>
      <w:rFonts w:eastAsiaTheme="minorEastAsia"/>
      <w:b/>
      <w:i/>
      <w:iCs/>
      <w:color w:val="4F81BD" w:themeColor="accent1"/>
      <w:sz w:val="26"/>
      <w:lang w:bidi="hi-IN"/>
    </w:rPr>
  </w:style>
  <w:style w:type="character" w:customStyle="1" w:styleId="22">
    <w:name w:val="Цитата 2 Знак"/>
    <w:basedOn w:val="a0"/>
    <w:link w:val="21"/>
    <w:uiPriority w:val="29"/>
    <w:rsid w:val="002B54F3"/>
    <w:rPr>
      <w:rFonts w:eastAsiaTheme="minorEastAsia"/>
      <w:b/>
      <w:i/>
      <w:iCs/>
      <w:color w:val="4F81BD" w:themeColor="accent1"/>
      <w:sz w:val="26"/>
      <w:lang w:bidi="hi-IN"/>
    </w:rPr>
  </w:style>
  <w:style w:type="paragraph" w:styleId="ad">
    <w:name w:val="Intense Quote"/>
    <w:basedOn w:val="a"/>
    <w:next w:val="a"/>
    <w:link w:val="ae"/>
    <w:uiPriority w:val="30"/>
    <w:qFormat/>
    <w:rsid w:val="002B54F3"/>
    <w:pPr>
      <w:pBdr>
        <w:top w:val="single" w:sz="36" w:space="8" w:color="4F81BD" w:themeColor="accent1"/>
        <w:left w:val="single" w:sz="36" w:space="8" w:color="4F81BD" w:themeColor="accent1"/>
        <w:bottom w:val="single" w:sz="36" w:space="8" w:color="4F81BD" w:themeColor="accent1"/>
        <w:right w:val="single" w:sz="36" w:space="8" w:color="4F81BD" w:themeColor="accent1"/>
      </w:pBdr>
      <w:shd w:val="clear" w:color="auto" w:fill="4F81BD" w:themeFill="accent1"/>
      <w:spacing w:before="200" w:after="200" w:line="360" w:lineRule="auto"/>
      <w:ind w:left="259" w:right="259"/>
      <w:jc w:val="center"/>
    </w:pPr>
    <w:rPr>
      <w:rFonts w:asciiTheme="majorHAnsi" w:eastAsiaTheme="minorEastAsia" w:hAnsiTheme="majorHAnsi"/>
      <w:bCs/>
      <w:iCs/>
      <w:color w:val="FFFFFF" w:themeColor="background1"/>
      <w:sz w:val="28"/>
      <w:lang w:bidi="hi-IN"/>
    </w:rPr>
  </w:style>
  <w:style w:type="character" w:customStyle="1" w:styleId="ae">
    <w:name w:val="Выделенная цитата Знак"/>
    <w:basedOn w:val="a0"/>
    <w:link w:val="ad"/>
    <w:uiPriority w:val="30"/>
    <w:rsid w:val="002B54F3"/>
    <w:rPr>
      <w:rFonts w:asciiTheme="majorHAnsi" w:eastAsiaTheme="minorEastAsia" w:hAnsiTheme="majorHAnsi"/>
      <w:bCs/>
      <w:iCs/>
      <w:color w:val="FFFFFF" w:themeColor="background1"/>
      <w:sz w:val="28"/>
      <w:shd w:val="clear" w:color="auto" w:fill="4F81BD" w:themeFill="accent1"/>
      <w:lang w:bidi="hi-IN"/>
    </w:rPr>
  </w:style>
  <w:style w:type="character" w:styleId="af">
    <w:name w:val="Subtle Emphasis"/>
    <w:basedOn w:val="a0"/>
    <w:uiPriority w:val="19"/>
    <w:qFormat/>
    <w:rsid w:val="002B54F3"/>
    <w:rPr>
      <w:i/>
      <w:iCs/>
      <w:color w:val="000000"/>
    </w:rPr>
  </w:style>
  <w:style w:type="character" w:styleId="af0">
    <w:name w:val="Intense Emphasis"/>
    <w:basedOn w:val="a0"/>
    <w:uiPriority w:val="21"/>
    <w:qFormat/>
    <w:rsid w:val="002B54F3"/>
    <w:rPr>
      <w:b/>
      <w:bCs/>
      <w:i/>
      <w:iCs/>
      <w:color w:val="4F81BD" w:themeColor="accent1"/>
    </w:rPr>
  </w:style>
  <w:style w:type="character" w:styleId="af1">
    <w:name w:val="Subtle Reference"/>
    <w:basedOn w:val="a0"/>
    <w:uiPriority w:val="31"/>
    <w:qFormat/>
    <w:rsid w:val="002B54F3"/>
    <w:rPr>
      <w:smallCaps/>
      <w:color w:val="000000"/>
      <w:u w:val="single"/>
    </w:rPr>
  </w:style>
  <w:style w:type="character" w:styleId="af2">
    <w:name w:val="Intense Reference"/>
    <w:basedOn w:val="a0"/>
    <w:uiPriority w:val="32"/>
    <w:qFormat/>
    <w:rsid w:val="002B54F3"/>
    <w:rPr>
      <w:b w:val="0"/>
      <w:bCs/>
      <w:smallCaps/>
      <w:color w:val="4F81BD" w:themeColor="accent1"/>
      <w:spacing w:val="5"/>
      <w:u w:val="single"/>
    </w:rPr>
  </w:style>
  <w:style w:type="character" w:styleId="af3">
    <w:name w:val="Book Title"/>
    <w:basedOn w:val="a0"/>
    <w:uiPriority w:val="33"/>
    <w:qFormat/>
    <w:rsid w:val="002B54F3"/>
    <w:rPr>
      <w:b/>
      <w:bCs/>
      <w:caps/>
      <w:smallCaps w:val="0"/>
      <w:color w:val="1F497D" w:themeColor="text2"/>
      <w:spacing w:val="10"/>
    </w:rPr>
  </w:style>
  <w:style w:type="paragraph" w:styleId="af4">
    <w:name w:val="TOC Heading"/>
    <w:basedOn w:val="1"/>
    <w:next w:val="a"/>
    <w:uiPriority w:val="39"/>
    <w:semiHidden/>
    <w:unhideWhenUsed/>
    <w:qFormat/>
    <w:rsid w:val="002B54F3"/>
    <w:pPr>
      <w:spacing w:before="480" w:line="264" w:lineRule="auto"/>
      <w:outlineLvl w:val="9"/>
    </w:pPr>
    <w:rPr>
      <w:b/>
    </w:rPr>
  </w:style>
  <w:style w:type="paragraph" w:styleId="af5">
    <w:name w:val="Balloon Text"/>
    <w:basedOn w:val="a"/>
    <w:link w:val="af6"/>
    <w:uiPriority w:val="99"/>
    <w:semiHidden/>
    <w:unhideWhenUsed/>
    <w:rsid w:val="002B54F3"/>
    <w:pPr>
      <w:spacing w:after="0" w:line="240" w:lineRule="auto"/>
    </w:pPr>
    <w:rPr>
      <w:rFonts w:ascii="Tahoma" w:hAnsi="Tahoma" w:cs="Tahoma"/>
      <w:sz w:val="16"/>
      <w:szCs w:val="16"/>
    </w:rPr>
  </w:style>
  <w:style w:type="character" w:customStyle="1" w:styleId="af6">
    <w:name w:val="Текст выноски Знак"/>
    <w:basedOn w:val="a0"/>
    <w:link w:val="af5"/>
    <w:uiPriority w:val="99"/>
    <w:semiHidden/>
    <w:rsid w:val="002B54F3"/>
    <w:rPr>
      <w:rFonts w:ascii="Tahoma" w:hAnsi="Tahoma" w:cs="Tahoma"/>
      <w:sz w:val="16"/>
      <w:szCs w:val="16"/>
    </w:rPr>
  </w:style>
  <w:style w:type="character" w:styleId="af7">
    <w:name w:val="Hyperlink"/>
    <w:basedOn w:val="a0"/>
    <w:uiPriority w:val="99"/>
    <w:unhideWhenUsed/>
    <w:rsid w:val="00D260BC"/>
    <w:rPr>
      <w:color w:val="0000FF" w:themeColor="hyperlink"/>
      <w:u w:val="single"/>
    </w:rPr>
  </w:style>
  <w:style w:type="character" w:styleId="af8">
    <w:name w:val="FollowedHyperlink"/>
    <w:basedOn w:val="a0"/>
    <w:uiPriority w:val="99"/>
    <w:unhideWhenUsed/>
    <w:rsid w:val="00D260BC"/>
    <w:rPr>
      <w:color w:val="800080" w:themeColor="followedHyperlink"/>
      <w:u w:val="single"/>
    </w:rPr>
  </w:style>
  <w:style w:type="table" w:styleId="af9">
    <w:name w:val="Table Grid"/>
    <w:basedOn w:val="a1"/>
    <w:uiPriority w:val="59"/>
    <w:rsid w:val="00F476C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a">
    <w:name w:val="header"/>
    <w:basedOn w:val="a"/>
    <w:link w:val="afb"/>
    <w:unhideWhenUsed/>
    <w:rsid w:val="008C40E5"/>
    <w:pPr>
      <w:tabs>
        <w:tab w:val="center" w:pos="4677"/>
        <w:tab w:val="right" w:pos="9355"/>
      </w:tabs>
      <w:spacing w:after="0" w:line="240" w:lineRule="auto"/>
    </w:pPr>
  </w:style>
  <w:style w:type="character" w:customStyle="1" w:styleId="afb">
    <w:name w:val="Верхний колонтитул Знак"/>
    <w:basedOn w:val="a0"/>
    <w:link w:val="afa"/>
    <w:rsid w:val="008C40E5"/>
    <w:rPr>
      <w:sz w:val="21"/>
    </w:rPr>
  </w:style>
  <w:style w:type="paragraph" w:styleId="afc">
    <w:name w:val="footer"/>
    <w:basedOn w:val="a"/>
    <w:link w:val="afd"/>
    <w:uiPriority w:val="99"/>
    <w:unhideWhenUsed/>
    <w:rsid w:val="008C40E5"/>
    <w:pPr>
      <w:tabs>
        <w:tab w:val="center" w:pos="4677"/>
        <w:tab w:val="right" w:pos="9355"/>
      </w:tabs>
      <w:spacing w:after="0" w:line="240" w:lineRule="auto"/>
    </w:pPr>
  </w:style>
  <w:style w:type="character" w:customStyle="1" w:styleId="afd">
    <w:name w:val="Нижний колонтитул Знак"/>
    <w:basedOn w:val="a0"/>
    <w:link w:val="afc"/>
    <w:uiPriority w:val="99"/>
    <w:rsid w:val="008C40E5"/>
    <w:rPr>
      <w:sz w:val="21"/>
    </w:rPr>
  </w:style>
  <w:style w:type="numbering" w:customStyle="1" w:styleId="11">
    <w:name w:val="Нет списка1"/>
    <w:next w:val="a2"/>
    <w:uiPriority w:val="99"/>
    <w:semiHidden/>
    <w:rsid w:val="00997E96"/>
  </w:style>
  <w:style w:type="paragraph" w:styleId="23">
    <w:name w:val="Body Text 2"/>
    <w:basedOn w:val="a"/>
    <w:link w:val="24"/>
    <w:rsid w:val="00997E96"/>
    <w:pPr>
      <w:overflowPunct w:val="0"/>
      <w:autoSpaceDE w:val="0"/>
      <w:autoSpaceDN w:val="0"/>
      <w:adjustRightInd w:val="0"/>
      <w:spacing w:after="0" w:line="240" w:lineRule="auto"/>
      <w:jc w:val="center"/>
    </w:pPr>
    <w:rPr>
      <w:rFonts w:ascii="Times New Roman" w:eastAsia="Times New Roman" w:hAnsi="Times New Roman" w:cs="Times New Roman"/>
      <w:b/>
      <w:bCs/>
      <w:sz w:val="18"/>
      <w:szCs w:val="20"/>
      <w:lang w:eastAsia="ru-RU"/>
    </w:rPr>
  </w:style>
  <w:style w:type="character" w:customStyle="1" w:styleId="24">
    <w:name w:val="Основной текст 2 Знак"/>
    <w:basedOn w:val="a0"/>
    <w:link w:val="23"/>
    <w:rsid w:val="00997E96"/>
    <w:rPr>
      <w:rFonts w:ascii="Times New Roman" w:eastAsia="Times New Roman" w:hAnsi="Times New Roman" w:cs="Times New Roman"/>
      <w:b/>
      <w:bCs/>
      <w:sz w:val="18"/>
      <w:szCs w:val="20"/>
      <w:lang w:eastAsia="ru-RU"/>
    </w:rPr>
  </w:style>
  <w:style w:type="paragraph" w:styleId="31">
    <w:name w:val="Body Text 3"/>
    <w:basedOn w:val="a"/>
    <w:link w:val="32"/>
    <w:rsid w:val="00997E96"/>
    <w:pPr>
      <w:overflowPunct w:val="0"/>
      <w:autoSpaceDE w:val="0"/>
      <w:autoSpaceDN w:val="0"/>
      <w:adjustRightInd w:val="0"/>
      <w:spacing w:after="0" w:line="240" w:lineRule="auto"/>
      <w:jc w:val="both"/>
    </w:pPr>
    <w:rPr>
      <w:rFonts w:ascii="Times New Roman" w:eastAsia="Times New Roman" w:hAnsi="Times New Roman" w:cs="Times New Roman"/>
      <w:sz w:val="24"/>
      <w:szCs w:val="20"/>
      <w:lang w:eastAsia="ru-RU"/>
    </w:rPr>
  </w:style>
  <w:style w:type="character" w:customStyle="1" w:styleId="32">
    <w:name w:val="Основной текст 3 Знак"/>
    <w:basedOn w:val="a0"/>
    <w:link w:val="31"/>
    <w:rsid w:val="00997E96"/>
    <w:rPr>
      <w:rFonts w:ascii="Times New Roman" w:eastAsia="Times New Roman" w:hAnsi="Times New Roman" w:cs="Times New Roman"/>
      <w:sz w:val="24"/>
      <w:szCs w:val="20"/>
      <w:lang w:eastAsia="ru-RU"/>
    </w:rPr>
  </w:style>
  <w:style w:type="table" w:customStyle="1" w:styleId="12">
    <w:name w:val="Сетка таблицы1"/>
    <w:basedOn w:val="a1"/>
    <w:next w:val="af9"/>
    <w:uiPriority w:val="59"/>
    <w:rsid w:val="00997E96"/>
    <w:pPr>
      <w:overflowPunct w:val="0"/>
      <w:autoSpaceDE w:val="0"/>
      <w:autoSpaceDN w:val="0"/>
      <w:adjustRightInd w:val="0"/>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e">
    <w:name w:val="Знак"/>
    <w:basedOn w:val="a"/>
    <w:rsid w:val="00997E96"/>
    <w:pPr>
      <w:spacing w:after="160" w:line="240" w:lineRule="exact"/>
    </w:pPr>
    <w:rPr>
      <w:rFonts w:ascii="Verdana" w:eastAsia="Times New Roman" w:hAnsi="Verdana" w:cs="Verdana"/>
      <w:sz w:val="20"/>
      <w:szCs w:val="20"/>
      <w:lang w:val="en-US"/>
    </w:rPr>
  </w:style>
  <w:style w:type="paragraph" w:customStyle="1" w:styleId="ConsPlusTitle">
    <w:name w:val="ConsPlusTitle"/>
    <w:rsid w:val="00997E96"/>
    <w:pPr>
      <w:widowControl w:val="0"/>
      <w:autoSpaceDE w:val="0"/>
      <w:autoSpaceDN w:val="0"/>
      <w:adjustRightInd w:val="0"/>
      <w:spacing w:after="0" w:line="240" w:lineRule="auto"/>
    </w:pPr>
    <w:rPr>
      <w:rFonts w:ascii="Calibri" w:eastAsia="Times New Roman" w:hAnsi="Calibri" w:cs="Calibri"/>
      <w:b/>
      <w:bCs/>
      <w:lang w:eastAsia="ru-RU"/>
    </w:rPr>
  </w:style>
  <w:style w:type="paragraph" w:customStyle="1" w:styleId="ConsPlusNonformat">
    <w:name w:val="ConsPlusNonformat"/>
    <w:uiPriority w:val="99"/>
    <w:rsid w:val="00997E9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Cell">
    <w:name w:val="ConsPlusCell"/>
    <w:uiPriority w:val="99"/>
    <w:rsid w:val="00997E96"/>
    <w:pPr>
      <w:widowControl w:val="0"/>
      <w:autoSpaceDE w:val="0"/>
      <w:autoSpaceDN w:val="0"/>
      <w:adjustRightInd w:val="0"/>
      <w:spacing w:after="0" w:line="240" w:lineRule="auto"/>
    </w:pPr>
    <w:rPr>
      <w:rFonts w:ascii="Calibri" w:eastAsia="Times New Roman" w:hAnsi="Calibri" w:cs="Calibri"/>
      <w:lang w:eastAsia="ru-RU"/>
    </w:rPr>
  </w:style>
  <w:style w:type="paragraph" w:customStyle="1" w:styleId="xl65">
    <w:name w:val="xl65"/>
    <w:basedOn w:val="a"/>
    <w:rsid w:val="00997E96"/>
    <w:pPr>
      <w:spacing w:before="100" w:beforeAutospacing="1" w:after="100" w:afterAutospacing="1" w:line="240" w:lineRule="auto"/>
    </w:pPr>
    <w:rPr>
      <w:rFonts w:ascii="Arial CYR" w:eastAsia="Times New Roman" w:hAnsi="Arial CYR" w:cs="Arial CYR"/>
      <w:sz w:val="16"/>
      <w:szCs w:val="16"/>
      <w:lang w:eastAsia="ru-RU"/>
    </w:rPr>
  </w:style>
  <w:style w:type="paragraph" w:customStyle="1" w:styleId="xl66">
    <w:name w:val="xl66"/>
    <w:basedOn w:val="a"/>
    <w:rsid w:val="00997E9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8">
    <w:name w:val="xl68"/>
    <w:basedOn w:val="a"/>
    <w:rsid w:val="00997E96"/>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Arial CYR" w:eastAsia="Times New Roman" w:hAnsi="Arial CYR" w:cs="Arial CYR"/>
      <w:sz w:val="16"/>
      <w:szCs w:val="16"/>
      <w:lang w:eastAsia="ru-RU"/>
    </w:rPr>
  </w:style>
  <w:style w:type="paragraph" w:customStyle="1" w:styleId="xl69">
    <w:name w:val="xl69"/>
    <w:basedOn w:val="a"/>
    <w:rsid w:val="00997E96"/>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CYR" w:eastAsia="Times New Roman" w:hAnsi="Arial CYR" w:cs="Arial CYR"/>
      <w:sz w:val="16"/>
      <w:szCs w:val="16"/>
      <w:lang w:eastAsia="ru-RU"/>
    </w:rPr>
  </w:style>
  <w:style w:type="paragraph" w:customStyle="1" w:styleId="xl70">
    <w:name w:val="xl70"/>
    <w:basedOn w:val="a"/>
    <w:rsid w:val="00997E96"/>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CYR" w:eastAsia="Times New Roman" w:hAnsi="Arial CYR" w:cs="Arial CYR"/>
      <w:sz w:val="16"/>
      <w:szCs w:val="16"/>
      <w:lang w:eastAsia="ru-RU"/>
    </w:rPr>
  </w:style>
  <w:style w:type="paragraph" w:customStyle="1" w:styleId="xl71">
    <w:name w:val="xl71"/>
    <w:basedOn w:val="a"/>
    <w:rsid w:val="00997E96"/>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CYR" w:eastAsia="Times New Roman" w:hAnsi="Arial CYR" w:cs="Arial CYR"/>
      <w:sz w:val="16"/>
      <w:szCs w:val="16"/>
      <w:lang w:eastAsia="ru-RU"/>
    </w:rPr>
  </w:style>
  <w:style w:type="paragraph" w:customStyle="1" w:styleId="xl72">
    <w:name w:val="xl72"/>
    <w:basedOn w:val="a"/>
    <w:rsid w:val="00997E96"/>
    <w:pPr>
      <w:pBdr>
        <w:top w:val="single" w:sz="4" w:space="0" w:color="auto"/>
        <w:left w:val="single" w:sz="4" w:space="0" w:color="auto"/>
        <w:bottom w:val="single" w:sz="8" w:space="0" w:color="auto"/>
      </w:pBdr>
      <w:spacing w:before="100" w:beforeAutospacing="1" w:after="100" w:afterAutospacing="1" w:line="240" w:lineRule="auto"/>
      <w:jc w:val="center"/>
      <w:textAlignment w:val="center"/>
    </w:pPr>
    <w:rPr>
      <w:rFonts w:ascii="Arial CYR" w:eastAsia="Times New Roman" w:hAnsi="Arial CYR" w:cs="Arial CYR"/>
      <w:sz w:val="16"/>
      <w:szCs w:val="16"/>
      <w:lang w:eastAsia="ru-RU"/>
    </w:rPr>
  </w:style>
  <w:style w:type="paragraph" w:customStyle="1" w:styleId="xl73">
    <w:name w:val="xl73"/>
    <w:basedOn w:val="a"/>
    <w:rsid w:val="00997E96"/>
    <w:pPr>
      <w:spacing w:before="100" w:beforeAutospacing="1" w:after="100" w:afterAutospacing="1" w:line="240" w:lineRule="auto"/>
      <w:jc w:val="center"/>
    </w:pPr>
    <w:rPr>
      <w:rFonts w:ascii="Arial CYR" w:eastAsia="Times New Roman" w:hAnsi="Arial CYR" w:cs="Arial CYR"/>
      <w:b/>
      <w:bCs/>
      <w:sz w:val="22"/>
      <w:lang w:eastAsia="ru-RU"/>
    </w:rPr>
  </w:style>
  <w:style w:type="paragraph" w:customStyle="1" w:styleId="xl74">
    <w:name w:val="xl74"/>
    <w:basedOn w:val="a"/>
    <w:rsid w:val="00997E96"/>
    <w:pPr>
      <w:pBdr>
        <w:left w:val="single" w:sz="4" w:space="0" w:color="auto"/>
      </w:pBdr>
      <w:spacing w:before="100" w:beforeAutospacing="1" w:after="100" w:afterAutospacing="1" w:line="240" w:lineRule="auto"/>
      <w:jc w:val="center"/>
      <w:textAlignment w:val="center"/>
    </w:pPr>
    <w:rPr>
      <w:rFonts w:ascii="Arial CYR" w:eastAsia="Times New Roman" w:hAnsi="Arial CYR" w:cs="Arial CYR"/>
      <w:sz w:val="16"/>
      <w:szCs w:val="16"/>
      <w:lang w:eastAsia="ru-RU"/>
    </w:rPr>
  </w:style>
  <w:style w:type="paragraph" w:customStyle="1" w:styleId="xl75">
    <w:name w:val="xl75"/>
    <w:basedOn w:val="a"/>
    <w:rsid w:val="00997E96"/>
    <w:pPr>
      <w:pBdr>
        <w:top w:val="single" w:sz="4" w:space="0" w:color="auto"/>
        <w:left w:val="single" w:sz="4" w:space="0" w:color="auto"/>
        <w:bottom w:val="single" w:sz="8" w:space="0" w:color="auto"/>
      </w:pBdr>
      <w:spacing w:before="100" w:beforeAutospacing="1" w:after="100" w:afterAutospacing="1" w:line="240" w:lineRule="auto"/>
      <w:jc w:val="center"/>
      <w:textAlignment w:val="center"/>
    </w:pPr>
    <w:rPr>
      <w:rFonts w:ascii="Arial CYR" w:eastAsia="Times New Roman" w:hAnsi="Arial CYR" w:cs="Arial CYR"/>
      <w:sz w:val="16"/>
      <w:szCs w:val="16"/>
      <w:lang w:eastAsia="ru-RU"/>
    </w:rPr>
  </w:style>
  <w:style w:type="paragraph" w:customStyle="1" w:styleId="xl76">
    <w:name w:val="xl76"/>
    <w:basedOn w:val="a"/>
    <w:rsid w:val="00997E96"/>
    <w:pPr>
      <w:pBdr>
        <w:left w:val="single" w:sz="4" w:space="0" w:color="auto"/>
        <w:bottom w:val="single" w:sz="4" w:space="0" w:color="auto"/>
      </w:pBdr>
      <w:spacing w:before="100" w:beforeAutospacing="1" w:after="100" w:afterAutospacing="1" w:line="240" w:lineRule="auto"/>
      <w:jc w:val="center"/>
      <w:textAlignment w:val="center"/>
    </w:pPr>
    <w:rPr>
      <w:rFonts w:ascii="Arial CYR" w:eastAsia="Times New Roman" w:hAnsi="Arial CYR" w:cs="Arial CYR"/>
      <w:sz w:val="16"/>
      <w:szCs w:val="16"/>
      <w:lang w:eastAsia="ru-RU"/>
    </w:rPr>
  </w:style>
  <w:style w:type="paragraph" w:customStyle="1" w:styleId="xl77">
    <w:name w:val="xl77"/>
    <w:basedOn w:val="a"/>
    <w:rsid w:val="00997E96"/>
    <w:pPr>
      <w:pBdr>
        <w:left w:val="single" w:sz="4" w:space="0" w:color="auto"/>
        <w:right w:val="single" w:sz="8" w:space="0" w:color="auto"/>
      </w:pBdr>
      <w:spacing w:before="100" w:beforeAutospacing="1" w:after="100" w:afterAutospacing="1" w:line="240" w:lineRule="auto"/>
      <w:textAlignment w:val="center"/>
    </w:pPr>
    <w:rPr>
      <w:rFonts w:ascii="Arial CYR" w:eastAsia="Times New Roman" w:hAnsi="Arial CYR" w:cs="Arial CYR"/>
      <w:sz w:val="16"/>
      <w:szCs w:val="16"/>
      <w:lang w:eastAsia="ru-RU"/>
    </w:rPr>
  </w:style>
  <w:style w:type="paragraph" w:customStyle="1" w:styleId="xl78">
    <w:name w:val="xl78"/>
    <w:basedOn w:val="a"/>
    <w:rsid w:val="00997E96"/>
    <w:pPr>
      <w:pBdr>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CYR" w:eastAsia="Times New Roman" w:hAnsi="Arial CYR" w:cs="Arial CYR"/>
      <w:sz w:val="16"/>
      <w:szCs w:val="16"/>
      <w:lang w:eastAsia="ru-RU"/>
    </w:rPr>
  </w:style>
  <w:style w:type="paragraph" w:customStyle="1" w:styleId="xl79">
    <w:name w:val="xl79"/>
    <w:basedOn w:val="a"/>
    <w:rsid w:val="00997E9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Arial CYR" w:eastAsia="Times New Roman" w:hAnsi="Arial CYR" w:cs="Arial CYR"/>
      <w:sz w:val="16"/>
      <w:szCs w:val="16"/>
      <w:lang w:eastAsia="ru-RU"/>
    </w:rPr>
  </w:style>
  <w:style w:type="paragraph" w:customStyle="1" w:styleId="xl80">
    <w:name w:val="xl80"/>
    <w:basedOn w:val="a"/>
    <w:rsid w:val="00997E96"/>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Arial CYR" w:eastAsia="Times New Roman" w:hAnsi="Arial CYR" w:cs="Arial CYR"/>
      <w:sz w:val="16"/>
      <w:szCs w:val="16"/>
      <w:lang w:eastAsia="ru-RU"/>
    </w:rPr>
  </w:style>
  <w:style w:type="paragraph" w:customStyle="1" w:styleId="xl81">
    <w:name w:val="xl81"/>
    <w:basedOn w:val="a"/>
    <w:rsid w:val="00997E96"/>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right"/>
    </w:pPr>
    <w:rPr>
      <w:rFonts w:ascii="Arial CYR" w:eastAsia="Times New Roman" w:hAnsi="Arial CYR" w:cs="Arial CYR"/>
      <w:sz w:val="16"/>
      <w:szCs w:val="16"/>
      <w:lang w:eastAsia="ru-RU"/>
    </w:rPr>
  </w:style>
  <w:style w:type="paragraph" w:customStyle="1" w:styleId="xl82">
    <w:name w:val="xl82"/>
    <w:basedOn w:val="a"/>
    <w:rsid w:val="00997E96"/>
    <w:pPr>
      <w:pBdr>
        <w:top w:val="single" w:sz="4" w:space="0" w:color="auto"/>
        <w:left w:val="single" w:sz="4" w:space="0" w:color="auto"/>
        <w:bottom w:val="single" w:sz="4" w:space="0" w:color="auto"/>
      </w:pBdr>
      <w:spacing w:before="100" w:beforeAutospacing="1" w:after="100" w:afterAutospacing="1" w:line="240" w:lineRule="auto"/>
      <w:jc w:val="right"/>
    </w:pPr>
    <w:rPr>
      <w:rFonts w:ascii="Arial CYR" w:eastAsia="Times New Roman" w:hAnsi="Arial CYR" w:cs="Arial CYR"/>
      <w:sz w:val="16"/>
      <w:szCs w:val="16"/>
      <w:lang w:eastAsia="ru-RU"/>
    </w:rPr>
  </w:style>
  <w:style w:type="paragraph" w:customStyle="1" w:styleId="xl83">
    <w:name w:val="xl83"/>
    <w:basedOn w:val="a"/>
    <w:rsid w:val="00997E96"/>
    <w:pPr>
      <w:pBdr>
        <w:top w:val="single" w:sz="4" w:space="0" w:color="auto"/>
        <w:left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4">
    <w:name w:val="xl84"/>
    <w:basedOn w:val="a"/>
    <w:rsid w:val="00997E96"/>
    <w:pPr>
      <w:pBdr>
        <w:top w:val="single" w:sz="4" w:space="0" w:color="auto"/>
        <w:left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5">
    <w:name w:val="xl85"/>
    <w:basedOn w:val="a"/>
    <w:rsid w:val="00997E96"/>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6">
    <w:name w:val="xl86"/>
    <w:basedOn w:val="a"/>
    <w:rsid w:val="00997E96"/>
    <w:pPr>
      <w:pBdr>
        <w:top w:val="single" w:sz="4" w:space="0" w:color="auto"/>
        <w:left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7">
    <w:name w:val="xl87"/>
    <w:basedOn w:val="a"/>
    <w:rsid w:val="00997E96"/>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pPr>
    <w:rPr>
      <w:rFonts w:ascii="Arial CYR" w:eastAsia="Times New Roman" w:hAnsi="Arial CYR" w:cs="Arial CYR"/>
      <w:sz w:val="16"/>
      <w:szCs w:val="16"/>
      <w:lang w:eastAsia="ru-RU"/>
    </w:rPr>
  </w:style>
  <w:style w:type="paragraph" w:customStyle="1" w:styleId="xl88">
    <w:name w:val="xl88"/>
    <w:basedOn w:val="a"/>
    <w:rsid w:val="00997E96"/>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right"/>
    </w:pPr>
    <w:rPr>
      <w:rFonts w:ascii="Arial CYR" w:eastAsia="Times New Roman" w:hAnsi="Arial CYR" w:cs="Arial CYR"/>
      <w:sz w:val="16"/>
      <w:szCs w:val="16"/>
      <w:lang w:eastAsia="ru-RU"/>
    </w:rPr>
  </w:style>
  <w:style w:type="paragraph" w:customStyle="1" w:styleId="xl89">
    <w:name w:val="xl89"/>
    <w:basedOn w:val="a"/>
    <w:rsid w:val="00997E96"/>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right"/>
    </w:pPr>
    <w:rPr>
      <w:rFonts w:ascii="Arial CYR" w:eastAsia="Times New Roman" w:hAnsi="Arial CYR" w:cs="Arial CYR"/>
      <w:sz w:val="16"/>
      <w:szCs w:val="16"/>
      <w:lang w:eastAsia="ru-RU"/>
    </w:rPr>
  </w:style>
  <w:style w:type="paragraph" w:customStyle="1" w:styleId="xl90">
    <w:name w:val="xl90"/>
    <w:basedOn w:val="a"/>
    <w:rsid w:val="00997E96"/>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Arial CYR" w:eastAsia="Times New Roman" w:hAnsi="Arial CYR" w:cs="Arial CYR"/>
      <w:sz w:val="16"/>
      <w:szCs w:val="16"/>
      <w:lang w:eastAsia="ru-RU"/>
    </w:rPr>
  </w:style>
  <w:style w:type="paragraph" w:customStyle="1" w:styleId="xl91">
    <w:name w:val="xl91"/>
    <w:basedOn w:val="a"/>
    <w:rsid w:val="00997E96"/>
    <w:pPr>
      <w:pBdr>
        <w:top w:val="single" w:sz="4" w:space="0" w:color="auto"/>
        <w:bottom w:val="single" w:sz="4" w:space="0" w:color="auto"/>
        <w:right w:val="single" w:sz="4" w:space="0" w:color="auto"/>
      </w:pBdr>
      <w:spacing w:before="100" w:beforeAutospacing="1" w:after="100" w:afterAutospacing="1" w:line="240" w:lineRule="auto"/>
      <w:jc w:val="center"/>
    </w:pPr>
    <w:rPr>
      <w:rFonts w:ascii="Arial CYR" w:eastAsia="Times New Roman" w:hAnsi="Arial CYR" w:cs="Arial CYR"/>
      <w:sz w:val="16"/>
      <w:szCs w:val="16"/>
      <w:lang w:eastAsia="ru-RU"/>
    </w:rPr>
  </w:style>
  <w:style w:type="paragraph" w:customStyle="1" w:styleId="xl92">
    <w:name w:val="xl92"/>
    <w:basedOn w:val="a"/>
    <w:rsid w:val="00997E96"/>
    <w:pPr>
      <w:pBdr>
        <w:top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3">
    <w:name w:val="xl93"/>
    <w:basedOn w:val="a"/>
    <w:rsid w:val="00997E96"/>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4">
    <w:name w:val="xl94"/>
    <w:basedOn w:val="a"/>
    <w:rsid w:val="00997E96"/>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lang w:eastAsia="ru-RU"/>
    </w:rPr>
  </w:style>
  <w:style w:type="paragraph" w:customStyle="1" w:styleId="xl95">
    <w:name w:val="xl95"/>
    <w:basedOn w:val="a"/>
    <w:rsid w:val="00997E9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16"/>
      <w:szCs w:val="16"/>
      <w:lang w:eastAsia="ru-RU"/>
    </w:rPr>
  </w:style>
  <w:style w:type="paragraph" w:customStyle="1" w:styleId="xl96">
    <w:name w:val="xl96"/>
    <w:basedOn w:val="a"/>
    <w:rsid w:val="00997E96"/>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b/>
      <w:bCs/>
      <w:sz w:val="16"/>
      <w:szCs w:val="16"/>
      <w:lang w:eastAsia="ru-RU"/>
    </w:rPr>
  </w:style>
  <w:style w:type="paragraph" w:customStyle="1" w:styleId="xl97">
    <w:name w:val="xl97"/>
    <w:basedOn w:val="a"/>
    <w:rsid w:val="00997E96"/>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right"/>
    </w:pPr>
    <w:rPr>
      <w:rFonts w:ascii="Times New Roman" w:eastAsia="Times New Roman" w:hAnsi="Times New Roman" w:cs="Times New Roman"/>
      <w:b/>
      <w:bCs/>
      <w:sz w:val="16"/>
      <w:szCs w:val="16"/>
      <w:lang w:eastAsia="ru-RU"/>
    </w:rPr>
  </w:style>
  <w:style w:type="paragraph" w:customStyle="1" w:styleId="xl98">
    <w:name w:val="xl98"/>
    <w:basedOn w:val="a"/>
    <w:rsid w:val="00997E96"/>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99">
    <w:name w:val="xl99"/>
    <w:basedOn w:val="a"/>
    <w:rsid w:val="00997E96"/>
    <w:pPr>
      <w:pBdr>
        <w:left w:val="single" w:sz="4" w:space="0" w:color="auto"/>
      </w:pBdr>
      <w:spacing w:before="100" w:beforeAutospacing="1" w:after="100" w:afterAutospacing="1" w:line="240" w:lineRule="auto"/>
      <w:textAlignment w:val="center"/>
    </w:pPr>
    <w:rPr>
      <w:rFonts w:ascii="Arial CYR" w:eastAsia="Times New Roman" w:hAnsi="Arial CYR" w:cs="Arial CYR"/>
      <w:sz w:val="16"/>
      <w:szCs w:val="16"/>
      <w:lang w:eastAsia="ru-RU"/>
    </w:rPr>
  </w:style>
  <w:style w:type="paragraph" w:customStyle="1" w:styleId="xl100">
    <w:name w:val="xl100"/>
    <w:basedOn w:val="a"/>
    <w:rsid w:val="00997E96"/>
    <w:pPr>
      <w:pBdr>
        <w:left w:val="single" w:sz="4" w:space="0" w:color="auto"/>
        <w:bottom w:val="single" w:sz="4" w:space="0" w:color="auto"/>
      </w:pBdr>
      <w:spacing w:before="100" w:beforeAutospacing="1" w:after="100" w:afterAutospacing="1" w:line="240" w:lineRule="auto"/>
      <w:textAlignment w:val="center"/>
    </w:pPr>
    <w:rPr>
      <w:rFonts w:ascii="Arial CYR" w:eastAsia="Times New Roman" w:hAnsi="Arial CYR" w:cs="Arial CYR"/>
      <w:sz w:val="16"/>
      <w:szCs w:val="16"/>
      <w:lang w:eastAsia="ru-RU"/>
    </w:rPr>
  </w:style>
  <w:style w:type="paragraph" w:customStyle="1" w:styleId="xl101">
    <w:name w:val="xl101"/>
    <w:basedOn w:val="a"/>
    <w:rsid w:val="00997E96"/>
    <w:pPr>
      <w:pBdr>
        <w:top w:val="single" w:sz="4" w:space="0" w:color="auto"/>
        <w:left w:val="single" w:sz="4" w:space="0" w:color="auto"/>
        <w:bottom w:val="single" w:sz="4" w:space="0" w:color="auto"/>
      </w:pBdr>
      <w:spacing w:before="100" w:beforeAutospacing="1" w:after="100" w:afterAutospacing="1" w:line="240" w:lineRule="auto"/>
      <w:jc w:val="center"/>
    </w:pPr>
    <w:rPr>
      <w:rFonts w:ascii="Arial CYR" w:eastAsia="Times New Roman" w:hAnsi="Arial CYR" w:cs="Arial CYR"/>
      <w:sz w:val="16"/>
      <w:szCs w:val="16"/>
      <w:lang w:eastAsia="ru-RU"/>
    </w:rPr>
  </w:style>
  <w:style w:type="paragraph" w:customStyle="1" w:styleId="xl102">
    <w:name w:val="xl102"/>
    <w:basedOn w:val="a"/>
    <w:rsid w:val="00997E96"/>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lang w:eastAsia="ru-RU"/>
    </w:rPr>
  </w:style>
  <w:style w:type="paragraph" w:customStyle="1" w:styleId="xl103">
    <w:name w:val="xl103"/>
    <w:basedOn w:val="a"/>
    <w:rsid w:val="00997E96"/>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4">
    <w:name w:val="xl104"/>
    <w:basedOn w:val="a"/>
    <w:rsid w:val="00997E96"/>
    <w:pPr>
      <w:pBdr>
        <w:top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5">
    <w:name w:val="xl105"/>
    <w:basedOn w:val="a"/>
    <w:rsid w:val="00997E96"/>
    <w:pPr>
      <w:pBdr>
        <w:top w:val="single" w:sz="8" w:space="0" w:color="auto"/>
        <w:left w:val="single" w:sz="4" w:space="0" w:color="auto"/>
        <w:bottom w:val="single" w:sz="8" w:space="0" w:color="auto"/>
      </w:pBdr>
      <w:spacing w:before="100" w:beforeAutospacing="1" w:after="100" w:afterAutospacing="1" w:line="240" w:lineRule="auto"/>
      <w:jc w:val="center"/>
    </w:pPr>
    <w:rPr>
      <w:rFonts w:ascii="Arial CYR" w:eastAsia="Times New Roman" w:hAnsi="Arial CYR" w:cs="Arial CYR"/>
      <w:sz w:val="16"/>
      <w:szCs w:val="16"/>
      <w:lang w:eastAsia="ru-RU"/>
    </w:rPr>
  </w:style>
  <w:style w:type="paragraph" w:customStyle="1" w:styleId="xl106">
    <w:name w:val="xl106"/>
    <w:basedOn w:val="a"/>
    <w:rsid w:val="00997E96"/>
    <w:pPr>
      <w:pBdr>
        <w:top w:val="single" w:sz="4" w:space="0" w:color="auto"/>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07">
    <w:name w:val="xl107"/>
    <w:basedOn w:val="a"/>
    <w:rsid w:val="00997E96"/>
    <w:pPr>
      <w:pBdr>
        <w:top w:val="single" w:sz="8" w:space="0" w:color="auto"/>
        <w:bottom w:val="single" w:sz="8"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08">
    <w:name w:val="xl108"/>
    <w:basedOn w:val="a"/>
    <w:rsid w:val="00997E96"/>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Arial CYR" w:eastAsia="Times New Roman" w:hAnsi="Arial CYR" w:cs="Arial CYR"/>
      <w:sz w:val="16"/>
      <w:szCs w:val="16"/>
      <w:lang w:eastAsia="ru-RU"/>
    </w:rPr>
  </w:style>
  <w:style w:type="paragraph" w:customStyle="1" w:styleId="xl109">
    <w:name w:val="xl109"/>
    <w:basedOn w:val="a"/>
    <w:rsid w:val="00997E96"/>
    <w:pPr>
      <w:pBdr>
        <w:left w:val="single" w:sz="4" w:space="0" w:color="auto"/>
        <w:right w:val="single" w:sz="4" w:space="0" w:color="auto"/>
      </w:pBdr>
      <w:spacing w:before="100" w:beforeAutospacing="1" w:after="100" w:afterAutospacing="1" w:line="240" w:lineRule="auto"/>
      <w:jc w:val="center"/>
      <w:textAlignment w:val="center"/>
    </w:pPr>
    <w:rPr>
      <w:rFonts w:ascii="Arial CYR" w:eastAsia="Times New Roman" w:hAnsi="Arial CYR" w:cs="Arial CYR"/>
      <w:sz w:val="16"/>
      <w:szCs w:val="16"/>
      <w:lang w:eastAsia="ru-RU"/>
    </w:rPr>
  </w:style>
  <w:style w:type="paragraph" w:customStyle="1" w:styleId="xl110">
    <w:name w:val="xl110"/>
    <w:basedOn w:val="a"/>
    <w:rsid w:val="00997E96"/>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CYR" w:eastAsia="Times New Roman" w:hAnsi="Arial CYR" w:cs="Arial CYR"/>
      <w:sz w:val="16"/>
      <w:szCs w:val="16"/>
      <w:lang w:eastAsia="ru-RU"/>
    </w:rPr>
  </w:style>
  <w:style w:type="paragraph" w:customStyle="1" w:styleId="xl111">
    <w:name w:val="xl111"/>
    <w:basedOn w:val="a"/>
    <w:rsid w:val="00997E96"/>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Arial CYR" w:eastAsia="Times New Roman" w:hAnsi="Arial CYR" w:cs="Arial CYR"/>
      <w:sz w:val="16"/>
      <w:szCs w:val="16"/>
      <w:lang w:eastAsia="ru-RU"/>
    </w:rPr>
  </w:style>
  <w:style w:type="paragraph" w:customStyle="1" w:styleId="xl112">
    <w:name w:val="xl112"/>
    <w:basedOn w:val="a"/>
    <w:rsid w:val="00997E96"/>
    <w:pPr>
      <w:pBdr>
        <w:left w:val="single" w:sz="4" w:space="0" w:color="auto"/>
        <w:right w:val="single" w:sz="4" w:space="0" w:color="auto"/>
      </w:pBdr>
      <w:spacing w:before="100" w:beforeAutospacing="1" w:after="100" w:afterAutospacing="1" w:line="240" w:lineRule="auto"/>
      <w:jc w:val="center"/>
      <w:textAlignment w:val="center"/>
    </w:pPr>
    <w:rPr>
      <w:rFonts w:ascii="Arial CYR" w:eastAsia="Times New Roman" w:hAnsi="Arial CYR" w:cs="Arial CYR"/>
      <w:sz w:val="16"/>
      <w:szCs w:val="16"/>
      <w:lang w:eastAsia="ru-RU"/>
    </w:rPr>
  </w:style>
  <w:style w:type="paragraph" w:customStyle="1" w:styleId="xl113">
    <w:name w:val="xl113"/>
    <w:basedOn w:val="a"/>
    <w:rsid w:val="00997E96"/>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CYR" w:eastAsia="Times New Roman" w:hAnsi="Arial CYR" w:cs="Arial CYR"/>
      <w:sz w:val="16"/>
      <w:szCs w:val="16"/>
      <w:lang w:eastAsia="ru-RU"/>
    </w:rPr>
  </w:style>
  <w:style w:type="paragraph" w:customStyle="1" w:styleId="xl114">
    <w:name w:val="xl114"/>
    <w:basedOn w:val="a"/>
    <w:rsid w:val="00997E96"/>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Arial CYR" w:eastAsia="Times New Roman" w:hAnsi="Arial CYR" w:cs="Arial CYR"/>
      <w:sz w:val="16"/>
      <w:szCs w:val="16"/>
      <w:lang w:eastAsia="ru-RU"/>
    </w:rPr>
  </w:style>
  <w:style w:type="paragraph" w:customStyle="1" w:styleId="xl115">
    <w:name w:val="xl115"/>
    <w:basedOn w:val="a"/>
    <w:rsid w:val="00997E96"/>
    <w:pPr>
      <w:pBdr>
        <w:left w:val="single" w:sz="4" w:space="0" w:color="auto"/>
        <w:right w:val="single" w:sz="8" w:space="0" w:color="auto"/>
      </w:pBdr>
      <w:spacing w:before="100" w:beforeAutospacing="1" w:after="100" w:afterAutospacing="1" w:line="240" w:lineRule="auto"/>
      <w:jc w:val="center"/>
      <w:textAlignment w:val="center"/>
    </w:pPr>
    <w:rPr>
      <w:rFonts w:ascii="Arial CYR" w:eastAsia="Times New Roman" w:hAnsi="Arial CYR" w:cs="Arial CYR"/>
      <w:sz w:val="16"/>
      <w:szCs w:val="16"/>
      <w:lang w:eastAsia="ru-RU"/>
    </w:rPr>
  </w:style>
  <w:style w:type="paragraph" w:customStyle="1" w:styleId="xl116">
    <w:name w:val="xl116"/>
    <w:basedOn w:val="a"/>
    <w:rsid w:val="00997E96"/>
    <w:pPr>
      <w:pBdr>
        <w:top w:val="single" w:sz="8" w:space="0" w:color="auto"/>
        <w:left w:val="single" w:sz="8" w:space="0" w:color="auto"/>
        <w:right w:val="single" w:sz="4" w:space="0" w:color="auto"/>
      </w:pBdr>
      <w:spacing w:before="100" w:beforeAutospacing="1" w:after="100" w:afterAutospacing="1" w:line="240" w:lineRule="auto"/>
      <w:jc w:val="center"/>
      <w:textAlignment w:val="center"/>
    </w:pPr>
    <w:rPr>
      <w:rFonts w:ascii="Arial CYR" w:eastAsia="Times New Roman" w:hAnsi="Arial CYR" w:cs="Arial CYR"/>
      <w:sz w:val="16"/>
      <w:szCs w:val="16"/>
      <w:lang w:eastAsia="ru-RU"/>
    </w:rPr>
  </w:style>
  <w:style w:type="paragraph" w:customStyle="1" w:styleId="xl117">
    <w:name w:val="xl117"/>
    <w:basedOn w:val="a"/>
    <w:rsid w:val="00997E96"/>
    <w:pPr>
      <w:pBdr>
        <w:left w:val="single" w:sz="8" w:space="0" w:color="auto"/>
        <w:right w:val="single" w:sz="4" w:space="0" w:color="auto"/>
      </w:pBdr>
      <w:spacing w:before="100" w:beforeAutospacing="1" w:after="100" w:afterAutospacing="1" w:line="240" w:lineRule="auto"/>
      <w:jc w:val="center"/>
      <w:textAlignment w:val="center"/>
    </w:pPr>
    <w:rPr>
      <w:rFonts w:ascii="Arial CYR" w:eastAsia="Times New Roman" w:hAnsi="Arial CYR" w:cs="Arial CYR"/>
      <w:sz w:val="16"/>
      <w:szCs w:val="16"/>
      <w:lang w:eastAsia="ru-RU"/>
    </w:rPr>
  </w:style>
  <w:style w:type="paragraph" w:customStyle="1" w:styleId="xl118">
    <w:name w:val="xl118"/>
    <w:basedOn w:val="a"/>
    <w:rsid w:val="00997E96"/>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CYR" w:eastAsia="Times New Roman" w:hAnsi="Arial CYR" w:cs="Arial CYR"/>
      <w:sz w:val="16"/>
      <w:szCs w:val="16"/>
      <w:lang w:eastAsia="ru-RU"/>
    </w:rPr>
  </w:style>
  <w:style w:type="paragraph" w:customStyle="1" w:styleId="xl119">
    <w:name w:val="xl119"/>
    <w:basedOn w:val="a"/>
    <w:rsid w:val="00997E96"/>
    <w:pPr>
      <w:pBdr>
        <w:top w:val="single" w:sz="8" w:space="0" w:color="auto"/>
        <w:left w:val="single" w:sz="4" w:space="0" w:color="auto"/>
      </w:pBdr>
      <w:spacing w:before="100" w:beforeAutospacing="1" w:after="100" w:afterAutospacing="1" w:line="240" w:lineRule="auto"/>
      <w:jc w:val="center"/>
      <w:textAlignment w:val="center"/>
    </w:pPr>
    <w:rPr>
      <w:rFonts w:ascii="Arial CYR" w:eastAsia="Times New Roman" w:hAnsi="Arial CYR" w:cs="Arial CYR"/>
      <w:sz w:val="16"/>
      <w:szCs w:val="16"/>
      <w:lang w:eastAsia="ru-RU"/>
    </w:rPr>
  </w:style>
  <w:style w:type="paragraph" w:customStyle="1" w:styleId="xl120">
    <w:name w:val="xl120"/>
    <w:basedOn w:val="a"/>
    <w:rsid w:val="00997E96"/>
    <w:pPr>
      <w:pBdr>
        <w:left w:val="single" w:sz="4" w:space="0" w:color="auto"/>
      </w:pBdr>
      <w:spacing w:before="100" w:beforeAutospacing="1" w:after="100" w:afterAutospacing="1" w:line="240" w:lineRule="auto"/>
      <w:jc w:val="center"/>
      <w:textAlignment w:val="center"/>
    </w:pPr>
    <w:rPr>
      <w:rFonts w:ascii="Arial CYR" w:eastAsia="Times New Roman" w:hAnsi="Arial CYR" w:cs="Arial CYR"/>
      <w:sz w:val="16"/>
      <w:szCs w:val="16"/>
      <w:lang w:eastAsia="ru-RU"/>
    </w:rPr>
  </w:style>
  <w:style w:type="paragraph" w:customStyle="1" w:styleId="xl121">
    <w:name w:val="xl121"/>
    <w:basedOn w:val="a"/>
    <w:rsid w:val="00997E96"/>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Arial CYR" w:eastAsia="Times New Roman" w:hAnsi="Arial CYR" w:cs="Arial CYR"/>
      <w:sz w:val="16"/>
      <w:szCs w:val="16"/>
      <w:lang w:eastAsia="ru-RU"/>
    </w:rPr>
  </w:style>
  <w:style w:type="paragraph" w:customStyle="1" w:styleId="xl122">
    <w:name w:val="xl122"/>
    <w:basedOn w:val="a"/>
    <w:rsid w:val="00997E96"/>
    <w:pPr>
      <w:pBdr>
        <w:left w:val="single" w:sz="4" w:space="0" w:color="auto"/>
        <w:right w:val="single" w:sz="4" w:space="0" w:color="auto"/>
      </w:pBdr>
      <w:spacing w:before="100" w:beforeAutospacing="1" w:after="100" w:afterAutospacing="1" w:line="240" w:lineRule="auto"/>
      <w:jc w:val="center"/>
      <w:textAlignment w:val="center"/>
    </w:pPr>
    <w:rPr>
      <w:rFonts w:ascii="Arial CYR" w:eastAsia="Times New Roman" w:hAnsi="Arial CYR" w:cs="Arial CYR"/>
      <w:sz w:val="16"/>
      <w:szCs w:val="16"/>
      <w:lang w:eastAsia="ru-RU"/>
    </w:rPr>
  </w:style>
  <w:style w:type="paragraph" w:customStyle="1" w:styleId="xl67">
    <w:name w:val="xl67"/>
    <w:basedOn w:val="a"/>
    <w:rsid w:val="00997E96"/>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195">
    <w:name w:val="xl195"/>
    <w:basedOn w:val="a"/>
    <w:rsid w:val="00997E96"/>
    <w:pPr>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196">
    <w:name w:val="xl196"/>
    <w:basedOn w:val="a"/>
    <w:rsid w:val="00997E96"/>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top"/>
    </w:pPr>
    <w:rPr>
      <w:rFonts w:ascii="Times New Roman" w:eastAsia="Times New Roman" w:hAnsi="Times New Roman" w:cs="Times New Roman"/>
      <w:color w:val="000000"/>
      <w:sz w:val="16"/>
      <w:szCs w:val="16"/>
      <w:lang w:eastAsia="ru-RU"/>
    </w:rPr>
  </w:style>
  <w:style w:type="paragraph" w:customStyle="1" w:styleId="xl197">
    <w:name w:val="xl197"/>
    <w:basedOn w:val="a"/>
    <w:rsid w:val="00997E96"/>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top"/>
    </w:pPr>
    <w:rPr>
      <w:rFonts w:ascii="Times New Roman" w:eastAsia="Times New Roman" w:hAnsi="Times New Roman" w:cs="Times New Roman"/>
      <w:color w:val="000000"/>
      <w:sz w:val="16"/>
      <w:szCs w:val="16"/>
      <w:lang w:eastAsia="ru-RU"/>
    </w:rPr>
  </w:style>
  <w:style w:type="paragraph" w:customStyle="1" w:styleId="xl198">
    <w:name w:val="xl198"/>
    <w:basedOn w:val="a"/>
    <w:rsid w:val="00997E96"/>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lang w:eastAsia="ru-RU"/>
    </w:rPr>
  </w:style>
  <w:style w:type="paragraph" w:customStyle="1" w:styleId="xl199">
    <w:name w:val="xl199"/>
    <w:basedOn w:val="a"/>
    <w:rsid w:val="00997E96"/>
    <w:pPr>
      <w:pBdr>
        <w:top w:val="single" w:sz="4" w:space="0" w:color="000000"/>
        <w:left w:val="single" w:sz="4" w:space="0" w:color="000000"/>
        <w:bottom w:val="single" w:sz="8"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lang w:eastAsia="ru-RU"/>
    </w:rPr>
  </w:style>
  <w:style w:type="paragraph" w:customStyle="1" w:styleId="xl200">
    <w:name w:val="xl200"/>
    <w:basedOn w:val="a"/>
    <w:rsid w:val="00997E96"/>
    <w:pPr>
      <w:pBdr>
        <w:top w:val="single" w:sz="4" w:space="0" w:color="000000"/>
        <w:left w:val="single" w:sz="4" w:space="0" w:color="000000"/>
        <w:right w:val="single" w:sz="8" w:space="0" w:color="000000"/>
      </w:pBdr>
      <w:spacing w:before="100" w:beforeAutospacing="1" w:after="100" w:afterAutospacing="1" w:line="240" w:lineRule="auto"/>
    </w:pPr>
    <w:rPr>
      <w:rFonts w:ascii="Times New Roman" w:eastAsia="Times New Roman" w:hAnsi="Times New Roman" w:cs="Times New Roman"/>
      <w:color w:val="000000"/>
      <w:sz w:val="18"/>
      <w:szCs w:val="18"/>
      <w:lang w:eastAsia="ru-RU"/>
    </w:rPr>
  </w:style>
  <w:style w:type="paragraph" w:customStyle="1" w:styleId="xl201">
    <w:name w:val="xl201"/>
    <w:basedOn w:val="a"/>
    <w:rsid w:val="00997E96"/>
    <w:pPr>
      <w:pBdr>
        <w:top w:val="single" w:sz="4" w:space="0" w:color="000000"/>
        <w:left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color w:val="000000"/>
      <w:sz w:val="17"/>
      <w:szCs w:val="17"/>
      <w:lang w:eastAsia="ru-RU"/>
    </w:rPr>
  </w:style>
  <w:style w:type="paragraph" w:customStyle="1" w:styleId="xl202">
    <w:name w:val="xl202"/>
    <w:basedOn w:val="a"/>
    <w:rsid w:val="00997E96"/>
    <w:pPr>
      <w:pBdr>
        <w:top w:val="single" w:sz="4" w:space="0" w:color="000000"/>
        <w:left w:val="single" w:sz="4" w:space="0" w:color="000000"/>
        <w:bottom w:val="single" w:sz="4" w:space="0" w:color="000000"/>
        <w:right w:val="single" w:sz="8" w:space="0" w:color="000000"/>
      </w:pBdr>
      <w:spacing w:before="100" w:beforeAutospacing="1" w:after="100" w:afterAutospacing="1" w:line="240" w:lineRule="auto"/>
    </w:pPr>
    <w:rPr>
      <w:rFonts w:ascii="Times New Roman" w:eastAsia="Times New Roman" w:hAnsi="Times New Roman" w:cs="Times New Roman"/>
      <w:b/>
      <w:bCs/>
      <w:color w:val="000000"/>
      <w:sz w:val="18"/>
      <w:szCs w:val="18"/>
      <w:lang w:eastAsia="ru-RU"/>
    </w:rPr>
  </w:style>
  <w:style w:type="paragraph" w:customStyle="1" w:styleId="xl203">
    <w:name w:val="xl203"/>
    <w:basedOn w:val="a"/>
    <w:rsid w:val="00997E96"/>
    <w:pPr>
      <w:pBdr>
        <w:top w:val="single" w:sz="8"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b/>
      <w:bCs/>
      <w:color w:val="000000"/>
      <w:sz w:val="17"/>
      <w:szCs w:val="17"/>
      <w:lang w:eastAsia="ru-RU"/>
    </w:rPr>
  </w:style>
  <w:style w:type="paragraph" w:customStyle="1" w:styleId="xl204">
    <w:name w:val="xl204"/>
    <w:basedOn w:val="a"/>
    <w:rsid w:val="00997E96"/>
    <w:pPr>
      <w:pBdr>
        <w:top w:val="single" w:sz="8" w:space="0" w:color="000000"/>
        <w:left w:val="single" w:sz="4" w:space="0" w:color="000000"/>
        <w:bottom w:val="single" w:sz="4" w:space="0" w:color="000000"/>
        <w:right w:val="single" w:sz="4" w:space="0" w:color="000000"/>
      </w:pBdr>
      <w:spacing w:before="100" w:beforeAutospacing="1" w:after="100" w:afterAutospacing="1" w:line="240" w:lineRule="auto"/>
      <w:jc w:val="right"/>
    </w:pPr>
    <w:rPr>
      <w:rFonts w:ascii="Times New Roman" w:eastAsia="Times New Roman" w:hAnsi="Times New Roman" w:cs="Times New Roman"/>
      <w:b/>
      <w:bCs/>
      <w:color w:val="000000"/>
      <w:sz w:val="17"/>
      <w:szCs w:val="17"/>
      <w:lang w:eastAsia="ru-RU"/>
    </w:rPr>
  </w:style>
  <w:style w:type="paragraph" w:customStyle="1" w:styleId="xl205">
    <w:name w:val="xl205"/>
    <w:basedOn w:val="a"/>
    <w:rsid w:val="00997E96"/>
    <w:pPr>
      <w:spacing w:before="100" w:beforeAutospacing="1" w:after="100" w:afterAutospacing="1" w:line="240" w:lineRule="auto"/>
      <w:jc w:val="right"/>
    </w:pPr>
    <w:rPr>
      <w:rFonts w:ascii="Times New Roman" w:eastAsia="Times New Roman" w:hAnsi="Times New Roman" w:cs="Times New Roman"/>
      <w:color w:val="000000"/>
      <w:sz w:val="16"/>
      <w:szCs w:val="16"/>
      <w:lang w:eastAsia="ru-RU"/>
    </w:rPr>
  </w:style>
  <w:style w:type="paragraph" w:customStyle="1" w:styleId="xl206">
    <w:name w:val="xl206"/>
    <w:basedOn w:val="a"/>
    <w:rsid w:val="00997E96"/>
    <w:pPr>
      <w:pBdr>
        <w:bottom w:val="single" w:sz="4" w:space="0" w:color="000000"/>
      </w:pBdr>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207">
    <w:name w:val="xl207"/>
    <w:basedOn w:val="a"/>
    <w:rsid w:val="00997E96"/>
    <w:pPr>
      <w:pBdr>
        <w:top w:val="single" w:sz="4" w:space="0" w:color="000000"/>
        <w:left w:val="single" w:sz="4" w:space="0" w:color="000000"/>
        <w:bottom w:val="single" w:sz="8"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lang w:eastAsia="ru-RU"/>
    </w:rPr>
  </w:style>
  <w:style w:type="paragraph" w:customStyle="1" w:styleId="xl208">
    <w:name w:val="xl208"/>
    <w:basedOn w:val="a"/>
    <w:rsid w:val="00997E96"/>
    <w:pPr>
      <w:pBdr>
        <w:top w:val="single" w:sz="4" w:space="0" w:color="000000"/>
        <w:left w:val="single" w:sz="4" w:space="0" w:color="000000"/>
        <w:bottom w:val="single" w:sz="8"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lang w:eastAsia="ru-RU"/>
    </w:rPr>
  </w:style>
  <w:style w:type="paragraph" w:customStyle="1" w:styleId="xl209">
    <w:name w:val="xl209"/>
    <w:basedOn w:val="a"/>
    <w:rsid w:val="00997E96"/>
    <w:pPr>
      <w:pBdr>
        <w:top w:val="single" w:sz="4" w:space="0" w:color="000000"/>
        <w:left w:val="single" w:sz="8"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color w:val="000000"/>
      <w:sz w:val="17"/>
      <w:szCs w:val="17"/>
      <w:lang w:eastAsia="ru-RU"/>
    </w:rPr>
  </w:style>
  <w:style w:type="paragraph" w:customStyle="1" w:styleId="xl210">
    <w:name w:val="xl210"/>
    <w:basedOn w:val="a"/>
    <w:rsid w:val="00997E96"/>
    <w:pPr>
      <w:pBdr>
        <w:top w:val="single" w:sz="4" w:space="0" w:color="000000"/>
        <w:left w:val="single" w:sz="4" w:space="0" w:color="000000"/>
        <w:right w:val="single" w:sz="4" w:space="0" w:color="000000"/>
      </w:pBdr>
      <w:spacing w:before="100" w:beforeAutospacing="1" w:after="100" w:afterAutospacing="1" w:line="240" w:lineRule="auto"/>
      <w:jc w:val="right"/>
    </w:pPr>
    <w:rPr>
      <w:rFonts w:ascii="Times New Roman" w:eastAsia="Times New Roman" w:hAnsi="Times New Roman" w:cs="Times New Roman"/>
      <w:color w:val="000000"/>
      <w:sz w:val="17"/>
      <w:szCs w:val="17"/>
      <w:lang w:eastAsia="ru-RU"/>
    </w:rPr>
  </w:style>
  <w:style w:type="paragraph" w:customStyle="1" w:styleId="xl211">
    <w:name w:val="xl211"/>
    <w:basedOn w:val="a"/>
    <w:rsid w:val="00997E96"/>
    <w:pPr>
      <w:pBdr>
        <w:top w:val="single" w:sz="4" w:space="0" w:color="000000"/>
        <w:left w:val="single" w:sz="4" w:space="0" w:color="000000"/>
        <w:right w:val="single" w:sz="8" w:space="0" w:color="000000"/>
      </w:pBdr>
      <w:spacing w:before="100" w:beforeAutospacing="1" w:after="100" w:afterAutospacing="1" w:line="240" w:lineRule="auto"/>
      <w:jc w:val="right"/>
    </w:pPr>
    <w:rPr>
      <w:rFonts w:ascii="Times New Roman" w:eastAsia="Times New Roman" w:hAnsi="Times New Roman" w:cs="Times New Roman"/>
      <w:color w:val="000000"/>
      <w:sz w:val="17"/>
      <w:szCs w:val="17"/>
      <w:lang w:eastAsia="ru-RU"/>
    </w:rPr>
  </w:style>
  <w:style w:type="paragraph" w:customStyle="1" w:styleId="xl212">
    <w:name w:val="xl212"/>
    <w:basedOn w:val="a"/>
    <w:rsid w:val="00997E96"/>
    <w:pPr>
      <w:pBdr>
        <w:left w:val="single" w:sz="4" w:space="0" w:color="000000"/>
        <w:bottom w:val="single" w:sz="4" w:space="0" w:color="000000"/>
        <w:right w:val="single" w:sz="8" w:space="0" w:color="000000"/>
      </w:pBdr>
      <w:spacing w:before="100" w:beforeAutospacing="1" w:after="100" w:afterAutospacing="1" w:line="240" w:lineRule="auto"/>
    </w:pPr>
    <w:rPr>
      <w:rFonts w:ascii="Times New Roman" w:eastAsia="Times New Roman" w:hAnsi="Times New Roman" w:cs="Times New Roman"/>
      <w:color w:val="000000"/>
      <w:sz w:val="18"/>
      <w:szCs w:val="18"/>
      <w:lang w:eastAsia="ru-RU"/>
    </w:rPr>
  </w:style>
  <w:style w:type="paragraph" w:customStyle="1" w:styleId="xl213">
    <w:name w:val="xl213"/>
    <w:basedOn w:val="a"/>
    <w:rsid w:val="00997E96"/>
    <w:pPr>
      <w:pBdr>
        <w:top w:val="single" w:sz="8" w:space="0" w:color="000000"/>
        <w:left w:val="single" w:sz="8" w:space="0" w:color="000000"/>
        <w:bottom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b/>
      <w:bCs/>
      <w:color w:val="000000"/>
      <w:sz w:val="17"/>
      <w:szCs w:val="17"/>
      <w:lang w:eastAsia="ru-RU"/>
    </w:rPr>
  </w:style>
  <w:style w:type="paragraph" w:customStyle="1" w:styleId="xl214">
    <w:name w:val="xl214"/>
    <w:basedOn w:val="a"/>
    <w:rsid w:val="00997E96"/>
    <w:pPr>
      <w:pBdr>
        <w:top w:val="single" w:sz="8" w:space="0" w:color="000000"/>
        <w:left w:val="single" w:sz="4" w:space="0" w:color="000000"/>
        <w:bottom w:val="single" w:sz="4" w:space="0" w:color="000000"/>
        <w:right w:val="single" w:sz="8" w:space="0" w:color="000000"/>
      </w:pBdr>
      <w:spacing w:before="100" w:beforeAutospacing="1" w:after="100" w:afterAutospacing="1" w:line="240" w:lineRule="auto"/>
      <w:jc w:val="right"/>
    </w:pPr>
    <w:rPr>
      <w:rFonts w:ascii="Times New Roman" w:eastAsia="Times New Roman" w:hAnsi="Times New Roman" w:cs="Times New Roman"/>
      <w:b/>
      <w:bCs/>
      <w:color w:val="000000"/>
      <w:sz w:val="17"/>
      <w:szCs w:val="17"/>
      <w:lang w:eastAsia="ru-RU"/>
    </w:rPr>
  </w:style>
  <w:style w:type="paragraph" w:customStyle="1" w:styleId="xl215">
    <w:name w:val="xl215"/>
    <w:basedOn w:val="a"/>
    <w:rsid w:val="00997E96"/>
    <w:pPr>
      <w:pBdr>
        <w:top w:val="single" w:sz="4" w:space="0" w:color="000000"/>
        <w:left w:val="single" w:sz="4" w:space="0" w:color="000000"/>
        <w:bottom w:val="single" w:sz="4" w:space="0" w:color="000000"/>
        <w:right w:val="single" w:sz="8" w:space="0" w:color="000000"/>
      </w:pBdr>
      <w:spacing w:before="100" w:beforeAutospacing="1" w:after="100" w:afterAutospacing="1" w:line="240" w:lineRule="auto"/>
    </w:pPr>
    <w:rPr>
      <w:rFonts w:ascii="Times New Roman" w:eastAsia="Times New Roman" w:hAnsi="Times New Roman" w:cs="Times New Roman"/>
      <w:b/>
      <w:bCs/>
      <w:color w:val="000000"/>
      <w:sz w:val="18"/>
      <w:szCs w:val="18"/>
      <w:lang w:eastAsia="ru-RU"/>
    </w:rPr>
  </w:style>
  <w:style w:type="paragraph" w:customStyle="1" w:styleId="xl216">
    <w:name w:val="xl216"/>
    <w:basedOn w:val="a"/>
    <w:rsid w:val="00997E96"/>
    <w:pPr>
      <w:pBdr>
        <w:top w:val="single" w:sz="8" w:space="0" w:color="000000"/>
        <w:left w:val="single" w:sz="8" w:space="0" w:color="000000"/>
        <w:bottom w:val="single" w:sz="8"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b/>
      <w:bCs/>
      <w:color w:val="000000"/>
      <w:sz w:val="17"/>
      <w:szCs w:val="17"/>
      <w:lang w:eastAsia="ru-RU"/>
    </w:rPr>
  </w:style>
  <w:style w:type="paragraph" w:customStyle="1" w:styleId="xl217">
    <w:name w:val="xl217"/>
    <w:basedOn w:val="a"/>
    <w:rsid w:val="00997E96"/>
    <w:pPr>
      <w:pBdr>
        <w:top w:val="single" w:sz="8" w:space="0" w:color="000000"/>
        <w:left w:val="single" w:sz="4" w:space="0" w:color="000000"/>
        <w:bottom w:val="single" w:sz="8"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b/>
      <w:bCs/>
      <w:color w:val="000000"/>
      <w:sz w:val="17"/>
      <w:szCs w:val="17"/>
      <w:lang w:eastAsia="ru-RU"/>
    </w:rPr>
  </w:style>
  <w:style w:type="paragraph" w:customStyle="1" w:styleId="xl218">
    <w:name w:val="xl218"/>
    <w:basedOn w:val="a"/>
    <w:rsid w:val="00997E96"/>
    <w:pPr>
      <w:pBdr>
        <w:top w:val="single" w:sz="8" w:space="0" w:color="000000"/>
        <w:left w:val="single" w:sz="4" w:space="0" w:color="000000"/>
        <w:bottom w:val="single" w:sz="8" w:space="0" w:color="000000"/>
        <w:right w:val="single" w:sz="4" w:space="0" w:color="000000"/>
      </w:pBdr>
      <w:spacing w:before="100" w:beforeAutospacing="1" w:after="100" w:afterAutospacing="1" w:line="240" w:lineRule="auto"/>
      <w:jc w:val="right"/>
    </w:pPr>
    <w:rPr>
      <w:rFonts w:ascii="Times New Roman" w:eastAsia="Times New Roman" w:hAnsi="Times New Roman" w:cs="Times New Roman"/>
      <w:b/>
      <w:bCs/>
      <w:color w:val="000000"/>
      <w:sz w:val="17"/>
      <w:szCs w:val="17"/>
      <w:lang w:eastAsia="ru-RU"/>
    </w:rPr>
  </w:style>
  <w:style w:type="paragraph" w:customStyle="1" w:styleId="xl219">
    <w:name w:val="xl219"/>
    <w:basedOn w:val="a"/>
    <w:rsid w:val="00997E96"/>
    <w:pPr>
      <w:pBdr>
        <w:top w:val="single" w:sz="8" w:space="0" w:color="000000"/>
        <w:left w:val="single" w:sz="4" w:space="0" w:color="000000"/>
        <w:bottom w:val="single" w:sz="8" w:space="0" w:color="000000"/>
        <w:right w:val="single" w:sz="8" w:space="0" w:color="000000"/>
      </w:pBdr>
      <w:spacing w:before="100" w:beforeAutospacing="1" w:after="100" w:afterAutospacing="1" w:line="240" w:lineRule="auto"/>
      <w:jc w:val="center"/>
    </w:pPr>
    <w:rPr>
      <w:rFonts w:ascii="Times New Roman" w:eastAsia="Times New Roman" w:hAnsi="Times New Roman" w:cs="Times New Roman"/>
      <w:b/>
      <w:bCs/>
      <w:color w:val="000000"/>
      <w:sz w:val="17"/>
      <w:szCs w:val="17"/>
      <w:lang w:eastAsia="ru-RU"/>
    </w:rPr>
  </w:style>
  <w:style w:type="paragraph" w:customStyle="1" w:styleId="xl220">
    <w:name w:val="xl220"/>
    <w:basedOn w:val="a"/>
    <w:rsid w:val="00997E96"/>
    <w:pPr>
      <w:pBdr>
        <w:left w:val="single" w:sz="8"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color w:val="000000"/>
      <w:sz w:val="17"/>
      <w:szCs w:val="17"/>
      <w:lang w:eastAsia="ru-RU"/>
    </w:rPr>
  </w:style>
  <w:style w:type="paragraph" w:customStyle="1" w:styleId="xl221">
    <w:name w:val="xl221"/>
    <w:basedOn w:val="a"/>
    <w:rsid w:val="00997E96"/>
    <w:pPr>
      <w:pBdr>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color w:val="000000"/>
      <w:sz w:val="17"/>
      <w:szCs w:val="17"/>
      <w:lang w:eastAsia="ru-RU"/>
    </w:rPr>
  </w:style>
  <w:style w:type="paragraph" w:customStyle="1" w:styleId="xl222">
    <w:name w:val="xl222"/>
    <w:basedOn w:val="a"/>
    <w:rsid w:val="00997E96"/>
    <w:pPr>
      <w:pBdr>
        <w:left w:val="single" w:sz="4" w:space="0" w:color="000000"/>
        <w:bottom w:val="single" w:sz="4" w:space="0" w:color="000000"/>
        <w:right w:val="single" w:sz="4" w:space="0" w:color="000000"/>
      </w:pBdr>
      <w:spacing w:before="100" w:beforeAutospacing="1" w:after="100" w:afterAutospacing="1" w:line="240" w:lineRule="auto"/>
      <w:jc w:val="right"/>
      <w:textAlignment w:val="center"/>
    </w:pPr>
    <w:rPr>
      <w:rFonts w:ascii="Times New Roman" w:eastAsia="Times New Roman" w:hAnsi="Times New Roman" w:cs="Times New Roman"/>
      <w:color w:val="000000"/>
      <w:sz w:val="17"/>
      <w:szCs w:val="17"/>
      <w:lang w:eastAsia="ru-RU"/>
    </w:rPr>
  </w:style>
  <w:style w:type="paragraph" w:customStyle="1" w:styleId="xl223">
    <w:name w:val="xl223"/>
    <w:basedOn w:val="a"/>
    <w:rsid w:val="00997E96"/>
    <w:pPr>
      <w:pBdr>
        <w:left w:val="single" w:sz="4" w:space="0" w:color="000000"/>
        <w:bottom w:val="single" w:sz="4" w:space="0" w:color="000000"/>
        <w:right w:val="single" w:sz="8" w:space="0" w:color="000000"/>
      </w:pBdr>
      <w:spacing w:before="100" w:beforeAutospacing="1" w:after="100" w:afterAutospacing="1" w:line="240" w:lineRule="auto"/>
      <w:jc w:val="right"/>
      <w:textAlignment w:val="center"/>
    </w:pPr>
    <w:rPr>
      <w:rFonts w:ascii="Times New Roman" w:eastAsia="Times New Roman" w:hAnsi="Times New Roman" w:cs="Times New Roman"/>
      <w:color w:val="000000"/>
      <w:sz w:val="17"/>
      <w:szCs w:val="17"/>
      <w:lang w:eastAsia="ru-RU"/>
    </w:rPr>
  </w:style>
  <w:style w:type="paragraph" w:styleId="aff">
    <w:name w:val="Normal (Web)"/>
    <w:basedOn w:val="a"/>
    <w:unhideWhenUsed/>
    <w:rsid w:val="005279A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Default">
    <w:name w:val="Default"/>
    <w:rsid w:val="005279AF"/>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paragraph" w:customStyle="1" w:styleId="xl63">
    <w:name w:val="xl63"/>
    <w:basedOn w:val="a"/>
    <w:rsid w:val="00AB75F0"/>
    <w:pP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64">
    <w:name w:val="xl64"/>
    <w:basedOn w:val="a"/>
    <w:rsid w:val="00AB75F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23">
    <w:name w:val="xl123"/>
    <w:basedOn w:val="a"/>
    <w:rsid w:val="00AB75F0"/>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24">
    <w:name w:val="xl124"/>
    <w:basedOn w:val="a"/>
    <w:rsid w:val="00AB75F0"/>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5">
    <w:name w:val="xl125"/>
    <w:basedOn w:val="a"/>
    <w:rsid w:val="00AB75F0"/>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6">
    <w:name w:val="xl126"/>
    <w:basedOn w:val="a"/>
    <w:rsid w:val="00AB75F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both"/>
      <w:textAlignment w:val="center"/>
    </w:pPr>
    <w:rPr>
      <w:rFonts w:ascii="Times New Roman" w:eastAsia="Times New Roman" w:hAnsi="Times New Roman" w:cs="Times New Roman"/>
      <w:color w:val="000000"/>
      <w:sz w:val="24"/>
      <w:szCs w:val="24"/>
      <w:lang w:eastAsia="ru-RU"/>
    </w:rPr>
  </w:style>
  <w:style w:type="paragraph" w:customStyle="1" w:styleId="xl127">
    <w:name w:val="xl127"/>
    <w:basedOn w:val="a"/>
    <w:rsid w:val="00AB75F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128">
    <w:name w:val="xl128"/>
    <w:basedOn w:val="a"/>
    <w:rsid w:val="00AB75F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29">
    <w:name w:val="xl129"/>
    <w:basedOn w:val="a"/>
    <w:rsid w:val="00AB75F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paragraph" w:customStyle="1" w:styleId="xl130">
    <w:name w:val="xl130"/>
    <w:basedOn w:val="a"/>
    <w:rsid w:val="00AB75F0"/>
    <w:pPr>
      <w:spacing w:before="100" w:beforeAutospacing="1" w:after="100" w:afterAutospacing="1" w:line="240" w:lineRule="auto"/>
      <w:jc w:val="right"/>
    </w:pPr>
    <w:rPr>
      <w:rFonts w:ascii="Times New Roman" w:eastAsia="Times New Roman" w:hAnsi="Times New Roman" w:cs="Times New Roman"/>
      <w:b/>
      <w:bCs/>
      <w:sz w:val="24"/>
      <w:szCs w:val="24"/>
      <w:lang w:eastAsia="ru-RU"/>
    </w:rPr>
  </w:style>
  <w:style w:type="paragraph" w:customStyle="1" w:styleId="xl131">
    <w:name w:val="xl131"/>
    <w:basedOn w:val="a"/>
    <w:rsid w:val="00AB75F0"/>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32">
    <w:name w:val="xl132"/>
    <w:basedOn w:val="a"/>
    <w:rsid w:val="00AB75F0"/>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33">
    <w:name w:val="xl133"/>
    <w:basedOn w:val="a"/>
    <w:rsid w:val="00AB75F0"/>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34">
    <w:name w:val="xl134"/>
    <w:basedOn w:val="a"/>
    <w:rsid w:val="00AB75F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ConsPlusNormal">
    <w:name w:val="ConsPlusNormal"/>
    <w:rsid w:val="00353979"/>
    <w:pPr>
      <w:autoSpaceDE w:val="0"/>
      <w:autoSpaceDN w:val="0"/>
      <w:adjustRightInd w:val="0"/>
      <w:spacing w:after="0" w:line="240" w:lineRule="auto"/>
    </w:pPr>
    <w:rPr>
      <w:rFonts w:ascii="Times New Roman" w:hAnsi="Times New Roman" w:cs="Times New Roman"/>
      <w:b/>
      <w:bCs/>
      <w:sz w:val="28"/>
      <w:szCs w:val="28"/>
    </w:rPr>
  </w:style>
  <w:style w:type="paragraph" w:customStyle="1" w:styleId="xl135">
    <w:name w:val="xl135"/>
    <w:basedOn w:val="a"/>
    <w:rsid w:val="00EB00F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6"/>
      <w:szCs w:val="26"/>
      <w:lang w:eastAsia="ru-RU"/>
    </w:rPr>
  </w:style>
  <w:style w:type="paragraph" w:customStyle="1" w:styleId="xl136">
    <w:name w:val="xl136"/>
    <w:basedOn w:val="a"/>
    <w:rsid w:val="00EB00F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6"/>
      <w:szCs w:val="26"/>
      <w:lang w:eastAsia="ru-RU"/>
    </w:rPr>
  </w:style>
  <w:style w:type="paragraph" w:customStyle="1" w:styleId="xl137">
    <w:name w:val="xl137"/>
    <w:basedOn w:val="a"/>
    <w:rsid w:val="00EB00FB"/>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right"/>
      <w:textAlignment w:val="center"/>
    </w:pPr>
    <w:rPr>
      <w:rFonts w:ascii="Times New Roman" w:eastAsia="Times New Roman" w:hAnsi="Times New Roman" w:cs="Times New Roman"/>
      <w:sz w:val="26"/>
      <w:szCs w:val="26"/>
      <w:lang w:eastAsia="ru-RU"/>
    </w:rPr>
  </w:style>
  <w:style w:type="paragraph" w:customStyle="1" w:styleId="xl138">
    <w:name w:val="xl138"/>
    <w:basedOn w:val="a"/>
    <w:rsid w:val="00EB00F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color w:val="000000"/>
      <w:sz w:val="26"/>
      <w:szCs w:val="26"/>
      <w:lang w:eastAsia="ru-RU"/>
    </w:rPr>
  </w:style>
  <w:style w:type="paragraph" w:customStyle="1" w:styleId="xl139">
    <w:name w:val="xl139"/>
    <w:basedOn w:val="a"/>
    <w:rsid w:val="00EB00FB"/>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both"/>
      <w:textAlignment w:val="center"/>
    </w:pPr>
    <w:rPr>
      <w:rFonts w:ascii="Times New Roman" w:eastAsia="Times New Roman" w:hAnsi="Times New Roman" w:cs="Times New Roman"/>
      <w:sz w:val="26"/>
      <w:szCs w:val="26"/>
      <w:lang w:eastAsia="ru-RU"/>
    </w:rPr>
  </w:style>
  <w:style w:type="paragraph" w:customStyle="1" w:styleId="xl140">
    <w:name w:val="xl140"/>
    <w:basedOn w:val="a"/>
    <w:rsid w:val="00EB00FB"/>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sz w:val="26"/>
      <w:szCs w:val="26"/>
      <w:lang w:eastAsia="ru-RU"/>
    </w:rPr>
  </w:style>
  <w:style w:type="paragraph" w:customStyle="1" w:styleId="xl141">
    <w:name w:val="xl141"/>
    <w:basedOn w:val="a"/>
    <w:rsid w:val="00EB00FB"/>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color w:val="000000"/>
      <w:sz w:val="26"/>
      <w:szCs w:val="26"/>
      <w:lang w:eastAsia="ru-RU"/>
    </w:rPr>
  </w:style>
  <w:style w:type="paragraph" w:customStyle="1" w:styleId="xl142">
    <w:name w:val="xl142"/>
    <w:basedOn w:val="a"/>
    <w:rsid w:val="00EB00F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both"/>
      <w:textAlignment w:val="center"/>
    </w:pPr>
    <w:rPr>
      <w:rFonts w:ascii="Times New Roman" w:eastAsia="Times New Roman" w:hAnsi="Times New Roman" w:cs="Times New Roman"/>
      <w:b/>
      <w:bCs/>
      <w:color w:val="000000"/>
      <w:sz w:val="26"/>
      <w:szCs w:val="26"/>
      <w:lang w:eastAsia="ru-RU"/>
    </w:rPr>
  </w:style>
  <w:style w:type="paragraph" w:customStyle="1" w:styleId="xl143">
    <w:name w:val="xl143"/>
    <w:basedOn w:val="a"/>
    <w:rsid w:val="00EB00F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color w:val="000000"/>
      <w:sz w:val="26"/>
      <w:szCs w:val="26"/>
      <w:lang w:eastAsia="ru-RU"/>
    </w:rPr>
  </w:style>
  <w:style w:type="paragraph" w:customStyle="1" w:styleId="xl144">
    <w:name w:val="xl144"/>
    <w:basedOn w:val="a"/>
    <w:rsid w:val="00EB00F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6"/>
      <w:szCs w:val="26"/>
      <w:lang w:eastAsia="ru-RU"/>
    </w:rPr>
  </w:style>
  <w:style w:type="paragraph" w:customStyle="1" w:styleId="xl145">
    <w:name w:val="xl145"/>
    <w:basedOn w:val="a"/>
    <w:rsid w:val="00EB00FB"/>
    <w:pPr>
      <w:spacing w:before="100" w:beforeAutospacing="1" w:after="100" w:afterAutospacing="1" w:line="240" w:lineRule="auto"/>
      <w:jc w:val="right"/>
    </w:pPr>
    <w:rPr>
      <w:rFonts w:ascii="Times New Roman" w:eastAsia="Times New Roman" w:hAnsi="Times New Roman" w:cs="Times New Roman"/>
      <w:sz w:val="26"/>
      <w:szCs w:val="26"/>
      <w:lang w:eastAsia="ru-RU"/>
    </w:rPr>
  </w:style>
  <w:style w:type="paragraph" w:customStyle="1" w:styleId="xl146">
    <w:name w:val="xl146"/>
    <w:basedOn w:val="a"/>
    <w:rsid w:val="00EB00FB"/>
    <w:pP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47">
    <w:name w:val="xl147"/>
    <w:basedOn w:val="a"/>
    <w:rsid w:val="00EB00F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6"/>
      <w:szCs w:val="26"/>
      <w:lang w:eastAsia="ru-RU"/>
    </w:rPr>
  </w:style>
  <w:style w:type="paragraph" w:customStyle="1" w:styleId="xl148">
    <w:name w:val="xl148"/>
    <w:basedOn w:val="a"/>
    <w:rsid w:val="00EB00FB"/>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6"/>
      <w:szCs w:val="26"/>
      <w:lang w:eastAsia="ru-RU"/>
    </w:rPr>
  </w:style>
  <w:style w:type="paragraph" w:customStyle="1" w:styleId="xl149">
    <w:name w:val="xl149"/>
    <w:basedOn w:val="a"/>
    <w:rsid w:val="00EB00FB"/>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6"/>
      <w:szCs w:val="26"/>
      <w:lang w:eastAsia="ru-RU"/>
    </w:rPr>
  </w:style>
  <w:style w:type="paragraph" w:customStyle="1" w:styleId="xl150">
    <w:name w:val="xl150"/>
    <w:basedOn w:val="a"/>
    <w:rsid w:val="00EB00FB"/>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6"/>
      <w:szCs w:val="26"/>
      <w:lang w:eastAsia="ru-RU"/>
    </w:rPr>
  </w:style>
  <w:style w:type="table" w:customStyle="1" w:styleId="25">
    <w:name w:val="Сетка таблицы2"/>
    <w:basedOn w:val="a1"/>
    <w:next w:val="af9"/>
    <w:uiPriority w:val="59"/>
    <w:unhideWhenUsed/>
    <w:rsid w:val="00943E6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0">
    <w:name w:val="Body Text Indent"/>
    <w:basedOn w:val="a"/>
    <w:link w:val="aff1"/>
    <w:uiPriority w:val="99"/>
    <w:semiHidden/>
    <w:unhideWhenUsed/>
    <w:rsid w:val="00F137DA"/>
    <w:pPr>
      <w:spacing w:after="120"/>
      <w:ind w:left="283"/>
    </w:pPr>
  </w:style>
  <w:style w:type="character" w:customStyle="1" w:styleId="aff1">
    <w:name w:val="Основной текст с отступом Знак"/>
    <w:basedOn w:val="a0"/>
    <w:link w:val="aff0"/>
    <w:uiPriority w:val="99"/>
    <w:semiHidden/>
    <w:rsid w:val="00F137DA"/>
    <w:rPr>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00110">
      <w:bodyDiv w:val="1"/>
      <w:marLeft w:val="0"/>
      <w:marRight w:val="0"/>
      <w:marTop w:val="0"/>
      <w:marBottom w:val="0"/>
      <w:divBdr>
        <w:top w:val="none" w:sz="0" w:space="0" w:color="auto"/>
        <w:left w:val="none" w:sz="0" w:space="0" w:color="auto"/>
        <w:bottom w:val="none" w:sz="0" w:space="0" w:color="auto"/>
        <w:right w:val="none" w:sz="0" w:space="0" w:color="auto"/>
      </w:divBdr>
    </w:div>
    <w:div w:id="362362938">
      <w:bodyDiv w:val="1"/>
      <w:marLeft w:val="0"/>
      <w:marRight w:val="0"/>
      <w:marTop w:val="0"/>
      <w:marBottom w:val="0"/>
      <w:divBdr>
        <w:top w:val="none" w:sz="0" w:space="0" w:color="auto"/>
        <w:left w:val="none" w:sz="0" w:space="0" w:color="auto"/>
        <w:bottom w:val="none" w:sz="0" w:space="0" w:color="auto"/>
        <w:right w:val="none" w:sz="0" w:space="0" w:color="auto"/>
      </w:divBdr>
    </w:div>
    <w:div w:id="388113827">
      <w:bodyDiv w:val="1"/>
      <w:marLeft w:val="0"/>
      <w:marRight w:val="0"/>
      <w:marTop w:val="0"/>
      <w:marBottom w:val="0"/>
      <w:divBdr>
        <w:top w:val="none" w:sz="0" w:space="0" w:color="auto"/>
        <w:left w:val="none" w:sz="0" w:space="0" w:color="auto"/>
        <w:bottom w:val="none" w:sz="0" w:space="0" w:color="auto"/>
        <w:right w:val="none" w:sz="0" w:space="0" w:color="auto"/>
      </w:divBdr>
    </w:div>
    <w:div w:id="447354476">
      <w:bodyDiv w:val="1"/>
      <w:marLeft w:val="0"/>
      <w:marRight w:val="0"/>
      <w:marTop w:val="0"/>
      <w:marBottom w:val="0"/>
      <w:divBdr>
        <w:top w:val="none" w:sz="0" w:space="0" w:color="auto"/>
        <w:left w:val="none" w:sz="0" w:space="0" w:color="auto"/>
        <w:bottom w:val="none" w:sz="0" w:space="0" w:color="auto"/>
        <w:right w:val="none" w:sz="0" w:space="0" w:color="auto"/>
      </w:divBdr>
    </w:div>
    <w:div w:id="458576129">
      <w:bodyDiv w:val="1"/>
      <w:marLeft w:val="0"/>
      <w:marRight w:val="0"/>
      <w:marTop w:val="0"/>
      <w:marBottom w:val="0"/>
      <w:divBdr>
        <w:top w:val="none" w:sz="0" w:space="0" w:color="auto"/>
        <w:left w:val="none" w:sz="0" w:space="0" w:color="auto"/>
        <w:bottom w:val="none" w:sz="0" w:space="0" w:color="auto"/>
        <w:right w:val="none" w:sz="0" w:space="0" w:color="auto"/>
      </w:divBdr>
    </w:div>
    <w:div w:id="460459124">
      <w:bodyDiv w:val="1"/>
      <w:marLeft w:val="0"/>
      <w:marRight w:val="0"/>
      <w:marTop w:val="0"/>
      <w:marBottom w:val="0"/>
      <w:divBdr>
        <w:top w:val="none" w:sz="0" w:space="0" w:color="auto"/>
        <w:left w:val="none" w:sz="0" w:space="0" w:color="auto"/>
        <w:bottom w:val="none" w:sz="0" w:space="0" w:color="auto"/>
        <w:right w:val="none" w:sz="0" w:space="0" w:color="auto"/>
      </w:divBdr>
    </w:div>
    <w:div w:id="714084701">
      <w:bodyDiv w:val="1"/>
      <w:marLeft w:val="0"/>
      <w:marRight w:val="0"/>
      <w:marTop w:val="0"/>
      <w:marBottom w:val="0"/>
      <w:divBdr>
        <w:top w:val="none" w:sz="0" w:space="0" w:color="auto"/>
        <w:left w:val="none" w:sz="0" w:space="0" w:color="auto"/>
        <w:bottom w:val="none" w:sz="0" w:space="0" w:color="auto"/>
        <w:right w:val="none" w:sz="0" w:space="0" w:color="auto"/>
      </w:divBdr>
    </w:div>
    <w:div w:id="805858871">
      <w:bodyDiv w:val="1"/>
      <w:marLeft w:val="0"/>
      <w:marRight w:val="0"/>
      <w:marTop w:val="0"/>
      <w:marBottom w:val="0"/>
      <w:divBdr>
        <w:top w:val="none" w:sz="0" w:space="0" w:color="auto"/>
        <w:left w:val="none" w:sz="0" w:space="0" w:color="auto"/>
        <w:bottom w:val="none" w:sz="0" w:space="0" w:color="auto"/>
        <w:right w:val="none" w:sz="0" w:space="0" w:color="auto"/>
      </w:divBdr>
    </w:div>
    <w:div w:id="914166030">
      <w:bodyDiv w:val="1"/>
      <w:marLeft w:val="0"/>
      <w:marRight w:val="0"/>
      <w:marTop w:val="0"/>
      <w:marBottom w:val="0"/>
      <w:divBdr>
        <w:top w:val="none" w:sz="0" w:space="0" w:color="auto"/>
        <w:left w:val="none" w:sz="0" w:space="0" w:color="auto"/>
        <w:bottom w:val="none" w:sz="0" w:space="0" w:color="auto"/>
        <w:right w:val="none" w:sz="0" w:space="0" w:color="auto"/>
      </w:divBdr>
    </w:div>
    <w:div w:id="917373600">
      <w:bodyDiv w:val="1"/>
      <w:marLeft w:val="0"/>
      <w:marRight w:val="0"/>
      <w:marTop w:val="0"/>
      <w:marBottom w:val="0"/>
      <w:divBdr>
        <w:top w:val="none" w:sz="0" w:space="0" w:color="auto"/>
        <w:left w:val="none" w:sz="0" w:space="0" w:color="auto"/>
        <w:bottom w:val="none" w:sz="0" w:space="0" w:color="auto"/>
        <w:right w:val="none" w:sz="0" w:space="0" w:color="auto"/>
      </w:divBdr>
    </w:div>
    <w:div w:id="984429663">
      <w:bodyDiv w:val="1"/>
      <w:marLeft w:val="0"/>
      <w:marRight w:val="0"/>
      <w:marTop w:val="0"/>
      <w:marBottom w:val="0"/>
      <w:divBdr>
        <w:top w:val="none" w:sz="0" w:space="0" w:color="auto"/>
        <w:left w:val="none" w:sz="0" w:space="0" w:color="auto"/>
        <w:bottom w:val="none" w:sz="0" w:space="0" w:color="auto"/>
        <w:right w:val="none" w:sz="0" w:space="0" w:color="auto"/>
      </w:divBdr>
    </w:div>
    <w:div w:id="1029182089">
      <w:bodyDiv w:val="1"/>
      <w:marLeft w:val="0"/>
      <w:marRight w:val="0"/>
      <w:marTop w:val="0"/>
      <w:marBottom w:val="0"/>
      <w:divBdr>
        <w:top w:val="none" w:sz="0" w:space="0" w:color="auto"/>
        <w:left w:val="none" w:sz="0" w:space="0" w:color="auto"/>
        <w:bottom w:val="none" w:sz="0" w:space="0" w:color="auto"/>
        <w:right w:val="none" w:sz="0" w:space="0" w:color="auto"/>
      </w:divBdr>
    </w:div>
    <w:div w:id="1058237555">
      <w:bodyDiv w:val="1"/>
      <w:marLeft w:val="0"/>
      <w:marRight w:val="0"/>
      <w:marTop w:val="0"/>
      <w:marBottom w:val="0"/>
      <w:divBdr>
        <w:top w:val="none" w:sz="0" w:space="0" w:color="auto"/>
        <w:left w:val="none" w:sz="0" w:space="0" w:color="auto"/>
        <w:bottom w:val="none" w:sz="0" w:space="0" w:color="auto"/>
        <w:right w:val="none" w:sz="0" w:space="0" w:color="auto"/>
      </w:divBdr>
    </w:div>
    <w:div w:id="1143429610">
      <w:bodyDiv w:val="1"/>
      <w:marLeft w:val="0"/>
      <w:marRight w:val="0"/>
      <w:marTop w:val="0"/>
      <w:marBottom w:val="0"/>
      <w:divBdr>
        <w:top w:val="none" w:sz="0" w:space="0" w:color="auto"/>
        <w:left w:val="none" w:sz="0" w:space="0" w:color="auto"/>
        <w:bottom w:val="none" w:sz="0" w:space="0" w:color="auto"/>
        <w:right w:val="none" w:sz="0" w:space="0" w:color="auto"/>
      </w:divBdr>
    </w:div>
    <w:div w:id="1647248335">
      <w:bodyDiv w:val="1"/>
      <w:marLeft w:val="0"/>
      <w:marRight w:val="0"/>
      <w:marTop w:val="0"/>
      <w:marBottom w:val="0"/>
      <w:divBdr>
        <w:top w:val="none" w:sz="0" w:space="0" w:color="auto"/>
        <w:left w:val="none" w:sz="0" w:space="0" w:color="auto"/>
        <w:bottom w:val="none" w:sz="0" w:space="0" w:color="auto"/>
        <w:right w:val="none" w:sz="0" w:space="0" w:color="auto"/>
      </w:divBdr>
    </w:div>
    <w:div w:id="1658535083">
      <w:bodyDiv w:val="1"/>
      <w:marLeft w:val="0"/>
      <w:marRight w:val="0"/>
      <w:marTop w:val="0"/>
      <w:marBottom w:val="0"/>
      <w:divBdr>
        <w:top w:val="none" w:sz="0" w:space="0" w:color="auto"/>
        <w:left w:val="none" w:sz="0" w:space="0" w:color="auto"/>
        <w:bottom w:val="none" w:sz="0" w:space="0" w:color="auto"/>
        <w:right w:val="none" w:sz="0" w:space="0" w:color="auto"/>
      </w:divBdr>
    </w:div>
    <w:div w:id="1736968838">
      <w:bodyDiv w:val="1"/>
      <w:marLeft w:val="0"/>
      <w:marRight w:val="0"/>
      <w:marTop w:val="0"/>
      <w:marBottom w:val="0"/>
      <w:divBdr>
        <w:top w:val="none" w:sz="0" w:space="0" w:color="auto"/>
        <w:left w:val="none" w:sz="0" w:space="0" w:color="auto"/>
        <w:bottom w:val="none" w:sz="0" w:space="0" w:color="auto"/>
        <w:right w:val="none" w:sz="0" w:space="0" w:color="auto"/>
      </w:divBdr>
    </w:div>
    <w:div w:id="1797719317">
      <w:bodyDiv w:val="1"/>
      <w:marLeft w:val="0"/>
      <w:marRight w:val="0"/>
      <w:marTop w:val="0"/>
      <w:marBottom w:val="0"/>
      <w:divBdr>
        <w:top w:val="none" w:sz="0" w:space="0" w:color="auto"/>
        <w:left w:val="none" w:sz="0" w:space="0" w:color="auto"/>
        <w:bottom w:val="none" w:sz="0" w:space="0" w:color="auto"/>
        <w:right w:val="none" w:sz="0" w:space="0" w:color="auto"/>
      </w:divBdr>
    </w:div>
    <w:div w:id="1804494828">
      <w:bodyDiv w:val="1"/>
      <w:marLeft w:val="0"/>
      <w:marRight w:val="0"/>
      <w:marTop w:val="0"/>
      <w:marBottom w:val="0"/>
      <w:divBdr>
        <w:top w:val="none" w:sz="0" w:space="0" w:color="auto"/>
        <w:left w:val="none" w:sz="0" w:space="0" w:color="auto"/>
        <w:bottom w:val="none" w:sz="0" w:space="0" w:color="auto"/>
        <w:right w:val="none" w:sz="0" w:space="0" w:color="auto"/>
      </w:divBdr>
    </w:div>
    <w:div w:id="2032871308">
      <w:bodyDiv w:val="1"/>
      <w:marLeft w:val="0"/>
      <w:marRight w:val="0"/>
      <w:marTop w:val="0"/>
      <w:marBottom w:val="0"/>
      <w:divBdr>
        <w:top w:val="none" w:sz="0" w:space="0" w:color="auto"/>
        <w:left w:val="none" w:sz="0" w:space="0" w:color="auto"/>
        <w:bottom w:val="none" w:sz="0" w:space="0" w:color="auto"/>
        <w:right w:val="none" w:sz="0" w:space="0" w:color="auto"/>
      </w:divBdr>
    </w:div>
    <w:div w:id="21464625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emf"/><Relationship Id="rId18" Type="http://schemas.openxmlformats.org/officeDocument/2006/relationships/hyperlink" Target="http://base.garant.ru/185647/" TargetMode="Externa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http://base.garant.ru/185647/" TargetMode="External"/><Relationship Id="rId7" Type="http://schemas.openxmlformats.org/officeDocument/2006/relationships/footnotes" Target="footnotes.xml"/><Relationship Id="rId12" Type="http://schemas.openxmlformats.org/officeDocument/2006/relationships/image" Target="media/image4.emf"/><Relationship Id="rId17" Type="http://schemas.openxmlformats.org/officeDocument/2006/relationships/hyperlink" Target="http://base.garant.ru/185647/" TargetMode="Externa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8.emf"/><Relationship Id="rId20" Type="http://schemas.openxmlformats.org/officeDocument/2006/relationships/hyperlink" Target="http://base.garant.ru/185647/" TargetMode="External"/><Relationship Id="rId29" Type="http://schemas.openxmlformats.org/officeDocument/2006/relationships/hyperlink" Target="http://base.garant.ru/185647/"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emf"/><Relationship Id="rId24" Type="http://schemas.openxmlformats.org/officeDocument/2006/relationships/hyperlink" Target="http://base.garant.ru/185647/" TargetMode="External"/><Relationship Id="rId32"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image" Target="media/image7.emf"/><Relationship Id="rId23" Type="http://schemas.openxmlformats.org/officeDocument/2006/relationships/hyperlink" Target="http://base.garant.ru/181232/" TargetMode="External"/><Relationship Id="rId28" Type="http://schemas.openxmlformats.org/officeDocument/2006/relationships/hyperlink" Target="http://base.garant.ru/185647/" TargetMode="External"/><Relationship Id="rId10" Type="http://schemas.openxmlformats.org/officeDocument/2006/relationships/image" Target="media/image2.emf"/><Relationship Id="rId19" Type="http://schemas.openxmlformats.org/officeDocument/2006/relationships/hyperlink" Target="http://base.garant.ru/185647/" TargetMode="External"/><Relationship Id="rId31"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image" Target="media/image6.emf"/><Relationship Id="rId22" Type="http://schemas.openxmlformats.org/officeDocument/2006/relationships/hyperlink" Target="http://base.garant.ru/185647/" TargetMode="External"/><Relationship Id="rId27" Type="http://schemas.openxmlformats.org/officeDocument/2006/relationships/hyperlink" Target="http://base.garant.ru/185647/" TargetMode="External"/><Relationship Id="rId30" Type="http://schemas.openxmlformats.org/officeDocument/2006/relationships/hyperlink" Target="https://puteec-r11.gosweb.gosuslugi.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70C9F4-67C8-4158-B75A-769609D488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1141</TotalTime>
  <Pages>62</Pages>
  <Words>14599</Words>
  <Characters>83215</Characters>
  <Application>Microsoft Office Word</Application>
  <DocSecurity>0</DocSecurity>
  <Lines>693</Lines>
  <Paragraphs>195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97619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Юрист</dc:creator>
  <cp:keywords/>
  <dc:description/>
  <cp:lastModifiedBy>Юрист</cp:lastModifiedBy>
  <cp:revision>52</cp:revision>
  <cp:lastPrinted>2024-03-07T07:12:00Z</cp:lastPrinted>
  <dcterms:created xsi:type="dcterms:W3CDTF">2023-12-07T09:42:00Z</dcterms:created>
  <dcterms:modified xsi:type="dcterms:W3CDTF">2024-10-29T13:56:00Z</dcterms:modified>
</cp:coreProperties>
</file>