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3F4" w:rsidRDefault="004253F4">
      <w:pPr>
        <w:spacing w:after="200" w:line="276" w:lineRule="auto"/>
        <w:rPr>
          <w:rFonts w:ascii="Times New Roman" w:hAnsi="Times New Roman" w:cs="Times New Roman"/>
          <w:b/>
          <w:sz w:val="28"/>
          <w:szCs w:val="28"/>
        </w:rPr>
      </w:pPr>
    </w:p>
    <w:p w:rsidR="00F476C5" w:rsidRPr="00F476C5" w:rsidRDefault="00F476C5" w:rsidP="00D260BC">
      <w:pPr>
        <w:spacing w:after="0"/>
        <w:jc w:val="center"/>
        <w:rPr>
          <w:rFonts w:ascii="Times New Roman" w:hAnsi="Times New Roman" w:cs="Times New Roman"/>
          <w:b/>
          <w:sz w:val="28"/>
          <w:szCs w:val="28"/>
        </w:rPr>
      </w:pPr>
      <w:r w:rsidRPr="00F476C5">
        <w:rPr>
          <w:rFonts w:ascii="Times New Roman" w:hAnsi="Times New Roman" w:cs="Times New Roman"/>
          <w:b/>
          <w:sz w:val="28"/>
          <w:szCs w:val="28"/>
        </w:rPr>
        <w:t>РАЗДЕЛ ПЕРВЫЙ</w:t>
      </w:r>
    </w:p>
    <w:p w:rsidR="00F476C5" w:rsidRDefault="00F476C5" w:rsidP="00D260BC">
      <w:pPr>
        <w:spacing w:after="0"/>
        <w:jc w:val="center"/>
        <w:rPr>
          <w:rFonts w:ascii="Times New Roman" w:hAnsi="Times New Roman" w:cs="Times New Roman"/>
          <w:b/>
          <w:sz w:val="32"/>
          <w:szCs w:val="32"/>
        </w:rPr>
      </w:pPr>
    </w:p>
    <w:p w:rsidR="00F476C5" w:rsidRPr="00F476C5" w:rsidRDefault="00F476C5" w:rsidP="00D260BC">
      <w:pPr>
        <w:spacing w:after="0"/>
        <w:jc w:val="center"/>
        <w:rPr>
          <w:rFonts w:ascii="Times New Roman" w:hAnsi="Times New Roman" w:cs="Times New Roman"/>
          <w:b/>
          <w:sz w:val="32"/>
          <w:szCs w:val="32"/>
        </w:rPr>
      </w:pPr>
      <w:r w:rsidRPr="00F476C5">
        <w:rPr>
          <w:rFonts w:ascii="Times New Roman" w:hAnsi="Times New Roman"/>
          <w:b/>
          <w:sz w:val="28"/>
          <w:szCs w:val="28"/>
        </w:rPr>
        <w:t>нормативные правовые акты Главы городского поселения «Путеец</w:t>
      </w:r>
      <w:proofErr w:type="gramStart"/>
      <w:r w:rsidRPr="00F476C5">
        <w:rPr>
          <w:rFonts w:ascii="Times New Roman" w:hAnsi="Times New Roman"/>
          <w:b/>
          <w:sz w:val="28"/>
          <w:szCs w:val="28"/>
        </w:rPr>
        <w:t>»-</w:t>
      </w:r>
      <w:proofErr w:type="gramEnd"/>
      <w:r w:rsidRPr="00F476C5">
        <w:rPr>
          <w:rFonts w:ascii="Times New Roman" w:hAnsi="Times New Roman"/>
          <w:b/>
          <w:sz w:val="28"/>
          <w:szCs w:val="28"/>
        </w:rPr>
        <w:t>председателя Совета поселения,</w:t>
      </w:r>
      <w:r w:rsidRPr="00F476C5">
        <w:rPr>
          <w:b/>
        </w:rPr>
        <w:t xml:space="preserve"> </w:t>
      </w:r>
      <w:r w:rsidRPr="00F476C5">
        <w:rPr>
          <w:rFonts w:ascii="Times New Roman" w:hAnsi="Times New Roman"/>
          <w:b/>
          <w:sz w:val="28"/>
          <w:szCs w:val="28"/>
        </w:rPr>
        <w:t>Совета городского поселения «Путеец» и проекты нормативных правовых актов</w:t>
      </w:r>
    </w:p>
    <w:p w:rsidR="00F476C5" w:rsidRDefault="00F476C5" w:rsidP="00D260BC">
      <w:pPr>
        <w:spacing w:after="0"/>
        <w:jc w:val="center"/>
        <w:rPr>
          <w:rFonts w:ascii="Times New Roman" w:hAnsi="Times New Roman" w:cs="Times New Roman"/>
          <w:b/>
          <w:sz w:val="32"/>
          <w:szCs w:val="32"/>
        </w:rPr>
      </w:pPr>
    </w:p>
    <w:tbl>
      <w:tblPr>
        <w:tblStyle w:val="af9"/>
        <w:tblW w:w="9464" w:type="dxa"/>
        <w:tblLook w:val="04A0" w:firstRow="1" w:lastRow="0" w:firstColumn="1" w:lastColumn="0" w:noHBand="0" w:noVBand="1"/>
      </w:tblPr>
      <w:tblGrid>
        <w:gridCol w:w="817"/>
        <w:gridCol w:w="7655"/>
        <w:gridCol w:w="992"/>
      </w:tblGrid>
      <w:tr w:rsidR="00F476C5" w:rsidTr="00037658">
        <w:tc>
          <w:tcPr>
            <w:tcW w:w="817" w:type="dxa"/>
          </w:tcPr>
          <w:p w:rsidR="00F476C5" w:rsidRPr="00F476C5" w:rsidRDefault="00F476C5" w:rsidP="00D260BC">
            <w:pPr>
              <w:spacing w:after="0"/>
              <w:jc w:val="center"/>
              <w:rPr>
                <w:rFonts w:ascii="Times New Roman" w:hAnsi="Times New Roman" w:cs="Times New Roman"/>
                <w:b/>
                <w:sz w:val="28"/>
                <w:szCs w:val="28"/>
              </w:rPr>
            </w:pPr>
            <w:r w:rsidRPr="00F476C5">
              <w:rPr>
                <w:rFonts w:ascii="Times New Roman" w:hAnsi="Times New Roman" w:cs="Times New Roman"/>
                <w:b/>
                <w:sz w:val="28"/>
                <w:szCs w:val="28"/>
              </w:rPr>
              <w:t xml:space="preserve">№ </w:t>
            </w:r>
          </w:p>
        </w:tc>
        <w:tc>
          <w:tcPr>
            <w:tcW w:w="7655" w:type="dxa"/>
          </w:tcPr>
          <w:p w:rsidR="00F476C5" w:rsidRPr="00F476C5" w:rsidRDefault="00F476C5" w:rsidP="00D260BC">
            <w:pPr>
              <w:spacing w:after="0"/>
              <w:jc w:val="center"/>
              <w:rPr>
                <w:rFonts w:ascii="Times New Roman" w:hAnsi="Times New Roman" w:cs="Times New Roman"/>
                <w:b/>
                <w:sz w:val="28"/>
                <w:szCs w:val="28"/>
              </w:rPr>
            </w:pPr>
            <w:r>
              <w:rPr>
                <w:rFonts w:ascii="Times New Roman" w:hAnsi="Times New Roman" w:cs="Times New Roman"/>
                <w:b/>
                <w:sz w:val="28"/>
                <w:szCs w:val="28"/>
              </w:rPr>
              <w:t>Наименование</w:t>
            </w:r>
          </w:p>
        </w:tc>
        <w:tc>
          <w:tcPr>
            <w:tcW w:w="992" w:type="dxa"/>
          </w:tcPr>
          <w:p w:rsidR="00F476C5" w:rsidRPr="00F476C5" w:rsidRDefault="00F476C5" w:rsidP="00D260BC">
            <w:pPr>
              <w:spacing w:after="0"/>
              <w:jc w:val="center"/>
              <w:rPr>
                <w:rFonts w:ascii="Times New Roman" w:hAnsi="Times New Roman" w:cs="Times New Roman"/>
                <w:b/>
                <w:sz w:val="28"/>
                <w:szCs w:val="28"/>
              </w:rPr>
            </w:pPr>
            <w:r>
              <w:rPr>
                <w:rFonts w:ascii="Times New Roman" w:hAnsi="Times New Roman" w:cs="Times New Roman"/>
                <w:b/>
                <w:sz w:val="28"/>
                <w:szCs w:val="28"/>
              </w:rPr>
              <w:t>стр.</w:t>
            </w:r>
          </w:p>
        </w:tc>
      </w:tr>
      <w:tr w:rsidR="008C40E5" w:rsidTr="00037658">
        <w:tc>
          <w:tcPr>
            <w:tcW w:w="817" w:type="dxa"/>
          </w:tcPr>
          <w:p w:rsidR="008C40E5" w:rsidRPr="008C40E5" w:rsidRDefault="008C40E5" w:rsidP="00D260BC">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655" w:type="dxa"/>
          </w:tcPr>
          <w:p w:rsidR="008C40E5" w:rsidRPr="008C40E5" w:rsidRDefault="008C40E5" w:rsidP="00E353A8">
            <w:pPr>
              <w:spacing w:after="0" w:line="240" w:lineRule="auto"/>
              <w:jc w:val="both"/>
              <w:rPr>
                <w:rFonts w:ascii="Times New Roman" w:hAnsi="Times New Roman" w:cs="Times New Roman"/>
                <w:sz w:val="24"/>
                <w:szCs w:val="24"/>
              </w:rPr>
            </w:pPr>
            <w:r w:rsidRPr="008C40E5">
              <w:rPr>
                <w:rFonts w:ascii="Times New Roman" w:hAnsi="Times New Roman" w:cs="Times New Roman"/>
                <w:sz w:val="24"/>
                <w:szCs w:val="24"/>
              </w:rPr>
              <w:t>Решение Совета городского поселения «Путеец» от</w:t>
            </w:r>
            <w:r>
              <w:rPr>
                <w:rFonts w:ascii="Times New Roman" w:hAnsi="Times New Roman" w:cs="Times New Roman"/>
                <w:sz w:val="24"/>
                <w:szCs w:val="24"/>
              </w:rPr>
              <w:t xml:space="preserve"> </w:t>
            </w:r>
            <w:r w:rsidR="00E353A8">
              <w:rPr>
                <w:rFonts w:ascii="Times New Roman" w:hAnsi="Times New Roman" w:cs="Times New Roman"/>
                <w:sz w:val="24"/>
                <w:szCs w:val="24"/>
              </w:rPr>
              <w:t>26</w:t>
            </w:r>
            <w:r w:rsidR="00074836">
              <w:rPr>
                <w:rFonts w:ascii="Times New Roman" w:hAnsi="Times New Roman" w:cs="Times New Roman"/>
                <w:sz w:val="24"/>
                <w:szCs w:val="24"/>
              </w:rPr>
              <w:t>.0</w:t>
            </w:r>
            <w:r w:rsidR="00E353A8">
              <w:rPr>
                <w:rFonts w:ascii="Times New Roman" w:hAnsi="Times New Roman" w:cs="Times New Roman"/>
                <w:sz w:val="24"/>
                <w:szCs w:val="24"/>
              </w:rPr>
              <w:t>6</w:t>
            </w:r>
            <w:r>
              <w:rPr>
                <w:rFonts w:ascii="Times New Roman" w:hAnsi="Times New Roman" w:cs="Times New Roman"/>
                <w:sz w:val="24"/>
                <w:szCs w:val="24"/>
              </w:rPr>
              <w:t>.202</w:t>
            </w:r>
            <w:r w:rsidR="00074836">
              <w:rPr>
                <w:rFonts w:ascii="Times New Roman" w:hAnsi="Times New Roman" w:cs="Times New Roman"/>
                <w:sz w:val="24"/>
                <w:szCs w:val="24"/>
              </w:rPr>
              <w:t>4</w:t>
            </w:r>
            <w:r>
              <w:rPr>
                <w:rFonts w:ascii="Times New Roman" w:hAnsi="Times New Roman" w:cs="Times New Roman"/>
                <w:sz w:val="24"/>
                <w:szCs w:val="24"/>
              </w:rPr>
              <w:t xml:space="preserve"> № 3-</w:t>
            </w:r>
            <w:r w:rsidR="00E353A8">
              <w:rPr>
                <w:rFonts w:ascii="Times New Roman" w:hAnsi="Times New Roman" w:cs="Times New Roman"/>
                <w:sz w:val="24"/>
                <w:szCs w:val="24"/>
              </w:rPr>
              <w:t>23</w:t>
            </w:r>
            <w:r>
              <w:rPr>
                <w:rFonts w:ascii="Times New Roman" w:hAnsi="Times New Roman" w:cs="Times New Roman"/>
                <w:sz w:val="24"/>
                <w:szCs w:val="24"/>
              </w:rPr>
              <w:t>/</w:t>
            </w:r>
            <w:r w:rsidR="00074836">
              <w:rPr>
                <w:rFonts w:ascii="Times New Roman" w:hAnsi="Times New Roman" w:cs="Times New Roman"/>
                <w:sz w:val="24"/>
                <w:szCs w:val="24"/>
              </w:rPr>
              <w:t>12</w:t>
            </w:r>
            <w:r w:rsidR="00E353A8">
              <w:rPr>
                <w:rFonts w:ascii="Times New Roman" w:hAnsi="Times New Roman" w:cs="Times New Roman"/>
                <w:sz w:val="24"/>
                <w:szCs w:val="24"/>
              </w:rPr>
              <w:t>8</w:t>
            </w:r>
            <w:r>
              <w:rPr>
                <w:rFonts w:ascii="Times New Roman" w:hAnsi="Times New Roman" w:cs="Times New Roman"/>
                <w:sz w:val="24"/>
                <w:szCs w:val="24"/>
              </w:rPr>
              <w:t xml:space="preserve"> «</w:t>
            </w:r>
            <w:r w:rsidR="00E353A8" w:rsidRPr="00E353A8">
              <w:rPr>
                <w:rFonts w:ascii="Times New Roman" w:hAnsi="Times New Roman" w:cs="Times New Roman"/>
                <w:sz w:val="24"/>
                <w:szCs w:val="24"/>
              </w:rPr>
              <w:t>О внесении изменений в решение Совета городского поселения «Путеец» от 22 декабря 2023 года № 3-20/111</w:t>
            </w:r>
            <w:r w:rsidR="00E353A8">
              <w:rPr>
                <w:rFonts w:ascii="Times New Roman" w:hAnsi="Times New Roman" w:cs="Times New Roman"/>
                <w:sz w:val="24"/>
                <w:szCs w:val="24"/>
              </w:rPr>
              <w:t xml:space="preserve"> </w:t>
            </w:r>
            <w:r w:rsidR="00E353A8" w:rsidRPr="00E353A8">
              <w:rPr>
                <w:rFonts w:ascii="Times New Roman" w:hAnsi="Times New Roman" w:cs="Times New Roman"/>
                <w:sz w:val="24"/>
                <w:szCs w:val="24"/>
              </w:rPr>
              <w:t>«О бюджете муниципального образования городского поселения «Путеец» на 2024 год и плановый период 2025 и 2026 годов»</w:t>
            </w:r>
            <w:r w:rsidRPr="008C40E5">
              <w:rPr>
                <w:rFonts w:ascii="Times New Roman" w:hAnsi="Times New Roman" w:cs="Times New Roman"/>
                <w:sz w:val="24"/>
                <w:szCs w:val="24"/>
              </w:rPr>
              <w:t>»</w:t>
            </w:r>
          </w:p>
        </w:tc>
        <w:tc>
          <w:tcPr>
            <w:tcW w:w="992" w:type="dxa"/>
          </w:tcPr>
          <w:p w:rsidR="008C40E5" w:rsidRPr="008C40E5" w:rsidRDefault="0049488D" w:rsidP="00D260BC">
            <w:pPr>
              <w:spacing w:after="0"/>
              <w:jc w:val="center"/>
              <w:rPr>
                <w:rFonts w:ascii="Times New Roman" w:hAnsi="Times New Roman" w:cs="Times New Roman"/>
                <w:sz w:val="24"/>
                <w:szCs w:val="24"/>
              </w:rPr>
            </w:pPr>
            <w:r>
              <w:rPr>
                <w:rFonts w:ascii="Times New Roman" w:hAnsi="Times New Roman" w:cs="Times New Roman"/>
                <w:sz w:val="24"/>
                <w:szCs w:val="24"/>
              </w:rPr>
              <w:t>3</w:t>
            </w:r>
          </w:p>
        </w:tc>
      </w:tr>
      <w:tr w:rsidR="00F476C5" w:rsidTr="00037658">
        <w:tc>
          <w:tcPr>
            <w:tcW w:w="817" w:type="dxa"/>
          </w:tcPr>
          <w:p w:rsidR="00F476C5" w:rsidRPr="008C40E5" w:rsidRDefault="008C40E5" w:rsidP="00D260BC">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7655" w:type="dxa"/>
          </w:tcPr>
          <w:p w:rsidR="00F476C5" w:rsidRPr="008C40E5" w:rsidRDefault="008C40E5" w:rsidP="00E353A8">
            <w:pPr>
              <w:spacing w:after="0" w:line="240" w:lineRule="auto"/>
              <w:jc w:val="both"/>
              <w:rPr>
                <w:rFonts w:ascii="Times New Roman" w:hAnsi="Times New Roman" w:cs="Times New Roman"/>
                <w:sz w:val="24"/>
                <w:szCs w:val="24"/>
              </w:rPr>
            </w:pPr>
            <w:r w:rsidRPr="008C40E5">
              <w:rPr>
                <w:rFonts w:ascii="Times New Roman" w:hAnsi="Times New Roman" w:cs="Times New Roman"/>
                <w:sz w:val="24"/>
                <w:szCs w:val="24"/>
              </w:rPr>
              <w:t xml:space="preserve">Решение Совета городского поселения «Путеец» от </w:t>
            </w:r>
            <w:r w:rsidR="00E353A8">
              <w:rPr>
                <w:rFonts w:ascii="Times New Roman" w:hAnsi="Times New Roman" w:cs="Times New Roman"/>
                <w:sz w:val="24"/>
                <w:szCs w:val="24"/>
              </w:rPr>
              <w:t>26.06.2024 № 3-23/129</w:t>
            </w:r>
            <w:r w:rsidR="000A63C2" w:rsidRPr="000A63C2">
              <w:rPr>
                <w:rFonts w:ascii="Times New Roman" w:hAnsi="Times New Roman" w:cs="Times New Roman"/>
                <w:sz w:val="24"/>
                <w:szCs w:val="24"/>
              </w:rPr>
              <w:t xml:space="preserve"> «</w:t>
            </w:r>
            <w:r w:rsidR="00E353A8" w:rsidRPr="00E353A8">
              <w:rPr>
                <w:rFonts w:ascii="Times New Roman" w:hAnsi="Times New Roman" w:cs="Times New Roman"/>
                <w:sz w:val="24"/>
                <w:szCs w:val="24"/>
              </w:rPr>
              <w:t>О передаче части нежилого помещения в безвозмездное пользование муниципальному автономному учреждению дополнительного образования «Детская школа искусств г. Печора»</w:t>
            </w:r>
          </w:p>
        </w:tc>
        <w:tc>
          <w:tcPr>
            <w:tcW w:w="992" w:type="dxa"/>
          </w:tcPr>
          <w:p w:rsidR="00F476C5" w:rsidRPr="008C40E5" w:rsidRDefault="00961666" w:rsidP="00D260BC">
            <w:pPr>
              <w:spacing w:after="0"/>
              <w:jc w:val="center"/>
              <w:rPr>
                <w:rFonts w:ascii="Times New Roman" w:hAnsi="Times New Roman" w:cs="Times New Roman"/>
                <w:sz w:val="24"/>
                <w:szCs w:val="24"/>
              </w:rPr>
            </w:pPr>
            <w:r>
              <w:rPr>
                <w:rFonts w:ascii="Times New Roman" w:hAnsi="Times New Roman" w:cs="Times New Roman"/>
                <w:sz w:val="24"/>
                <w:szCs w:val="24"/>
              </w:rPr>
              <w:t>19</w:t>
            </w:r>
          </w:p>
        </w:tc>
      </w:tr>
      <w:tr w:rsidR="00F476C5" w:rsidTr="00037658">
        <w:tc>
          <w:tcPr>
            <w:tcW w:w="817" w:type="dxa"/>
          </w:tcPr>
          <w:p w:rsidR="00F476C5" w:rsidRPr="008C40E5" w:rsidRDefault="008C40E5" w:rsidP="00D260BC">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7655" w:type="dxa"/>
          </w:tcPr>
          <w:p w:rsidR="00F476C5" w:rsidRPr="008C40E5" w:rsidRDefault="008C40E5" w:rsidP="00E353A8">
            <w:pPr>
              <w:spacing w:after="0" w:line="240" w:lineRule="auto"/>
              <w:jc w:val="both"/>
              <w:rPr>
                <w:rFonts w:ascii="Times New Roman" w:hAnsi="Times New Roman" w:cs="Times New Roman"/>
                <w:sz w:val="24"/>
                <w:szCs w:val="24"/>
              </w:rPr>
            </w:pPr>
            <w:r w:rsidRPr="008C40E5">
              <w:rPr>
                <w:rFonts w:ascii="Times New Roman" w:hAnsi="Times New Roman" w:cs="Times New Roman"/>
                <w:sz w:val="24"/>
                <w:szCs w:val="24"/>
              </w:rPr>
              <w:t>Решение Совета городского поселения «</w:t>
            </w:r>
            <w:r>
              <w:rPr>
                <w:rFonts w:ascii="Times New Roman" w:hAnsi="Times New Roman" w:cs="Times New Roman"/>
                <w:sz w:val="24"/>
                <w:szCs w:val="24"/>
              </w:rPr>
              <w:t xml:space="preserve">Путеец» от </w:t>
            </w:r>
            <w:r w:rsidR="000A63C2" w:rsidRPr="000A63C2">
              <w:rPr>
                <w:rFonts w:ascii="Times New Roman" w:hAnsi="Times New Roman" w:cs="Times New Roman"/>
                <w:sz w:val="24"/>
                <w:szCs w:val="24"/>
              </w:rPr>
              <w:t>30.0</w:t>
            </w:r>
            <w:r w:rsidR="00E353A8">
              <w:rPr>
                <w:rFonts w:ascii="Times New Roman" w:hAnsi="Times New Roman" w:cs="Times New Roman"/>
                <w:sz w:val="24"/>
                <w:szCs w:val="24"/>
              </w:rPr>
              <w:t>7</w:t>
            </w:r>
            <w:r w:rsidR="000A63C2" w:rsidRPr="000A63C2">
              <w:rPr>
                <w:rFonts w:ascii="Times New Roman" w:hAnsi="Times New Roman" w:cs="Times New Roman"/>
                <w:sz w:val="24"/>
                <w:szCs w:val="24"/>
              </w:rPr>
              <w:t>.2024 № 3-2</w:t>
            </w:r>
            <w:r w:rsidR="00E353A8">
              <w:rPr>
                <w:rFonts w:ascii="Times New Roman" w:hAnsi="Times New Roman" w:cs="Times New Roman"/>
                <w:sz w:val="24"/>
                <w:szCs w:val="24"/>
              </w:rPr>
              <w:t>4</w:t>
            </w:r>
            <w:r w:rsidR="000A63C2" w:rsidRPr="000A63C2">
              <w:rPr>
                <w:rFonts w:ascii="Times New Roman" w:hAnsi="Times New Roman" w:cs="Times New Roman"/>
                <w:sz w:val="24"/>
                <w:szCs w:val="24"/>
              </w:rPr>
              <w:t>/1</w:t>
            </w:r>
            <w:r w:rsidR="00E353A8">
              <w:rPr>
                <w:rFonts w:ascii="Times New Roman" w:hAnsi="Times New Roman" w:cs="Times New Roman"/>
                <w:sz w:val="24"/>
                <w:szCs w:val="24"/>
              </w:rPr>
              <w:t>30</w:t>
            </w:r>
            <w:r w:rsidR="000A63C2" w:rsidRPr="000A63C2">
              <w:rPr>
                <w:rFonts w:ascii="Times New Roman" w:hAnsi="Times New Roman" w:cs="Times New Roman"/>
                <w:sz w:val="24"/>
                <w:szCs w:val="24"/>
              </w:rPr>
              <w:t xml:space="preserve"> «</w:t>
            </w:r>
            <w:r w:rsidR="00E353A8" w:rsidRPr="00E353A8">
              <w:rPr>
                <w:rFonts w:ascii="Times New Roman" w:hAnsi="Times New Roman" w:cs="Times New Roman"/>
                <w:sz w:val="24"/>
                <w:szCs w:val="24"/>
              </w:rPr>
              <w:t>О внесении изменений в решение Совета городского поселения «Путеец» от 22 декабря 2014 года № 1-27/127 «Об утверждении генерального плана, правил землепользования и застройки муниципального образования городского поселения «Путеец» муниципального района «Печора» Республики Коми»</w:t>
            </w:r>
          </w:p>
        </w:tc>
        <w:tc>
          <w:tcPr>
            <w:tcW w:w="992" w:type="dxa"/>
          </w:tcPr>
          <w:p w:rsidR="00F476C5" w:rsidRPr="008C40E5" w:rsidRDefault="00961666" w:rsidP="00D260BC">
            <w:pPr>
              <w:spacing w:after="0"/>
              <w:jc w:val="center"/>
              <w:rPr>
                <w:rFonts w:ascii="Times New Roman" w:hAnsi="Times New Roman" w:cs="Times New Roman"/>
                <w:sz w:val="24"/>
                <w:szCs w:val="24"/>
              </w:rPr>
            </w:pPr>
            <w:r>
              <w:rPr>
                <w:rFonts w:ascii="Times New Roman" w:hAnsi="Times New Roman" w:cs="Times New Roman"/>
                <w:sz w:val="24"/>
                <w:szCs w:val="24"/>
              </w:rPr>
              <w:t>20</w:t>
            </w:r>
          </w:p>
        </w:tc>
      </w:tr>
      <w:tr w:rsidR="00F476C5" w:rsidTr="00037658">
        <w:tc>
          <w:tcPr>
            <w:tcW w:w="817" w:type="dxa"/>
          </w:tcPr>
          <w:p w:rsidR="00F476C5" w:rsidRPr="008C40E5" w:rsidRDefault="008C40E5" w:rsidP="00D260BC">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7655" w:type="dxa"/>
          </w:tcPr>
          <w:p w:rsidR="00F476C5" w:rsidRPr="008C40E5" w:rsidRDefault="008C40E5" w:rsidP="00E353A8">
            <w:pPr>
              <w:spacing w:after="0" w:line="240" w:lineRule="auto"/>
              <w:jc w:val="both"/>
              <w:rPr>
                <w:rFonts w:ascii="Times New Roman" w:hAnsi="Times New Roman" w:cs="Times New Roman"/>
                <w:sz w:val="24"/>
                <w:szCs w:val="24"/>
              </w:rPr>
            </w:pPr>
            <w:r w:rsidRPr="008C40E5">
              <w:rPr>
                <w:rFonts w:ascii="Times New Roman" w:hAnsi="Times New Roman" w:cs="Times New Roman"/>
                <w:sz w:val="24"/>
                <w:szCs w:val="24"/>
              </w:rPr>
              <w:t>Решение Совета городского поселения «</w:t>
            </w:r>
            <w:r>
              <w:rPr>
                <w:rFonts w:ascii="Times New Roman" w:hAnsi="Times New Roman" w:cs="Times New Roman"/>
                <w:sz w:val="24"/>
                <w:szCs w:val="24"/>
              </w:rPr>
              <w:t xml:space="preserve">Путеец» от </w:t>
            </w:r>
            <w:r w:rsidR="00E353A8">
              <w:rPr>
                <w:rFonts w:ascii="Times New Roman" w:hAnsi="Times New Roman" w:cs="Times New Roman"/>
                <w:sz w:val="24"/>
                <w:szCs w:val="24"/>
              </w:rPr>
              <w:t>30.07.2024 № 3-24/131</w:t>
            </w:r>
            <w:r w:rsidR="000A63C2" w:rsidRPr="000A63C2">
              <w:rPr>
                <w:rFonts w:ascii="Times New Roman" w:hAnsi="Times New Roman" w:cs="Times New Roman"/>
                <w:sz w:val="24"/>
                <w:szCs w:val="24"/>
              </w:rPr>
              <w:t xml:space="preserve"> «</w:t>
            </w:r>
            <w:r w:rsidR="00E353A8" w:rsidRPr="00E353A8">
              <w:rPr>
                <w:rFonts w:ascii="Times New Roman" w:hAnsi="Times New Roman" w:cs="Times New Roman"/>
                <w:sz w:val="24"/>
                <w:szCs w:val="24"/>
              </w:rPr>
              <w:t>О внесении изменений в решение Совета городского поселения «Путеец» от 12.10.2018 № 2-21/82 «Об утверждении местных нормативов градостроительного проектирования муниципального образования городского поселения «Путеец»</w:t>
            </w:r>
          </w:p>
        </w:tc>
        <w:tc>
          <w:tcPr>
            <w:tcW w:w="992" w:type="dxa"/>
          </w:tcPr>
          <w:p w:rsidR="00F476C5" w:rsidRPr="008C40E5" w:rsidRDefault="003C0D02" w:rsidP="00D260BC">
            <w:pPr>
              <w:spacing w:after="0"/>
              <w:jc w:val="center"/>
              <w:rPr>
                <w:rFonts w:ascii="Times New Roman" w:hAnsi="Times New Roman" w:cs="Times New Roman"/>
                <w:sz w:val="24"/>
                <w:szCs w:val="24"/>
              </w:rPr>
            </w:pPr>
            <w:r>
              <w:rPr>
                <w:rFonts w:ascii="Times New Roman" w:hAnsi="Times New Roman" w:cs="Times New Roman"/>
                <w:sz w:val="24"/>
                <w:szCs w:val="24"/>
              </w:rPr>
              <w:t>27</w:t>
            </w:r>
          </w:p>
        </w:tc>
      </w:tr>
      <w:tr w:rsidR="00F476C5" w:rsidTr="00037658">
        <w:tc>
          <w:tcPr>
            <w:tcW w:w="817" w:type="dxa"/>
          </w:tcPr>
          <w:p w:rsidR="00F476C5" w:rsidRPr="008C40E5" w:rsidRDefault="008C40E5" w:rsidP="00D260BC">
            <w:pPr>
              <w:spacing w:after="0"/>
              <w:jc w:val="center"/>
              <w:rPr>
                <w:rFonts w:ascii="Times New Roman" w:hAnsi="Times New Roman" w:cs="Times New Roman"/>
                <w:sz w:val="24"/>
                <w:szCs w:val="24"/>
              </w:rPr>
            </w:pPr>
            <w:r>
              <w:rPr>
                <w:rFonts w:ascii="Times New Roman" w:hAnsi="Times New Roman" w:cs="Times New Roman"/>
                <w:sz w:val="24"/>
                <w:szCs w:val="24"/>
              </w:rPr>
              <w:t>5</w:t>
            </w:r>
          </w:p>
        </w:tc>
        <w:tc>
          <w:tcPr>
            <w:tcW w:w="7655" w:type="dxa"/>
          </w:tcPr>
          <w:p w:rsidR="00F476C5" w:rsidRPr="008C40E5" w:rsidRDefault="008C40E5" w:rsidP="00E353A8">
            <w:pPr>
              <w:spacing w:after="0" w:line="240" w:lineRule="auto"/>
              <w:jc w:val="both"/>
              <w:rPr>
                <w:rFonts w:ascii="Times New Roman" w:hAnsi="Times New Roman" w:cs="Times New Roman"/>
                <w:sz w:val="24"/>
                <w:szCs w:val="24"/>
              </w:rPr>
            </w:pPr>
            <w:r w:rsidRPr="008C40E5">
              <w:rPr>
                <w:rFonts w:ascii="Times New Roman" w:hAnsi="Times New Roman" w:cs="Times New Roman"/>
                <w:sz w:val="24"/>
                <w:szCs w:val="24"/>
              </w:rPr>
              <w:t>Решение Совета городского поселения «</w:t>
            </w:r>
            <w:r>
              <w:rPr>
                <w:rFonts w:ascii="Times New Roman" w:hAnsi="Times New Roman" w:cs="Times New Roman"/>
                <w:sz w:val="24"/>
                <w:szCs w:val="24"/>
              </w:rPr>
              <w:t xml:space="preserve">Путеец» от </w:t>
            </w:r>
            <w:r w:rsidR="00E353A8">
              <w:rPr>
                <w:rFonts w:ascii="Times New Roman" w:hAnsi="Times New Roman" w:cs="Times New Roman"/>
                <w:sz w:val="24"/>
                <w:szCs w:val="24"/>
              </w:rPr>
              <w:t>30.07.2024 № 3-24/132</w:t>
            </w:r>
            <w:r w:rsidR="000A63C2" w:rsidRPr="000A63C2">
              <w:rPr>
                <w:rFonts w:ascii="Times New Roman" w:hAnsi="Times New Roman" w:cs="Times New Roman"/>
                <w:sz w:val="24"/>
                <w:szCs w:val="24"/>
              </w:rPr>
              <w:t xml:space="preserve"> «</w:t>
            </w:r>
            <w:r w:rsidR="00E353A8" w:rsidRPr="00E353A8">
              <w:rPr>
                <w:rFonts w:ascii="Times New Roman" w:hAnsi="Times New Roman" w:cs="Times New Roman"/>
                <w:sz w:val="24"/>
                <w:szCs w:val="24"/>
              </w:rPr>
              <w:t>О внесении изменений в решение Совета городского поселения «Путеец» от 27.04.2022 № 3-9/38 «Об утверждении Положения о старостах в муниципальном образовании городского поселения «Путеец»</w:t>
            </w:r>
          </w:p>
        </w:tc>
        <w:tc>
          <w:tcPr>
            <w:tcW w:w="992" w:type="dxa"/>
          </w:tcPr>
          <w:p w:rsidR="00F476C5" w:rsidRPr="008C40E5" w:rsidRDefault="003C0D02" w:rsidP="00D260BC">
            <w:pPr>
              <w:spacing w:after="0"/>
              <w:jc w:val="center"/>
              <w:rPr>
                <w:rFonts w:ascii="Times New Roman" w:hAnsi="Times New Roman" w:cs="Times New Roman"/>
                <w:sz w:val="24"/>
                <w:szCs w:val="24"/>
              </w:rPr>
            </w:pPr>
            <w:r>
              <w:rPr>
                <w:rFonts w:ascii="Times New Roman" w:hAnsi="Times New Roman" w:cs="Times New Roman"/>
                <w:sz w:val="24"/>
                <w:szCs w:val="24"/>
              </w:rPr>
              <w:t>29</w:t>
            </w:r>
          </w:p>
        </w:tc>
      </w:tr>
    </w:tbl>
    <w:p w:rsidR="00F476C5" w:rsidRDefault="00F476C5" w:rsidP="00D260BC">
      <w:pPr>
        <w:spacing w:after="0"/>
        <w:jc w:val="center"/>
        <w:rPr>
          <w:rFonts w:ascii="Times New Roman" w:hAnsi="Times New Roman" w:cs="Times New Roman"/>
          <w:b/>
          <w:sz w:val="32"/>
          <w:szCs w:val="32"/>
        </w:rPr>
      </w:pPr>
    </w:p>
    <w:p w:rsidR="00F476C5" w:rsidRDefault="00F476C5">
      <w:pPr>
        <w:spacing w:after="200" w:line="276" w:lineRule="auto"/>
        <w:rPr>
          <w:rFonts w:ascii="Times New Roman" w:hAnsi="Times New Roman" w:cs="Times New Roman"/>
          <w:b/>
          <w:sz w:val="32"/>
          <w:szCs w:val="32"/>
        </w:rPr>
      </w:pPr>
      <w:r>
        <w:rPr>
          <w:rFonts w:ascii="Times New Roman" w:hAnsi="Times New Roman" w:cs="Times New Roman"/>
          <w:b/>
          <w:sz w:val="32"/>
          <w:szCs w:val="32"/>
        </w:rPr>
        <w:br w:type="page"/>
      </w:r>
    </w:p>
    <w:p w:rsidR="00AB4361" w:rsidRDefault="00AB4361" w:rsidP="00AB4361">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0" w:type="auto"/>
        <w:tblInd w:w="108" w:type="dxa"/>
        <w:tblLayout w:type="fixed"/>
        <w:tblLook w:val="0000" w:firstRow="0" w:lastRow="0" w:firstColumn="0" w:lastColumn="0" w:noHBand="0" w:noVBand="0"/>
      </w:tblPr>
      <w:tblGrid>
        <w:gridCol w:w="3828"/>
        <w:gridCol w:w="1275"/>
        <w:gridCol w:w="4536"/>
      </w:tblGrid>
      <w:tr w:rsidR="00AB4361" w:rsidRPr="00AB4361" w:rsidTr="007D376D">
        <w:tc>
          <w:tcPr>
            <w:tcW w:w="9639" w:type="dxa"/>
            <w:gridSpan w:val="3"/>
          </w:tcPr>
          <w:p w:rsidR="00AB4361" w:rsidRPr="00AB4361" w:rsidRDefault="00AB4361" w:rsidP="00AB4361">
            <w:pPr>
              <w:spacing w:after="0" w:line="240" w:lineRule="auto"/>
              <w:jc w:val="center"/>
              <w:rPr>
                <w:rFonts w:ascii="Times New Roman" w:eastAsia="Times New Roman" w:hAnsi="Times New Roman" w:cs="Times New Roman"/>
                <w:b/>
                <w:sz w:val="24"/>
                <w:szCs w:val="24"/>
                <w:lang w:eastAsia="ru-RU"/>
              </w:rPr>
            </w:pPr>
          </w:p>
          <w:p w:rsidR="00AB4361" w:rsidRPr="00AB4361" w:rsidRDefault="00AB4361" w:rsidP="00AB4361">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РЕШЕНИЕ</w:t>
            </w:r>
          </w:p>
          <w:p w:rsidR="00AB4361" w:rsidRPr="00AB4361" w:rsidRDefault="00AB4361" w:rsidP="00AB4361">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ПОМШУÖМ</w:t>
            </w:r>
          </w:p>
          <w:p w:rsidR="00AB4361" w:rsidRPr="00AB4361" w:rsidRDefault="00AB4361" w:rsidP="00AB4361">
            <w:pPr>
              <w:spacing w:after="0" w:line="240" w:lineRule="auto"/>
              <w:ind w:right="-108"/>
              <w:rPr>
                <w:rFonts w:ascii="Times New Roman" w:eastAsia="Times New Roman" w:hAnsi="Times New Roman" w:cs="Times New Roman"/>
                <w:b/>
                <w:sz w:val="24"/>
                <w:szCs w:val="24"/>
                <w:lang w:eastAsia="ru-RU"/>
              </w:rPr>
            </w:pPr>
          </w:p>
        </w:tc>
      </w:tr>
      <w:tr w:rsidR="00AB4361" w:rsidRPr="00AB4361" w:rsidTr="007D376D">
        <w:trPr>
          <w:trHeight w:val="1156"/>
        </w:trPr>
        <w:tc>
          <w:tcPr>
            <w:tcW w:w="3828" w:type="dxa"/>
          </w:tcPr>
          <w:p w:rsidR="00AB4361" w:rsidRPr="00AB4361" w:rsidRDefault="00AB4361" w:rsidP="00AB4361">
            <w:pPr>
              <w:spacing w:after="0" w:line="240" w:lineRule="auto"/>
              <w:jc w:val="both"/>
              <w:rPr>
                <w:rFonts w:ascii="Times New Roman" w:eastAsia="Times New Roman" w:hAnsi="Times New Roman" w:cs="Times New Roman"/>
                <w:b/>
                <w:sz w:val="24"/>
                <w:szCs w:val="24"/>
                <w:u w:val="single"/>
                <w:lang w:eastAsia="ru-RU"/>
              </w:rPr>
            </w:pPr>
            <w:r w:rsidRPr="00AB4361">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b/>
                <w:sz w:val="24"/>
                <w:szCs w:val="24"/>
                <w:u w:val="single"/>
                <w:lang w:eastAsia="ru-RU"/>
              </w:rPr>
              <w:t>«</w:t>
            </w:r>
            <w:r w:rsidR="00BC6DEB">
              <w:rPr>
                <w:rFonts w:ascii="Times New Roman" w:eastAsia="Times New Roman" w:hAnsi="Times New Roman" w:cs="Times New Roman"/>
                <w:b/>
                <w:sz w:val="24"/>
                <w:szCs w:val="24"/>
                <w:u w:val="single"/>
                <w:lang w:eastAsia="ru-RU"/>
              </w:rPr>
              <w:t>26</w:t>
            </w:r>
            <w:r w:rsidR="000E6762" w:rsidRPr="000E6762">
              <w:rPr>
                <w:rFonts w:ascii="Times New Roman" w:eastAsia="Times New Roman" w:hAnsi="Times New Roman" w:cs="Times New Roman"/>
                <w:b/>
                <w:sz w:val="24"/>
                <w:szCs w:val="24"/>
                <w:u w:val="single"/>
                <w:lang w:eastAsia="ru-RU"/>
              </w:rPr>
              <w:t xml:space="preserve">» </w:t>
            </w:r>
            <w:r w:rsidR="00BC6DEB">
              <w:rPr>
                <w:rFonts w:ascii="Times New Roman" w:eastAsia="Times New Roman" w:hAnsi="Times New Roman" w:cs="Times New Roman"/>
                <w:b/>
                <w:sz w:val="24"/>
                <w:szCs w:val="24"/>
                <w:u w:val="single"/>
                <w:lang w:eastAsia="ru-RU"/>
              </w:rPr>
              <w:t>июня</w:t>
            </w:r>
            <w:r w:rsidR="000E6762" w:rsidRPr="000E6762">
              <w:rPr>
                <w:rFonts w:ascii="Times New Roman" w:eastAsia="Times New Roman" w:hAnsi="Times New Roman" w:cs="Times New Roman"/>
                <w:b/>
                <w:sz w:val="24"/>
                <w:szCs w:val="24"/>
                <w:u w:val="single"/>
                <w:lang w:eastAsia="ru-RU"/>
              </w:rPr>
              <w:t xml:space="preserve"> 2024 года</w:t>
            </w:r>
            <w:r w:rsidRPr="00AB4361">
              <w:rPr>
                <w:rFonts w:ascii="Times New Roman" w:eastAsia="Times New Roman" w:hAnsi="Times New Roman" w:cs="Times New Roman"/>
                <w:b/>
                <w:sz w:val="24"/>
                <w:szCs w:val="24"/>
                <w:u w:val="single"/>
                <w:lang w:eastAsia="ru-RU"/>
              </w:rPr>
              <w:t xml:space="preserve">       </w:t>
            </w:r>
          </w:p>
          <w:p w:rsidR="00AB4361" w:rsidRPr="00AB4361" w:rsidRDefault="00AB4361" w:rsidP="00AB4361">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sz w:val="20"/>
                <w:szCs w:val="20"/>
                <w:lang w:eastAsia="ru-RU"/>
              </w:rPr>
              <w:t>пгт. Путеец, г. Печора,</w:t>
            </w:r>
          </w:p>
          <w:p w:rsidR="00AB4361" w:rsidRPr="00AB4361" w:rsidRDefault="00AB4361" w:rsidP="00AB4361">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AB4361">
              <w:rPr>
                <w:rFonts w:ascii="Times New Roman" w:eastAsia="Times New Roman" w:hAnsi="Times New Roman" w:cs="Times New Roman"/>
                <w:sz w:val="20"/>
                <w:szCs w:val="20"/>
                <w:lang w:eastAsia="ru-RU"/>
              </w:rPr>
              <w:t>Республика Коми</w:t>
            </w:r>
          </w:p>
          <w:p w:rsidR="00AB4361" w:rsidRPr="00AB4361" w:rsidRDefault="00AB4361" w:rsidP="00AB4361">
            <w:pPr>
              <w:spacing w:after="0" w:line="240" w:lineRule="auto"/>
              <w:rPr>
                <w:rFonts w:ascii="Times New Roman" w:eastAsia="Times New Roman" w:hAnsi="Times New Roman" w:cs="Times New Roman"/>
                <w:sz w:val="24"/>
                <w:szCs w:val="24"/>
                <w:lang w:eastAsia="ru-RU"/>
              </w:rPr>
            </w:pPr>
          </w:p>
        </w:tc>
        <w:tc>
          <w:tcPr>
            <w:tcW w:w="1275" w:type="dxa"/>
          </w:tcPr>
          <w:p w:rsidR="00AB4361" w:rsidRPr="00AB4361" w:rsidRDefault="00AB4361" w:rsidP="00AB4361">
            <w:pPr>
              <w:spacing w:after="0" w:line="240" w:lineRule="auto"/>
              <w:jc w:val="both"/>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 xml:space="preserve">       </w:t>
            </w:r>
          </w:p>
        </w:tc>
        <w:tc>
          <w:tcPr>
            <w:tcW w:w="4536" w:type="dxa"/>
          </w:tcPr>
          <w:p w:rsidR="00AB4361" w:rsidRPr="00AB4361" w:rsidRDefault="00AB4361" w:rsidP="00BC6DEB">
            <w:pPr>
              <w:tabs>
                <w:tab w:val="left" w:pos="480"/>
                <w:tab w:val="right" w:pos="3611"/>
              </w:tabs>
              <w:spacing w:after="0" w:line="240" w:lineRule="auto"/>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b/>
                <w:sz w:val="24"/>
                <w:szCs w:val="24"/>
                <w:lang w:eastAsia="ru-RU"/>
              </w:rPr>
              <w:t xml:space="preserve">№ </w:t>
            </w:r>
            <w:r w:rsidR="003742E9" w:rsidRPr="003742E9">
              <w:rPr>
                <w:rFonts w:ascii="Times New Roman" w:eastAsia="Times New Roman" w:hAnsi="Times New Roman" w:cs="Times New Roman"/>
                <w:b/>
                <w:sz w:val="24"/>
                <w:szCs w:val="24"/>
                <w:lang w:eastAsia="ru-RU"/>
              </w:rPr>
              <w:t>3-2</w:t>
            </w:r>
            <w:r w:rsidR="00BC6DEB">
              <w:rPr>
                <w:rFonts w:ascii="Times New Roman" w:eastAsia="Times New Roman" w:hAnsi="Times New Roman" w:cs="Times New Roman"/>
                <w:b/>
                <w:sz w:val="24"/>
                <w:szCs w:val="24"/>
                <w:lang w:eastAsia="ru-RU"/>
              </w:rPr>
              <w:t>3</w:t>
            </w:r>
            <w:r w:rsidR="003742E9" w:rsidRPr="003742E9">
              <w:rPr>
                <w:rFonts w:ascii="Times New Roman" w:eastAsia="Times New Roman" w:hAnsi="Times New Roman" w:cs="Times New Roman"/>
                <w:b/>
                <w:sz w:val="24"/>
                <w:szCs w:val="24"/>
                <w:lang w:eastAsia="ru-RU"/>
              </w:rPr>
              <w:t>/12</w:t>
            </w:r>
            <w:r w:rsidR="00BC6DEB">
              <w:rPr>
                <w:rFonts w:ascii="Times New Roman" w:eastAsia="Times New Roman" w:hAnsi="Times New Roman" w:cs="Times New Roman"/>
                <w:b/>
                <w:sz w:val="24"/>
                <w:szCs w:val="24"/>
                <w:lang w:eastAsia="ru-RU"/>
              </w:rPr>
              <w:t>8</w:t>
            </w:r>
          </w:p>
        </w:tc>
      </w:tr>
    </w:tbl>
    <w:p w:rsidR="00304723" w:rsidRPr="00304723" w:rsidRDefault="00304723" w:rsidP="00304723">
      <w:pPr>
        <w:keepNext/>
        <w:spacing w:after="0" w:line="240" w:lineRule="auto"/>
        <w:jc w:val="center"/>
        <w:outlineLvl w:val="7"/>
        <w:rPr>
          <w:rFonts w:ascii="Times New Roman" w:eastAsia="Times New Roman" w:hAnsi="Times New Roman" w:cs="Times New Roman"/>
          <w:b/>
          <w:sz w:val="24"/>
          <w:szCs w:val="24"/>
          <w:lang w:eastAsia="ru-RU"/>
        </w:rPr>
      </w:pPr>
      <w:r w:rsidRPr="00304723">
        <w:rPr>
          <w:rFonts w:ascii="Times New Roman" w:eastAsia="Times New Roman" w:hAnsi="Times New Roman" w:cs="Times New Roman"/>
          <w:b/>
          <w:sz w:val="24"/>
          <w:szCs w:val="24"/>
          <w:lang w:eastAsia="ru-RU"/>
        </w:rPr>
        <w:t xml:space="preserve">О внесении изменений в решение Совета </w:t>
      </w:r>
    </w:p>
    <w:p w:rsidR="00304723" w:rsidRPr="00304723" w:rsidRDefault="00304723" w:rsidP="00304723">
      <w:pPr>
        <w:keepNext/>
        <w:spacing w:after="0" w:line="240" w:lineRule="auto"/>
        <w:jc w:val="center"/>
        <w:outlineLvl w:val="7"/>
        <w:rPr>
          <w:rFonts w:ascii="Times New Roman" w:eastAsia="Times New Roman" w:hAnsi="Times New Roman" w:cs="Times New Roman"/>
          <w:b/>
          <w:sz w:val="24"/>
          <w:szCs w:val="24"/>
          <w:lang w:eastAsia="ru-RU"/>
        </w:rPr>
      </w:pPr>
      <w:r w:rsidRPr="00304723">
        <w:rPr>
          <w:rFonts w:ascii="Times New Roman" w:eastAsia="Times New Roman" w:hAnsi="Times New Roman" w:cs="Times New Roman"/>
          <w:b/>
          <w:sz w:val="24"/>
          <w:szCs w:val="24"/>
          <w:lang w:eastAsia="ru-RU"/>
        </w:rPr>
        <w:t>городского поселения «Путеец» от 22 декабря 2023 года № 3-20/111</w:t>
      </w:r>
    </w:p>
    <w:p w:rsidR="00304723" w:rsidRPr="00304723" w:rsidRDefault="00304723" w:rsidP="00304723">
      <w:pPr>
        <w:keepNext/>
        <w:spacing w:after="0" w:line="240" w:lineRule="auto"/>
        <w:jc w:val="center"/>
        <w:outlineLvl w:val="7"/>
        <w:rPr>
          <w:rFonts w:ascii="Times New Roman" w:eastAsia="Times New Roman" w:hAnsi="Times New Roman" w:cs="Times New Roman"/>
          <w:b/>
          <w:sz w:val="24"/>
          <w:szCs w:val="24"/>
          <w:lang w:eastAsia="ru-RU"/>
        </w:rPr>
      </w:pPr>
      <w:r w:rsidRPr="00304723">
        <w:rPr>
          <w:rFonts w:ascii="Times New Roman" w:eastAsia="Times New Roman" w:hAnsi="Times New Roman" w:cs="Times New Roman"/>
          <w:b/>
          <w:sz w:val="24"/>
          <w:szCs w:val="24"/>
          <w:lang w:eastAsia="ru-RU"/>
        </w:rPr>
        <w:t>«О бюджете муниципального образования городского поселения «Путеец» на 2024 год и плановый период 2025 и 2026 годов»</w:t>
      </w:r>
    </w:p>
    <w:p w:rsidR="00304723" w:rsidRPr="00304723" w:rsidRDefault="00304723" w:rsidP="00304723">
      <w:pPr>
        <w:spacing w:after="0" w:line="240" w:lineRule="auto"/>
        <w:jc w:val="both"/>
        <w:rPr>
          <w:rFonts w:ascii="Times New Roman" w:eastAsia="Times New Roman" w:hAnsi="Times New Roman" w:cs="Times New Roman"/>
          <w:b/>
          <w:sz w:val="24"/>
          <w:szCs w:val="24"/>
          <w:lang w:eastAsia="ru-RU"/>
        </w:rPr>
      </w:pPr>
    </w:p>
    <w:p w:rsidR="00304723" w:rsidRPr="00304723" w:rsidRDefault="00304723" w:rsidP="00304723">
      <w:pPr>
        <w:spacing w:after="0" w:line="240" w:lineRule="auto"/>
        <w:jc w:val="both"/>
        <w:rPr>
          <w:rFonts w:ascii="Times New Roman" w:eastAsia="Times New Roman" w:hAnsi="Times New Roman" w:cs="Times New Roman"/>
          <w:b/>
          <w:sz w:val="24"/>
          <w:szCs w:val="24"/>
          <w:lang w:eastAsia="ru-RU"/>
        </w:rPr>
      </w:pPr>
    </w:p>
    <w:p w:rsidR="00304723" w:rsidRPr="00304723" w:rsidRDefault="00304723" w:rsidP="00304723">
      <w:pPr>
        <w:spacing w:after="0" w:line="240" w:lineRule="auto"/>
        <w:ind w:firstLine="720"/>
        <w:jc w:val="both"/>
        <w:rPr>
          <w:rFonts w:ascii="Times New Roman" w:eastAsia="Times New Roman" w:hAnsi="Times New Roman" w:cs="Times New Roman"/>
          <w:b/>
          <w:sz w:val="24"/>
          <w:szCs w:val="24"/>
          <w:lang w:eastAsia="ru-RU"/>
        </w:rPr>
      </w:pPr>
      <w:r w:rsidRPr="00304723">
        <w:rPr>
          <w:rFonts w:ascii="Times New Roman" w:eastAsia="Times New Roman" w:hAnsi="Times New Roman" w:cs="Times New Roman"/>
          <w:sz w:val="24"/>
          <w:szCs w:val="24"/>
          <w:lang w:eastAsia="ru-RU"/>
        </w:rPr>
        <w:t xml:space="preserve">В соответствии со статьями 33 и 54 Устава муниципального образования городского поселения «Путеец» Совет городского поселения «Путеец» </w:t>
      </w:r>
      <w:proofErr w:type="gramStart"/>
      <w:r w:rsidRPr="00304723">
        <w:rPr>
          <w:rFonts w:ascii="Times New Roman" w:eastAsia="Times New Roman" w:hAnsi="Times New Roman" w:cs="Times New Roman"/>
          <w:b/>
          <w:sz w:val="24"/>
          <w:szCs w:val="24"/>
          <w:lang w:eastAsia="ru-RU"/>
        </w:rPr>
        <w:t>р</w:t>
      </w:r>
      <w:proofErr w:type="gramEnd"/>
      <w:r w:rsidRPr="00304723">
        <w:rPr>
          <w:rFonts w:ascii="Times New Roman" w:eastAsia="Times New Roman" w:hAnsi="Times New Roman" w:cs="Times New Roman"/>
          <w:b/>
          <w:sz w:val="24"/>
          <w:szCs w:val="24"/>
          <w:lang w:eastAsia="ru-RU"/>
        </w:rPr>
        <w:t xml:space="preserve"> е ш и л:</w:t>
      </w:r>
    </w:p>
    <w:p w:rsidR="00304723" w:rsidRPr="00304723" w:rsidRDefault="00304723" w:rsidP="00304723">
      <w:pPr>
        <w:keepNext/>
        <w:numPr>
          <w:ilvl w:val="0"/>
          <w:numId w:val="1"/>
        </w:numPr>
        <w:tabs>
          <w:tab w:val="left" w:pos="993"/>
          <w:tab w:val="left" w:pos="1134"/>
        </w:tabs>
        <w:spacing w:after="0" w:line="240" w:lineRule="auto"/>
        <w:ind w:left="0" w:firstLine="851"/>
        <w:jc w:val="both"/>
        <w:outlineLvl w:val="7"/>
        <w:rPr>
          <w:rFonts w:ascii="Times New Roman" w:eastAsia="Times New Roman" w:hAnsi="Times New Roman" w:cs="Times New Roman"/>
          <w:sz w:val="24"/>
          <w:szCs w:val="24"/>
          <w:lang w:eastAsia="ru-RU"/>
        </w:rPr>
      </w:pPr>
      <w:r w:rsidRPr="00304723">
        <w:rPr>
          <w:rFonts w:ascii="Times New Roman" w:eastAsia="Times New Roman" w:hAnsi="Times New Roman" w:cs="Times New Roman"/>
          <w:sz w:val="24"/>
          <w:szCs w:val="24"/>
          <w:lang w:eastAsia="ru-RU"/>
        </w:rPr>
        <w:t>Внести в решение Совета городского поселения «Путеец» от 22 декабря 2023 года № 3-20/111 «О бюджете муниципального образования городского поселения «Путеец» на 2024 год и плановый период 2025 и 2026 годов» следующие изменения и дополнения:</w:t>
      </w:r>
    </w:p>
    <w:p w:rsidR="00304723" w:rsidRPr="00304723" w:rsidRDefault="00304723" w:rsidP="00304723">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304723">
        <w:rPr>
          <w:rFonts w:ascii="Times New Roman" w:eastAsia="Times New Roman" w:hAnsi="Times New Roman" w:cs="Times New Roman"/>
          <w:sz w:val="24"/>
          <w:szCs w:val="24"/>
          <w:lang w:eastAsia="ru-RU"/>
        </w:rPr>
        <w:t>1) пункт 1 изложить в следующей редакции:</w:t>
      </w:r>
    </w:p>
    <w:p w:rsidR="00304723" w:rsidRPr="00304723" w:rsidRDefault="00304723" w:rsidP="00304723">
      <w:pPr>
        <w:tabs>
          <w:tab w:val="left" w:pos="709"/>
          <w:tab w:val="left" w:pos="851"/>
        </w:tabs>
        <w:spacing w:after="0" w:line="240" w:lineRule="auto"/>
        <w:ind w:firstLine="284"/>
        <w:jc w:val="both"/>
        <w:rPr>
          <w:rFonts w:ascii="Times New Roman" w:eastAsia="Times New Roman" w:hAnsi="Times New Roman" w:cs="Times New Roman"/>
          <w:sz w:val="24"/>
          <w:szCs w:val="24"/>
          <w:lang w:eastAsia="ru-RU"/>
        </w:rPr>
      </w:pPr>
      <w:r w:rsidRPr="00304723">
        <w:rPr>
          <w:rFonts w:ascii="Times New Roman" w:eastAsia="Times New Roman" w:hAnsi="Times New Roman" w:cs="Times New Roman"/>
          <w:sz w:val="24"/>
          <w:szCs w:val="24"/>
          <w:lang w:eastAsia="ru-RU"/>
        </w:rPr>
        <w:t>«1. Утвердить основные характеристики бюджета муниципального образования городского поселения «Путеец»</w:t>
      </w:r>
      <w:r w:rsidRPr="00304723">
        <w:rPr>
          <w:rFonts w:ascii="Times New Roman" w:eastAsia="Times New Roman" w:hAnsi="Times New Roman" w:cs="Times New Roman"/>
          <w:b/>
          <w:sz w:val="24"/>
          <w:szCs w:val="24"/>
          <w:lang w:eastAsia="ru-RU"/>
        </w:rPr>
        <w:t xml:space="preserve"> </w:t>
      </w:r>
      <w:r w:rsidRPr="00304723">
        <w:rPr>
          <w:rFonts w:ascii="Times New Roman" w:eastAsia="Times New Roman" w:hAnsi="Times New Roman" w:cs="Times New Roman"/>
          <w:sz w:val="24"/>
          <w:szCs w:val="24"/>
          <w:lang w:eastAsia="ru-RU"/>
        </w:rPr>
        <w:t>на 2024 год:</w:t>
      </w:r>
    </w:p>
    <w:p w:rsidR="00304723" w:rsidRPr="00304723" w:rsidRDefault="00304723" w:rsidP="00304723">
      <w:pPr>
        <w:tabs>
          <w:tab w:val="left" w:pos="567"/>
          <w:tab w:val="left" w:pos="993"/>
        </w:tabs>
        <w:spacing w:after="0" w:line="240" w:lineRule="auto"/>
        <w:ind w:firstLine="709"/>
        <w:jc w:val="both"/>
        <w:rPr>
          <w:rFonts w:ascii="Times New Roman" w:eastAsia="Times New Roman" w:hAnsi="Times New Roman" w:cs="Times New Roman"/>
          <w:sz w:val="24"/>
          <w:szCs w:val="24"/>
          <w:lang w:val="x-none" w:eastAsia="x-none"/>
        </w:rPr>
      </w:pPr>
      <w:r w:rsidRPr="00304723">
        <w:rPr>
          <w:rFonts w:ascii="Times New Roman" w:eastAsia="Times New Roman" w:hAnsi="Times New Roman" w:cs="Times New Roman"/>
          <w:sz w:val="24"/>
          <w:szCs w:val="24"/>
          <w:lang w:val="x-none" w:eastAsia="x-none"/>
        </w:rPr>
        <w:t>общий объем доходов в сумме</w:t>
      </w:r>
      <w:r w:rsidRPr="00304723">
        <w:rPr>
          <w:rFonts w:ascii="Times New Roman" w:eastAsia="Times New Roman" w:hAnsi="Times New Roman" w:cs="Times New Roman"/>
          <w:sz w:val="24"/>
          <w:szCs w:val="24"/>
          <w:lang w:eastAsia="x-none"/>
        </w:rPr>
        <w:t xml:space="preserve"> 21 916,3 </w:t>
      </w:r>
      <w:r w:rsidRPr="00304723">
        <w:rPr>
          <w:rFonts w:ascii="Times New Roman" w:eastAsia="Times New Roman" w:hAnsi="Times New Roman" w:cs="Times New Roman"/>
          <w:sz w:val="24"/>
          <w:szCs w:val="24"/>
          <w:lang w:val="x-none" w:eastAsia="x-none"/>
        </w:rPr>
        <w:t>тыс. рублей;</w:t>
      </w:r>
    </w:p>
    <w:p w:rsidR="00304723" w:rsidRPr="00304723" w:rsidRDefault="00304723" w:rsidP="00304723">
      <w:pPr>
        <w:tabs>
          <w:tab w:val="left" w:pos="567"/>
          <w:tab w:val="left" w:pos="993"/>
        </w:tabs>
        <w:spacing w:after="0" w:line="240" w:lineRule="auto"/>
        <w:ind w:firstLine="709"/>
        <w:jc w:val="both"/>
        <w:rPr>
          <w:rFonts w:ascii="Times New Roman" w:eastAsia="Times New Roman" w:hAnsi="Times New Roman" w:cs="Times New Roman"/>
          <w:b/>
          <w:sz w:val="24"/>
          <w:szCs w:val="24"/>
          <w:lang w:val="x-none" w:eastAsia="x-none"/>
        </w:rPr>
      </w:pPr>
      <w:r w:rsidRPr="00304723">
        <w:rPr>
          <w:rFonts w:ascii="Times New Roman" w:eastAsia="Times New Roman" w:hAnsi="Times New Roman" w:cs="Times New Roman"/>
          <w:sz w:val="24"/>
          <w:szCs w:val="24"/>
          <w:lang w:val="x-none" w:eastAsia="x-none"/>
        </w:rPr>
        <w:t>общий объем расходов в сумме</w:t>
      </w:r>
      <w:r w:rsidRPr="00304723">
        <w:rPr>
          <w:rFonts w:ascii="Times New Roman" w:eastAsia="Times New Roman" w:hAnsi="Times New Roman" w:cs="Times New Roman"/>
          <w:sz w:val="24"/>
          <w:szCs w:val="24"/>
          <w:lang w:eastAsia="x-none"/>
        </w:rPr>
        <w:t xml:space="preserve"> 30 427,5 тыс.</w:t>
      </w:r>
      <w:r w:rsidRPr="00304723">
        <w:rPr>
          <w:rFonts w:ascii="Times New Roman" w:eastAsia="Times New Roman" w:hAnsi="Times New Roman" w:cs="Times New Roman"/>
          <w:sz w:val="24"/>
          <w:szCs w:val="24"/>
          <w:lang w:val="x-none" w:eastAsia="x-none"/>
        </w:rPr>
        <w:t xml:space="preserve"> рублей;</w:t>
      </w:r>
    </w:p>
    <w:p w:rsidR="00304723" w:rsidRPr="00304723" w:rsidRDefault="00304723" w:rsidP="00304723">
      <w:pPr>
        <w:tabs>
          <w:tab w:val="left" w:pos="567"/>
          <w:tab w:val="left" w:pos="993"/>
        </w:tabs>
        <w:spacing w:after="0" w:line="240" w:lineRule="auto"/>
        <w:ind w:firstLine="709"/>
        <w:jc w:val="both"/>
        <w:rPr>
          <w:rFonts w:ascii="Times New Roman" w:eastAsia="Times New Roman" w:hAnsi="Times New Roman" w:cs="Times New Roman"/>
          <w:sz w:val="24"/>
          <w:szCs w:val="24"/>
          <w:lang w:eastAsia="x-none"/>
        </w:rPr>
      </w:pPr>
      <w:r w:rsidRPr="00304723">
        <w:rPr>
          <w:rFonts w:ascii="Times New Roman" w:eastAsia="Times New Roman" w:hAnsi="Times New Roman" w:cs="Times New Roman"/>
          <w:sz w:val="24"/>
          <w:szCs w:val="24"/>
          <w:lang w:val="x-none" w:eastAsia="x-none"/>
        </w:rPr>
        <w:t>дефицит в сумме</w:t>
      </w:r>
      <w:r w:rsidRPr="00304723">
        <w:rPr>
          <w:rFonts w:ascii="Times New Roman" w:eastAsia="Times New Roman" w:hAnsi="Times New Roman" w:cs="Times New Roman"/>
          <w:sz w:val="24"/>
          <w:szCs w:val="24"/>
          <w:lang w:eastAsia="x-none"/>
        </w:rPr>
        <w:t xml:space="preserve"> 8 511,2 </w:t>
      </w:r>
      <w:r w:rsidRPr="00304723">
        <w:rPr>
          <w:rFonts w:ascii="Times New Roman" w:eastAsia="Times New Roman" w:hAnsi="Times New Roman" w:cs="Times New Roman"/>
          <w:sz w:val="24"/>
          <w:szCs w:val="24"/>
          <w:lang w:val="x-none" w:eastAsia="x-none"/>
        </w:rPr>
        <w:t>тыс. рублей»;</w:t>
      </w:r>
    </w:p>
    <w:p w:rsidR="00304723" w:rsidRPr="00304723" w:rsidRDefault="00304723" w:rsidP="00304723">
      <w:pPr>
        <w:numPr>
          <w:ilvl w:val="0"/>
          <w:numId w:val="2"/>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04723">
        <w:rPr>
          <w:rFonts w:ascii="Times New Roman" w:eastAsia="Times New Roman" w:hAnsi="Times New Roman" w:cs="Times New Roman"/>
          <w:sz w:val="24"/>
          <w:szCs w:val="24"/>
          <w:lang w:val="x-none" w:eastAsia="x-none"/>
        </w:rPr>
        <w:t xml:space="preserve">приложение </w:t>
      </w:r>
      <w:r w:rsidRPr="00304723">
        <w:rPr>
          <w:rFonts w:ascii="Times New Roman" w:eastAsia="Times New Roman" w:hAnsi="Times New Roman" w:cs="Times New Roman"/>
          <w:sz w:val="24"/>
          <w:szCs w:val="24"/>
          <w:lang w:eastAsia="x-none"/>
        </w:rPr>
        <w:t>1</w:t>
      </w:r>
      <w:r w:rsidRPr="00304723">
        <w:rPr>
          <w:rFonts w:ascii="Times New Roman" w:eastAsia="Times New Roman" w:hAnsi="Times New Roman" w:cs="Times New Roman"/>
          <w:sz w:val="24"/>
          <w:szCs w:val="24"/>
          <w:lang w:val="x-none" w:eastAsia="x-none"/>
        </w:rPr>
        <w:t xml:space="preserve"> к решению Совета городского поселения «Путеец» «О бюджете муниципального образования городского поселения «Путеец» на 20</w:t>
      </w:r>
      <w:r w:rsidRPr="00304723">
        <w:rPr>
          <w:rFonts w:ascii="Times New Roman" w:eastAsia="Times New Roman" w:hAnsi="Times New Roman" w:cs="Times New Roman"/>
          <w:sz w:val="24"/>
          <w:szCs w:val="24"/>
          <w:lang w:eastAsia="x-none"/>
        </w:rPr>
        <w:t>24</w:t>
      </w:r>
      <w:r w:rsidRPr="00304723">
        <w:rPr>
          <w:rFonts w:ascii="Times New Roman" w:eastAsia="Times New Roman" w:hAnsi="Times New Roman" w:cs="Times New Roman"/>
          <w:sz w:val="24"/>
          <w:szCs w:val="24"/>
          <w:lang w:val="x-none" w:eastAsia="x-none"/>
        </w:rPr>
        <w:t xml:space="preserve"> год и плановый период</w:t>
      </w:r>
      <w:r w:rsidRPr="00304723">
        <w:rPr>
          <w:rFonts w:ascii="Times New Roman" w:eastAsia="Times New Roman" w:hAnsi="Times New Roman" w:cs="Times New Roman"/>
          <w:sz w:val="24"/>
          <w:szCs w:val="24"/>
          <w:lang w:eastAsia="x-none"/>
        </w:rPr>
        <w:t xml:space="preserve"> </w:t>
      </w:r>
      <w:r w:rsidRPr="00304723">
        <w:rPr>
          <w:rFonts w:ascii="Times New Roman" w:eastAsia="Times New Roman" w:hAnsi="Times New Roman" w:cs="Times New Roman"/>
          <w:sz w:val="24"/>
          <w:szCs w:val="24"/>
          <w:lang w:val="x-none" w:eastAsia="x-none"/>
        </w:rPr>
        <w:t>20</w:t>
      </w:r>
      <w:r w:rsidRPr="00304723">
        <w:rPr>
          <w:rFonts w:ascii="Times New Roman" w:eastAsia="Times New Roman" w:hAnsi="Times New Roman" w:cs="Times New Roman"/>
          <w:sz w:val="24"/>
          <w:szCs w:val="24"/>
          <w:lang w:eastAsia="x-none"/>
        </w:rPr>
        <w:t>25</w:t>
      </w:r>
      <w:r w:rsidRPr="00304723">
        <w:rPr>
          <w:rFonts w:ascii="Times New Roman" w:eastAsia="Times New Roman" w:hAnsi="Times New Roman" w:cs="Times New Roman"/>
          <w:sz w:val="24"/>
          <w:szCs w:val="24"/>
          <w:lang w:val="x-none" w:eastAsia="x-none"/>
        </w:rPr>
        <w:t xml:space="preserve"> и 20</w:t>
      </w:r>
      <w:r w:rsidRPr="00304723">
        <w:rPr>
          <w:rFonts w:ascii="Times New Roman" w:eastAsia="Times New Roman" w:hAnsi="Times New Roman" w:cs="Times New Roman"/>
          <w:sz w:val="24"/>
          <w:szCs w:val="24"/>
          <w:lang w:eastAsia="x-none"/>
        </w:rPr>
        <w:t>26</w:t>
      </w:r>
      <w:r w:rsidRPr="00304723">
        <w:rPr>
          <w:rFonts w:ascii="Times New Roman" w:eastAsia="Times New Roman" w:hAnsi="Times New Roman" w:cs="Times New Roman"/>
          <w:sz w:val="24"/>
          <w:szCs w:val="24"/>
          <w:lang w:val="x-none" w:eastAsia="x-none"/>
        </w:rPr>
        <w:t xml:space="preserve"> годов» изложить в редакции согласно приложению </w:t>
      </w:r>
      <w:r w:rsidRPr="00304723">
        <w:rPr>
          <w:rFonts w:ascii="Times New Roman" w:eastAsia="Times New Roman" w:hAnsi="Times New Roman" w:cs="Times New Roman"/>
          <w:sz w:val="24"/>
          <w:szCs w:val="24"/>
          <w:lang w:eastAsia="x-none"/>
        </w:rPr>
        <w:t>1</w:t>
      </w:r>
      <w:r w:rsidRPr="00304723">
        <w:rPr>
          <w:rFonts w:ascii="Times New Roman" w:eastAsia="Times New Roman" w:hAnsi="Times New Roman" w:cs="Times New Roman"/>
          <w:sz w:val="24"/>
          <w:szCs w:val="24"/>
          <w:lang w:val="x-none" w:eastAsia="x-none"/>
        </w:rPr>
        <w:t xml:space="preserve"> к настоящему Решению</w:t>
      </w:r>
      <w:r w:rsidRPr="00304723">
        <w:rPr>
          <w:rFonts w:ascii="Times New Roman" w:eastAsia="Times New Roman" w:hAnsi="Times New Roman" w:cs="Times New Roman"/>
          <w:sz w:val="24"/>
          <w:szCs w:val="24"/>
          <w:lang w:eastAsia="x-none"/>
        </w:rPr>
        <w:t>;</w:t>
      </w:r>
    </w:p>
    <w:p w:rsidR="00304723" w:rsidRPr="00304723" w:rsidRDefault="00304723" w:rsidP="00304723">
      <w:pPr>
        <w:numPr>
          <w:ilvl w:val="0"/>
          <w:numId w:val="2"/>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04723">
        <w:rPr>
          <w:rFonts w:ascii="Times New Roman" w:eastAsia="Times New Roman" w:hAnsi="Times New Roman" w:cs="Times New Roman"/>
          <w:sz w:val="24"/>
          <w:szCs w:val="24"/>
          <w:lang w:val="x-none" w:eastAsia="x-none"/>
        </w:rPr>
        <w:t xml:space="preserve">приложение </w:t>
      </w:r>
      <w:r w:rsidRPr="00304723">
        <w:rPr>
          <w:rFonts w:ascii="Times New Roman" w:eastAsia="Times New Roman" w:hAnsi="Times New Roman" w:cs="Times New Roman"/>
          <w:sz w:val="24"/>
          <w:szCs w:val="24"/>
          <w:lang w:eastAsia="x-none"/>
        </w:rPr>
        <w:t>3</w:t>
      </w:r>
      <w:r w:rsidRPr="00304723">
        <w:rPr>
          <w:rFonts w:ascii="Times New Roman" w:eastAsia="Times New Roman" w:hAnsi="Times New Roman" w:cs="Times New Roman"/>
          <w:sz w:val="24"/>
          <w:szCs w:val="24"/>
          <w:lang w:val="x-none" w:eastAsia="x-none"/>
        </w:rPr>
        <w:t xml:space="preserve"> к решению Совета городского поселения «Путеец» «О бюджете муниципального образования городского поселения «Путеец» на 20</w:t>
      </w:r>
      <w:r w:rsidRPr="00304723">
        <w:rPr>
          <w:rFonts w:ascii="Times New Roman" w:eastAsia="Times New Roman" w:hAnsi="Times New Roman" w:cs="Times New Roman"/>
          <w:sz w:val="24"/>
          <w:szCs w:val="24"/>
          <w:lang w:eastAsia="x-none"/>
        </w:rPr>
        <w:t>24</w:t>
      </w:r>
      <w:r w:rsidRPr="00304723">
        <w:rPr>
          <w:rFonts w:ascii="Times New Roman" w:eastAsia="Times New Roman" w:hAnsi="Times New Roman" w:cs="Times New Roman"/>
          <w:sz w:val="24"/>
          <w:szCs w:val="24"/>
          <w:lang w:val="x-none" w:eastAsia="x-none"/>
        </w:rPr>
        <w:t xml:space="preserve"> год и плановый период</w:t>
      </w:r>
      <w:r w:rsidRPr="00304723">
        <w:rPr>
          <w:rFonts w:ascii="Times New Roman" w:eastAsia="Times New Roman" w:hAnsi="Times New Roman" w:cs="Times New Roman"/>
          <w:sz w:val="24"/>
          <w:szCs w:val="24"/>
          <w:lang w:eastAsia="x-none"/>
        </w:rPr>
        <w:t xml:space="preserve"> </w:t>
      </w:r>
      <w:r w:rsidRPr="00304723">
        <w:rPr>
          <w:rFonts w:ascii="Times New Roman" w:eastAsia="Times New Roman" w:hAnsi="Times New Roman" w:cs="Times New Roman"/>
          <w:sz w:val="24"/>
          <w:szCs w:val="24"/>
          <w:lang w:val="x-none" w:eastAsia="x-none"/>
        </w:rPr>
        <w:t>20</w:t>
      </w:r>
      <w:r w:rsidRPr="00304723">
        <w:rPr>
          <w:rFonts w:ascii="Times New Roman" w:eastAsia="Times New Roman" w:hAnsi="Times New Roman" w:cs="Times New Roman"/>
          <w:sz w:val="24"/>
          <w:szCs w:val="24"/>
          <w:lang w:eastAsia="x-none"/>
        </w:rPr>
        <w:t xml:space="preserve">25 </w:t>
      </w:r>
      <w:r w:rsidRPr="00304723">
        <w:rPr>
          <w:rFonts w:ascii="Times New Roman" w:eastAsia="Times New Roman" w:hAnsi="Times New Roman" w:cs="Times New Roman"/>
          <w:sz w:val="24"/>
          <w:szCs w:val="24"/>
          <w:lang w:val="x-none" w:eastAsia="x-none"/>
        </w:rPr>
        <w:t>и 20</w:t>
      </w:r>
      <w:r w:rsidRPr="00304723">
        <w:rPr>
          <w:rFonts w:ascii="Times New Roman" w:eastAsia="Times New Roman" w:hAnsi="Times New Roman" w:cs="Times New Roman"/>
          <w:sz w:val="24"/>
          <w:szCs w:val="24"/>
          <w:lang w:eastAsia="x-none"/>
        </w:rPr>
        <w:t>26</w:t>
      </w:r>
      <w:r w:rsidRPr="00304723">
        <w:rPr>
          <w:rFonts w:ascii="Times New Roman" w:eastAsia="Times New Roman" w:hAnsi="Times New Roman" w:cs="Times New Roman"/>
          <w:sz w:val="24"/>
          <w:szCs w:val="24"/>
          <w:lang w:val="x-none" w:eastAsia="x-none"/>
        </w:rPr>
        <w:t xml:space="preserve"> годов» изложить в редакции согласно приложению </w:t>
      </w:r>
      <w:r w:rsidRPr="00304723">
        <w:rPr>
          <w:rFonts w:ascii="Times New Roman" w:eastAsia="Times New Roman" w:hAnsi="Times New Roman" w:cs="Times New Roman"/>
          <w:sz w:val="24"/>
          <w:szCs w:val="24"/>
          <w:lang w:eastAsia="x-none"/>
        </w:rPr>
        <w:t>2</w:t>
      </w:r>
      <w:r w:rsidRPr="00304723">
        <w:rPr>
          <w:rFonts w:ascii="Times New Roman" w:eastAsia="Times New Roman" w:hAnsi="Times New Roman" w:cs="Times New Roman"/>
          <w:sz w:val="24"/>
          <w:szCs w:val="24"/>
          <w:lang w:val="x-none" w:eastAsia="x-none"/>
        </w:rPr>
        <w:t xml:space="preserve"> к настоящему Решению</w:t>
      </w:r>
      <w:r w:rsidRPr="00304723">
        <w:rPr>
          <w:rFonts w:ascii="Times New Roman" w:eastAsia="Times New Roman" w:hAnsi="Times New Roman" w:cs="Times New Roman"/>
          <w:sz w:val="24"/>
          <w:szCs w:val="24"/>
          <w:lang w:eastAsia="x-none"/>
        </w:rPr>
        <w:t>;</w:t>
      </w:r>
    </w:p>
    <w:p w:rsidR="00304723" w:rsidRPr="00304723" w:rsidRDefault="00304723" w:rsidP="00304723">
      <w:pPr>
        <w:numPr>
          <w:ilvl w:val="0"/>
          <w:numId w:val="2"/>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04723">
        <w:rPr>
          <w:rFonts w:ascii="Times New Roman" w:eastAsia="Times New Roman" w:hAnsi="Times New Roman" w:cs="Times New Roman"/>
          <w:sz w:val="24"/>
          <w:szCs w:val="24"/>
          <w:lang w:eastAsia="ru-RU"/>
        </w:rPr>
        <w:t>приложение 4 к решению Совета городского поселения «Путеец» «О бюджете муниципального образования городского поселения «Путеец» на 2024 год и плановый период 2025 и 2026 годов» изложить в редакции согласно приложению 3 к настоящему Решению.</w:t>
      </w:r>
    </w:p>
    <w:p w:rsidR="00304723" w:rsidRPr="00304723" w:rsidRDefault="00304723" w:rsidP="00304723">
      <w:pPr>
        <w:tabs>
          <w:tab w:val="left" w:pos="709"/>
          <w:tab w:val="left" w:pos="993"/>
        </w:tabs>
        <w:spacing w:after="0" w:line="240" w:lineRule="auto"/>
        <w:jc w:val="both"/>
        <w:rPr>
          <w:rFonts w:ascii="Times New Roman" w:eastAsia="Times New Roman" w:hAnsi="Times New Roman" w:cs="Times New Roman"/>
          <w:sz w:val="24"/>
          <w:szCs w:val="24"/>
          <w:lang w:val="x-none" w:eastAsia="x-none"/>
        </w:rPr>
      </w:pPr>
      <w:r w:rsidRPr="00304723">
        <w:rPr>
          <w:rFonts w:ascii="Times New Roman" w:eastAsia="Times New Roman" w:hAnsi="Times New Roman" w:cs="Times New Roman"/>
          <w:sz w:val="24"/>
          <w:szCs w:val="24"/>
          <w:lang w:eastAsia="x-none"/>
        </w:rPr>
        <w:t xml:space="preserve">          2. Опубликовать настоящее решение путем размещения на официальном сайте муниципального образования городского поселения «Путеец» (</w:t>
      </w:r>
      <w:r w:rsidRPr="00304723">
        <w:rPr>
          <w:rFonts w:ascii="Times New Roman" w:eastAsia="Times New Roman" w:hAnsi="Times New Roman" w:cs="Times New Roman"/>
          <w:sz w:val="24"/>
          <w:szCs w:val="24"/>
          <w:u w:val="single"/>
          <w:lang w:eastAsia="x-none"/>
        </w:rPr>
        <w:t>http://puteec.pechoraonline.</w:t>
      </w:r>
      <w:proofErr w:type="spellStart"/>
      <w:r w:rsidRPr="00304723">
        <w:rPr>
          <w:rFonts w:ascii="Times New Roman" w:eastAsia="Times New Roman" w:hAnsi="Times New Roman" w:cs="Times New Roman"/>
          <w:sz w:val="24"/>
          <w:szCs w:val="24"/>
          <w:u w:val="single"/>
          <w:lang w:val="en-US" w:eastAsia="x-none"/>
        </w:rPr>
        <w:t>ru</w:t>
      </w:r>
      <w:proofErr w:type="spellEnd"/>
      <w:r w:rsidRPr="00304723">
        <w:rPr>
          <w:rFonts w:ascii="Times New Roman" w:eastAsia="Times New Roman" w:hAnsi="Times New Roman" w:cs="Times New Roman"/>
          <w:sz w:val="24"/>
          <w:szCs w:val="24"/>
          <w:lang w:eastAsia="x-none"/>
        </w:rPr>
        <w:t>).</w:t>
      </w:r>
    </w:p>
    <w:p w:rsidR="00304723" w:rsidRPr="00304723" w:rsidRDefault="00304723" w:rsidP="00304723">
      <w:pPr>
        <w:tabs>
          <w:tab w:val="left" w:pos="426"/>
        </w:tabs>
        <w:spacing w:after="0" w:line="240" w:lineRule="auto"/>
        <w:ind w:firstLine="709"/>
        <w:jc w:val="both"/>
        <w:rPr>
          <w:rFonts w:ascii="Times New Roman" w:eastAsia="Times New Roman" w:hAnsi="Times New Roman" w:cs="Times New Roman"/>
          <w:sz w:val="24"/>
          <w:szCs w:val="24"/>
          <w:lang w:eastAsia="ar-SA"/>
        </w:rPr>
      </w:pPr>
      <w:r w:rsidRPr="00304723">
        <w:rPr>
          <w:rFonts w:ascii="Times New Roman" w:eastAsia="Times New Roman" w:hAnsi="Times New Roman" w:cs="Times New Roman"/>
          <w:sz w:val="24"/>
          <w:szCs w:val="24"/>
          <w:lang w:eastAsia="ar-SA"/>
        </w:rPr>
        <w:t>3. Контроль за исполнением решения возложить на постоянную комиссию Совета городского поселения «Путеец» по бюджету, экономической политике и имущественных отношений (</w:t>
      </w:r>
      <w:proofErr w:type="spellStart"/>
      <w:r w:rsidRPr="00304723">
        <w:rPr>
          <w:rFonts w:ascii="Times New Roman" w:eastAsia="Times New Roman" w:hAnsi="Times New Roman" w:cs="Times New Roman"/>
          <w:sz w:val="24"/>
          <w:szCs w:val="24"/>
          <w:lang w:eastAsia="ar-SA"/>
        </w:rPr>
        <w:t>Мишарина</w:t>
      </w:r>
      <w:proofErr w:type="spellEnd"/>
      <w:r w:rsidRPr="00304723">
        <w:rPr>
          <w:rFonts w:ascii="Times New Roman" w:eastAsia="Times New Roman" w:hAnsi="Times New Roman" w:cs="Times New Roman"/>
          <w:sz w:val="24"/>
          <w:szCs w:val="24"/>
          <w:lang w:eastAsia="ar-SA"/>
        </w:rPr>
        <w:t xml:space="preserve"> Л.В.).</w:t>
      </w:r>
    </w:p>
    <w:p w:rsidR="00304723" w:rsidRPr="00304723" w:rsidRDefault="00304723" w:rsidP="00304723">
      <w:pPr>
        <w:tabs>
          <w:tab w:val="left" w:pos="142"/>
        </w:tabs>
        <w:spacing w:after="0" w:line="240" w:lineRule="auto"/>
        <w:ind w:firstLine="709"/>
        <w:jc w:val="both"/>
        <w:rPr>
          <w:rFonts w:ascii="Times New Roman" w:eastAsia="Times New Roman" w:hAnsi="Times New Roman" w:cs="Times New Roman"/>
          <w:sz w:val="24"/>
          <w:szCs w:val="24"/>
          <w:lang w:eastAsia="x-none"/>
        </w:rPr>
      </w:pPr>
      <w:r w:rsidRPr="00304723">
        <w:rPr>
          <w:rFonts w:ascii="Times New Roman" w:eastAsia="Times New Roman" w:hAnsi="Times New Roman" w:cs="Times New Roman"/>
          <w:sz w:val="24"/>
          <w:szCs w:val="24"/>
          <w:lang w:eastAsia="x-none"/>
        </w:rPr>
        <w:t>4. Настоящее решение вступает в силу со дня его официального опубликования.</w:t>
      </w:r>
    </w:p>
    <w:p w:rsidR="00AB4361" w:rsidRPr="00AB4361" w:rsidRDefault="00AB4361" w:rsidP="00AB4361">
      <w:pPr>
        <w:tabs>
          <w:tab w:val="left" w:pos="1134"/>
        </w:tabs>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ru-RU"/>
        </w:rPr>
      </w:pPr>
    </w:p>
    <w:p w:rsidR="003742E9" w:rsidRDefault="003742E9" w:rsidP="00AB4361">
      <w:pPr>
        <w:tabs>
          <w:tab w:val="left" w:pos="1134"/>
        </w:tabs>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ru-RU"/>
        </w:rPr>
      </w:pPr>
    </w:p>
    <w:p w:rsidR="00AB4361" w:rsidRPr="00AB4361" w:rsidRDefault="00AB4361" w:rsidP="00AB4361">
      <w:pPr>
        <w:tabs>
          <w:tab w:val="left" w:pos="1134"/>
        </w:tabs>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ru-RU"/>
        </w:rPr>
      </w:pPr>
      <w:r w:rsidRPr="00AB4361">
        <w:rPr>
          <w:rFonts w:ascii="Times New Roman" w:eastAsia="Times New Roman" w:hAnsi="Times New Roman" w:cs="Times New Roman"/>
          <w:sz w:val="24"/>
          <w:szCs w:val="24"/>
          <w:lang w:eastAsia="ru-RU"/>
        </w:rPr>
        <w:t>Г</w:t>
      </w:r>
      <w:r w:rsidRPr="00AB4361">
        <w:rPr>
          <w:rFonts w:ascii="Times New Roman" w:eastAsia="Times New Roman" w:hAnsi="Times New Roman" w:cs="Times New Roman"/>
          <w:sz w:val="24"/>
          <w:szCs w:val="24"/>
          <w:lang w:val="x-none" w:eastAsia="ru-RU"/>
        </w:rPr>
        <w:t>лава городского поселения «Путеец»</w:t>
      </w:r>
      <w:r w:rsidRPr="00AB4361">
        <w:rPr>
          <w:rFonts w:ascii="Times New Roman" w:eastAsia="Times New Roman" w:hAnsi="Times New Roman" w:cs="Times New Roman"/>
          <w:sz w:val="24"/>
          <w:szCs w:val="24"/>
          <w:lang w:eastAsia="ru-RU"/>
        </w:rPr>
        <w:t>-</w:t>
      </w:r>
    </w:p>
    <w:p w:rsidR="00AB4361" w:rsidRPr="00AB4361" w:rsidRDefault="00AB4361" w:rsidP="00AB4361">
      <w:pPr>
        <w:tabs>
          <w:tab w:val="left" w:pos="1134"/>
        </w:tabs>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ru-RU"/>
        </w:rPr>
      </w:pPr>
      <w:r w:rsidRPr="00AB4361">
        <w:rPr>
          <w:rFonts w:ascii="Times New Roman" w:eastAsia="Times New Roman" w:hAnsi="Times New Roman" w:cs="Times New Roman"/>
          <w:sz w:val="24"/>
          <w:szCs w:val="24"/>
          <w:lang w:eastAsia="ru-RU"/>
        </w:rPr>
        <w:t>председатель Совета поселения</w:t>
      </w:r>
      <w:r w:rsidRPr="00AB4361">
        <w:rPr>
          <w:rFonts w:ascii="Times New Roman" w:eastAsia="Times New Roman" w:hAnsi="Times New Roman" w:cs="Times New Roman"/>
          <w:sz w:val="24"/>
          <w:szCs w:val="24"/>
          <w:lang w:val="x-none" w:eastAsia="ru-RU"/>
        </w:rPr>
        <w:t xml:space="preserve"> </w:t>
      </w: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3742E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sz w:val="24"/>
          <w:szCs w:val="24"/>
          <w:lang w:val="x-none" w:eastAsia="ru-RU"/>
        </w:rPr>
        <w:t>И.И. Лобовикова</w:t>
      </w:r>
      <w:r w:rsidRPr="00AB4361">
        <w:rPr>
          <w:rFonts w:ascii="Times New Roman" w:eastAsia="Times New Roman" w:hAnsi="Times New Roman" w:cs="Times New Roman"/>
          <w:sz w:val="24"/>
          <w:szCs w:val="24"/>
          <w:lang w:eastAsia="ru-RU"/>
        </w:rPr>
        <w:t xml:space="preserve"> </w:t>
      </w:r>
    </w:p>
    <w:p w:rsidR="00AB4361" w:rsidRPr="00AB4361" w:rsidRDefault="00AB4361" w:rsidP="00AB4361">
      <w:pPr>
        <w:spacing w:after="200" w:line="276" w:lineRule="auto"/>
        <w:rPr>
          <w:rFonts w:ascii="Times New Roman" w:eastAsia="Times New Roman" w:hAnsi="Times New Roman" w:cs="Times New Roman"/>
          <w:sz w:val="28"/>
          <w:szCs w:val="28"/>
          <w:lang w:eastAsia="ru-RU"/>
        </w:rPr>
      </w:pPr>
      <w:r w:rsidRPr="00AB4361">
        <w:rPr>
          <w:rFonts w:ascii="Times New Roman" w:eastAsia="Times New Roman" w:hAnsi="Times New Roman" w:cs="Times New Roman"/>
          <w:sz w:val="28"/>
          <w:szCs w:val="28"/>
          <w:lang w:eastAsia="ru-RU"/>
        </w:rPr>
        <w:br w:type="page"/>
      </w:r>
    </w:p>
    <w:tbl>
      <w:tblPr>
        <w:tblW w:w="9938" w:type="dxa"/>
        <w:tblInd w:w="93" w:type="dxa"/>
        <w:tblLayout w:type="fixed"/>
        <w:tblLook w:val="04A0" w:firstRow="1" w:lastRow="0" w:firstColumn="1" w:lastColumn="0" w:noHBand="0" w:noVBand="1"/>
      </w:tblPr>
      <w:tblGrid>
        <w:gridCol w:w="2283"/>
        <w:gridCol w:w="6237"/>
        <w:gridCol w:w="1418"/>
      </w:tblGrid>
      <w:tr w:rsidR="00817872" w:rsidRPr="00817872" w:rsidTr="0049488D">
        <w:trPr>
          <w:trHeight w:val="141"/>
        </w:trPr>
        <w:tc>
          <w:tcPr>
            <w:tcW w:w="2283" w:type="dxa"/>
            <w:tcBorders>
              <w:top w:val="nil"/>
              <w:left w:val="nil"/>
              <w:bottom w:val="nil"/>
              <w:right w:val="nil"/>
            </w:tcBorders>
            <w:shd w:val="clear" w:color="auto" w:fill="auto"/>
            <w:noWrap/>
            <w:vAlign w:val="bottom"/>
            <w:hideMark/>
          </w:tcPr>
          <w:p w:rsidR="00817872" w:rsidRPr="00817872" w:rsidRDefault="00817872" w:rsidP="00817872">
            <w:pPr>
              <w:spacing w:after="0" w:line="240" w:lineRule="auto"/>
              <w:rPr>
                <w:rFonts w:ascii="Times New Roman" w:eastAsia="Times New Roman" w:hAnsi="Times New Roman" w:cs="Times New Roman"/>
                <w:sz w:val="24"/>
                <w:szCs w:val="24"/>
                <w:lang w:eastAsia="ru-RU"/>
              </w:rPr>
            </w:pPr>
            <w:bookmarkStart w:id="0" w:name="RANGE!A1:E119"/>
            <w:bookmarkEnd w:id="0"/>
          </w:p>
        </w:tc>
        <w:tc>
          <w:tcPr>
            <w:tcW w:w="7655" w:type="dxa"/>
            <w:gridSpan w:val="2"/>
            <w:tcBorders>
              <w:top w:val="nil"/>
              <w:left w:val="nil"/>
              <w:bottom w:val="nil"/>
              <w:right w:val="nil"/>
            </w:tcBorders>
            <w:shd w:val="clear" w:color="auto" w:fill="auto"/>
            <w:noWrap/>
            <w:vAlign w:val="center"/>
            <w:hideMark/>
          </w:tcPr>
          <w:p w:rsidR="00817872" w:rsidRPr="0049488D" w:rsidRDefault="00817872" w:rsidP="00817872">
            <w:pPr>
              <w:spacing w:after="0" w:line="240" w:lineRule="auto"/>
              <w:jc w:val="right"/>
              <w:rPr>
                <w:rFonts w:ascii="Times New Roman" w:eastAsia="Times New Roman" w:hAnsi="Times New Roman" w:cs="Times New Roman"/>
                <w:sz w:val="20"/>
                <w:szCs w:val="20"/>
                <w:lang w:eastAsia="ru-RU"/>
              </w:rPr>
            </w:pPr>
            <w:r w:rsidRPr="0049488D">
              <w:rPr>
                <w:rFonts w:ascii="Times New Roman" w:eastAsia="Times New Roman" w:hAnsi="Times New Roman" w:cs="Times New Roman"/>
                <w:sz w:val="20"/>
                <w:szCs w:val="20"/>
                <w:lang w:eastAsia="ru-RU"/>
              </w:rPr>
              <w:t>Приложение 1</w:t>
            </w:r>
          </w:p>
        </w:tc>
      </w:tr>
      <w:tr w:rsidR="00817872" w:rsidRPr="00817872" w:rsidTr="0049488D">
        <w:trPr>
          <w:trHeight w:val="201"/>
        </w:trPr>
        <w:tc>
          <w:tcPr>
            <w:tcW w:w="2283" w:type="dxa"/>
            <w:tcBorders>
              <w:top w:val="nil"/>
              <w:left w:val="nil"/>
              <w:bottom w:val="nil"/>
              <w:right w:val="nil"/>
            </w:tcBorders>
            <w:shd w:val="clear" w:color="auto" w:fill="auto"/>
            <w:noWrap/>
            <w:vAlign w:val="bottom"/>
            <w:hideMark/>
          </w:tcPr>
          <w:p w:rsidR="00817872" w:rsidRPr="00817872" w:rsidRDefault="00817872" w:rsidP="00817872">
            <w:pPr>
              <w:spacing w:after="0" w:line="240" w:lineRule="auto"/>
              <w:rPr>
                <w:rFonts w:ascii="Times New Roman" w:eastAsia="Times New Roman" w:hAnsi="Times New Roman" w:cs="Times New Roman"/>
                <w:sz w:val="24"/>
                <w:szCs w:val="24"/>
                <w:lang w:eastAsia="ru-RU"/>
              </w:rPr>
            </w:pPr>
          </w:p>
        </w:tc>
        <w:tc>
          <w:tcPr>
            <w:tcW w:w="7655" w:type="dxa"/>
            <w:gridSpan w:val="2"/>
            <w:tcBorders>
              <w:top w:val="nil"/>
              <w:left w:val="nil"/>
              <w:bottom w:val="nil"/>
              <w:right w:val="nil"/>
            </w:tcBorders>
            <w:shd w:val="clear" w:color="auto" w:fill="auto"/>
            <w:noWrap/>
            <w:vAlign w:val="bottom"/>
            <w:hideMark/>
          </w:tcPr>
          <w:p w:rsidR="00817872" w:rsidRPr="0049488D" w:rsidRDefault="00817872" w:rsidP="00817872">
            <w:pPr>
              <w:spacing w:after="0" w:line="240" w:lineRule="auto"/>
              <w:jc w:val="right"/>
              <w:rPr>
                <w:rFonts w:ascii="Times New Roman" w:eastAsia="Times New Roman" w:hAnsi="Times New Roman" w:cs="Times New Roman"/>
                <w:sz w:val="20"/>
                <w:szCs w:val="20"/>
                <w:lang w:eastAsia="ru-RU"/>
              </w:rPr>
            </w:pPr>
            <w:r w:rsidRPr="0049488D">
              <w:rPr>
                <w:rFonts w:ascii="Times New Roman" w:eastAsia="Times New Roman" w:hAnsi="Times New Roman" w:cs="Times New Roman"/>
                <w:sz w:val="20"/>
                <w:szCs w:val="20"/>
                <w:lang w:eastAsia="ru-RU"/>
              </w:rPr>
              <w:t>к решению Совета городского поселения "Путеец"</w:t>
            </w:r>
          </w:p>
        </w:tc>
      </w:tr>
      <w:tr w:rsidR="00817872" w:rsidRPr="00817872" w:rsidTr="00817872">
        <w:trPr>
          <w:trHeight w:val="315"/>
        </w:trPr>
        <w:tc>
          <w:tcPr>
            <w:tcW w:w="2283" w:type="dxa"/>
            <w:tcBorders>
              <w:top w:val="nil"/>
              <w:left w:val="nil"/>
              <w:bottom w:val="nil"/>
              <w:right w:val="nil"/>
            </w:tcBorders>
            <w:shd w:val="clear" w:color="auto" w:fill="auto"/>
            <w:noWrap/>
            <w:vAlign w:val="bottom"/>
            <w:hideMark/>
          </w:tcPr>
          <w:p w:rsidR="00817872" w:rsidRPr="00817872" w:rsidRDefault="00817872" w:rsidP="00817872">
            <w:pPr>
              <w:spacing w:after="0" w:line="240" w:lineRule="auto"/>
              <w:rPr>
                <w:rFonts w:ascii="Times New Roman" w:eastAsia="Times New Roman" w:hAnsi="Times New Roman" w:cs="Times New Roman"/>
                <w:sz w:val="24"/>
                <w:szCs w:val="24"/>
                <w:lang w:eastAsia="ru-RU"/>
              </w:rPr>
            </w:pPr>
          </w:p>
        </w:tc>
        <w:tc>
          <w:tcPr>
            <w:tcW w:w="7655" w:type="dxa"/>
            <w:gridSpan w:val="2"/>
            <w:tcBorders>
              <w:top w:val="nil"/>
              <w:left w:val="nil"/>
              <w:bottom w:val="nil"/>
              <w:right w:val="nil"/>
            </w:tcBorders>
            <w:shd w:val="clear" w:color="auto" w:fill="auto"/>
            <w:noWrap/>
            <w:vAlign w:val="center"/>
            <w:hideMark/>
          </w:tcPr>
          <w:p w:rsidR="00817872" w:rsidRPr="0049488D" w:rsidRDefault="00817872" w:rsidP="00817872">
            <w:pPr>
              <w:spacing w:after="0" w:line="240" w:lineRule="auto"/>
              <w:jc w:val="right"/>
              <w:rPr>
                <w:rFonts w:ascii="Times New Roman" w:eastAsia="Times New Roman" w:hAnsi="Times New Roman" w:cs="Times New Roman"/>
                <w:sz w:val="20"/>
                <w:szCs w:val="20"/>
                <w:lang w:eastAsia="ru-RU"/>
              </w:rPr>
            </w:pPr>
            <w:r w:rsidRPr="0049488D">
              <w:rPr>
                <w:rFonts w:ascii="Times New Roman" w:eastAsia="Times New Roman" w:hAnsi="Times New Roman" w:cs="Times New Roman"/>
                <w:sz w:val="20"/>
                <w:szCs w:val="20"/>
                <w:lang w:eastAsia="ru-RU"/>
              </w:rPr>
              <w:t>от 26 июня 2024 года № 3-23/128</w:t>
            </w:r>
          </w:p>
        </w:tc>
      </w:tr>
      <w:tr w:rsidR="00817872" w:rsidRPr="00817872" w:rsidTr="00817872">
        <w:trPr>
          <w:trHeight w:val="315"/>
        </w:trPr>
        <w:tc>
          <w:tcPr>
            <w:tcW w:w="2283" w:type="dxa"/>
            <w:tcBorders>
              <w:top w:val="nil"/>
              <w:left w:val="nil"/>
              <w:bottom w:val="nil"/>
              <w:right w:val="nil"/>
            </w:tcBorders>
            <w:shd w:val="clear" w:color="auto" w:fill="auto"/>
            <w:noWrap/>
            <w:vAlign w:val="bottom"/>
            <w:hideMark/>
          </w:tcPr>
          <w:p w:rsidR="00817872" w:rsidRPr="00817872" w:rsidRDefault="00817872" w:rsidP="00817872">
            <w:pPr>
              <w:spacing w:after="0" w:line="240" w:lineRule="auto"/>
              <w:rPr>
                <w:rFonts w:ascii="Times New Roman" w:eastAsia="Times New Roman" w:hAnsi="Times New Roman" w:cs="Times New Roman"/>
                <w:sz w:val="24"/>
                <w:szCs w:val="24"/>
                <w:lang w:eastAsia="ru-RU"/>
              </w:rPr>
            </w:pPr>
          </w:p>
        </w:tc>
        <w:tc>
          <w:tcPr>
            <w:tcW w:w="6237" w:type="dxa"/>
            <w:tcBorders>
              <w:top w:val="nil"/>
              <w:left w:val="nil"/>
              <w:bottom w:val="nil"/>
              <w:right w:val="nil"/>
            </w:tcBorders>
            <w:shd w:val="clear" w:color="auto" w:fill="auto"/>
            <w:noWrap/>
            <w:vAlign w:val="bottom"/>
            <w:hideMark/>
          </w:tcPr>
          <w:p w:rsidR="00817872" w:rsidRPr="0049488D" w:rsidRDefault="00817872" w:rsidP="00817872">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noWrap/>
            <w:vAlign w:val="bottom"/>
            <w:hideMark/>
          </w:tcPr>
          <w:p w:rsidR="00817872" w:rsidRPr="0049488D" w:rsidRDefault="00817872" w:rsidP="00817872">
            <w:pPr>
              <w:spacing w:after="0" w:line="240" w:lineRule="auto"/>
              <w:rPr>
                <w:rFonts w:ascii="Times New Roman" w:eastAsia="Times New Roman" w:hAnsi="Times New Roman" w:cs="Times New Roman"/>
                <w:sz w:val="20"/>
                <w:szCs w:val="20"/>
                <w:lang w:eastAsia="ru-RU"/>
              </w:rPr>
            </w:pPr>
          </w:p>
        </w:tc>
      </w:tr>
      <w:tr w:rsidR="00817872" w:rsidRPr="00817872" w:rsidTr="0049488D">
        <w:trPr>
          <w:trHeight w:val="184"/>
        </w:trPr>
        <w:tc>
          <w:tcPr>
            <w:tcW w:w="2283" w:type="dxa"/>
            <w:tcBorders>
              <w:top w:val="nil"/>
              <w:left w:val="nil"/>
              <w:bottom w:val="nil"/>
              <w:right w:val="nil"/>
            </w:tcBorders>
            <w:shd w:val="clear" w:color="auto" w:fill="auto"/>
            <w:noWrap/>
            <w:vAlign w:val="bottom"/>
            <w:hideMark/>
          </w:tcPr>
          <w:p w:rsidR="00817872" w:rsidRPr="00817872" w:rsidRDefault="00817872" w:rsidP="00817872">
            <w:pPr>
              <w:spacing w:after="0" w:line="240" w:lineRule="auto"/>
              <w:rPr>
                <w:rFonts w:ascii="Times New Roman" w:eastAsia="Times New Roman" w:hAnsi="Times New Roman" w:cs="Times New Roman"/>
                <w:sz w:val="24"/>
                <w:szCs w:val="24"/>
                <w:lang w:eastAsia="ru-RU"/>
              </w:rPr>
            </w:pPr>
          </w:p>
        </w:tc>
        <w:tc>
          <w:tcPr>
            <w:tcW w:w="7655" w:type="dxa"/>
            <w:gridSpan w:val="2"/>
            <w:tcBorders>
              <w:top w:val="nil"/>
              <w:left w:val="nil"/>
              <w:bottom w:val="nil"/>
              <w:right w:val="nil"/>
            </w:tcBorders>
            <w:shd w:val="clear" w:color="auto" w:fill="auto"/>
            <w:vAlign w:val="center"/>
            <w:hideMark/>
          </w:tcPr>
          <w:p w:rsidR="00817872" w:rsidRPr="0049488D" w:rsidRDefault="00817872" w:rsidP="00817872">
            <w:pPr>
              <w:spacing w:after="0" w:line="240" w:lineRule="auto"/>
              <w:jc w:val="right"/>
              <w:rPr>
                <w:rFonts w:ascii="Times New Roman" w:eastAsia="Times New Roman" w:hAnsi="Times New Roman" w:cs="Times New Roman"/>
                <w:sz w:val="20"/>
                <w:szCs w:val="20"/>
                <w:lang w:eastAsia="ru-RU"/>
              </w:rPr>
            </w:pPr>
            <w:r w:rsidRPr="0049488D">
              <w:rPr>
                <w:rFonts w:ascii="Times New Roman" w:eastAsia="Times New Roman" w:hAnsi="Times New Roman" w:cs="Times New Roman"/>
                <w:sz w:val="20"/>
                <w:szCs w:val="20"/>
                <w:lang w:eastAsia="ru-RU"/>
              </w:rPr>
              <w:t>Приложение 1</w:t>
            </w:r>
          </w:p>
        </w:tc>
      </w:tr>
      <w:tr w:rsidR="00817872" w:rsidRPr="00817872" w:rsidTr="0049488D">
        <w:trPr>
          <w:trHeight w:val="80"/>
        </w:trPr>
        <w:tc>
          <w:tcPr>
            <w:tcW w:w="2283" w:type="dxa"/>
            <w:tcBorders>
              <w:top w:val="nil"/>
              <w:left w:val="nil"/>
              <w:bottom w:val="nil"/>
              <w:right w:val="nil"/>
            </w:tcBorders>
            <w:shd w:val="clear" w:color="auto" w:fill="auto"/>
            <w:noWrap/>
            <w:vAlign w:val="bottom"/>
            <w:hideMark/>
          </w:tcPr>
          <w:p w:rsidR="00817872" w:rsidRPr="00817872" w:rsidRDefault="00817872" w:rsidP="00817872">
            <w:pPr>
              <w:spacing w:after="0" w:line="240" w:lineRule="auto"/>
              <w:rPr>
                <w:rFonts w:ascii="Times New Roman" w:eastAsia="Times New Roman" w:hAnsi="Times New Roman" w:cs="Times New Roman"/>
                <w:sz w:val="24"/>
                <w:szCs w:val="24"/>
                <w:lang w:eastAsia="ru-RU"/>
              </w:rPr>
            </w:pPr>
          </w:p>
        </w:tc>
        <w:tc>
          <w:tcPr>
            <w:tcW w:w="7655" w:type="dxa"/>
            <w:gridSpan w:val="2"/>
            <w:tcBorders>
              <w:top w:val="nil"/>
              <w:left w:val="nil"/>
              <w:bottom w:val="nil"/>
              <w:right w:val="nil"/>
            </w:tcBorders>
            <w:shd w:val="clear" w:color="auto" w:fill="auto"/>
            <w:vAlign w:val="center"/>
            <w:hideMark/>
          </w:tcPr>
          <w:p w:rsidR="00817872" w:rsidRPr="0049488D" w:rsidRDefault="00817872" w:rsidP="00817872">
            <w:pPr>
              <w:spacing w:after="0" w:line="240" w:lineRule="auto"/>
              <w:jc w:val="right"/>
              <w:rPr>
                <w:rFonts w:ascii="Times New Roman" w:eastAsia="Times New Roman" w:hAnsi="Times New Roman" w:cs="Times New Roman"/>
                <w:sz w:val="20"/>
                <w:szCs w:val="20"/>
                <w:lang w:eastAsia="ru-RU"/>
              </w:rPr>
            </w:pPr>
            <w:r w:rsidRPr="0049488D">
              <w:rPr>
                <w:rFonts w:ascii="Times New Roman" w:eastAsia="Times New Roman" w:hAnsi="Times New Roman" w:cs="Times New Roman"/>
                <w:sz w:val="20"/>
                <w:szCs w:val="20"/>
                <w:lang w:eastAsia="ru-RU"/>
              </w:rPr>
              <w:t xml:space="preserve">к решению Совета городского поселения "Путеец"                                                                                       </w:t>
            </w:r>
          </w:p>
        </w:tc>
      </w:tr>
      <w:tr w:rsidR="00817872" w:rsidRPr="00817872" w:rsidTr="0049488D">
        <w:trPr>
          <w:trHeight w:val="247"/>
        </w:trPr>
        <w:tc>
          <w:tcPr>
            <w:tcW w:w="2283" w:type="dxa"/>
            <w:tcBorders>
              <w:top w:val="nil"/>
              <w:left w:val="nil"/>
              <w:bottom w:val="nil"/>
              <w:right w:val="nil"/>
            </w:tcBorders>
            <w:shd w:val="clear" w:color="auto" w:fill="auto"/>
            <w:noWrap/>
            <w:vAlign w:val="bottom"/>
            <w:hideMark/>
          </w:tcPr>
          <w:p w:rsidR="00817872" w:rsidRPr="00817872" w:rsidRDefault="00817872" w:rsidP="00817872">
            <w:pPr>
              <w:spacing w:after="0" w:line="240" w:lineRule="auto"/>
              <w:rPr>
                <w:rFonts w:ascii="Times New Roman" w:eastAsia="Times New Roman" w:hAnsi="Times New Roman" w:cs="Times New Roman"/>
                <w:sz w:val="24"/>
                <w:szCs w:val="24"/>
                <w:lang w:eastAsia="ru-RU"/>
              </w:rPr>
            </w:pPr>
          </w:p>
        </w:tc>
        <w:tc>
          <w:tcPr>
            <w:tcW w:w="7655" w:type="dxa"/>
            <w:gridSpan w:val="2"/>
            <w:tcBorders>
              <w:top w:val="nil"/>
              <w:left w:val="nil"/>
              <w:bottom w:val="nil"/>
              <w:right w:val="nil"/>
            </w:tcBorders>
            <w:shd w:val="clear" w:color="auto" w:fill="auto"/>
            <w:vAlign w:val="center"/>
            <w:hideMark/>
          </w:tcPr>
          <w:p w:rsidR="00817872" w:rsidRPr="0049488D" w:rsidRDefault="00817872" w:rsidP="00817872">
            <w:pPr>
              <w:spacing w:after="0" w:line="240" w:lineRule="auto"/>
              <w:jc w:val="right"/>
              <w:rPr>
                <w:rFonts w:ascii="Times New Roman" w:eastAsia="Times New Roman" w:hAnsi="Times New Roman" w:cs="Times New Roman"/>
                <w:sz w:val="20"/>
                <w:szCs w:val="20"/>
                <w:lang w:eastAsia="ru-RU"/>
              </w:rPr>
            </w:pPr>
            <w:r w:rsidRPr="0049488D">
              <w:rPr>
                <w:rFonts w:ascii="Times New Roman" w:eastAsia="Times New Roman" w:hAnsi="Times New Roman" w:cs="Times New Roman"/>
                <w:sz w:val="20"/>
                <w:szCs w:val="20"/>
                <w:lang w:eastAsia="ru-RU"/>
              </w:rPr>
              <w:t>от 22 декабря 2023 года № 3-20/111</w:t>
            </w:r>
          </w:p>
        </w:tc>
      </w:tr>
      <w:tr w:rsidR="00817872" w:rsidRPr="00817872" w:rsidTr="00817872">
        <w:trPr>
          <w:trHeight w:val="315"/>
        </w:trPr>
        <w:tc>
          <w:tcPr>
            <w:tcW w:w="2283" w:type="dxa"/>
            <w:tcBorders>
              <w:top w:val="nil"/>
              <w:left w:val="nil"/>
              <w:bottom w:val="nil"/>
              <w:right w:val="nil"/>
            </w:tcBorders>
            <w:shd w:val="clear" w:color="auto" w:fill="auto"/>
            <w:noWrap/>
            <w:vAlign w:val="bottom"/>
            <w:hideMark/>
          </w:tcPr>
          <w:p w:rsidR="00817872" w:rsidRPr="00817872" w:rsidRDefault="00817872" w:rsidP="00817872">
            <w:pPr>
              <w:spacing w:after="0" w:line="240" w:lineRule="auto"/>
              <w:rPr>
                <w:rFonts w:ascii="Times New Roman" w:eastAsia="Times New Roman" w:hAnsi="Times New Roman" w:cs="Times New Roman"/>
                <w:sz w:val="24"/>
                <w:szCs w:val="24"/>
                <w:lang w:eastAsia="ru-RU"/>
              </w:rPr>
            </w:pPr>
          </w:p>
        </w:tc>
        <w:tc>
          <w:tcPr>
            <w:tcW w:w="6237" w:type="dxa"/>
            <w:tcBorders>
              <w:top w:val="nil"/>
              <w:left w:val="nil"/>
              <w:bottom w:val="nil"/>
              <w:right w:val="nil"/>
            </w:tcBorders>
            <w:shd w:val="clear" w:color="auto" w:fill="auto"/>
            <w:noWrap/>
            <w:vAlign w:val="bottom"/>
            <w:hideMark/>
          </w:tcPr>
          <w:p w:rsidR="00817872" w:rsidRPr="00817872" w:rsidRDefault="00817872" w:rsidP="00817872">
            <w:pPr>
              <w:spacing w:after="0" w:line="240" w:lineRule="auto"/>
              <w:rPr>
                <w:rFonts w:ascii="Times New Roman" w:eastAsia="Times New Roman" w:hAnsi="Times New Roman" w:cs="Times New Roman"/>
                <w:sz w:val="24"/>
                <w:szCs w:val="24"/>
                <w:lang w:eastAsia="ru-RU"/>
              </w:rPr>
            </w:pPr>
          </w:p>
        </w:tc>
        <w:tc>
          <w:tcPr>
            <w:tcW w:w="1418" w:type="dxa"/>
            <w:tcBorders>
              <w:top w:val="nil"/>
              <w:left w:val="nil"/>
              <w:bottom w:val="nil"/>
              <w:right w:val="nil"/>
            </w:tcBorders>
            <w:shd w:val="clear" w:color="auto" w:fill="auto"/>
            <w:noWrap/>
            <w:vAlign w:val="bottom"/>
            <w:hideMark/>
          </w:tcPr>
          <w:p w:rsidR="00817872" w:rsidRPr="00817872" w:rsidRDefault="00817872" w:rsidP="00817872">
            <w:pPr>
              <w:spacing w:after="0" w:line="240" w:lineRule="auto"/>
              <w:rPr>
                <w:rFonts w:ascii="Times New Roman" w:eastAsia="Times New Roman" w:hAnsi="Times New Roman" w:cs="Times New Roman"/>
                <w:sz w:val="24"/>
                <w:szCs w:val="24"/>
                <w:lang w:eastAsia="ru-RU"/>
              </w:rPr>
            </w:pPr>
          </w:p>
        </w:tc>
      </w:tr>
      <w:tr w:rsidR="00817872" w:rsidRPr="00817872" w:rsidTr="00817872">
        <w:trPr>
          <w:trHeight w:val="300"/>
        </w:trPr>
        <w:tc>
          <w:tcPr>
            <w:tcW w:w="2283" w:type="dxa"/>
            <w:tcBorders>
              <w:top w:val="nil"/>
              <w:left w:val="nil"/>
              <w:bottom w:val="nil"/>
              <w:right w:val="nil"/>
            </w:tcBorders>
            <w:shd w:val="clear" w:color="auto" w:fill="auto"/>
            <w:noWrap/>
            <w:vAlign w:val="bottom"/>
            <w:hideMark/>
          </w:tcPr>
          <w:p w:rsidR="00817872" w:rsidRPr="00817872" w:rsidRDefault="00817872" w:rsidP="00817872">
            <w:pPr>
              <w:spacing w:after="0" w:line="240" w:lineRule="auto"/>
              <w:rPr>
                <w:rFonts w:ascii="Times New Roman" w:eastAsia="Times New Roman" w:hAnsi="Times New Roman" w:cs="Times New Roman"/>
                <w:sz w:val="24"/>
                <w:szCs w:val="24"/>
                <w:lang w:eastAsia="ru-RU"/>
              </w:rPr>
            </w:pPr>
          </w:p>
        </w:tc>
        <w:tc>
          <w:tcPr>
            <w:tcW w:w="6237" w:type="dxa"/>
            <w:tcBorders>
              <w:top w:val="nil"/>
              <w:left w:val="nil"/>
              <w:bottom w:val="nil"/>
              <w:right w:val="nil"/>
            </w:tcBorders>
            <w:shd w:val="clear" w:color="auto" w:fill="auto"/>
            <w:noWrap/>
            <w:vAlign w:val="bottom"/>
            <w:hideMark/>
          </w:tcPr>
          <w:p w:rsidR="00817872" w:rsidRPr="00817872" w:rsidRDefault="00817872" w:rsidP="00817872">
            <w:pPr>
              <w:spacing w:after="0" w:line="240" w:lineRule="auto"/>
              <w:rPr>
                <w:rFonts w:ascii="Times New Roman" w:eastAsia="Times New Roman" w:hAnsi="Times New Roman" w:cs="Times New Roman"/>
                <w:sz w:val="24"/>
                <w:szCs w:val="24"/>
                <w:lang w:eastAsia="ru-RU"/>
              </w:rPr>
            </w:pPr>
          </w:p>
        </w:tc>
        <w:tc>
          <w:tcPr>
            <w:tcW w:w="1418" w:type="dxa"/>
            <w:tcBorders>
              <w:top w:val="nil"/>
              <w:left w:val="nil"/>
              <w:bottom w:val="nil"/>
              <w:right w:val="nil"/>
            </w:tcBorders>
            <w:shd w:val="clear" w:color="auto" w:fill="auto"/>
            <w:noWrap/>
            <w:vAlign w:val="bottom"/>
            <w:hideMark/>
          </w:tcPr>
          <w:p w:rsidR="00817872" w:rsidRPr="00817872" w:rsidRDefault="00817872" w:rsidP="00817872">
            <w:pPr>
              <w:spacing w:after="0" w:line="240" w:lineRule="auto"/>
              <w:rPr>
                <w:rFonts w:ascii="Times New Roman" w:eastAsia="Times New Roman" w:hAnsi="Times New Roman" w:cs="Times New Roman"/>
                <w:sz w:val="24"/>
                <w:szCs w:val="24"/>
                <w:lang w:eastAsia="ru-RU"/>
              </w:rPr>
            </w:pPr>
          </w:p>
        </w:tc>
      </w:tr>
      <w:tr w:rsidR="00817872" w:rsidRPr="00817872" w:rsidTr="00817872">
        <w:trPr>
          <w:trHeight w:val="315"/>
        </w:trPr>
        <w:tc>
          <w:tcPr>
            <w:tcW w:w="9938" w:type="dxa"/>
            <w:gridSpan w:val="3"/>
            <w:tcBorders>
              <w:top w:val="nil"/>
              <w:left w:val="nil"/>
              <w:bottom w:val="nil"/>
              <w:right w:val="nil"/>
            </w:tcBorders>
            <w:shd w:val="clear" w:color="auto" w:fill="auto"/>
            <w:noWrap/>
            <w:vAlign w:val="center"/>
            <w:hideMark/>
          </w:tcPr>
          <w:p w:rsidR="00817872" w:rsidRPr="00817872" w:rsidRDefault="00817872" w:rsidP="00817872">
            <w:pPr>
              <w:spacing w:after="0" w:line="240" w:lineRule="auto"/>
              <w:jc w:val="center"/>
              <w:rPr>
                <w:rFonts w:ascii="Times New Roman" w:eastAsia="Times New Roman" w:hAnsi="Times New Roman" w:cs="Times New Roman"/>
                <w:b/>
                <w:bCs/>
                <w:sz w:val="24"/>
                <w:szCs w:val="24"/>
                <w:lang w:eastAsia="ru-RU"/>
              </w:rPr>
            </w:pPr>
            <w:r w:rsidRPr="00817872">
              <w:rPr>
                <w:rFonts w:ascii="Times New Roman" w:eastAsia="Times New Roman" w:hAnsi="Times New Roman" w:cs="Times New Roman"/>
                <w:b/>
                <w:bCs/>
                <w:sz w:val="24"/>
                <w:szCs w:val="24"/>
                <w:lang w:eastAsia="ru-RU"/>
              </w:rPr>
              <w:t>ОБЪЕМ ПОСТУПЛЕНИЙ ДОХОДОВ БЮДЖЕТА МУНИЦИПАЛЬНОГО ОБРАЗОВАНИЯ</w:t>
            </w:r>
            <w:r w:rsidRPr="00817872">
              <w:rPr>
                <w:rFonts w:ascii="Times New Roman" w:eastAsia="Times New Roman" w:hAnsi="Times New Roman" w:cs="Times New Roman"/>
                <w:b/>
                <w:bCs/>
                <w:color w:val="FF0000"/>
                <w:sz w:val="24"/>
                <w:szCs w:val="24"/>
                <w:lang w:eastAsia="ru-RU"/>
              </w:rPr>
              <w:t xml:space="preserve"> </w:t>
            </w:r>
            <w:r w:rsidRPr="00817872">
              <w:rPr>
                <w:rFonts w:ascii="Times New Roman" w:eastAsia="Times New Roman" w:hAnsi="Times New Roman" w:cs="Times New Roman"/>
                <w:b/>
                <w:bCs/>
                <w:sz w:val="24"/>
                <w:szCs w:val="24"/>
                <w:lang w:eastAsia="ru-RU"/>
              </w:rPr>
              <w:t>ГОРОДСКОГО  ПОСЕЛЕНИЯ "ПУТЕЕЦ" НА 2024 ГОД</w:t>
            </w:r>
          </w:p>
        </w:tc>
      </w:tr>
      <w:tr w:rsidR="00817872" w:rsidRPr="00817872" w:rsidTr="00817872">
        <w:trPr>
          <w:trHeight w:val="315"/>
        </w:trPr>
        <w:tc>
          <w:tcPr>
            <w:tcW w:w="2283" w:type="dxa"/>
            <w:tcBorders>
              <w:top w:val="nil"/>
              <w:left w:val="nil"/>
              <w:bottom w:val="nil"/>
              <w:right w:val="nil"/>
            </w:tcBorders>
            <w:shd w:val="clear" w:color="auto" w:fill="auto"/>
            <w:noWrap/>
            <w:vAlign w:val="center"/>
            <w:hideMark/>
          </w:tcPr>
          <w:p w:rsidR="00817872" w:rsidRPr="00817872" w:rsidRDefault="00817872" w:rsidP="00817872">
            <w:pPr>
              <w:spacing w:after="0" w:line="240" w:lineRule="auto"/>
              <w:jc w:val="center"/>
              <w:rPr>
                <w:rFonts w:ascii="Times New Roman" w:eastAsia="Times New Roman" w:hAnsi="Times New Roman" w:cs="Times New Roman"/>
                <w:b/>
                <w:bCs/>
                <w:sz w:val="24"/>
                <w:szCs w:val="24"/>
                <w:lang w:eastAsia="ru-RU"/>
              </w:rPr>
            </w:pPr>
          </w:p>
        </w:tc>
        <w:tc>
          <w:tcPr>
            <w:tcW w:w="6237" w:type="dxa"/>
            <w:tcBorders>
              <w:top w:val="nil"/>
              <w:left w:val="nil"/>
              <w:bottom w:val="nil"/>
              <w:right w:val="nil"/>
            </w:tcBorders>
            <w:shd w:val="clear" w:color="auto" w:fill="auto"/>
            <w:noWrap/>
            <w:vAlign w:val="center"/>
            <w:hideMark/>
          </w:tcPr>
          <w:p w:rsidR="00817872" w:rsidRPr="00817872" w:rsidRDefault="00817872" w:rsidP="00817872">
            <w:pPr>
              <w:spacing w:after="0" w:line="240" w:lineRule="auto"/>
              <w:jc w:val="center"/>
              <w:rPr>
                <w:rFonts w:ascii="Times New Roman" w:eastAsia="Times New Roman" w:hAnsi="Times New Roman" w:cs="Times New Roman"/>
                <w:b/>
                <w:bCs/>
                <w:sz w:val="24"/>
                <w:szCs w:val="24"/>
                <w:lang w:eastAsia="ru-RU"/>
              </w:rPr>
            </w:pPr>
          </w:p>
        </w:tc>
        <w:tc>
          <w:tcPr>
            <w:tcW w:w="1418" w:type="dxa"/>
            <w:tcBorders>
              <w:top w:val="nil"/>
              <w:left w:val="nil"/>
              <w:bottom w:val="nil"/>
              <w:right w:val="nil"/>
            </w:tcBorders>
            <w:shd w:val="clear" w:color="auto" w:fill="auto"/>
            <w:noWrap/>
            <w:vAlign w:val="bottom"/>
            <w:hideMark/>
          </w:tcPr>
          <w:p w:rsidR="00817872" w:rsidRPr="00817872" w:rsidRDefault="00817872" w:rsidP="00817872">
            <w:pPr>
              <w:spacing w:after="0" w:line="240" w:lineRule="auto"/>
              <w:rPr>
                <w:rFonts w:ascii="Times New Roman" w:eastAsia="Times New Roman" w:hAnsi="Times New Roman" w:cs="Times New Roman"/>
                <w:sz w:val="24"/>
                <w:szCs w:val="24"/>
                <w:lang w:eastAsia="ru-RU"/>
              </w:rPr>
            </w:pPr>
          </w:p>
        </w:tc>
      </w:tr>
      <w:tr w:rsidR="00817872" w:rsidRPr="00817872" w:rsidTr="00817872">
        <w:trPr>
          <w:trHeight w:val="315"/>
        </w:trPr>
        <w:tc>
          <w:tcPr>
            <w:tcW w:w="2283" w:type="dxa"/>
            <w:tcBorders>
              <w:top w:val="nil"/>
              <w:left w:val="nil"/>
              <w:bottom w:val="nil"/>
              <w:right w:val="nil"/>
            </w:tcBorders>
            <w:shd w:val="clear" w:color="auto" w:fill="auto"/>
            <w:noWrap/>
            <w:vAlign w:val="center"/>
            <w:hideMark/>
          </w:tcPr>
          <w:p w:rsidR="00817872" w:rsidRPr="00817872" w:rsidRDefault="00817872" w:rsidP="00817872">
            <w:pPr>
              <w:spacing w:after="0" w:line="240" w:lineRule="auto"/>
              <w:jc w:val="center"/>
              <w:rPr>
                <w:rFonts w:ascii="Times New Roman" w:eastAsia="Times New Roman" w:hAnsi="Times New Roman" w:cs="Times New Roman"/>
                <w:sz w:val="24"/>
                <w:szCs w:val="24"/>
                <w:lang w:eastAsia="ru-RU"/>
              </w:rPr>
            </w:pPr>
          </w:p>
        </w:tc>
        <w:tc>
          <w:tcPr>
            <w:tcW w:w="6237" w:type="dxa"/>
            <w:tcBorders>
              <w:top w:val="nil"/>
              <w:left w:val="nil"/>
              <w:bottom w:val="nil"/>
              <w:right w:val="nil"/>
            </w:tcBorders>
            <w:shd w:val="clear" w:color="auto" w:fill="auto"/>
            <w:noWrap/>
            <w:vAlign w:val="center"/>
            <w:hideMark/>
          </w:tcPr>
          <w:p w:rsidR="00817872" w:rsidRPr="00817872" w:rsidRDefault="00817872" w:rsidP="00817872">
            <w:pPr>
              <w:spacing w:after="0" w:line="240" w:lineRule="auto"/>
              <w:jc w:val="center"/>
              <w:rPr>
                <w:rFonts w:ascii="Times New Roman" w:eastAsia="Times New Roman" w:hAnsi="Times New Roman" w:cs="Times New Roman"/>
                <w:sz w:val="24"/>
                <w:szCs w:val="24"/>
                <w:lang w:eastAsia="ru-RU"/>
              </w:rPr>
            </w:pPr>
          </w:p>
        </w:tc>
        <w:tc>
          <w:tcPr>
            <w:tcW w:w="1418" w:type="dxa"/>
            <w:tcBorders>
              <w:top w:val="nil"/>
              <w:left w:val="nil"/>
              <w:bottom w:val="nil"/>
              <w:right w:val="nil"/>
            </w:tcBorders>
            <w:shd w:val="clear" w:color="auto" w:fill="auto"/>
            <w:noWrap/>
            <w:vAlign w:val="bottom"/>
            <w:hideMark/>
          </w:tcPr>
          <w:p w:rsidR="00817872" w:rsidRPr="00817872" w:rsidRDefault="00817872" w:rsidP="00817872">
            <w:pPr>
              <w:spacing w:after="0" w:line="240" w:lineRule="auto"/>
              <w:rPr>
                <w:rFonts w:ascii="Times New Roman" w:eastAsia="Times New Roman" w:hAnsi="Times New Roman" w:cs="Times New Roman"/>
                <w:sz w:val="24"/>
                <w:szCs w:val="24"/>
                <w:lang w:eastAsia="ru-RU"/>
              </w:rPr>
            </w:pPr>
          </w:p>
        </w:tc>
      </w:tr>
      <w:tr w:rsidR="00817872" w:rsidRPr="00817872" w:rsidTr="00817872">
        <w:trPr>
          <w:trHeight w:val="690"/>
        </w:trPr>
        <w:tc>
          <w:tcPr>
            <w:tcW w:w="2283" w:type="dxa"/>
            <w:tcBorders>
              <w:top w:val="single" w:sz="4" w:space="0" w:color="auto"/>
              <w:left w:val="single" w:sz="4" w:space="0" w:color="auto"/>
              <w:bottom w:val="nil"/>
              <w:right w:val="single" w:sz="4" w:space="0" w:color="auto"/>
            </w:tcBorders>
            <w:shd w:val="clear" w:color="auto" w:fill="auto"/>
            <w:vAlign w:val="center"/>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Код</w:t>
            </w:r>
          </w:p>
        </w:tc>
        <w:tc>
          <w:tcPr>
            <w:tcW w:w="6237" w:type="dxa"/>
            <w:tcBorders>
              <w:top w:val="single" w:sz="4" w:space="0" w:color="auto"/>
              <w:left w:val="nil"/>
              <w:bottom w:val="nil"/>
              <w:right w:val="single" w:sz="4" w:space="0" w:color="auto"/>
            </w:tcBorders>
            <w:shd w:val="clear" w:color="auto" w:fill="auto"/>
            <w:vAlign w:val="center"/>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Наименование</w:t>
            </w:r>
          </w:p>
        </w:tc>
        <w:tc>
          <w:tcPr>
            <w:tcW w:w="1418" w:type="dxa"/>
            <w:tcBorders>
              <w:top w:val="single" w:sz="4" w:space="0" w:color="auto"/>
              <w:left w:val="nil"/>
              <w:bottom w:val="nil"/>
              <w:right w:val="single" w:sz="4" w:space="0" w:color="auto"/>
            </w:tcBorders>
            <w:shd w:val="clear" w:color="auto" w:fill="auto"/>
            <w:vAlign w:val="center"/>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Сумма                       (тыс. рублей)</w:t>
            </w:r>
          </w:p>
        </w:tc>
      </w:tr>
      <w:tr w:rsidR="00817872" w:rsidRPr="00817872" w:rsidTr="00817872">
        <w:trPr>
          <w:trHeight w:val="315"/>
        </w:trPr>
        <w:tc>
          <w:tcPr>
            <w:tcW w:w="2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7872" w:rsidRPr="00817872" w:rsidRDefault="00817872" w:rsidP="00817872">
            <w:pPr>
              <w:spacing w:after="0" w:line="240" w:lineRule="auto"/>
              <w:jc w:val="center"/>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1 00 00000 00 0000 000</w:t>
            </w:r>
          </w:p>
        </w:tc>
        <w:tc>
          <w:tcPr>
            <w:tcW w:w="6237" w:type="dxa"/>
            <w:tcBorders>
              <w:top w:val="single" w:sz="4" w:space="0" w:color="auto"/>
              <w:left w:val="nil"/>
              <w:bottom w:val="single" w:sz="4" w:space="0" w:color="auto"/>
              <w:right w:val="single" w:sz="4" w:space="0" w:color="auto"/>
            </w:tcBorders>
            <w:shd w:val="clear" w:color="auto" w:fill="auto"/>
            <w:vAlign w:val="bottom"/>
            <w:hideMark/>
          </w:tcPr>
          <w:p w:rsidR="00817872" w:rsidRPr="00817872" w:rsidRDefault="00817872" w:rsidP="00817872">
            <w:pPr>
              <w:spacing w:after="0" w:line="240" w:lineRule="auto"/>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НАЛОГОВЫЕ И НЕНАЛОГОВЫЕ ДОХОДЫ</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20 670,0</w:t>
            </w:r>
          </w:p>
        </w:tc>
      </w:tr>
      <w:tr w:rsidR="00817872" w:rsidRPr="00817872" w:rsidTr="00817872">
        <w:trPr>
          <w:trHeight w:val="315"/>
        </w:trPr>
        <w:tc>
          <w:tcPr>
            <w:tcW w:w="2283" w:type="dxa"/>
            <w:tcBorders>
              <w:top w:val="nil"/>
              <w:left w:val="single" w:sz="4" w:space="0" w:color="auto"/>
              <w:bottom w:val="single" w:sz="4" w:space="0" w:color="auto"/>
              <w:right w:val="single" w:sz="4" w:space="0" w:color="auto"/>
            </w:tcBorders>
            <w:shd w:val="clear" w:color="auto" w:fill="auto"/>
            <w:noWrap/>
            <w:hideMark/>
          </w:tcPr>
          <w:p w:rsidR="00817872" w:rsidRPr="00817872" w:rsidRDefault="00817872" w:rsidP="00817872">
            <w:pPr>
              <w:spacing w:after="0" w:line="240" w:lineRule="auto"/>
              <w:jc w:val="center"/>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1 01 00000 00 0000 000</w:t>
            </w:r>
          </w:p>
        </w:tc>
        <w:tc>
          <w:tcPr>
            <w:tcW w:w="6237" w:type="dxa"/>
            <w:tcBorders>
              <w:top w:val="nil"/>
              <w:left w:val="nil"/>
              <w:bottom w:val="single" w:sz="4" w:space="0" w:color="auto"/>
              <w:right w:val="single" w:sz="4" w:space="0" w:color="auto"/>
            </w:tcBorders>
            <w:shd w:val="clear" w:color="auto" w:fill="auto"/>
            <w:vAlign w:val="bottom"/>
            <w:hideMark/>
          </w:tcPr>
          <w:p w:rsidR="00817872" w:rsidRPr="00817872" w:rsidRDefault="00817872" w:rsidP="00817872">
            <w:pPr>
              <w:spacing w:after="0" w:line="240" w:lineRule="auto"/>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НАЛОГИ НА ПРИБЫЛЬ, ДОХОДЫ</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18 100,0</w:t>
            </w:r>
          </w:p>
        </w:tc>
      </w:tr>
      <w:tr w:rsidR="00817872" w:rsidRPr="00817872" w:rsidTr="00817872">
        <w:trPr>
          <w:trHeight w:val="315"/>
        </w:trPr>
        <w:tc>
          <w:tcPr>
            <w:tcW w:w="2283" w:type="dxa"/>
            <w:tcBorders>
              <w:top w:val="nil"/>
              <w:left w:val="single" w:sz="4" w:space="0" w:color="auto"/>
              <w:bottom w:val="single" w:sz="4" w:space="0" w:color="auto"/>
              <w:right w:val="single" w:sz="4" w:space="0" w:color="auto"/>
            </w:tcBorders>
            <w:shd w:val="clear" w:color="auto" w:fill="auto"/>
            <w:noWrap/>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1 01 02000 01 0000 110</w:t>
            </w:r>
          </w:p>
        </w:tc>
        <w:tc>
          <w:tcPr>
            <w:tcW w:w="6237" w:type="dxa"/>
            <w:tcBorders>
              <w:top w:val="nil"/>
              <w:left w:val="nil"/>
              <w:bottom w:val="single" w:sz="4" w:space="0" w:color="auto"/>
              <w:right w:val="single" w:sz="4" w:space="0" w:color="auto"/>
            </w:tcBorders>
            <w:shd w:val="clear" w:color="auto" w:fill="auto"/>
            <w:vAlign w:val="bottom"/>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Налог на доходы физических лиц</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18 100,0</w:t>
            </w:r>
          </w:p>
        </w:tc>
      </w:tr>
      <w:tr w:rsidR="00817872" w:rsidRPr="00817872" w:rsidTr="00817872">
        <w:trPr>
          <w:trHeight w:val="1005"/>
        </w:trPr>
        <w:tc>
          <w:tcPr>
            <w:tcW w:w="2283" w:type="dxa"/>
            <w:tcBorders>
              <w:top w:val="nil"/>
              <w:left w:val="single" w:sz="4" w:space="0" w:color="auto"/>
              <w:bottom w:val="single" w:sz="4" w:space="0" w:color="auto"/>
              <w:right w:val="single" w:sz="4" w:space="0" w:color="auto"/>
            </w:tcBorders>
            <w:shd w:val="clear" w:color="auto" w:fill="auto"/>
            <w:noWrap/>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1 01 02010 01 0000 110</w:t>
            </w:r>
          </w:p>
        </w:tc>
        <w:tc>
          <w:tcPr>
            <w:tcW w:w="6237" w:type="dxa"/>
            <w:tcBorders>
              <w:top w:val="nil"/>
              <w:left w:val="nil"/>
              <w:bottom w:val="single" w:sz="4" w:space="0" w:color="auto"/>
              <w:right w:val="single" w:sz="4" w:space="0" w:color="auto"/>
            </w:tcBorders>
            <w:shd w:val="clear" w:color="auto" w:fill="auto"/>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proofErr w:type="gramStart"/>
            <w:r w:rsidRPr="00817872">
              <w:rPr>
                <w:rFonts w:ascii="Times New Roman" w:eastAsia="Times New Roman" w:hAnsi="Times New Roman" w:cs="Times New Roman"/>
                <w:sz w:val="20"/>
                <w:szCs w:val="20"/>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roofErr w:type="gramEnd"/>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18 100,0</w:t>
            </w:r>
          </w:p>
        </w:tc>
      </w:tr>
      <w:tr w:rsidR="00817872" w:rsidRPr="00817872" w:rsidTr="00817872">
        <w:trPr>
          <w:trHeight w:val="315"/>
        </w:trPr>
        <w:tc>
          <w:tcPr>
            <w:tcW w:w="2283" w:type="dxa"/>
            <w:tcBorders>
              <w:top w:val="nil"/>
              <w:left w:val="single" w:sz="4" w:space="0" w:color="auto"/>
              <w:bottom w:val="single" w:sz="4" w:space="0" w:color="auto"/>
              <w:right w:val="single" w:sz="4" w:space="0" w:color="auto"/>
            </w:tcBorders>
            <w:shd w:val="clear" w:color="auto" w:fill="auto"/>
            <w:noWrap/>
            <w:hideMark/>
          </w:tcPr>
          <w:p w:rsidR="00817872" w:rsidRPr="00817872" w:rsidRDefault="00817872" w:rsidP="00817872">
            <w:pPr>
              <w:spacing w:after="0" w:line="240" w:lineRule="auto"/>
              <w:jc w:val="center"/>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1 03 00000 00 0000 000</w:t>
            </w:r>
          </w:p>
        </w:tc>
        <w:tc>
          <w:tcPr>
            <w:tcW w:w="6237" w:type="dxa"/>
            <w:tcBorders>
              <w:top w:val="nil"/>
              <w:left w:val="nil"/>
              <w:bottom w:val="single" w:sz="4" w:space="0" w:color="auto"/>
              <w:right w:val="single" w:sz="4" w:space="0" w:color="auto"/>
            </w:tcBorders>
            <w:shd w:val="clear" w:color="auto" w:fill="auto"/>
            <w:vAlign w:val="bottom"/>
            <w:hideMark/>
          </w:tcPr>
          <w:p w:rsidR="00817872" w:rsidRPr="00817872" w:rsidRDefault="00817872" w:rsidP="00817872">
            <w:pPr>
              <w:spacing w:after="0" w:line="240" w:lineRule="auto"/>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НАЛОГИ НА ТОВАРЫ (РАБОТЫ, УСЛУГИ), РЕАЛИЗУЕМЫЕ НА ТЕРРИТОРИИ РОССИЙСКОЙ ФЕДЕРАЦИИ</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100,0</w:t>
            </w:r>
          </w:p>
        </w:tc>
      </w:tr>
      <w:tr w:rsidR="00817872" w:rsidRPr="00817872" w:rsidTr="00817872">
        <w:trPr>
          <w:trHeight w:val="435"/>
        </w:trPr>
        <w:tc>
          <w:tcPr>
            <w:tcW w:w="2283" w:type="dxa"/>
            <w:tcBorders>
              <w:top w:val="nil"/>
              <w:left w:val="single" w:sz="4" w:space="0" w:color="auto"/>
              <w:bottom w:val="single" w:sz="4" w:space="0" w:color="auto"/>
              <w:right w:val="single" w:sz="4" w:space="0" w:color="auto"/>
            </w:tcBorders>
            <w:shd w:val="clear" w:color="auto" w:fill="auto"/>
            <w:noWrap/>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1 03 02000 01 0000 110</w:t>
            </w:r>
          </w:p>
        </w:tc>
        <w:tc>
          <w:tcPr>
            <w:tcW w:w="6237" w:type="dxa"/>
            <w:tcBorders>
              <w:top w:val="nil"/>
              <w:left w:val="nil"/>
              <w:bottom w:val="single" w:sz="4" w:space="0" w:color="auto"/>
              <w:right w:val="single" w:sz="4" w:space="0" w:color="auto"/>
            </w:tcBorders>
            <w:shd w:val="clear" w:color="auto" w:fill="auto"/>
            <w:vAlign w:val="bottom"/>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Акцизы по подакцизным товарам (продукции), производимым на территории Российской Федерации</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100,0</w:t>
            </w:r>
          </w:p>
        </w:tc>
      </w:tr>
      <w:tr w:rsidR="00817872" w:rsidRPr="00817872" w:rsidTr="00817872">
        <w:trPr>
          <w:trHeight w:val="615"/>
        </w:trPr>
        <w:tc>
          <w:tcPr>
            <w:tcW w:w="2283" w:type="dxa"/>
            <w:tcBorders>
              <w:top w:val="nil"/>
              <w:left w:val="single" w:sz="4" w:space="0" w:color="auto"/>
              <w:bottom w:val="single" w:sz="4" w:space="0" w:color="auto"/>
              <w:right w:val="single" w:sz="4" w:space="0" w:color="auto"/>
            </w:tcBorders>
            <w:shd w:val="clear" w:color="auto" w:fill="auto"/>
            <w:noWrap/>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1 03 02230 01 0000 110</w:t>
            </w:r>
          </w:p>
        </w:tc>
        <w:tc>
          <w:tcPr>
            <w:tcW w:w="6237" w:type="dxa"/>
            <w:tcBorders>
              <w:top w:val="nil"/>
              <w:left w:val="nil"/>
              <w:bottom w:val="single" w:sz="4" w:space="0" w:color="auto"/>
              <w:right w:val="single" w:sz="4" w:space="0" w:color="auto"/>
            </w:tcBorders>
            <w:shd w:val="clear" w:color="auto" w:fill="auto"/>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52,0</w:t>
            </w:r>
          </w:p>
        </w:tc>
      </w:tr>
      <w:tr w:rsidR="00817872" w:rsidRPr="00817872" w:rsidTr="00817872">
        <w:trPr>
          <w:trHeight w:val="1005"/>
        </w:trPr>
        <w:tc>
          <w:tcPr>
            <w:tcW w:w="2283" w:type="dxa"/>
            <w:tcBorders>
              <w:top w:val="nil"/>
              <w:left w:val="single" w:sz="4" w:space="0" w:color="auto"/>
              <w:bottom w:val="single" w:sz="4" w:space="0" w:color="auto"/>
              <w:right w:val="single" w:sz="4" w:space="0" w:color="auto"/>
            </w:tcBorders>
            <w:shd w:val="clear" w:color="auto" w:fill="auto"/>
            <w:noWrap/>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1 03 02231 01 0000 110</w:t>
            </w:r>
          </w:p>
        </w:tc>
        <w:tc>
          <w:tcPr>
            <w:tcW w:w="6237" w:type="dxa"/>
            <w:tcBorders>
              <w:top w:val="nil"/>
              <w:left w:val="nil"/>
              <w:bottom w:val="single" w:sz="4" w:space="0" w:color="auto"/>
              <w:right w:val="single" w:sz="4" w:space="0" w:color="auto"/>
            </w:tcBorders>
            <w:shd w:val="clear" w:color="auto" w:fill="auto"/>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52,0</w:t>
            </w:r>
          </w:p>
        </w:tc>
      </w:tr>
      <w:tr w:rsidR="00817872" w:rsidRPr="00817872" w:rsidTr="00817872">
        <w:trPr>
          <w:trHeight w:val="615"/>
        </w:trPr>
        <w:tc>
          <w:tcPr>
            <w:tcW w:w="2283" w:type="dxa"/>
            <w:tcBorders>
              <w:top w:val="nil"/>
              <w:left w:val="single" w:sz="4" w:space="0" w:color="auto"/>
              <w:bottom w:val="single" w:sz="4" w:space="0" w:color="auto"/>
              <w:right w:val="single" w:sz="4" w:space="0" w:color="auto"/>
            </w:tcBorders>
            <w:shd w:val="clear" w:color="auto" w:fill="auto"/>
            <w:noWrap/>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1 03 02250 01 0000 110</w:t>
            </w:r>
          </w:p>
        </w:tc>
        <w:tc>
          <w:tcPr>
            <w:tcW w:w="6237" w:type="dxa"/>
            <w:tcBorders>
              <w:top w:val="nil"/>
              <w:left w:val="nil"/>
              <w:bottom w:val="single" w:sz="4" w:space="0" w:color="auto"/>
              <w:right w:val="single" w:sz="4" w:space="0" w:color="auto"/>
            </w:tcBorders>
            <w:shd w:val="clear" w:color="auto" w:fill="auto"/>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54,0</w:t>
            </w:r>
          </w:p>
        </w:tc>
      </w:tr>
      <w:tr w:rsidR="00817872" w:rsidRPr="00817872" w:rsidTr="00817872">
        <w:trPr>
          <w:trHeight w:val="975"/>
        </w:trPr>
        <w:tc>
          <w:tcPr>
            <w:tcW w:w="2283" w:type="dxa"/>
            <w:tcBorders>
              <w:top w:val="nil"/>
              <w:left w:val="single" w:sz="4" w:space="0" w:color="auto"/>
              <w:bottom w:val="single" w:sz="4" w:space="0" w:color="auto"/>
              <w:right w:val="single" w:sz="4" w:space="0" w:color="auto"/>
            </w:tcBorders>
            <w:shd w:val="clear" w:color="auto" w:fill="auto"/>
            <w:noWrap/>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1 03 02251 01 0000 110</w:t>
            </w:r>
          </w:p>
        </w:tc>
        <w:tc>
          <w:tcPr>
            <w:tcW w:w="6237" w:type="dxa"/>
            <w:tcBorders>
              <w:top w:val="nil"/>
              <w:left w:val="nil"/>
              <w:bottom w:val="single" w:sz="4" w:space="0" w:color="auto"/>
              <w:right w:val="single" w:sz="4" w:space="0" w:color="auto"/>
            </w:tcBorders>
            <w:shd w:val="clear" w:color="auto" w:fill="auto"/>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54,0</w:t>
            </w:r>
          </w:p>
        </w:tc>
      </w:tr>
      <w:tr w:rsidR="00817872" w:rsidRPr="00817872" w:rsidTr="00817872">
        <w:trPr>
          <w:trHeight w:val="660"/>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1 03 02260 01 0000 110</w:t>
            </w:r>
          </w:p>
        </w:tc>
        <w:tc>
          <w:tcPr>
            <w:tcW w:w="6237" w:type="dxa"/>
            <w:tcBorders>
              <w:top w:val="nil"/>
              <w:left w:val="nil"/>
              <w:bottom w:val="single" w:sz="4" w:space="0" w:color="auto"/>
              <w:right w:val="single" w:sz="4" w:space="0" w:color="auto"/>
            </w:tcBorders>
            <w:shd w:val="clear" w:color="auto" w:fill="auto"/>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-6,0</w:t>
            </w:r>
          </w:p>
        </w:tc>
      </w:tr>
      <w:tr w:rsidR="00817872" w:rsidRPr="00817872" w:rsidTr="00817872">
        <w:trPr>
          <w:trHeight w:val="975"/>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lastRenderedPageBreak/>
              <w:t>1 03 02261 01 0000 110</w:t>
            </w:r>
          </w:p>
        </w:tc>
        <w:tc>
          <w:tcPr>
            <w:tcW w:w="6237" w:type="dxa"/>
            <w:tcBorders>
              <w:top w:val="nil"/>
              <w:left w:val="nil"/>
              <w:bottom w:val="single" w:sz="4" w:space="0" w:color="auto"/>
              <w:right w:val="single" w:sz="4" w:space="0" w:color="auto"/>
            </w:tcBorders>
            <w:shd w:val="clear" w:color="auto" w:fill="auto"/>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-6,0</w:t>
            </w:r>
          </w:p>
        </w:tc>
      </w:tr>
      <w:tr w:rsidR="00817872" w:rsidRPr="00817872" w:rsidTr="00817872">
        <w:trPr>
          <w:trHeight w:val="345"/>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817872" w:rsidRPr="00817872" w:rsidRDefault="00817872" w:rsidP="00817872">
            <w:pPr>
              <w:spacing w:after="0" w:line="240" w:lineRule="auto"/>
              <w:jc w:val="center"/>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 xml:space="preserve">1 05 00000 00 0000 000 </w:t>
            </w:r>
          </w:p>
        </w:tc>
        <w:tc>
          <w:tcPr>
            <w:tcW w:w="6237" w:type="dxa"/>
            <w:tcBorders>
              <w:top w:val="nil"/>
              <w:left w:val="nil"/>
              <w:bottom w:val="single" w:sz="4" w:space="0" w:color="auto"/>
              <w:right w:val="single" w:sz="4" w:space="0" w:color="auto"/>
            </w:tcBorders>
            <w:shd w:val="clear" w:color="auto" w:fill="auto"/>
            <w:vAlign w:val="bottom"/>
            <w:hideMark/>
          </w:tcPr>
          <w:p w:rsidR="00817872" w:rsidRPr="00817872" w:rsidRDefault="00817872" w:rsidP="00817872">
            <w:pPr>
              <w:spacing w:after="0" w:line="240" w:lineRule="auto"/>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НАЛОГИ  НА  СОВОКУПНЫЙ  ДОХОД</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233,0</w:t>
            </w:r>
          </w:p>
        </w:tc>
      </w:tr>
      <w:tr w:rsidR="00817872" w:rsidRPr="00817872" w:rsidTr="00817872">
        <w:trPr>
          <w:trHeight w:val="405"/>
        </w:trPr>
        <w:tc>
          <w:tcPr>
            <w:tcW w:w="2283" w:type="dxa"/>
            <w:tcBorders>
              <w:top w:val="nil"/>
              <w:left w:val="single" w:sz="4" w:space="0" w:color="auto"/>
              <w:bottom w:val="single" w:sz="4" w:space="0" w:color="auto"/>
              <w:right w:val="single" w:sz="4" w:space="0" w:color="auto"/>
            </w:tcBorders>
            <w:shd w:val="clear" w:color="auto" w:fill="auto"/>
            <w:noWrap/>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1 05 03000 01 0000 110</w:t>
            </w:r>
          </w:p>
        </w:tc>
        <w:tc>
          <w:tcPr>
            <w:tcW w:w="6237" w:type="dxa"/>
            <w:tcBorders>
              <w:top w:val="nil"/>
              <w:left w:val="nil"/>
              <w:bottom w:val="single" w:sz="4" w:space="0" w:color="auto"/>
              <w:right w:val="single" w:sz="4" w:space="0" w:color="auto"/>
            </w:tcBorders>
            <w:shd w:val="clear" w:color="auto" w:fill="auto"/>
            <w:vAlign w:val="bottom"/>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Единый сельскохозяйственный налог</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233,0</w:t>
            </w:r>
          </w:p>
        </w:tc>
      </w:tr>
      <w:tr w:rsidR="00817872" w:rsidRPr="00817872" w:rsidTr="00817872">
        <w:trPr>
          <w:trHeight w:val="390"/>
        </w:trPr>
        <w:tc>
          <w:tcPr>
            <w:tcW w:w="2283" w:type="dxa"/>
            <w:tcBorders>
              <w:top w:val="nil"/>
              <w:left w:val="single" w:sz="4" w:space="0" w:color="auto"/>
              <w:bottom w:val="single" w:sz="4" w:space="0" w:color="auto"/>
              <w:right w:val="single" w:sz="4" w:space="0" w:color="auto"/>
            </w:tcBorders>
            <w:shd w:val="clear" w:color="auto" w:fill="auto"/>
            <w:noWrap/>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1 05 03010 01 0000 110</w:t>
            </w:r>
          </w:p>
        </w:tc>
        <w:tc>
          <w:tcPr>
            <w:tcW w:w="6237" w:type="dxa"/>
            <w:tcBorders>
              <w:top w:val="nil"/>
              <w:left w:val="nil"/>
              <w:bottom w:val="single" w:sz="4" w:space="0" w:color="auto"/>
              <w:right w:val="single" w:sz="4" w:space="0" w:color="auto"/>
            </w:tcBorders>
            <w:shd w:val="clear" w:color="auto" w:fill="auto"/>
            <w:vAlign w:val="bottom"/>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Единый сельскохозяйственный налог</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233,0</w:t>
            </w:r>
          </w:p>
        </w:tc>
      </w:tr>
      <w:tr w:rsidR="00817872" w:rsidRPr="00817872" w:rsidTr="00817872">
        <w:trPr>
          <w:trHeight w:val="375"/>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817872" w:rsidRPr="00817872" w:rsidRDefault="00817872" w:rsidP="00817872">
            <w:pPr>
              <w:spacing w:after="0" w:line="240" w:lineRule="auto"/>
              <w:jc w:val="center"/>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1 06 00000 00 0000 000</w:t>
            </w:r>
          </w:p>
        </w:tc>
        <w:tc>
          <w:tcPr>
            <w:tcW w:w="6237" w:type="dxa"/>
            <w:tcBorders>
              <w:top w:val="nil"/>
              <w:left w:val="nil"/>
              <w:bottom w:val="single" w:sz="4" w:space="0" w:color="auto"/>
              <w:right w:val="single" w:sz="4" w:space="0" w:color="auto"/>
            </w:tcBorders>
            <w:shd w:val="clear" w:color="auto" w:fill="auto"/>
            <w:vAlign w:val="bottom"/>
            <w:hideMark/>
          </w:tcPr>
          <w:p w:rsidR="00817872" w:rsidRPr="00817872" w:rsidRDefault="00817872" w:rsidP="00817872">
            <w:pPr>
              <w:spacing w:after="0" w:line="240" w:lineRule="auto"/>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НАЛОГИ НА ИМУЩЕСТВО</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497,0</w:t>
            </w:r>
          </w:p>
        </w:tc>
      </w:tr>
      <w:tr w:rsidR="00817872" w:rsidRPr="00817872" w:rsidTr="00817872">
        <w:trPr>
          <w:trHeight w:val="360"/>
        </w:trPr>
        <w:tc>
          <w:tcPr>
            <w:tcW w:w="2283" w:type="dxa"/>
            <w:tcBorders>
              <w:top w:val="nil"/>
              <w:left w:val="single" w:sz="4" w:space="0" w:color="auto"/>
              <w:bottom w:val="single" w:sz="4" w:space="0" w:color="auto"/>
              <w:right w:val="single" w:sz="4" w:space="0" w:color="auto"/>
            </w:tcBorders>
            <w:shd w:val="clear" w:color="auto" w:fill="auto"/>
            <w:noWrap/>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1 06 01000 00 0000 110</w:t>
            </w:r>
          </w:p>
        </w:tc>
        <w:tc>
          <w:tcPr>
            <w:tcW w:w="6237" w:type="dxa"/>
            <w:tcBorders>
              <w:top w:val="nil"/>
              <w:left w:val="nil"/>
              <w:bottom w:val="single" w:sz="4" w:space="0" w:color="auto"/>
              <w:right w:val="single" w:sz="4" w:space="0" w:color="auto"/>
            </w:tcBorders>
            <w:shd w:val="clear" w:color="auto" w:fill="auto"/>
            <w:vAlign w:val="bottom"/>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Налог на имущество физических лиц</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120,0</w:t>
            </w:r>
          </w:p>
        </w:tc>
      </w:tr>
      <w:tr w:rsidR="00817872" w:rsidRPr="00817872" w:rsidTr="00817872">
        <w:trPr>
          <w:trHeight w:val="630"/>
        </w:trPr>
        <w:tc>
          <w:tcPr>
            <w:tcW w:w="2283" w:type="dxa"/>
            <w:tcBorders>
              <w:top w:val="nil"/>
              <w:left w:val="single" w:sz="4" w:space="0" w:color="auto"/>
              <w:bottom w:val="single" w:sz="4" w:space="0" w:color="auto"/>
              <w:right w:val="single" w:sz="4" w:space="0" w:color="auto"/>
            </w:tcBorders>
            <w:shd w:val="clear" w:color="auto" w:fill="auto"/>
            <w:noWrap/>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1 06 01030 13 0000 110</w:t>
            </w:r>
          </w:p>
        </w:tc>
        <w:tc>
          <w:tcPr>
            <w:tcW w:w="6237" w:type="dxa"/>
            <w:tcBorders>
              <w:top w:val="nil"/>
              <w:left w:val="nil"/>
              <w:bottom w:val="single" w:sz="4" w:space="0" w:color="auto"/>
              <w:right w:val="single" w:sz="4" w:space="0" w:color="auto"/>
            </w:tcBorders>
            <w:shd w:val="clear" w:color="auto" w:fill="auto"/>
            <w:vAlign w:val="bottom"/>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120,0</w:t>
            </w:r>
          </w:p>
        </w:tc>
      </w:tr>
      <w:tr w:rsidR="00817872" w:rsidRPr="00817872" w:rsidTr="00817872">
        <w:trPr>
          <w:trHeight w:val="405"/>
        </w:trPr>
        <w:tc>
          <w:tcPr>
            <w:tcW w:w="2283" w:type="dxa"/>
            <w:tcBorders>
              <w:top w:val="nil"/>
              <w:left w:val="single" w:sz="4" w:space="0" w:color="auto"/>
              <w:bottom w:val="single" w:sz="4" w:space="0" w:color="auto"/>
              <w:right w:val="single" w:sz="4" w:space="0" w:color="auto"/>
            </w:tcBorders>
            <w:shd w:val="clear" w:color="000000" w:fill="FFFFFF"/>
            <w:noWrap/>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1 06 06000 00 0000 110</w:t>
            </w:r>
          </w:p>
        </w:tc>
        <w:tc>
          <w:tcPr>
            <w:tcW w:w="6237" w:type="dxa"/>
            <w:tcBorders>
              <w:top w:val="nil"/>
              <w:left w:val="nil"/>
              <w:bottom w:val="single" w:sz="4" w:space="0" w:color="auto"/>
              <w:right w:val="single" w:sz="4" w:space="0" w:color="auto"/>
            </w:tcBorders>
            <w:shd w:val="clear" w:color="000000" w:fill="FFFFFF"/>
            <w:vAlign w:val="bottom"/>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Земельный налог</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377,0</w:t>
            </w:r>
          </w:p>
        </w:tc>
      </w:tr>
      <w:tr w:rsidR="00817872" w:rsidRPr="00817872" w:rsidTr="00817872">
        <w:trPr>
          <w:trHeight w:val="390"/>
        </w:trPr>
        <w:tc>
          <w:tcPr>
            <w:tcW w:w="2283" w:type="dxa"/>
            <w:tcBorders>
              <w:top w:val="nil"/>
              <w:left w:val="single" w:sz="4" w:space="0" w:color="auto"/>
              <w:bottom w:val="single" w:sz="4" w:space="0" w:color="auto"/>
              <w:right w:val="single" w:sz="4" w:space="0" w:color="auto"/>
            </w:tcBorders>
            <w:shd w:val="clear" w:color="000000" w:fill="FFFFFF"/>
            <w:noWrap/>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1 06 06030 00 0000 110</w:t>
            </w:r>
          </w:p>
        </w:tc>
        <w:tc>
          <w:tcPr>
            <w:tcW w:w="6237" w:type="dxa"/>
            <w:tcBorders>
              <w:top w:val="nil"/>
              <w:left w:val="nil"/>
              <w:bottom w:val="single" w:sz="4" w:space="0" w:color="auto"/>
              <w:right w:val="single" w:sz="4" w:space="0" w:color="auto"/>
            </w:tcBorders>
            <w:shd w:val="clear" w:color="000000" w:fill="FFFFFF"/>
            <w:vAlign w:val="bottom"/>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Земельный налог с организаций</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350,0</w:t>
            </w:r>
          </w:p>
        </w:tc>
      </w:tr>
      <w:tr w:rsidR="00817872" w:rsidRPr="00817872" w:rsidTr="00817872">
        <w:trPr>
          <w:trHeight w:val="450"/>
        </w:trPr>
        <w:tc>
          <w:tcPr>
            <w:tcW w:w="2283" w:type="dxa"/>
            <w:tcBorders>
              <w:top w:val="nil"/>
              <w:left w:val="single" w:sz="4" w:space="0" w:color="auto"/>
              <w:bottom w:val="single" w:sz="4" w:space="0" w:color="auto"/>
              <w:right w:val="single" w:sz="4" w:space="0" w:color="auto"/>
            </w:tcBorders>
            <w:shd w:val="clear" w:color="000000" w:fill="FFFFFF"/>
            <w:noWrap/>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1 06 06033 13 0000 110</w:t>
            </w:r>
          </w:p>
        </w:tc>
        <w:tc>
          <w:tcPr>
            <w:tcW w:w="6237" w:type="dxa"/>
            <w:tcBorders>
              <w:top w:val="nil"/>
              <w:left w:val="nil"/>
              <w:bottom w:val="single" w:sz="4" w:space="0" w:color="auto"/>
              <w:right w:val="single" w:sz="4" w:space="0" w:color="auto"/>
            </w:tcBorders>
            <w:shd w:val="clear" w:color="000000" w:fill="FFFFFF"/>
            <w:vAlign w:val="bottom"/>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Земельный налог с организаций, обладающих земельным участком, расположенным в границах городских поселений</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350,0</w:t>
            </w:r>
          </w:p>
        </w:tc>
      </w:tr>
      <w:tr w:rsidR="00817872" w:rsidRPr="00817872" w:rsidTr="00817872">
        <w:trPr>
          <w:trHeight w:val="360"/>
        </w:trPr>
        <w:tc>
          <w:tcPr>
            <w:tcW w:w="2283" w:type="dxa"/>
            <w:tcBorders>
              <w:top w:val="nil"/>
              <w:left w:val="single" w:sz="4" w:space="0" w:color="auto"/>
              <w:bottom w:val="single" w:sz="4" w:space="0" w:color="auto"/>
              <w:right w:val="single" w:sz="4" w:space="0" w:color="auto"/>
            </w:tcBorders>
            <w:shd w:val="clear" w:color="000000" w:fill="FFFFFF"/>
            <w:noWrap/>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1 06 06040 00 0000 110</w:t>
            </w:r>
          </w:p>
        </w:tc>
        <w:tc>
          <w:tcPr>
            <w:tcW w:w="6237" w:type="dxa"/>
            <w:tcBorders>
              <w:top w:val="nil"/>
              <w:left w:val="nil"/>
              <w:bottom w:val="single" w:sz="4" w:space="0" w:color="auto"/>
              <w:right w:val="single" w:sz="4" w:space="0" w:color="auto"/>
            </w:tcBorders>
            <w:shd w:val="clear" w:color="000000" w:fill="FFFFFF"/>
            <w:vAlign w:val="bottom"/>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Земельный налог с физических лиц</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27,0</w:t>
            </w:r>
          </w:p>
        </w:tc>
      </w:tr>
      <w:tr w:rsidR="00817872" w:rsidRPr="00817872" w:rsidTr="00817872">
        <w:trPr>
          <w:trHeight w:val="390"/>
        </w:trPr>
        <w:tc>
          <w:tcPr>
            <w:tcW w:w="2283" w:type="dxa"/>
            <w:tcBorders>
              <w:top w:val="nil"/>
              <w:left w:val="single" w:sz="4" w:space="0" w:color="auto"/>
              <w:bottom w:val="single" w:sz="4" w:space="0" w:color="auto"/>
              <w:right w:val="single" w:sz="4" w:space="0" w:color="auto"/>
            </w:tcBorders>
            <w:shd w:val="clear" w:color="000000" w:fill="FFFFFF"/>
            <w:noWrap/>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1 06 06043 13 0000 110</w:t>
            </w:r>
          </w:p>
        </w:tc>
        <w:tc>
          <w:tcPr>
            <w:tcW w:w="6237" w:type="dxa"/>
            <w:tcBorders>
              <w:top w:val="nil"/>
              <w:left w:val="nil"/>
              <w:bottom w:val="single" w:sz="4" w:space="0" w:color="auto"/>
              <w:right w:val="single" w:sz="4" w:space="0" w:color="auto"/>
            </w:tcBorders>
            <w:shd w:val="clear" w:color="000000" w:fill="FFFFFF"/>
            <w:vAlign w:val="bottom"/>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Земельный налог с физических лиц, обладающих земельным участком, расположенным в границах городских поселений</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27,0</w:t>
            </w:r>
          </w:p>
        </w:tc>
      </w:tr>
      <w:tr w:rsidR="00817872" w:rsidRPr="00817872" w:rsidTr="00817872">
        <w:trPr>
          <w:trHeight w:val="375"/>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817872" w:rsidRPr="00817872" w:rsidRDefault="00817872" w:rsidP="00817872">
            <w:pPr>
              <w:spacing w:after="0" w:line="240" w:lineRule="auto"/>
              <w:jc w:val="center"/>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1 08 00000 00 0000 000</w:t>
            </w:r>
          </w:p>
        </w:tc>
        <w:tc>
          <w:tcPr>
            <w:tcW w:w="6237" w:type="dxa"/>
            <w:tcBorders>
              <w:top w:val="nil"/>
              <w:left w:val="nil"/>
              <w:bottom w:val="single" w:sz="4" w:space="0" w:color="auto"/>
              <w:right w:val="single" w:sz="4" w:space="0" w:color="auto"/>
            </w:tcBorders>
            <w:shd w:val="clear" w:color="auto" w:fill="auto"/>
            <w:vAlign w:val="bottom"/>
            <w:hideMark/>
          </w:tcPr>
          <w:p w:rsidR="00817872" w:rsidRPr="00817872" w:rsidRDefault="00817872" w:rsidP="00817872">
            <w:pPr>
              <w:spacing w:after="0" w:line="240" w:lineRule="auto"/>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ГОСУДАРСТВЕННАЯ ПОШЛИНА</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2,0</w:t>
            </w:r>
          </w:p>
        </w:tc>
      </w:tr>
      <w:tr w:rsidR="00817872" w:rsidRPr="00817872" w:rsidTr="00817872">
        <w:trPr>
          <w:trHeight w:val="630"/>
        </w:trPr>
        <w:tc>
          <w:tcPr>
            <w:tcW w:w="2283" w:type="dxa"/>
            <w:tcBorders>
              <w:top w:val="nil"/>
              <w:left w:val="single" w:sz="4" w:space="0" w:color="auto"/>
              <w:bottom w:val="single" w:sz="4" w:space="0" w:color="auto"/>
              <w:right w:val="single" w:sz="4" w:space="0" w:color="auto"/>
            </w:tcBorders>
            <w:shd w:val="clear" w:color="auto" w:fill="auto"/>
            <w:noWrap/>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 xml:space="preserve"> 1 08 04000 01 0000 110</w:t>
            </w:r>
          </w:p>
        </w:tc>
        <w:tc>
          <w:tcPr>
            <w:tcW w:w="6237" w:type="dxa"/>
            <w:tcBorders>
              <w:top w:val="nil"/>
              <w:left w:val="nil"/>
              <w:bottom w:val="single" w:sz="4" w:space="0" w:color="auto"/>
              <w:right w:val="single" w:sz="4" w:space="0" w:color="auto"/>
            </w:tcBorders>
            <w:shd w:val="clear" w:color="auto" w:fill="auto"/>
            <w:vAlign w:val="bottom"/>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2,0</w:t>
            </w:r>
          </w:p>
        </w:tc>
      </w:tr>
      <w:tr w:rsidR="00817872" w:rsidRPr="00817872" w:rsidTr="00817872">
        <w:trPr>
          <w:trHeight w:val="675"/>
        </w:trPr>
        <w:tc>
          <w:tcPr>
            <w:tcW w:w="2283" w:type="dxa"/>
            <w:tcBorders>
              <w:top w:val="nil"/>
              <w:left w:val="single" w:sz="4" w:space="0" w:color="auto"/>
              <w:bottom w:val="single" w:sz="4" w:space="0" w:color="auto"/>
              <w:right w:val="single" w:sz="4" w:space="0" w:color="auto"/>
            </w:tcBorders>
            <w:shd w:val="clear" w:color="auto" w:fill="auto"/>
            <w:noWrap/>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1 08 04020 01 0000 110</w:t>
            </w:r>
          </w:p>
        </w:tc>
        <w:tc>
          <w:tcPr>
            <w:tcW w:w="6237" w:type="dxa"/>
            <w:tcBorders>
              <w:top w:val="nil"/>
              <w:left w:val="nil"/>
              <w:bottom w:val="single" w:sz="4" w:space="0" w:color="auto"/>
              <w:right w:val="single" w:sz="4" w:space="0" w:color="auto"/>
            </w:tcBorders>
            <w:shd w:val="clear" w:color="auto" w:fill="auto"/>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2,0</w:t>
            </w:r>
          </w:p>
        </w:tc>
      </w:tr>
      <w:tr w:rsidR="00817872" w:rsidRPr="00817872" w:rsidTr="00817872">
        <w:trPr>
          <w:trHeight w:val="630"/>
        </w:trPr>
        <w:tc>
          <w:tcPr>
            <w:tcW w:w="2283" w:type="dxa"/>
            <w:tcBorders>
              <w:top w:val="nil"/>
              <w:left w:val="single" w:sz="4" w:space="0" w:color="auto"/>
              <w:bottom w:val="single" w:sz="4" w:space="0" w:color="auto"/>
              <w:right w:val="single" w:sz="4" w:space="0" w:color="auto"/>
            </w:tcBorders>
            <w:shd w:val="clear" w:color="auto" w:fill="auto"/>
            <w:noWrap/>
            <w:hideMark/>
          </w:tcPr>
          <w:p w:rsidR="00817872" w:rsidRPr="00817872" w:rsidRDefault="00817872" w:rsidP="00817872">
            <w:pPr>
              <w:spacing w:after="0" w:line="240" w:lineRule="auto"/>
              <w:jc w:val="center"/>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1 11 00000 00 0000 000</w:t>
            </w:r>
          </w:p>
        </w:tc>
        <w:tc>
          <w:tcPr>
            <w:tcW w:w="6237" w:type="dxa"/>
            <w:tcBorders>
              <w:top w:val="nil"/>
              <w:left w:val="nil"/>
              <w:bottom w:val="single" w:sz="4" w:space="0" w:color="auto"/>
              <w:right w:val="single" w:sz="4" w:space="0" w:color="auto"/>
            </w:tcBorders>
            <w:shd w:val="clear" w:color="auto" w:fill="auto"/>
            <w:vAlign w:val="bottom"/>
            <w:hideMark/>
          </w:tcPr>
          <w:p w:rsidR="00817872" w:rsidRPr="00817872" w:rsidRDefault="00817872" w:rsidP="00817872">
            <w:pPr>
              <w:spacing w:after="0" w:line="240" w:lineRule="auto"/>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ДОХОДЫ ОТ ИСПОЛЬЗОВАНИЯ ИМУЩЕСТВА, НАХОДЯЩЕГОСЯ В ГОСУДАРСТВЕННОЙ И  МУНИЦИПАЛЬНОЙ СОБСТВЕННОСТИ</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1 268,0</w:t>
            </w:r>
          </w:p>
        </w:tc>
      </w:tr>
      <w:tr w:rsidR="00817872" w:rsidRPr="00817872" w:rsidTr="00817872">
        <w:trPr>
          <w:trHeight w:val="990"/>
        </w:trPr>
        <w:tc>
          <w:tcPr>
            <w:tcW w:w="2283" w:type="dxa"/>
            <w:tcBorders>
              <w:top w:val="nil"/>
              <w:left w:val="single" w:sz="4" w:space="0" w:color="auto"/>
              <w:bottom w:val="single" w:sz="4" w:space="0" w:color="auto"/>
              <w:right w:val="single" w:sz="4" w:space="0" w:color="auto"/>
            </w:tcBorders>
            <w:shd w:val="clear" w:color="auto" w:fill="auto"/>
            <w:noWrap/>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1 11 05000 00 0000 120</w:t>
            </w:r>
          </w:p>
        </w:tc>
        <w:tc>
          <w:tcPr>
            <w:tcW w:w="6237" w:type="dxa"/>
            <w:tcBorders>
              <w:top w:val="nil"/>
              <w:left w:val="nil"/>
              <w:bottom w:val="single" w:sz="4" w:space="0" w:color="auto"/>
              <w:right w:val="single" w:sz="4" w:space="0" w:color="auto"/>
            </w:tcBorders>
            <w:shd w:val="clear" w:color="auto" w:fill="auto"/>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1 195,0</w:t>
            </w:r>
          </w:p>
        </w:tc>
      </w:tr>
      <w:tr w:rsidR="00817872" w:rsidRPr="00817872" w:rsidTr="00817872">
        <w:trPr>
          <w:trHeight w:val="705"/>
        </w:trPr>
        <w:tc>
          <w:tcPr>
            <w:tcW w:w="2283" w:type="dxa"/>
            <w:tcBorders>
              <w:top w:val="nil"/>
              <w:left w:val="single" w:sz="4" w:space="0" w:color="auto"/>
              <w:bottom w:val="single" w:sz="4" w:space="0" w:color="auto"/>
              <w:right w:val="single" w:sz="4" w:space="0" w:color="auto"/>
            </w:tcBorders>
            <w:shd w:val="clear" w:color="auto" w:fill="auto"/>
            <w:noWrap/>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1 11 05010 00 0000 120</w:t>
            </w:r>
          </w:p>
        </w:tc>
        <w:tc>
          <w:tcPr>
            <w:tcW w:w="6237" w:type="dxa"/>
            <w:tcBorders>
              <w:top w:val="nil"/>
              <w:left w:val="nil"/>
              <w:bottom w:val="single" w:sz="4" w:space="0" w:color="auto"/>
              <w:right w:val="single" w:sz="4" w:space="0" w:color="auto"/>
            </w:tcBorders>
            <w:shd w:val="clear" w:color="auto" w:fill="auto"/>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245,0</w:t>
            </w:r>
          </w:p>
        </w:tc>
      </w:tr>
      <w:tr w:rsidR="00817872" w:rsidRPr="00817872" w:rsidTr="00817872">
        <w:trPr>
          <w:trHeight w:val="675"/>
        </w:trPr>
        <w:tc>
          <w:tcPr>
            <w:tcW w:w="2283" w:type="dxa"/>
            <w:tcBorders>
              <w:top w:val="nil"/>
              <w:left w:val="single" w:sz="4" w:space="0" w:color="auto"/>
              <w:bottom w:val="single" w:sz="4" w:space="0" w:color="auto"/>
              <w:right w:val="single" w:sz="4" w:space="0" w:color="auto"/>
            </w:tcBorders>
            <w:shd w:val="clear" w:color="auto" w:fill="auto"/>
            <w:noWrap/>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1 11 05013 13 0000 120</w:t>
            </w:r>
          </w:p>
        </w:tc>
        <w:tc>
          <w:tcPr>
            <w:tcW w:w="6237" w:type="dxa"/>
            <w:tcBorders>
              <w:top w:val="nil"/>
              <w:left w:val="nil"/>
              <w:bottom w:val="single" w:sz="4" w:space="0" w:color="auto"/>
              <w:right w:val="single" w:sz="4" w:space="0" w:color="auto"/>
            </w:tcBorders>
            <w:shd w:val="clear" w:color="auto" w:fill="auto"/>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245,0</w:t>
            </w:r>
          </w:p>
        </w:tc>
      </w:tr>
      <w:tr w:rsidR="00817872" w:rsidRPr="00817872" w:rsidTr="00817872">
        <w:trPr>
          <w:trHeight w:val="375"/>
        </w:trPr>
        <w:tc>
          <w:tcPr>
            <w:tcW w:w="2283" w:type="dxa"/>
            <w:tcBorders>
              <w:top w:val="nil"/>
              <w:left w:val="single" w:sz="4" w:space="0" w:color="auto"/>
              <w:bottom w:val="single" w:sz="4" w:space="0" w:color="auto"/>
              <w:right w:val="single" w:sz="4" w:space="0" w:color="auto"/>
            </w:tcBorders>
            <w:shd w:val="clear" w:color="auto" w:fill="auto"/>
            <w:noWrap/>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1 11 05070 00 0000 120</w:t>
            </w:r>
          </w:p>
        </w:tc>
        <w:tc>
          <w:tcPr>
            <w:tcW w:w="6237" w:type="dxa"/>
            <w:tcBorders>
              <w:top w:val="nil"/>
              <w:left w:val="nil"/>
              <w:bottom w:val="single" w:sz="4" w:space="0" w:color="auto"/>
              <w:right w:val="single" w:sz="4" w:space="0" w:color="auto"/>
            </w:tcBorders>
            <w:shd w:val="clear" w:color="auto" w:fill="auto"/>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950,0</w:t>
            </w:r>
          </w:p>
        </w:tc>
      </w:tr>
      <w:tr w:rsidR="00817872" w:rsidRPr="00817872" w:rsidTr="00817872">
        <w:trPr>
          <w:trHeight w:val="405"/>
        </w:trPr>
        <w:tc>
          <w:tcPr>
            <w:tcW w:w="2283" w:type="dxa"/>
            <w:tcBorders>
              <w:top w:val="nil"/>
              <w:left w:val="single" w:sz="4" w:space="0" w:color="auto"/>
              <w:bottom w:val="single" w:sz="4" w:space="0" w:color="auto"/>
              <w:right w:val="single" w:sz="4" w:space="0" w:color="auto"/>
            </w:tcBorders>
            <w:shd w:val="clear" w:color="auto" w:fill="auto"/>
            <w:noWrap/>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1 11 05075 13 0000 120</w:t>
            </w:r>
          </w:p>
        </w:tc>
        <w:tc>
          <w:tcPr>
            <w:tcW w:w="6237" w:type="dxa"/>
            <w:tcBorders>
              <w:top w:val="nil"/>
              <w:left w:val="nil"/>
              <w:bottom w:val="single" w:sz="4" w:space="0" w:color="auto"/>
              <w:right w:val="single" w:sz="4" w:space="0" w:color="auto"/>
            </w:tcBorders>
            <w:shd w:val="clear" w:color="auto" w:fill="auto"/>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Доходы от сдачи в аренду имущества, составляющего казну городских поселений (за исключением земельных участков)</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950,0</w:t>
            </w:r>
          </w:p>
        </w:tc>
      </w:tr>
      <w:tr w:rsidR="00817872" w:rsidRPr="00817872" w:rsidTr="00817872">
        <w:trPr>
          <w:trHeight w:val="705"/>
        </w:trPr>
        <w:tc>
          <w:tcPr>
            <w:tcW w:w="2283" w:type="dxa"/>
            <w:tcBorders>
              <w:top w:val="nil"/>
              <w:left w:val="single" w:sz="4" w:space="0" w:color="auto"/>
              <w:bottom w:val="single" w:sz="4" w:space="0" w:color="auto"/>
              <w:right w:val="single" w:sz="4" w:space="0" w:color="auto"/>
            </w:tcBorders>
            <w:shd w:val="clear" w:color="auto" w:fill="auto"/>
            <w:noWrap/>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lastRenderedPageBreak/>
              <w:t xml:space="preserve"> 1 11 09000 00 0000 120</w:t>
            </w:r>
          </w:p>
        </w:tc>
        <w:tc>
          <w:tcPr>
            <w:tcW w:w="6237" w:type="dxa"/>
            <w:tcBorders>
              <w:top w:val="nil"/>
              <w:left w:val="nil"/>
              <w:bottom w:val="single" w:sz="4" w:space="0" w:color="auto"/>
              <w:right w:val="single" w:sz="4" w:space="0" w:color="auto"/>
            </w:tcBorders>
            <w:shd w:val="clear" w:color="auto" w:fill="auto"/>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73,0</w:t>
            </w:r>
          </w:p>
        </w:tc>
      </w:tr>
      <w:tr w:rsidR="00817872" w:rsidRPr="00817872" w:rsidTr="00817872">
        <w:trPr>
          <w:trHeight w:val="660"/>
        </w:trPr>
        <w:tc>
          <w:tcPr>
            <w:tcW w:w="2283" w:type="dxa"/>
            <w:tcBorders>
              <w:top w:val="nil"/>
              <w:left w:val="single" w:sz="4" w:space="0" w:color="auto"/>
              <w:bottom w:val="single" w:sz="4" w:space="0" w:color="auto"/>
              <w:right w:val="single" w:sz="4" w:space="0" w:color="auto"/>
            </w:tcBorders>
            <w:shd w:val="clear" w:color="auto" w:fill="auto"/>
            <w:noWrap/>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1 11 09040 00 0000 120</w:t>
            </w:r>
          </w:p>
        </w:tc>
        <w:tc>
          <w:tcPr>
            <w:tcW w:w="6237" w:type="dxa"/>
            <w:tcBorders>
              <w:top w:val="nil"/>
              <w:left w:val="nil"/>
              <w:bottom w:val="single" w:sz="4" w:space="0" w:color="auto"/>
              <w:right w:val="single" w:sz="4" w:space="0" w:color="auto"/>
            </w:tcBorders>
            <w:shd w:val="clear" w:color="auto" w:fill="auto"/>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73,0</w:t>
            </w:r>
          </w:p>
        </w:tc>
      </w:tr>
      <w:tr w:rsidR="00817872" w:rsidRPr="00817872" w:rsidTr="00817872">
        <w:trPr>
          <w:trHeight w:val="660"/>
        </w:trPr>
        <w:tc>
          <w:tcPr>
            <w:tcW w:w="2283" w:type="dxa"/>
            <w:tcBorders>
              <w:top w:val="nil"/>
              <w:left w:val="single" w:sz="4" w:space="0" w:color="auto"/>
              <w:bottom w:val="single" w:sz="4" w:space="0" w:color="auto"/>
              <w:right w:val="single" w:sz="4" w:space="0" w:color="auto"/>
            </w:tcBorders>
            <w:shd w:val="clear" w:color="auto" w:fill="auto"/>
            <w:noWrap/>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1 11 09045 13 0000 120</w:t>
            </w:r>
          </w:p>
        </w:tc>
        <w:tc>
          <w:tcPr>
            <w:tcW w:w="6237" w:type="dxa"/>
            <w:tcBorders>
              <w:top w:val="nil"/>
              <w:left w:val="nil"/>
              <w:bottom w:val="single" w:sz="4" w:space="0" w:color="auto"/>
              <w:right w:val="single" w:sz="4" w:space="0" w:color="auto"/>
            </w:tcBorders>
            <w:shd w:val="clear" w:color="auto" w:fill="auto"/>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73,0</w:t>
            </w:r>
          </w:p>
        </w:tc>
      </w:tr>
      <w:tr w:rsidR="00817872" w:rsidRPr="00817872" w:rsidTr="00817872">
        <w:trPr>
          <w:trHeight w:val="375"/>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817872" w:rsidRPr="00817872" w:rsidRDefault="00817872" w:rsidP="00817872">
            <w:pPr>
              <w:spacing w:after="0" w:line="240" w:lineRule="auto"/>
              <w:jc w:val="center"/>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1 13 00000 00 0000 000</w:t>
            </w:r>
          </w:p>
        </w:tc>
        <w:tc>
          <w:tcPr>
            <w:tcW w:w="6237" w:type="dxa"/>
            <w:tcBorders>
              <w:top w:val="nil"/>
              <w:left w:val="nil"/>
              <w:bottom w:val="single" w:sz="4" w:space="0" w:color="auto"/>
              <w:right w:val="single" w:sz="4" w:space="0" w:color="auto"/>
            </w:tcBorders>
            <w:shd w:val="clear" w:color="auto" w:fill="auto"/>
            <w:vAlign w:val="bottom"/>
            <w:hideMark/>
          </w:tcPr>
          <w:p w:rsidR="00817872" w:rsidRPr="00817872" w:rsidRDefault="00817872" w:rsidP="00817872">
            <w:pPr>
              <w:spacing w:after="0" w:line="240" w:lineRule="auto"/>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ДОХОДЫ ОТ ОКАЗАНИЯ ПЛАТНЫХ УСЛУГ И КОМПЕНСАЦИИ ЗАТРАТ ГОСУДАРСТВА</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470,0</w:t>
            </w:r>
          </w:p>
        </w:tc>
      </w:tr>
      <w:tr w:rsidR="00817872" w:rsidRPr="00817872" w:rsidTr="00817872">
        <w:trPr>
          <w:trHeight w:val="390"/>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1 13 02000 00 0000 130</w:t>
            </w:r>
          </w:p>
        </w:tc>
        <w:tc>
          <w:tcPr>
            <w:tcW w:w="6237" w:type="dxa"/>
            <w:tcBorders>
              <w:top w:val="nil"/>
              <w:left w:val="nil"/>
              <w:bottom w:val="single" w:sz="4" w:space="0" w:color="auto"/>
              <w:right w:val="single" w:sz="4" w:space="0" w:color="auto"/>
            </w:tcBorders>
            <w:shd w:val="clear" w:color="auto" w:fill="auto"/>
            <w:vAlign w:val="bottom"/>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Доходы от компенсации затрат государства</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470,0</w:t>
            </w:r>
          </w:p>
        </w:tc>
      </w:tr>
      <w:tr w:rsidR="00817872" w:rsidRPr="00817872" w:rsidTr="00817872">
        <w:trPr>
          <w:trHeight w:val="405"/>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1 13 02060 00 0000 130</w:t>
            </w:r>
          </w:p>
        </w:tc>
        <w:tc>
          <w:tcPr>
            <w:tcW w:w="6237" w:type="dxa"/>
            <w:tcBorders>
              <w:top w:val="nil"/>
              <w:left w:val="nil"/>
              <w:bottom w:val="single" w:sz="4" w:space="0" w:color="auto"/>
              <w:right w:val="single" w:sz="4" w:space="0" w:color="auto"/>
            </w:tcBorders>
            <w:shd w:val="clear" w:color="auto" w:fill="auto"/>
            <w:vAlign w:val="center"/>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 xml:space="preserve">Доходы, поступающие в порядке возмещения расходов, понесенных в связи с эксплуатацией имущества </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470,0</w:t>
            </w:r>
          </w:p>
        </w:tc>
      </w:tr>
      <w:tr w:rsidR="00817872" w:rsidRPr="00817872" w:rsidTr="00817872">
        <w:trPr>
          <w:trHeight w:val="345"/>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1 13 02065 13 0000 130</w:t>
            </w:r>
          </w:p>
        </w:tc>
        <w:tc>
          <w:tcPr>
            <w:tcW w:w="6237" w:type="dxa"/>
            <w:tcBorders>
              <w:top w:val="nil"/>
              <w:left w:val="nil"/>
              <w:bottom w:val="single" w:sz="4" w:space="0" w:color="auto"/>
              <w:right w:val="single" w:sz="4" w:space="0" w:color="auto"/>
            </w:tcBorders>
            <w:shd w:val="clear" w:color="auto" w:fill="auto"/>
            <w:vAlign w:val="bottom"/>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Доходы, поступающие в порядке возмещения расходов, понесенных в связи с эксплуатацией имущества городских поселений</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470,0</w:t>
            </w:r>
          </w:p>
        </w:tc>
      </w:tr>
      <w:tr w:rsidR="00817872" w:rsidRPr="00817872" w:rsidTr="00817872">
        <w:trPr>
          <w:trHeight w:val="36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17872" w:rsidRPr="00817872" w:rsidRDefault="00817872" w:rsidP="00817872">
            <w:pPr>
              <w:spacing w:after="0" w:line="240" w:lineRule="auto"/>
              <w:jc w:val="center"/>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2 00 00000 00 0000 000</w:t>
            </w:r>
          </w:p>
        </w:tc>
        <w:tc>
          <w:tcPr>
            <w:tcW w:w="6237" w:type="dxa"/>
            <w:tcBorders>
              <w:top w:val="nil"/>
              <w:left w:val="nil"/>
              <w:bottom w:val="single" w:sz="4" w:space="0" w:color="auto"/>
              <w:right w:val="single" w:sz="4" w:space="0" w:color="auto"/>
            </w:tcBorders>
            <w:shd w:val="clear" w:color="auto" w:fill="auto"/>
            <w:vAlign w:val="bottom"/>
            <w:hideMark/>
          </w:tcPr>
          <w:p w:rsidR="00817872" w:rsidRPr="00817872" w:rsidRDefault="00817872" w:rsidP="00817872">
            <w:pPr>
              <w:spacing w:after="0" w:line="240" w:lineRule="auto"/>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БЕЗВОЗМЕЗДНЫЕ ПОСТУПЛЕНИЯ</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1 246,3</w:t>
            </w:r>
          </w:p>
        </w:tc>
      </w:tr>
      <w:tr w:rsidR="00817872" w:rsidRPr="00817872" w:rsidTr="00817872">
        <w:trPr>
          <w:trHeight w:val="360"/>
        </w:trPr>
        <w:tc>
          <w:tcPr>
            <w:tcW w:w="2283" w:type="dxa"/>
            <w:tcBorders>
              <w:top w:val="nil"/>
              <w:left w:val="single" w:sz="4" w:space="0" w:color="auto"/>
              <w:bottom w:val="single" w:sz="4" w:space="0" w:color="auto"/>
              <w:right w:val="single" w:sz="4" w:space="0" w:color="auto"/>
            </w:tcBorders>
            <w:shd w:val="clear" w:color="auto" w:fill="auto"/>
            <w:noWrap/>
            <w:hideMark/>
          </w:tcPr>
          <w:p w:rsidR="00817872" w:rsidRPr="00817872" w:rsidRDefault="00817872" w:rsidP="00817872">
            <w:pPr>
              <w:spacing w:after="0" w:line="240" w:lineRule="auto"/>
              <w:jc w:val="center"/>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2 02 00000 00 0000 000</w:t>
            </w:r>
          </w:p>
        </w:tc>
        <w:tc>
          <w:tcPr>
            <w:tcW w:w="6237" w:type="dxa"/>
            <w:tcBorders>
              <w:top w:val="nil"/>
              <w:left w:val="nil"/>
              <w:bottom w:val="single" w:sz="4" w:space="0" w:color="auto"/>
              <w:right w:val="single" w:sz="4" w:space="0" w:color="auto"/>
            </w:tcBorders>
            <w:shd w:val="clear" w:color="auto" w:fill="auto"/>
            <w:vAlign w:val="bottom"/>
            <w:hideMark/>
          </w:tcPr>
          <w:p w:rsidR="00817872" w:rsidRPr="00817872" w:rsidRDefault="00817872" w:rsidP="00817872">
            <w:pPr>
              <w:spacing w:after="0" w:line="240" w:lineRule="auto"/>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БЕЗВОЗМЕЗДНЫЕ ПОСТУПЛЕНИЯ ОТ ДРУГИХ БЮДЖЕТОВ БЮДЖЕТНОЙ СИСТЕМЫ РОССИЙСКОЙ ФЕДЕРАЦИИ</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1 044,1</w:t>
            </w:r>
          </w:p>
        </w:tc>
      </w:tr>
      <w:tr w:rsidR="00817872" w:rsidRPr="00817872" w:rsidTr="00817872">
        <w:trPr>
          <w:trHeight w:val="375"/>
        </w:trPr>
        <w:tc>
          <w:tcPr>
            <w:tcW w:w="2283" w:type="dxa"/>
            <w:tcBorders>
              <w:top w:val="nil"/>
              <w:left w:val="single" w:sz="4" w:space="0" w:color="auto"/>
              <w:bottom w:val="single" w:sz="4" w:space="0" w:color="auto"/>
              <w:right w:val="single" w:sz="4" w:space="0" w:color="auto"/>
            </w:tcBorders>
            <w:shd w:val="clear" w:color="auto" w:fill="auto"/>
            <w:hideMark/>
          </w:tcPr>
          <w:p w:rsidR="00817872" w:rsidRPr="00817872" w:rsidRDefault="00817872" w:rsidP="00817872">
            <w:pPr>
              <w:spacing w:after="0" w:line="240" w:lineRule="auto"/>
              <w:jc w:val="center"/>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2 02 20000 00 0000 150</w:t>
            </w:r>
          </w:p>
        </w:tc>
        <w:tc>
          <w:tcPr>
            <w:tcW w:w="6237" w:type="dxa"/>
            <w:tcBorders>
              <w:top w:val="nil"/>
              <w:left w:val="nil"/>
              <w:bottom w:val="single" w:sz="4" w:space="0" w:color="auto"/>
              <w:right w:val="single" w:sz="4" w:space="0" w:color="auto"/>
            </w:tcBorders>
            <w:shd w:val="clear" w:color="auto" w:fill="auto"/>
            <w:vAlign w:val="bottom"/>
            <w:hideMark/>
          </w:tcPr>
          <w:p w:rsidR="00817872" w:rsidRPr="00817872" w:rsidRDefault="00817872" w:rsidP="00817872">
            <w:pPr>
              <w:spacing w:after="0" w:line="240" w:lineRule="auto"/>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Субсидии бюджетам бюджетной системы Российской Федерации (межбюджетные субсидии)</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669,1</w:t>
            </w:r>
          </w:p>
        </w:tc>
      </w:tr>
      <w:tr w:rsidR="00817872" w:rsidRPr="00817872" w:rsidTr="00817872">
        <w:trPr>
          <w:trHeight w:val="420"/>
        </w:trPr>
        <w:tc>
          <w:tcPr>
            <w:tcW w:w="2283" w:type="dxa"/>
            <w:tcBorders>
              <w:top w:val="nil"/>
              <w:left w:val="single" w:sz="4" w:space="0" w:color="auto"/>
              <w:bottom w:val="single" w:sz="4" w:space="0" w:color="auto"/>
              <w:right w:val="single" w:sz="4" w:space="0" w:color="auto"/>
            </w:tcBorders>
            <w:shd w:val="clear" w:color="auto" w:fill="auto"/>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2 02 25555 00 0000 150</w:t>
            </w:r>
          </w:p>
        </w:tc>
        <w:tc>
          <w:tcPr>
            <w:tcW w:w="6237" w:type="dxa"/>
            <w:tcBorders>
              <w:top w:val="nil"/>
              <w:left w:val="nil"/>
              <w:bottom w:val="single" w:sz="4" w:space="0" w:color="auto"/>
              <w:right w:val="single" w:sz="4" w:space="0" w:color="auto"/>
            </w:tcBorders>
            <w:shd w:val="clear" w:color="auto" w:fill="auto"/>
            <w:vAlign w:val="bottom"/>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Субсидии бюджетам на реализацию программ формирования современной городской среды</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479,5</w:t>
            </w:r>
          </w:p>
        </w:tc>
      </w:tr>
      <w:tr w:rsidR="00817872" w:rsidRPr="00817872" w:rsidTr="00817872">
        <w:trPr>
          <w:trHeight w:val="390"/>
        </w:trPr>
        <w:tc>
          <w:tcPr>
            <w:tcW w:w="2283" w:type="dxa"/>
            <w:tcBorders>
              <w:top w:val="nil"/>
              <w:left w:val="single" w:sz="4" w:space="0" w:color="auto"/>
              <w:bottom w:val="single" w:sz="4" w:space="0" w:color="auto"/>
              <w:right w:val="single" w:sz="4" w:space="0" w:color="auto"/>
            </w:tcBorders>
            <w:shd w:val="clear" w:color="auto" w:fill="auto"/>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2 02 25555 13 0000 150</w:t>
            </w:r>
          </w:p>
        </w:tc>
        <w:tc>
          <w:tcPr>
            <w:tcW w:w="6237" w:type="dxa"/>
            <w:tcBorders>
              <w:top w:val="nil"/>
              <w:left w:val="nil"/>
              <w:bottom w:val="single" w:sz="4" w:space="0" w:color="auto"/>
              <w:right w:val="single" w:sz="4" w:space="0" w:color="auto"/>
            </w:tcBorders>
            <w:shd w:val="clear" w:color="auto" w:fill="auto"/>
            <w:vAlign w:val="bottom"/>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Субсидии бюджетам городских поселений на реализацию программ формирования современной городской среды</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479,5</w:t>
            </w:r>
          </w:p>
        </w:tc>
      </w:tr>
      <w:tr w:rsidR="00817872" w:rsidRPr="00817872" w:rsidTr="00817872">
        <w:trPr>
          <w:trHeight w:val="405"/>
        </w:trPr>
        <w:tc>
          <w:tcPr>
            <w:tcW w:w="2283" w:type="dxa"/>
            <w:tcBorders>
              <w:top w:val="nil"/>
              <w:left w:val="single" w:sz="4" w:space="0" w:color="auto"/>
              <w:bottom w:val="single" w:sz="4" w:space="0" w:color="auto"/>
              <w:right w:val="single" w:sz="4" w:space="0" w:color="auto"/>
            </w:tcBorders>
            <w:shd w:val="clear" w:color="auto" w:fill="auto"/>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2 02 29999 00 0000 150</w:t>
            </w:r>
          </w:p>
        </w:tc>
        <w:tc>
          <w:tcPr>
            <w:tcW w:w="6237" w:type="dxa"/>
            <w:tcBorders>
              <w:top w:val="nil"/>
              <w:left w:val="nil"/>
              <w:bottom w:val="single" w:sz="4" w:space="0" w:color="auto"/>
              <w:right w:val="single" w:sz="4" w:space="0" w:color="auto"/>
            </w:tcBorders>
            <w:shd w:val="clear" w:color="auto" w:fill="auto"/>
            <w:vAlign w:val="bottom"/>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Прочие субсидии</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189,6</w:t>
            </w:r>
          </w:p>
        </w:tc>
      </w:tr>
      <w:tr w:rsidR="00817872" w:rsidRPr="00817872" w:rsidTr="00817872">
        <w:trPr>
          <w:trHeight w:val="390"/>
        </w:trPr>
        <w:tc>
          <w:tcPr>
            <w:tcW w:w="2283" w:type="dxa"/>
            <w:tcBorders>
              <w:top w:val="nil"/>
              <w:left w:val="single" w:sz="4" w:space="0" w:color="auto"/>
              <w:bottom w:val="single" w:sz="4" w:space="0" w:color="auto"/>
              <w:right w:val="single" w:sz="4" w:space="0" w:color="auto"/>
            </w:tcBorders>
            <w:shd w:val="clear" w:color="auto" w:fill="auto"/>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2 02 29999 13 0000 150</w:t>
            </w:r>
          </w:p>
        </w:tc>
        <w:tc>
          <w:tcPr>
            <w:tcW w:w="6237" w:type="dxa"/>
            <w:tcBorders>
              <w:top w:val="nil"/>
              <w:left w:val="nil"/>
              <w:bottom w:val="single" w:sz="4" w:space="0" w:color="auto"/>
              <w:right w:val="single" w:sz="4" w:space="0" w:color="auto"/>
            </w:tcBorders>
            <w:shd w:val="clear" w:color="auto" w:fill="auto"/>
            <w:vAlign w:val="bottom"/>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Прочие субсидии бюджетам городских поселений</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189,6</w:t>
            </w:r>
          </w:p>
        </w:tc>
      </w:tr>
      <w:tr w:rsidR="00817872" w:rsidRPr="00817872" w:rsidTr="00817872">
        <w:trPr>
          <w:trHeight w:val="390"/>
        </w:trPr>
        <w:tc>
          <w:tcPr>
            <w:tcW w:w="2283" w:type="dxa"/>
            <w:tcBorders>
              <w:top w:val="nil"/>
              <w:left w:val="single" w:sz="4" w:space="0" w:color="auto"/>
              <w:bottom w:val="single" w:sz="4" w:space="0" w:color="auto"/>
              <w:right w:val="single" w:sz="4" w:space="0" w:color="auto"/>
            </w:tcBorders>
            <w:shd w:val="clear" w:color="auto" w:fill="auto"/>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2 02 29999 13 0000 150</w:t>
            </w:r>
          </w:p>
        </w:tc>
        <w:tc>
          <w:tcPr>
            <w:tcW w:w="6237" w:type="dxa"/>
            <w:tcBorders>
              <w:top w:val="nil"/>
              <w:left w:val="nil"/>
              <w:bottom w:val="single" w:sz="4" w:space="0" w:color="auto"/>
              <w:right w:val="single" w:sz="4" w:space="0" w:color="auto"/>
            </w:tcBorders>
            <w:shd w:val="clear" w:color="auto" w:fill="auto"/>
            <w:vAlign w:val="bottom"/>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 xml:space="preserve">Субсидии бюджетам городских поселений на содержание автомобильных дорог общего пользования местного значения </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189,6</w:t>
            </w:r>
          </w:p>
        </w:tc>
      </w:tr>
      <w:tr w:rsidR="00817872" w:rsidRPr="00817872" w:rsidTr="00817872">
        <w:trPr>
          <w:trHeight w:val="37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17872" w:rsidRPr="00817872" w:rsidRDefault="00817872" w:rsidP="00817872">
            <w:pPr>
              <w:spacing w:after="0" w:line="240" w:lineRule="auto"/>
              <w:jc w:val="center"/>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2 02 30000 00 0000 150</w:t>
            </w:r>
          </w:p>
        </w:tc>
        <w:tc>
          <w:tcPr>
            <w:tcW w:w="6237" w:type="dxa"/>
            <w:tcBorders>
              <w:top w:val="nil"/>
              <w:left w:val="nil"/>
              <w:bottom w:val="single" w:sz="4" w:space="0" w:color="auto"/>
              <w:right w:val="single" w:sz="4" w:space="0" w:color="auto"/>
            </w:tcBorders>
            <w:shd w:val="clear" w:color="auto" w:fill="auto"/>
            <w:vAlign w:val="bottom"/>
            <w:hideMark/>
          </w:tcPr>
          <w:p w:rsidR="00817872" w:rsidRPr="00817872" w:rsidRDefault="00817872" w:rsidP="00817872">
            <w:pPr>
              <w:spacing w:after="0" w:line="240" w:lineRule="auto"/>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Субвенции бюджетам бюджетной системы Российской Федерации</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375,0</w:t>
            </w:r>
          </w:p>
        </w:tc>
      </w:tr>
      <w:tr w:rsidR="00817872" w:rsidRPr="00817872" w:rsidTr="00817872">
        <w:trPr>
          <w:trHeight w:val="435"/>
        </w:trPr>
        <w:tc>
          <w:tcPr>
            <w:tcW w:w="2283" w:type="dxa"/>
            <w:tcBorders>
              <w:top w:val="nil"/>
              <w:left w:val="single" w:sz="4" w:space="0" w:color="auto"/>
              <w:bottom w:val="single" w:sz="4" w:space="0" w:color="auto"/>
              <w:right w:val="single" w:sz="4" w:space="0" w:color="auto"/>
            </w:tcBorders>
            <w:shd w:val="clear" w:color="auto" w:fill="auto"/>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2 02 30024 00 0000 150</w:t>
            </w:r>
          </w:p>
        </w:tc>
        <w:tc>
          <w:tcPr>
            <w:tcW w:w="6237" w:type="dxa"/>
            <w:tcBorders>
              <w:top w:val="nil"/>
              <w:left w:val="nil"/>
              <w:bottom w:val="single" w:sz="4" w:space="0" w:color="auto"/>
              <w:right w:val="single" w:sz="4" w:space="0" w:color="auto"/>
            </w:tcBorders>
            <w:shd w:val="clear" w:color="auto" w:fill="auto"/>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Субвенции местным бюджетам на выполнение передаваемых полномочий субъектов Российской Федерации</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32,3</w:t>
            </w:r>
          </w:p>
        </w:tc>
      </w:tr>
      <w:tr w:rsidR="00817872" w:rsidRPr="00817872" w:rsidTr="00817872">
        <w:trPr>
          <w:trHeight w:val="405"/>
        </w:trPr>
        <w:tc>
          <w:tcPr>
            <w:tcW w:w="2283" w:type="dxa"/>
            <w:tcBorders>
              <w:top w:val="nil"/>
              <w:left w:val="single" w:sz="4" w:space="0" w:color="auto"/>
              <w:bottom w:val="single" w:sz="4" w:space="0" w:color="auto"/>
              <w:right w:val="single" w:sz="4" w:space="0" w:color="auto"/>
            </w:tcBorders>
            <w:shd w:val="clear" w:color="auto" w:fill="auto"/>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2 02 30024 13 0000 150</w:t>
            </w:r>
          </w:p>
        </w:tc>
        <w:tc>
          <w:tcPr>
            <w:tcW w:w="6237" w:type="dxa"/>
            <w:tcBorders>
              <w:top w:val="nil"/>
              <w:left w:val="nil"/>
              <w:bottom w:val="single" w:sz="4" w:space="0" w:color="auto"/>
              <w:right w:val="single" w:sz="4" w:space="0" w:color="auto"/>
            </w:tcBorders>
            <w:shd w:val="clear" w:color="auto" w:fill="auto"/>
            <w:vAlign w:val="bottom"/>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Субвенции бюджетам городских поселений на выполнение передаваемых полномочий субъектов Российской Федерации</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32,3</w:t>
            </w:r>
          </w:p>
        </w:tc>
      </w:tr>
      <w:tr w:rsidR="00817872" w:rsidRPr="00817872" w:rsidTr="00817872">
        <w:trPr>
          <w:trHeight w:val="645"/>
        </w:trPr>
        <w:tc>
          <w:tcPr>
            <w:tcW w:w="2283" w:type="dxa"/>
            <w:tcBorders>
              <w:top w:val="nil"/>
              <w:left w:val="single" w:sz="4" w:space="0" w:color="auto"/>
              <w:bottom w:val="single" w:sz="4" w:space="0" w:color="auto"/>
              <w:right w:val="single" w:sz="4" w:space="0" w:color="auto"/>
            </w:tcBorders>
            <w:shd w:val="clear" w:color="auto" w:fill="auto"/>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2 02 35118 00 0000 150</w:t>
            </w:r>
          </w:p>
        </w:tc>
        <w:tc>
          <w:tcPr>
            <w:tcW w:w="6237" w:type="dxa"/>
            <w:tcBorders>
              <w:top w:val="nil"/>
              <w:left w:val="nil"/>
              <w:bottom w:val="single" w:sz="4" w:space="0" w:color="auto"/>
              <w:right w:val="single" w:sz="4" w:space="0" w:color="auto"/>
            </w:tcBorders>
            <w:shd w:val="clear" w:color="auto" w:fill="auto"/>
            <w:vAlign w:val="bottom"/>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342,7</w:t>
            </w:r>
          </w:p>
        </w:tc>
      </w:tr>
      <w:tr w:rsidR="00817872" w:rsidRPr="00817872" w:rsidTr="00817872">
        <w:trPr>
          <w:trHeight w:val="645"/>
        </w:trPr>
        <w:tc>
          <w:tcPr>
            <w:tcW w:w="2283" w:type="dxa"/>
            <w:tcBorders>
              <w:top w:val="nil"/>
              <w:left w:val="single" w:sz="4" w:space="0" w:color="auto"/>
              <w:bottom w:val="single" w:sz="4" w:space="0" w:color="auto"/>
              <w:right w:val="single" w:sz="4" w:space="0" w:color="auto"/>
            </w:tcBorders>
            <w:shd w:val="clear" w:color="auto" w:fill="auto"/>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2 02 35118 13 0000 150</w:t>
            </w:r>
          </w:p>
        </w:tc>
        <w:tc>
          <w:tcPr>
            <w:tcW w:w="6237" w:type="dxa"/>
            <w:tcBorders>
              <w:top w:val="nil"/>
              <w:left w:val="nil"/>
              <w:bottom w:val="single" w:sz="4" w:space="0" w:color="auto"/>
              <w:right w:val="single" w:sz="4" w:space="0" w:color="auto"/>
            </w:tcBorders>
            <w:shd w:val="clear" w:color="auto" w:fill="auto"/>
            <w:vAlign w:val="bottom"/>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Субвенции бюджетам городских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342,7</w:t>
            </w:r>
          </w:p>
        </w:tc>
      </w:tr>
      <w:tr w:rsidR="00817872" w:rsidRPr="00817872" w:rsidTr="00817872">
        <w:trPr>
          <w:trHeight w:val="315"/>
        </w:trPr>
        <w:tc>
          <w:tcPr>
            <w:tcW w:w="2283" w:type="dxa"/>
            <w:tcBorders>
              <w:top w:val="nil"/>
              <w:left w:val="single" w:sz="4" w:space="0" w:color="auto"/>
              <w:bottom w:val="single" w:sz="4" w:space="0" w:color="auto"/>
              <w:right w:val="single" w:sz="4" w:space="0" w:color="auto"/>
            </w:tcBorders>
            <w:shd w:val="clear" w:color="auto" w:fill="auto"/>
            <w:hideMark/>
          </w:tcPr>
          <w:p w:rsidR="00817872" w:rsidRPr="00817872" w:rsidRDefault="00817872" w:rsidP="00817872">
            <w:pPr>
              <w:spacing w:after="0" w:line="240" w:lineRule="auto"/>
              <w:jc w:val="center"/>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2 04 00000 00 0000 000</w:t>
            </w:r>
          </w:p>
        </w:tc>
        <w:tc>
          <w:tcPr>
            <w:tcW w:w="6237" w:type="dxa"/>
            <w:tcBorders>
              <w:top w:val="nil"/>
              <w:left w:val="nil"/>
              <w:bottom w:val="single" w:sz="4" w:space="0" w:color="auto"/>
              <w:right w:val="single" w:sz="4" w:space="0" w:color="auto"/>
            </w:tcBorders>
            <w:shd w:val="clear" w:color="auto" w:fill="auto"/>
            <w:vAlign w:val="bottom"/>
            <w:hideMark/>
          </w:tcPr>
          <w:p w:rsidR="00817872" w:rsidRPr="00817872" w:rsidRDefault="00817872" w:rsidP="00817872">
            <w:pPr>
              <w:spacing w:after="0" w:line="240" w:lineRule="auto"/>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БЕЗВОЗМЕЗДНЫЕ ПОСТУПЛЕНИЯ ОТ НЕГОСУДАРСТВЕННЫХ ОРГАНИЗАЦИЙ</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150,0</w:t>
            </w:r>
          </w:p>
        </w:tc>
      </w:tr>
      <w:tr w:rsidR="00817872" w:rsidRPr="00817872" w:rsidTr="00817872">
        <w:trPr>
          <w:trHeight w:val="315"/>
        </w:trPr>
        <w:tc>
          <w:tcPr>
            <w:tcW w:w="2283" w:type="dxa"/>
            <w:tcBorders>
              <w:top w:val="nil"/>
              <w:left w:val="single" w:sz="4" w:space="0" w:color="auto"/>
              <w:bottom w:val="single" w:sz="4" w:space="0" w:color="auto"/>
              <w:right w:val="single" w:sz="4" w:space="0" w:color="auto"/>
            </w:tcBorders>
            <w:shd w:val="clear" w:color="auto" w:fill="auto"/>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2 04 05000 13 0000 150</w:t>
            </w:r>
          </w:p>
        </w:tc>
        <w:tc>
          <w:tcPr>
            <w:tcW w:w="6237" w:type="dxa"/>
            <w:tcBorders>
              <w:top w:val="nil"/>
              <w:left w:val="nil"/>
              <w:bottom w:val="single" w:sz="4" w:space="0" w:color="auto"/>
              <w:right w:val="single" w:sz="4" w:space="0" w:color="auto"/>
            </w:tcBorders>
            <w:shd w:val="clear" w:color="auto" w:fill="auto"/>
            <w:vAlign w:val="bottom"/>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Безвозмездные поступления от негосударственных организаций в бюджеты городских поселений</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150,0</w:t>
            </w:r>
          </w:p>
        </w:tc>
      </w:tr>
      <w:tr w:rsidR="00817872" w:rsidRPr="00817872" w:rsidTr="00817872">
        <w:trPr>
          <w:trHeight w:val="630"/>
        </w:trPr>
        <w:tc>
          <w:tcPr>
            <w:tcW w:w="2283" w:type="dxa"/>
            <w:tcBorders>
              <w:top w:val="nil"/>
              <w:left w:val="single" w:sz="4" w:space="0" w:color="auto"/>
              <w:bottom w:val="single" w:sz="4" w:space="0" w:color="auto"/>
              <w:right w:val="single" w:sz="4" w:space="0" w:color="auto"/>
            </w:tcBorders>
            <w:shd w:val="clear" w:color="auto" w:fill="auto"/>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2 04 05020 13 0000 150</w:t>
            </w:r>
          </w:p>
        </w:tc>
        <w:tc>
          <w:tcPr>
            <w:tcW w:w="6237" w:type="dxa"/>
            <w:tcBorders>
              <w:top w:val="nil"/>
              <w:left w:val="nil"/>
              <w:bottom w:val="single" w:sz="4" w:space="0" w:color="auto"/>
              <w:right w:val="single" w:sz="4" w:space="0" w:color="auto"/>
            </w:tcBorders>
            <w:shd w:val="clear" w:color="auto" w:fill="auto"/>
            <w:vAlign w:val="bottom"/>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Поступления от денежных пожертвований, предоставляемых негосударственными организациями получателям средств бюджетов городских поселений</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150,0</w:t>
            </w:r>
          </w:p>
        </w:tc>
      </w:tr>
      <w:tr w:rsidR="00817872" w:rsidRPr="00817872" w:rsidTr="00817872">
        <w:trPr>
          <w:trHeight w:val="630"/>
        </w:trPr>
        <w:tc>
          <w:tcPr>
            <w:tcW w:w="2283" w:type="dxa"/>
            <w:tcBorders>
              <w:top w:val="nil"/>
              <w:left w:val="single" w:sz="4" w:space="0" w:color="auto"/>
              <w:bottom w:val="single" w:sz="4" w:space="0" w:color="auto"/>
              <w:right w:val="single" w:sz="4" w:space="0" w:color="auto"/>
            </w:tcBorders>
            <w:shd w:val="clear" w:color="auto" w:fill="auto"/>
            <w:hideMark/>
          </w:tcPr>
          <w:p w:rsidR="00817872" w:rsidRPr="00817872" w:rsidRDefault="00817872" w:rsidP="00817872">
            <w:pPr>
              <w:spacing w:after="0" w:line="240" w:lineRule="auto"/>
              <w:jc w:val="center"/>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2 18 00000 00 0000 000</w:t>
            </w:r>
          </w:p>
        </w:tc>
        <w:tc>
          <w:tcPr>
            <w:tcW w:w="6237" w:type="dxa"/>
            <w:tcBorders>
              <w:top w:val="nil"/>
              <w:left w:val="nil"/>
              <w:bottom w:val="single" w:sz="4" w:space="0" w:color="auto"/>
              <w:right w:val="single" w:sz="4" w:space="0" w:color="auto"/>
            </w:tcBorders>
            <w:shd w:val="clear" w:color="auto" w:fill="auto"/>
            <w:hideMark/>
          </w:tcPr>
          <w:p w:rsidR="00817872" w:rsidRPr="00817872" w:rsidRDefault="00817872" w:rsidP="00817872">
            <w:pPr>
              <w:spacing w:after="0" w:line="240" w:lineRule="auto"/>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 xml:space="preserve">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w:t>
            </w:r>
            <w:r w:rsidRPr="00817872">
              <w:rPr>
                <w:rFonts w:ascii="Times New Roman" w:eastAsia="Times New Roman" w:hAnsi="Times New Roman" w:cs="Times New Roman"/>
                <w:b/>
                <w:bCs/>
                <w:sz w:val="20"/>
                <w:szCs w:val="20"/>
                <w:lang w:eastAsia="ru-RU"/>
              </w:rPr>
              <w:lastRenderedPageBreak/>
              <w:t>ПРОШЛЫХ ЛЕТ</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lastRenderedPageBreak/>
              <w:t>52,2</w:t>
            </w:r>
          </w:p>
        </w:tc>
      </w:tr>
      <w:tr w:rsidR="00817872" w:rsidRPr="00817872" w:rsidTr="00817872">
        <w:trPr>
          <w:trHeight w:val="945"/>
        </w:trPr>
        <w:tc>
          <w:tcPr>
            <w:tcW w:w="2283" w:type="dxa"/>
            <w:tcBorders>
              <w:top w:val="nil"/>
              <w:left w:val="single" w:sz="4" w:space="0" w:color="auto"/>
              <w:bottom w:val="single" w:sz="4" w:space="0" w:color="auto"/>
              <w:right w:val="single" w:sz="4" w:space="0" w:color="auto"/>
            </w:tcBorders>
            <w:shd w:val="clear" w:color="auto" w:fill="auto"/>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lastRenderedPageBreak/>
              <w:t>2 18 00000 00 0000 150</w:t>
            </w:r>
          </w:p>
        </w:tc>
        <w:tc>
          <w:tcPr>
            <w:tcW w:w="6237" w:type="dxa"/>
            <w:tcBorders>
              <w:top w:val="nil"/>
              <w:left w:val="nil"/>
              <w:bottom w:val="single" w:sz="4" w:space="0" w:color="auto"/>
              <w:right w:val="single" w:sz="4" w:space="0" w:color="auto"/>
            </w:tcBorders>
            <w:shd w:val="clear" w:color="auto" w:fill="auto"/>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52,2</w:t>
            </w:r>
          </w:p>
        </w:tc>
      </w:tr>
      <w:tr w:rsidR="00817872" w:rsidRPr="00817872" w:rsidTr="00817872">
        <w:trPr>
          <w:trHeight w:val="630"/>
        </w:trPr>
        <w:tc>
          <w:tcPr>
            <w:tcW w:w="2283" w:type="dxa"/>
            <w:tcBorders>
              <w:top w:val="nil"/>
              <w:left w:val="single" w:sz="4" w:space="0" w:color="auto"/>
              <w:bottom w:val="single" w:sz="4" w:space="0" w:color="auto"/>
              <w:right w:val="single" w:sz="4" w:space="0" w:color="auto"/>
            </w:tcBorders>
            <w:shd w:val="clear" w:color="auto" w:fill="auto"/>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2 18 00000 13 0000 150</w:t>
            </w:r>
          </w:p>
        </w:tc>
        <w:tc>
          <w:tcPr>
            <w:tcW w:w="6237" w:type="dxa"/>
            <w:tcBorders>
              <w:top w:val="nil"/>
              <w:left w:val="nil"/>
              <w:bottom w:val="single" w:sz="4" w:space="0" w:color="auto"/>
              <w:right w:val="single" w:sz="4" w:space="0" w:color="auto"/>
            </w:tcBorders>
            <w:shd w:val="clear" w:color="auto" w:fill="auto"/>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Доходы бюджетов городских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52,2</w:t>
            </w:r>
          </w:p>
        </w:tc>
      </w:tr>
      <w:tr w:rsidR="00817872" w:rsidRPr="00817872" w:rsidTr="00817872">
        <w:trPr>
          <w:trHeight w:val="630"/>
        </w:trPr>
        <w:tc>
          <w:tcPr>
            <w:tcW w:w="2283" w:type="dxa"/>
            <w:tcBorders>
              <w:top w:val="nil"/>
              <w:left w:val="single" w:sz="4" w:space="0" w:color="auto"/>
              <w:bottom w:val="single" w:sz="4" w:space="0" w:color="auto"/>
              <w:right w:val="single" w:sz="4" w:space="0" w:color="auto"/>
            </w:tcBorders>
            <w:shd w:val="clear" w:color="auto" w:fill="auto"/>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2 18 60010 13 0000 150</w:t>
            </w:r>
          </w:p>
        </w:tc>
        <w:tc>
          <w:tcPr>
            <w:tcW w:w="6237" w:type="dxa"/>
            <w:tcBorders>
              <w:top w:val="nil"/>
              <w:left w:val="nil"/>
              <w:bottom w:val="single" w:sz="4" w:space="0" w:color="auto"/>
              <w:right w:val="single" w:sz="4" w:space="0" w:color="auto"/>
            </w:tcBorders>
            <w:shd w:val="clear" w:color="auto" w:fill="auto"/>
            <w:hideMark/>
          </w:tcPr>
          <w:p w:rsidR="00817872" w:rsidRPr="00817872" w:rsidRDefault="00817872" w:rsidP="00817872">
            <w:pPr>
              <w:spacing w:after="0" w:line="240" w:lineRule="auto"/>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Доходы бюджетов городских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52,2</w:t>
            </w:r>
          </w:p>
        </w:tc>
      </w:tr>
      <w:tr w:rsidR="00817872" w:rsidRPr="00817872" w:rsidTr="00817872">
        <w:trPr>
          <w:trHeight w:val="420"/>
        </w:trPr>
        <w:tc>
          <w:tcPr>
            <w:tcW w:w="2283" w:type="dxa"/>
            <w:tcBorders>
              <w:top w:val="nil"/>
              <w:left w:val="single" w:sz="4" w:space="0" w:color="auto"/>
              <w:bottom w:val="single" w:sz="4" w:space="0" w:color="auto"/>
              <w:right w:val="single" w:sz="4" w:space="0" w:color="auto"/>
            </w:tcBorders>
            <w:shd w:val="clear" w:color="auto" w:fill="auto"/>
            <w:hideMark/>
          </w:tcPr>
          <w:p w:rsidR="00817872" w:rsidRPr="00817872" w:rsidRDefault="00817872" w:rsidP="00817872">
            <w:pPr>
              <w:spacing w:after="0" w:line="240" w:lineRule="auto"/>
              <w:jc w:val="center"/>
              <w:rPr>
                <w:rFonts w:ascii="Times New Roman" w:eastAsia="Times New Roman" w:hAnsi="Times New Roman" w:cs="Times New Roman"/>
                <w:sz w:val="20"/>
                <w:szCs w:val="20"/>
                <w:lang w:eastAsia="ru-RU"/>
              </w:rPr>
            </w:pPr>
            <w:r w:rsidRPr="00817872">
              <w:rPr>
                <w:rFonts w:ascii="Times New Roman" w:eastAsia="Times New Roman" w:hAnsi="Times New Roman" w:cs="Times New Roman"/>
                <w:sz w:val="20"/>
                <w:szCs w:val="20"/>
                <w:lang w:eastAsia="ru-RU"/>
              </w:rPr>
              <w:t> </w:t>
            </w:r>
          </w:p>
        </w:tc>
        <w:tc>
          <w:tcPr>
            <w:tcW w:w="6237" w:type="dxa"/>
            <w:tcBorders>
              <w:top w:val="nil"/>
              <w:left w:val="nil"/>
              <w:bottom w:val="single" w:sz="4" w:space="0" w:color="auto"/>
              <w:right w:val="single" w:sz="4" w:space="0" w:color="auto"/>
            </w:tcBorders>
            <w:shd w:val="clear" w:color="auto" w:fill="auto"/>
            <w:vAlign w:val="bottom"/>
            <w:hideMark/>
          </w:tcPr>
          <w:p w:rsidR="00817872" w:rsidRPr="00817872" w:rsidRDefault="00817872" w:rsidP="00817872">
            <w:pPr>
              <w:spacing w:after="0" w:line="240" w:lineRule="auto"/>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ВСЕГО ДОХОДОВ</w:t>
            </w:r>
          </w:p>
        </w:tc>
        <w:tc>
          <w:tcPr>
            <w:tcW w:w="1418" w:type="dxa"/>
            <w:tcBorders>
              <w:top w:val="nil"/>
              <w:left w:val="nil"/>
              <w:bottom w:val="single" w:sz="4" w:space="0" w:color="auto"/>
              <w:right w:val="single" w:sz="4" w:space="0" w:color="auto"/>
            </w:tcBorders>
            <w:shd w:val="clear" w:color="auto" w:fill="auto"/>
            <w:noWrap/>
            <w:vAlign w:val="bottom"/>
            <w:hideMark/>
          </w:tcPr>
          <w:p w:rsidR="00817872" w:rsidRPr="00817872" w:rsidRDefault="00817872" w:rsidP="00817872">
            <w:pPr>
              <w:spacing w:after="0" w:line="240" w:lineRule="auto"/>
              <w:jc w:val="center"/>
              <w:rPr>
                <w:rFonts w:ascii="Times New Roman" w:eastAsia="Times New Roman" w:hAnsi="Times New Roman" w:cs="Times New Roman"/>
                <w:b/>
                <w:bCs/>
                <w:sz w:val="20"/>
                <w:szCs w:val="20"/>
                <w:lang w:eastAsia="ru-RU"/>
              </w:rPr>
            </w:pPr>
            <w:r w:rsidRPr="00817872">
              <w:rPr>
                <w:rFonts w:ascii="Times New Roman" w:eastAsia="Times New Roman" w:hAnsi="Times New Roman" w:cs="Times New Roman"/>
                <w:b/>
                <w:bCs/>
                <w:sz w:val="20"/>
                <w:szCs w:val="20"/>
                <w:lang w:eastAsia="ru-RU"/>
              </w:rPr>
              <w:t>21 916,3</w:t>
            </w:r>
          </w:p>
        </w:tc>
      </w:tr>
    </w:tbl>
    <w:p w:rsidR="00AB4361" w:rsidRDefault="00AB4361" w:rsidP="00AB4361">
      <w:pPr>
        <w:spacing w:after="200" w:line="276" w:lineRule="auto"/>
        <w:jc w:val="center"/>
        <w:rPr>
          <w:rFonts w:ascii="Times New Roman" w:hAnsi="Times New Roman" w:cs="Times New Roman"/>
          <w:b/>
          <w:sz w:val="28"/>
          <w:szCs w:val="28"/>
        </w:rPr>
      </w:pPr>
    </w:p>
    <w:p w:rsidR="00AB4361" w:rsidRDefault="00AB4361" w:rsidP="00AB4361">
      <w:pPr>
        <w:spacing w:after="200" w:line="276" w:lineRule="auto"/>
        <w:jc w:val="center"/>
        <w:rPr>
          <w:rFonts w:ascii="Times New Roman" w:hAnsi="Times New Roman" w:cs="Times New Roman"/>
          <w:b/>
          <w:sz w:val="28"/>
          <w:szCs w:val="28"/>
        </w:rPr>
      </w:pPr>
    </w:p>
    <w:p w:rsidR="00AB4361" w:rsidRDefault="00AB4361" w:rsidP="00AB4361">
      <w:pPr>
        <w:spacing w:after="200" w:line="276" w:lineRule="auto"/>
        <w:jc w:val="center"/>
        <w:rPr>
          <w:rFonts w:ascii="Times New Roman" w:hAnsi="Times New Roman" w:cs="Times New Roman"/>
          <w:b/>
          <w:sz w:val="28"/>
          <w:szCs w:val="28"/>
        </w:rPr>
      </w:pPr>
    </w:p>
    <w:p w:rsidR="00AB4361" w:rsidRDefault="00AB4361" w:rsidP="00AB4361">
      <w:pPr>
        <w:spacing w:after="200" w:line="276" w:lineRule="auto"/>
        <w:jc w:val="center"/>
        <w:rPr>
          <w:rFonts w:ascii="Times New Roman" w:hAnsi="Times New Roman" w:cs="Times New Roman"/>
          <w:b/>
          <w:sz w:val="28"/>
          <w:szCs w:val="28"/>
        </w:rPr>
      </w:pPr>
    </w:p>
    <w:p w:rsidR="005F15F2" w:rsidRDefault="005F15F2" w:rsidP="00AB4361">
      <w:pPr>
        <w:spacing w:after="200" w:line="276" w:lineRule="auto"/>
        <w:jc w:val="center"/>
        <w:rPr>
          <w:rFonts w:ascii="Times New Roman" w:hAnsi="Times New Roman" w:cs="Times New Roman"/>
          <w:b/>
          <w:sz w:val="28"/>
          <w:szCs w:val="28"/>
        </w:rPr>
      </w:pPr>
    </w:p>
    <w:p w:rsidR="005F15F2" w:rsidRDefault="005F15F2" w:rsidP="00AB4361">
      <w:pPr>
        <w:spacing w:after="200" w:line="276" w:lineRule="auto"/>
        <w:jc w:val="center"/>
        <w:rPr>
          <w:rFonts w:ascii="Times New Roman" w:hAnsi="Times New Roman" w:cs="Times New Roman"/>
          <w:b/>
          <w:sz w:val="28"/>
          <w:szCs w:val="28"/>
        </w:rPr>
      </w:pPr>
    </w:p>
    <w:p w:rsidR="005F15F2" w:rsidRDefault="005F15F2" w:rsidP="00AB4361">
      <w:pPr>
        <w:spacing w:after="200" w:line="276" w:lineRule="auto"/>
        <w:jc w:val="center"/>
        <w:rPr>
          <w:rFonts w:ascii="Times New Roman" w:hAnsi="Times New Roman" w:cs="Times New Roman"/>
          <w:b/>
          <w:sz w:val="28"/>
          <w:szCs w:val="28"/>
        </w:rPr>
      </w:pPr>
    </w:p>
    <w:p w:rsidR="00EB00FB" w:rsidRDefault="00EB00FB">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tbl>
      <w:tblPr>
        <w:tblW w:w="10222" w:type="dxa"/>
        <w:tblInd w:w="93" w:type="dxa"/>
        <w:tblLayout w:type="fixed"/>
        <w:tblLook w:val="04A0" w:firstRow="1" w:lastRow="0" w:firstColumn="1" w:lastColumn="0" w:noHBand="0" w:noVBand="1"/>
      </w:tblPr>
      <w:tblGrid>
        <w:gridCol w:w="2992"/>
        <w:gridCol w:w="689"/>
        <w:gridCol w:w="580"/>
        <w:gridCol w:w="700"/>
        <w:gridCol w:w="1130"/>
        <w:gridCol w:w="737"/>
        <w:gridCol w:w="1200"/>
        <w:gridCol w:w="1134"/>
        <w:gridCol w:w="1060"/>
      </w:tblGrid>
      <w:tr w:rsidR="00EB00FB" w:rsidRPr="00EB00FB" w:rsidTr="005619A7">
        <w:trPr>
          <w:trHeight w:val="141"/>
        </w:trPr>
        <w:tc>
          <w:tcPr>
            <w:tcW w:w="2992" w:type="dxa"/>
            <w:tcBorders>
              <w:top w:val="nil"/>
              <w:left w:val="nil"/>
              <w:bottom w:val="nil"/>
              <w:right w:val="nil"/>
            </w:tcBorders>
            <w:shd w:val="clear" w:color="auto" w:fill="auto"/>
            <w:noWrap/>
            <w:vAlign w:val="bottom"/>
            <w:hideMark/>
          </w:tcPr>
          <w:p w:rsidR="00EB00FB" w:rsidRPr="00EB00FB" w:rsidRDefault="00EB00FB" w:rsidP="00EB00FB">
            <w:pPr>
              <w:spacing w:after="0" w:line="240" w:lineRule="auto"/>
              <w:rPr>
                <w:rFonts w:ascii="Times New Roman" w:eastAsia="Times New Roman" w:hAnsi="Times New Roman" w:cs="Times New Roman"/>
                <w:sz w:val="26"/>
                <w:szCs w:val="26"/>
                <w:lang w:eastAsia="ru-RU"/>
              </w:rPr>
            </w:pPr>
            <w:bookmarkStart w:id="1" w:name="RANGE!A1:K203"/>
            <w:bookmarkEnd w:id="1"/>
          </w:p>
        </w:tc>
        <w:tc>
          <w:tcPr>
            <w:tcW w:w="689" w:type="dxa"/>
            <w:tcBorders>
              <w:top w:val="nil"/>
              <w:left w:val="nil"/>
              <w:bottom w:val="nil"/>
              <w:right w:val="nil"/>
            </w:tcBorders>
            <w:shd w:val="clear" w:color="auto" w:fill="auto"/>
            <w:noWrap/>
            <w:vAlign w:val="bottom"/>
            <w:hideMark/>
          </w:tcPr>
          <w:p w:rsidR="00EB00FB" w:rsidRPr="005619A7" w:rsidRDefault="00EB00FB" w:rsidP="00EB00FB">
            <w:pPr>
              <w:spacing w:after="0" w:line="240" w:lineRule="auto"/>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vAlign w:val="bottom"/>
            <w:hideMark/>
          </w:tcPr>
          <w:p w:rsidR="00EB00FB" w:rsidRPr="005619A7" w:rsidRDefault="00EB00FB" w:rsidP="00EB00FB">
            <w:pPr>
              <w:spacing w:after="0" w:line="240" w:lineRule="auto"/>
              <w:rPr>
                <w:rFonts w:ascii="Times New Roman" w:eastAsia="Times New Roman" w:hAnsi="Times New Roman" w:cs="Times New Roman"/>
                <w:sz w:val="20"/>
                <w:szCs w:val="20"/>
                <w:lang w:eastAsia="ru-RU"/>
              </w:rPr>
            </w:pPr>
          </w:p>
        </w:tc>
        <w:tc>
          <w:tcPr>
            <w:tcW w:w="700" w:type="dxa"/>
            <w:tcBorders>
              <w:top w:val="nil"/>
              <w:left w:val="nil"/>
              <w:bottom w:val="nil"/>
              <w:right w:val="nil"/>
            </w:tcBorders>
            <w:shd w:val="clear" w:color="auto" w:fill="auto"/>
            <w:noWrap/>
            <w:vAlign w:val="bottom"/>
            <w:hideMark/>
          </w:tcPr>
          <w:p w:rsidR="00EB00FB" w:rsidRPr="005619A7" w:rsidRDefault="00EB00FB" w:rsidP="00EB00FB">
            <w:pPr>
              <w:spacing w:after="0" w:line="240" w:lineRule="auto"/>
              <w:rPr>
                <w:rFonts w:ascii="Times New Roman" w:eastAsia="Times New Roman" w:hAnsi="Times New Roman" w:cs="Times New Roman"/>
                <w:sz w:val="20"/>
                <w:szCs w:val="20"/>
                <w:lang w:eastAsia="ru-RU"/>
              </w:rPr>
            </w:pPr>
          </w:p>
        </w:tc>
        <w:tc>
          <w:tcPr>
            <w:tcW w:w="1130" w:type="dxa"/>
            <w:tcBorders>
              <w:top w:val="nil"/>
              <w:left w:val="nil"/>
              <w:bottom w:val="nil"/>
              <w:right w:val="nil"/>
            </w:tcBorders>
            <w:shd w:val="clear" w:color="auto" w:fill="auto"/>
            <w:noWrap/>
            <w:vAlign w:val="bottom"/>
            <w:hideMark/>
          </w:tcPr>
          <w:p w:rsidR="00EB00FB" w:rsidRPr="005619A7" w:rsidRDefault="00EB00FB" w:rsidP="00EB00FB">
            <w:pPr>
              <w:spacing w:after="0" w:line="240" w:lineRule="auto"/>
              <w:rPr>
                <w:rFonts w:ascii="Times New Roman" w:eastAsia="Times New Roman" w:hAnsi="Times New Roman" w:cs="Times New Roman"/>
                <w:sz w:val="20"/>
                <w:szCs w:val="20"/>
                <w:lang w:eastAsia="ru-RU"/>
              </w:rPr>
            </w:pPr>
          </w:p>
        </w:tc>
        <w:tc>
          <w:tcPr>
            <w:tcW w:w="4131" w:type="dxa"/>
            <w:gridSpan w:val="4"/>
            <w:tcBorders>
              <w:top w:val="nil"/>
              <w:left w:val="nil"/>
              <w:bottom w:val="nil"/>
              <w:right w:val="nil"/>
            </w:tcBorders>
            <w:shd w:val="clear" w:color="auto" w:fill="auto"/>
            <w:noWrap/>
            <w:vAlign w:val="bottom"/>
            <w:hideMark/>
          </w:tcPr>
          <w:p w:rsidR="00EB00FB" w:rsidRPr="005619A7" w:rsidRDefault="00EB00FB" w:rsidP="00EB00FB">
            <w:pPr>
              <w:spacing w:after="0" w:line="240" w:lineRule="auto"/>
              <w:jc w:val="right"/>
              <w:rPr>
                <w:rFonts w:ascii="Times New Roman" w:eastAsia="Times New Roman" w:hAnsi="Times New Roman" w:cs="Times New Roman"/>
                <w:sz w:val="20"/>
                <w:szCs w:val="20"/>
                <w:lang w:eastAsia="ru-RU"/>
              </w:rPr>
            </w:pPr>
            <w:r w:rsidRPr="005619A7">
              <w:rPr>
                <w:rFonts w:ascii="Times New Roman" w:eastAsia="Times New Roman" w:hAnsi="Times New Roman" w:cs="Times New Roman"/>
                <w:sz w:val="20"/>
                <w:szCs w:val="20"/>
                <w:lang w:eastAsia="ru-RU"/>
              </w:rPr>
              <w:t>Приложение 2</w:t>
            </w:r>
          </w:p>
        </w:tc>
      </w:tr>
      <w:tr w:rsidR="00EB00FB" w:rsidRPr="00EB00FB" w:rsidTr="005619A7">
        <w:trPr>
          <w:trHeight w:val="80"/>
        </w:trPr>
        <w:tc>
          <w:tcPr>
            <w:tcW w:w="2992" w:type="dxa"/>
            <w:tcBorders>
              <w:top w:val="nil"/>
              <w:left w:val="nil"/>
              <w:bottom w:val="nil"/>
              <w:right w:val="nil"/>
            </w:tcBorders>
            <w:shd w:val="clear" w:color="auto" w:fill="auto"/>
            <w:noWrap/>
            <w:vAlign w:val="bottom"/>
            <w:hideMark/>
          </w:tcPr>
          <w:p w:rsidR="00EB00FB" w:rsidRPr="00EB00FB" w:rsidRDefault="00EB00FB" w:rsidP="00EB00FB">
            <w:pPr>
              <w:spacing w:after="0" w:line="240" w:lineRule="auto"/>
              <w:rPr>
                <w:rFonts w:ascii="Times New Roman" w:eastAsia="Times New Roman" w:hAnsi="Times New Roman" w:cs="Times New Roman"/>
                <w:sz w:val="26"/>
                <w:szCs w:val="26"/>
                <w:lang w:eastAsia="ru-RU"/>
              </w:rPr>
            </w:pPr>
          </w:p>
        </w:tc>
        <w:tc>
          <w:tcPr>
            <w:tcW w:w="689" w:type="dxa"/>
            <w:tcBorders>
              <w:top w:val="nil"/>
              <w:left w:val="nil"/>
              <w:bottom w:val="nil"/>
              <w:right w:val="nil"/>
            </w:tcBorders>
            <w:shd w:val="clear" w:color="auto" w:fill="auto"/>
            <w:noWrap/>
            <w:vAlign w:val="bottom"/>
            <w:hideMark/>
          </w:tcPr>
          <w:p w:rsidR="00EB00FB" w:rsidRPr="005619A7" w:rsidRDefault="00EB00FB" w:rsidP="00EB00FB">
            <w:pPr>
              <w:spacing w:after="0" w:line="240" w:lineRule="auto"/>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vAlign w:val="bottom"/>
            <w:hideMark/>
          </w:tcPr>
          <w:p w:rsidR="00EB00FB" w:rsidRPr="005619A7" w:rsidRDefault="00EB00FB" w:rsidP="00EB00FB">
            <w:pPr>
              <w:spacing w:after="0" w:line="240" w:lineRule="auto"/>
              <w:rPr>
                <w:rFonts w:ascii="Times New Roman" w:eastAsia="Times New Roman" w:hAnsi="Times New Roman" w:cs="Times New Roman"/>
                <w:sz w:val="20"/>
                <w:szCs w:val="20"/>
                <w:lang w:eastAsia="ru-RU"/>
              </w:rPr>
            </w:pPr>
          </w:p>
        </w:tc>
        <w:tc>
          <w:tcPr>
            <w:tcW w:w="700" w:type="dxa"/>
            <w:tcBorders>
              <w:top w:val="nil"/>
              <w:left w:val="nil"/>
              <w:bottom w:val="nil"/>
              <w:right w:val="nil"/>
            </w:tcBorders>
            <w:shd w:val="clear" w:color="auto" w:fill="auto"/>
            <w:noWrap/>
            <w:vAlign w:val="bottom"/>
            <w:hideMark/>
          </w:tcPr>
          <w:p w:rsidR="00EB00FB" w:rsidRPr="005619A7" w:rsidRDefault="00EB00FB" w:rsidP="00EB00FB">
            <w:pPr>
              <w:spacing w:after="0" w:line="240" w:lineRule="auto"/>
              <w:rPr>
                <w:rFonts w:ascii="Times New Roman" w:eastAsia="Times New Roman" w:hAnsi="Times New Roman" w:cs="Times New Roman"/>
                <w:sz w:val="20"/>
                <w:szCs w:val="20"/>
                <w:lang w:eastAsia="ru-RU"/>
              </w:rPr>
            </w:pPr>
          </w:p>
        </w:tc>
        <w:tc>
          <w:tcPr>
            <w:tcW w:w="5261" w:type="dxa"/>
            <w:gridSpan w:val="5"/>
            <w:tcBorders>
              <w:top w:val="nil"/>
              <w:left w:val="nil"/>
              <w:bottom w:val="nil"/>
              <w:right w:val="nil"/>
            </w:tcBorders>
            <w:shd w:val="clear" w:color="auto" w:fill="auto"/>
            <w:noWrap/>
            <w:vAlign w:val="bottom"/>
            <w:hideMark/>
          </w:tcPr>
          <w:p w:rsidR="00EB00FB" w:rsidRPr="005619A7" w:rsidRDefault="00EB00FB" w:rsidP="00EB00FB">
            <w:pPr>
              <w:spacing w:after="0" w:line="240" w:lineRule="auto"/>
              <w:jc w:val="right"/>
              <w:rPr>
                <w:rFonts w:ascii="Times New Roman" w:eastAsia="Times New Roman" w:hAnsi="Times New Roman" w:cs="Times New Roman"/>
                <w:sz w:val="20"/>
                <w:szCs w:val="20"/>
                <w:lang w:eastAsia="ru-RU"/>
              </w:rPr>
            </w:pPr>
            <w:r w:rsidRPr="005619A7">
              <w:rPr>
                <w:rFonts w:ascii="Times New Roman" w:eastAsia="Times New Roman" w:hAnsi="Times New Roman" w:cs="Times New Roman"/>
                <w:sz w:val="20"/>
                <w:szCs w:val="20"/>
                <w:lang w:eastAsia="ru-RU"/>
              </w:rPr>
              <w:t>к решению Совета городского поселения "Путеец"</w:t>
            </w:r>
          </w:p>
        </w:tc>
      </w:tr>
      <w:tr w:rsidR="00EB00FB" w:rsidRPr="00EB00FB" w:rsidTr="005619A7">
        <w:trPr>
          <w:trHeight w:val="119"/>
        </w:trPr>
        <w:tc>
          <w:tcPr>
            <w:tcW w:w="2992" w:type="dxa"/>
            <w:tcBorders>
              <w:top w:val="nil"/>
              <w:left w:val="nil"/>
              <w:bottom w:val="nil"/>
              <w:right w:val="nil"/>
            </w:tcBorders>
            <w:shd w:val="clear" w:color="auto" w:fill="auto"/>
            <w:noWrap/>
            <w:vAlign w:val="bottom"/>
            <w:hideMark/>
          </w:tcPr>
          <w:p w:rsidR="00EB00FB" w:rsidRPr="00EB00FB" w:rsidRDefault="00EB00FB" w:rsidP="00EB00FB">
            <w:pPr>
              <w:spacing w:after="0" w:line="240" w:lineRule="auto"/>
              <w:rPr>
                <w:rFonts w:ascii="Times New Roman" w:eastAsia="Times New Roman" w:hAnsi="Times New Roman" w:cs="Times New Roman"/>
                <w:sz w:val="26"/>
                <w:szCs w:val="26"/>
                <w:lang w:eastAsia="ru-RU"/>
              </w:rPr>
            </w:pPr>
          </w:p>
        </w:tc>
        <w:tc>
          <w:tcPr>
            <w:tcW w:w="7230" w:type="dxa"/>
            <w:gridSpan w:val="8"/>
            <w:tcBorders>
              <w:top w:val="nil"/>
              <w:left w:val="nil"/>
              <w:bottom w:val="nil"/>
              <w:right w:val="nil"/>
            </w:tcBorders>
            <w:shd w:val="clear" w:color="auto" w:fill="auto"/>
            <w:noWrap/>
            <w:vAlign w:val="bottom"/>
            <w:hideMark/>
          </w:tcPr>
          <w:p w:rsidR="00EB00FB" w:rsidRPr="005619A7" w:rsidRDefault="00EB00FB" w:rsidP="00EB00FB">
            <w:pPr>
              <w:spacing w:after="0" w:line="240" w:lineRule="auto"/>
              <w:jc w:val="right"/>
              <w:rPr>
                <w:rFonts w:ascii="Times New Roman" w:eastAsia="Times New Roman" w:hAnsi="Times New Roman" w:cs="Times New Roman"/>
                <w:sz w:val="20"/>
                <w:szCs w:val="20"/>
                <w:lang w:eastAsia="ru-RU"/>
              </w:rPr>
            </w:pPr>
            <w:r w:rsidRPr="005619A7">
              <w:rPr>
                <w:rFonts w:ascii="Times New Roman" w:eastAsia="Times New Roman" w:hAnsi="Times New Roman" w:cs="Times New Roman"/>
                <w:sz w:val="20"/>
                <w:szCs w:val="20"/>
                <w:lang w:eastAsia="ru-RU"/>
              </w:rPr>
              <w:t>от 26 июня 2024 года № 3-23/128</w:t>
            </w:r>
          </w:p>
        </w:tc>
      </w:tr>
      <w:tr w:rsidR="00EB00FB" w:rsidRPr="00EB00FB" w:rsidTr="005619A7">
        <w:trPr>
          <w:trHeight w:val="151"/>
        </w:trPr>
        <w:tc>
          <w:tcPr>
            <w:tcW w:w="2992" w:type="dxa"/>
            <w:tcBorders>
              <w:top w:val="nil"/>
              <w:left w:val="nil"/>
              <w:bottom w:val="nil"/>
              <w:right w:val="nil"/>
            </w:tcBorders>
            <w:shd w:val="clear" w:color="auto" w:fill="auto"/>
            <w:noWrap/>
            <w:vAlign w:val="bottom"/>
            <w:hideMark/>
          </w:tcPr>
          <w:p w:rsidR="00EB00FB" w:rsidRPr="00EB00FB" w:rsidRDefault="00EB00FB" w:rsidP="00EB00FB">
            <w:pPr>
              <w:spacing w:after="0" w:line="240" w:lineRule="auto"/>
              <w:rPr>
                <w:rFonts w:ascii="Times New Roman" w:eastAsia="Times New Roman" w:hAnsi="Times New Roman" w:cs="Times New Roman"/>
                <w:sz w:val="26"/>
                <w:szCs w:val="26"/>
                <w:lang w:eastAsia="ru-RU"/>
              </w:rPr>
            </w:pPr>
          </w:p>
        </w:tc>
        <w:tc>
          <w:tcPr>
            <w:tcW w:w="689" w:type="dxa"/>
            <w:tcBorders>
              <w:top w:val="nil"/>
              <w:left w:val="nil"/>
              <w:bottom w:val="nil"/>
              <w:right w:val="nil"/>
            </w:tcBorders>
            <w:shd w:val="clear" w:color="auto" w:fill="auto"/>
            <w:noWrap/>
            <w:vAlign w:val="bottom"/>
            <w:hideMark/>
          </w:tcPr>
          <w:p w:rsidR="00EB00FB" w:rsidRPr="005619A7" w:rsidRDefault="00EB00FB" w:rsidP="00EB00FB">
            <w:pPr>
              <w:spacing w:after="0" w:line="240" w:lineRule="auto"/>
              <w:jc w:val="right"/>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vAlign w:val="bottom"/>
            <w:hideMark/>
          </w:tcPr>
          <w:p w:rsidR="00EB00FB" w:rsidRPr="005619A7" w:rsidRDefault="00EB00FB" w:rsidP="00EB00FB">
            <w:pPr>
              <w:spacing w:after="0" w:line="240" w:lineRule="auto"/>
              <w:jc w:val="right"/>
              <w:rPr>
                <w:rFonts w:ascii="Times New Roman" w:eastAsia="Times New Roman" w:hAnsi="Times New Roman" w:cs="Times New Roman"/>
                <w:sz w:val="20"/>
                <w:szCs w:val="20"/>
                <w:lang w:eastAsia="ru-RU"/>
              </w:rPr>
            </w:pPr>
          </w:p>
        </w:tc>
        <w:tc>
          <w:tcPr>
            <w:tcW w:w="700" w:type="dxa"/>
            <w:tcBorders>
              <w:top w:val="nil"/>
              <w:left w:val="nil"/>
              <w:bottom w:val="nil"/>
              <w:right w:val="nil"/>
            </w:tcBorders>
            <w:shd w:val="clear" w:color="auto" w:fill="auto"/>
            <w:noWrap/>
            <w:vAlign w:val="bottom"/>
            <w:hideMark/>
          </w:tcPr>
          <w:p w:rsidR="00EB00FB" w:rsidRPr="005619A7" w:rsidRDefault="00EB00FB" w:rsidP="00EB00FB">
            <w:pPr>
              <w:spacing w:after="0" w:line="240" w:lineRule="auto"/>
              <w:jc w:val="right"/>
              <w:rPr>
                <w:rFonts w:ascii="Times New Roman" w:eastAsia="Times New Roman" w:hAnsi="Times New Roman" w:cs="Times New Roman"/>
                <w:sz w:val="20"/>
                <w:szCs w:val="20"/>
                <w:lang w:eastAsia="ru-RU"/>
              </w:rPr>
            </w:pPr>
          </w:p>
        </w:tc>
        <w:tc>
          <w:tcPr>
            <w:tcW w:w="1130" w:type="dxa"/>
            <w:tcBorders>
              <w:top w:val="nil"/>
              <w:left w:val="nil"/>
              <w:bottom w:val="nil"/>
              <w:right w:val="nil"/>
            </w:tcBorders>
            <w:shd w:val="clear" w:color="auto" w:fill="auto"/>
            <w:noWrap/>
            <w:vAlign w:val="bottom"/>
            <w:hideMark/>
          </w:tcPr>
          <w:p w:rsidR="00EB00FB" w:rsidRPr="005619A7" w:rsidRDefault="00EB00FB" w:rsidP="00EB00FB">
            <w:pPr>
              <w:spacing w:after="0" w:line="240" w:lineRule="auto"/>
              <w:jc w:val="right"/>
              <w:rPr>
                <w:rFonts w:ascii="Times New Roman" w:eastAsia="Times New Roman" w:hAnsi="Times New Roman" w:cs="Times New Roman"/>
                <w:sz w:val="20"/>
                <w:szCs w:val="20"/>
                <w:lang w:eastAsia="ru-RU"/>
              </w:rPr>
            </w:pPr>
          </w:p>
        </w:tc>
        <w:tc>
          <w:tcPr>
            <w:tcW w:w="737" w:type="dxa"/>
            <w:tcBorders>
              <w:top w:val="nil"/>
              <w:left w:val="nil"/>
              <w:bottom w:val="nil"/>
              <w:right w:val="nil"/>
            </w:tcBorders>
            <w:shd w:val="clear" w:color="auto" w:fill="auto"/>
            <w:noWrap/>
            <w:vAlign w:val="bottom"/>
            <w:hideMark/>
          </w:tcPr>
          <w:p w:rsidR="00EB00FB" w:rsidRPr="005619A7" w:rsidRDefault="00EB00FB" w:rsidP="00EB00FB">
            <w:pPr>
              <w:spacing w:after="0" w:line="240" w:lineRule="auto"/>
              <w:jc w:val="right"/>
              <w:rPr>
                <w:rFonts w:ascii="Times New Roman" w:eastAsia="Times New Roman" w:hAnsi="Times New Roman" w:cs="Times New Roman"/>
                <w:sz w:val="20"/>
                <w:szCs w:val="20"/>
                <w:lang w:eastAsia="ru-RU"/>
              </w:rPr>
            </w:pPr>
          </w:p>
        </w:tc>
        <w:tc>
          <w:tcPr>
            <w:tcW w:w="1200" w:type="dxa"/>
            <w:tcBorders>
              <w:top w:val="nil"/>
              <w:left w:val="nil"/>
              <w:bottom w:val="nil"/>
              <w:right w:val="nil"/>
            </w:tcBorders>
            <w:shd w:val="clear" w:color="auto" w:fill="auto"/>
            <w:noWrap/>
            <w:vAlign w:val="bottom"/>
            <w:hideMark/>
          </w:tcPr>
          <w:p w:rsidR="00EB00FB" w:rsidRPr="005619A7" w:rsidRDefault="00EB00FB" w:rsidP="00EB00FB">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hideMark/>
          </w:tcPr>
          <w:p w:rsidR="00EB00FB" w:rsidRPr="005619A7" w:rsidRDefault="00EB00FB" w:rsidP="00EB00FB">
            <w:pPr>
              <w:spacing w:after="0" w:line="240" w:lineRule="auto"/>
              <w:jc w:val="right"/>
              <w:rPr>
                <w:rFonts w:ascii="Times New Roman" w:eastAsia="Times New Roman" w:hAnsi="Times New Roman" w:cs="Times New Roman"/>
                <w:sz w:val="20"/>
                <w:szCs w:val="20"/>
                <w:lang w:eastAsia="ru-RU"/>
              </w:rPr>
            </w:pPr>
          </w:p>
        </w:tc>
        <w:tc>
          <w:tcPr>
            <w:tcW w:w="1060" w:type="dxa"/>
            <w:tcBorders>
              <w:top w:val="nil"/>
              <w:left w:val="nil"/>
              <w:bottom w:val="nil"/>
              <w:right w:val="nil"/>
            </w:tcBorders>
            <w:shd w:val="clear" w:color="auto" w:fill="auto"/>
            <w:noWrap/>
            <w:vAlign w:val="bottom"/>
            <w:hideMark/>
          </w:tcPr>
          <w:p w:rsidR="00EB00FB" w:rsidRPr="005619A7" w:rsidRDefault="00EB00FB" w:rsidP="00EB00FB">
            <w:pPr>
              <w:spacing w:after="0" w:line="240" w:lineRule="auto"/>
              <w:jc w:val="right"/>
              <w:rPr>
                <w:rFonts w:ascii="Times New Roman" w:eastAsia="Times New Roman" w:hAnsi="Times New Roman" w:cs="Times New Roman"/>
                <w:sz w:val="20"/>
                <w:szCs w:val="20"/>
                <w:lang w:eastAsia="ru-RU"/>
              </w:rPr>
            </w:pPr>
          </w:p>
        </w:tc>
      </w:tr>
      <w:tr w:rsidR="00EB00FB" w:rsidRPr="00EB00FB" w:rsidTr="005619A7">
        <w:trPr>
          <w:trHeight w:val="153"/>
        </w:trPr>
        <w:tc>
          <w:tcPr>
            <w:tcW w:w="2992" w:type="dxa"/>
            <w:tcBorders>
              <w:top w:val="nil"/>
              <w:left w:val="nil"/>
              <w:bottom w:val="nil"/>
              <w:right w:val="nil"/>
            </w:tcBorders>
            <w:shd w:val="clear" w:color="auto" w:fill="auto"/>
            <w:noWrap/>
            <w:vAlign w:val="bottom"/>
            <w:hideMark/>
          </w:tcPr>
          <w:p w:rsidR="00EB00FB" w:rsidRPr="00EB00FB" w:rsidRDefault="00EB00FB" w:rsidP="00EB00FB">
            <w:pPr>
              <w:spacing w:after="0" w:line="240" w:lineRule="auto"/>
              <w:jc w:val="right"/>
              <w:rPr>
                <w:rFonts w:ascii="Times New Roman" w:eastAsia="Times New Roman" w:hAnsi="Times New Roman" w:cs="Times New Roman"/>
                <w:sz w:val="26"/>
                <w:szCs w:val="26"/>
                <w:lang w:eastAsia="ru-RU"/>
              </w:rPr>
            </w:pPr>
          </w:p>
        </w:tc>
        <w:tc>
          <w:tcPr>
            <w:tcW w:w="689" w:type="dxa"/>
            <w:tcBorders>
              <w:top w:val="nil"/>
              <w:left w:val="nil"/>
              <w:bottom w:val="nil"/>
              <w:right w:val="nil"/>
            </w:tcBorders>
            <w:shd w:val="clear" w:color="auto" w:fill="auto"/>
            <w:noWrap/>
            <w:vAlign w:val="bottom"/>
            <w:hideMark/>
          </w:tcPr>
          <w:p w:rsidR="00EB00FB" w:rsidRPr="005619A7" w:rsidRDefault="00EB00FB" w:rsidP="00EB00FB">
            <w:pPr>
              <w:spacing w:after="0" w:line="240" w:lineRule="auto"/>
              <w:jc w:val="right"/>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vAlign w:val="bottom"/>
            <w:hideMark/>
          </w:tcPr>
          <w:p w:rsidR="00EB00FB" w:rsidRPr="005619A7" w:rsidRDefault="00EB00FB" w:rsidP="00EB00FB">
            <w:pPr>
              <w:spacing w:after="0" w:line="240" w:lineRule="auto"/>
              <w:jc w:val="right"/>
              <w:rPr>
                <w:rFonts w:ascii="Times New Roman" w:eastAsia="Times New Roman" w:hAnsi="Times New Roman" w:cs="Times New Roman"/>
                <w:sz w:val="20"/>
                <w:szCs w:val="20"/>
                <w:lang w:eastAsia="ru-RU"/>
              </w:rPr>
            </w:pPr>
          </w:p>
        </w:tc>
        <w:tc>
          <w:tcPr>
            <w:tcW w:w="700" w:type="dxa"/>
            <w:tcBorders>
              <w:top w:val="nil"/>
              <w:left w:val="nil"/>
              <w:bottom w:val="nil"/>
              <w:right w:val="nil"/>
            </w:tcBorders>
            <w:shd w:val="clear" w:color="auto" w:fill="auto"/>
            <w:noWrap/>
            <w:vAlign w:val="bottom"/>
            <w:hideMark/>
          </w:tcPr>
          <w:p w:rsidR="00EB00FB" w:rsidRPr="005619A7" w:rsidRDefault="00EB00FB" w:rsidP="00EB00FB">
            <w:pPr>
              <w:spacing w:after="0" w:line="240" w:lineRule="auto"/>
              <w:jc w:val="right"/>
              <w:rPr>
                <w:rFonts w:ascii="Times New Roman" w:eastAsia="Times New Roman" w:hAnsi="Times New Roman" w:cs="Times New Roman"/>
                <w:sz w:val="20"/>
                <w:szCs w:val="20"/>
                <w:lang w:eastAsia="ru-RU"/>
              </w:rPr>
            </w:pPr>
          </w:p>
        </w:tc>
        <w:tc>
          <w:tcPr>
            <w:tcW w:w="1130" w:type="dxa"/>
            <w:tcBorders>
              <w:top w:val="nil"/>
              <w:left w:val="nil"/>
              <w:bottom w:val="nil"/>
              <w:right w:val="nil"/>
            </w:tcBorders>
            <w:shd w:val="clear" w:color="auto" w:fill="auto"/>
            <w:noWrap/>
            <w:vAlign w:val="bottom"/>
            <w:hideMark/>
          </w:tcPr>
          <w:p w:rsidR="00EB00FB" w:rsidRPr="005619A7" w:rsidRDefault="00EB00FB" w:rsidP="00EB00FB">
            <w:pPr>
              <w:spacing w:after="0" w:line="240" w:lineRule="auto"/>
              <w:jc w:val="right"/>
              <w:rPr>
                <w:rFonts w:ascii="Times New Roman" w:eastAsia="Times New Roman" w:hAnsi="Times New Roman" w:cs="Times New Roman"/>
                <w:sz w:val="20"/>
                <w:szCs w:val="20"/>
                <w:lang w:eastAsia="ru-RU"/>
              </w:rPr>
            </w:pPr>
          </w:p>
        </w:tc>
        <w:tc>
          <w:tcPr>
            <w:tcW w:w="4131" w:type="dxa"/>
            <w:gridSpan w:val="4"/>
            <w:tcBorders>
              <w:top w:val="nil"/>
              <w:left w:val="nil"/>
              <w:bottom w:val="nil"/>
              <w:right w:val="nil"/>
            </w:tcBorders>
            <w:shd w:val="clear" w:color="auto" w:fill="auto"/>
            <w:noWrap/>
            <w:vAlign w:val="bottom"/>
            <w:hideMark/>
          </w:tcPr>
          <w:p w:rsidR="00EB00FB" w:rsidRPr="005619A7" w:rsidRDefault="00EB00FB" w:rsidP="00EB00FB">
            <w:pPr>
              <w:spacing w:after="0" w:line="240" w:lineRule="auto"/>
              <w:jc w:val="right"/>
              <w:rPr>
                <w:rFonts w:ascii="Times New Roman" w:eastAsia="Times New Roman" w:hAnsi="Times New Roman" w:cs="Times New Roman"/>
                <w:sz w:val="20"/>
                <w:szCs w:val="20"/>
                <w:lang w:eastAsia="ru-RU"/>
              </w:rPr>
            </w:pPr>
            <w:r w:rsidRPr="005619A7">
              <w:rPr>
                <w:rFonts w:ascii="Times New Roman" w:eastAsia="Times New Roman" w:hAnsi="Times New Roman" w:cs="Times New Roman"/>
                <w:sz w:val="20"/>
                <w:szCs w:val="20"/>
                <w:lang w:eastAsia="ru-RU"/>
              </w:rPr>
              <w:t>Приложение 3</w:t>
            </w:r>
          </w:p>
        </w:tc>
      </w:tr>
      <w:tr w:rsidR="00EB00FB" w:rsidRPr="00EB00FB" w:rsidTr="005619A7">
        <w:trPr>
          <w:trHeight w:val="80"/>
        </w:trPr>
        <w:tc>
          <w:tcPr>
            <w:tcW w:w="2992" w:type="dxa"/>
            <w:tcBorders>
              <w:top w:val="nil"/>
              <w:left w:val="nil"/>
              <w:bottom w:val="nil"/>
              <w:right w:val="nil"/>
            </w:tcBorders>
            <w:shd w:val="clear" w:color="auto" w:fill="auto"/>
            <w:noWrap/>
            <w:vAlign w:val="bottom"/>
            <w:hideMark/>
          </w:tcPr>
          <w:p w:rsidR="00EB00FB" w:rsidRPr="00EB00FB" w:rsidRDefault="00EB00FB" w:rsidP="00EB00FB">
            <w:pPr>
              <w:spacing w:after="0" w:line="240" w:lineRule="auto"/>
              <w:jc w:val="right"/>
              <w:rPr>
                <w:rFonts w:ascii="Times New Roman" w:eastAsia="Times New Roman" w:hAnsi="Times New Roman" w:cs="Times New Roman"/>
                <w:sz w:val="26"/>
                <w:szCs w:val="26"/>
                <w:lang w:eastAsia="ru-RU"/>
              </w:rPr>
            </w:pPr>
          </w:p>
        </w:tc>
        <w:tc>
          <w:tcPr>
            <w:tcW w:w="689" w:type="dxa"/>
            <w:tcBorders>
              <w:top w:val="nil"/>
              <w:left w:val="nil"/>
              <w:bottom w:val="nil"/>
              <w:right w:val="nil"/>
            </w:tcBorders>
            <w:shd w:val="clear" w:color="auto" w:fill="auto"/>
            <w:noWrap/>
            <w:vAlign w:val="bottom"/>
            <w:hideMark/>
          </w:tcPr>
          <w:p w:rsidR="00EB00FB" w:rsidRPr="005619A7" w:rsidRDefault="00EB00FB" w:rsidP="00EB00FB">
            <w:pPr>
              <w:spacing w:after="0" w:line="240" w:lineRule="auto"/>
              <w:jc w:val="right"/>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vAlign w:val="bottom"/>
            <w:hideMark/>
          </w:tcPr>
          <w:p w:rsidR="00EB00FB" w:rsidRPr="005619A7" w:rsidRDefault="00EB00FB" w:rsidP="00EB00FB">
            <w:pPr>
              <w:spacing w:after="0" w:line="240" w:lineRule="auto"/>
              <w:jc w:val="right"/>
              <w:rPr>
                <w:rFonts w:ascii="Times New Roman" w:eastAsia="Times New Roman" w:hAnsi="Times New Roman" w:cs="Times New Roman"/>
                <w:sz w:val="20"/>
                <w:szCs w:val="20"/>
                <w:lang w:eastAsia="ru-RU"/>
              </w:rPr>
            </w:pPr>
          </w:p>
        </w:tc>
        <w:tc>
          <w:tcPr>
            <w:tcW w:w="700" w:type="dxa"/>
            <w:tcBorders>
              <w:top w:val="nil"/>
              <w:left w:val="nil"/>
              <w:bottom w:val="nil"/>
              <w:right w:val="nil"/>
            </w:tcBorders>
            <w:shd w:val="clear" w:color="auto" w:fill="auto"/>
            <w:noWrap/>
            <w:vAlign w:val="bottom"/>
            <w:hideMark/>
          </w:tcPr>
          <w:p w:rsidR="00EB00FB" w:rsidRPr="005619A7" w:rsidRDefault="00EB00FB" w:rsidP="00EB00FB">
            <w:pPr>
              <w:spacing w:after="0" w:line="240" w:lineRule="auto"/>
              <w:jc w:val="right"/>
              <w:rPr>
                <w:rFonts w:ascii="Times New Roman" w:eastAsia="Times New Roman" w:hAnsi="Times New Roman" w:cs="Times New Roman"/>
                <w:sz w:val="20"/>
                <w:szCs w:val="20"/>
                <w:lang w:eastAsia="ru-RU"/>
              </w:rPr>
            </w:pPr>
          </w:p>
        </w:tc>
        <w:tc>
          <w:tcPr>
            <w:tcW w:w="5261" w:type="dxa"/>
            <w:gridSpan w:val="5"/>
            <w:tcBorders>
              <w:top w:val="nil"/>
              <w:left w:val="nil"/>
              <w:bottom w:val="nil"/>
              <w:right w:val="nil"/>
            </w:tcBorders>
            <w:shd w:val="clear" w:color="auto" w:fill="auto"/>
            <w:noWrap/>
            <w:vAlign w:val="bottom"/>
            <w:hideMark/>
          </w:tcPr>
          <w:p w:rsidR="00EB00FB" w:rsidRPr="005619A7" w:rsidRDefault="00EB00FB" w:rsidP="00EB00FB">
            <w:pPr>
              <w:spacing w:after="0" w:line="240" w:lineRule="auto"/>
              <w:jc w:val="right"/>
              <w:rPr>
                <w:rFonts w:ascii="Times New Roman" w:eastAsia="Times New Roman" w:hAnsi="Times New Roman" w:cs="Times New Roman"/>
                <w:sz w:val="20"/>
                <w:szCs w:val="20"/>
                <w:lang w:eastAsia="ru-RU"/>
              </w:rPr>
            </w:pPr>
            <w:r w:rsidRPr="005619A7">
              <w:rPr>
                <w:rFonts w:ascii="Times New Roman" w:eastAsia="Times New Roman" w:hAnsi="Times New Roman" w:cs="Times New Roman"/>
                <w:sz w:val="20"/>
                <w:szCs w:val="20"/>
                <w:lang w:eastAsia="ru-RU"/>
              </w:rPr>
              <w:t>к решению Совета городского поселения "Путеец"</w:t>
            </w:r>
          </w:p>
        </w:tc>
      </w:tr>
      <w:tr w:rsidR="00EB00FB" w:rsidRPr="00EB00FB" w:rsidTr="005619A7">
        <w:trPr>
          <w:trHeight w:val="116"/>
        </w:trPr>
        <w:tc>
          <w:tcPr>
            <w:tcW w:w="2992" w:type="dxa"/>
            <w:tcBorders>
              <w:top w:val="nil"/>
              <w:left w:val="nil"/>
              <w:bottom w:val="nil"/>
              <w:right w:val="nil"/>
            </w:tcBorders>
            <w:shd w:val="clear" w:color="auto" w:fill="auto"/>
            <w:noWrap/>
            <w:vAlign w:val="bottom"/>
            <w:hideMark/>
          </w:tcPr>
          <w:p w:rsidR="00EB00FB" w:rsidRPr="00EB00FB" w:rsidRDefault="00EB00FB" w:rsidP="00EB00FB">
            <w:pPr>
              <w:spacing w:after="0" w:line="240" w:lineRule="auto"/>
              <w:jc w:val="right"/>
              <w:rPr>
                <w:rFonts w:ascii="Times New Roman" w:eastAsia="Times New Roman" w:hAnsi="Times New Roman" w:cs="Times New Roman"/>
                <w:sz w:val="26"/>
                <w:szCs w:val="26"/>
                <w:lang w:eastAsia="ru-RU"/>
              </w:rPr>
            </w:pPr>
          </w:p>
        </w:tc>
        <w:tc>
          <w:tcPr>
            <w:tcW w:w="7230" w:type="dxa"/>
            <w:gridSpan w:val="8"/>
            <w:tcBorders>
              <w:top w:val="nil"/>
              <w:left w:val="nil"/>
              <w:bottom w:val="nil"/>
              <w:right w:val="nil"/>
            </w:tcBorders>
            <w:shd w:val="clear" w:color="auto" w:fill="auto"/>
            <w:vAlign w:val="bottom"/>
            <w:hideMark/>
          </w:tcPr>
          <w:p w:rsidR="00EB00FB" w:rsidRPr="005619A7" w:rsidRDefault="00EB00FB" w:rsidP="00EB00FB">
            <w:pPr>
              <w:spacing w:after="0" w:line="240" w:lineRule="auto"/>
              <w:jc w:val="right"/>
              <w:rPr>
                <w:rFonts w:ascii="Times New Roman" w:eastAsia="Times New Roman" w:hAnsi="Times New Roman" w:cs="Times New Roman"/>
                <w:sz w:val="20"/>
                <w:szCs w:val="20"/>
                <w:lang w:eastAsia="ru-RU"/>
              </w:rPr>
            </w:pPr>
            <w:r w:rsidRPr="005619A7">
              <w:rPr>
                <w:rFonts w:ascii="Times New Roman" w:eastAsia="Times New Roman" w:hAnsi="Times New Roman" w:cs="Times New Roman"/>
                <w:sz w:val="20"/>
                <w:szCs w:val="20"/>
                <w:lang w:eastAsia="ru-RU"/>
              </w:rPr>
              <w:t xml:space="preserve"> от 22 декабря 2023 года № 3-20/111</w:t>
            </w:r>
          </w:p>
        </w:tc>
      </w:tr>
      <w:tr w:rsidR="00EB00FB" w:rsidRPr="00EB00FB" w:rsidTr="00EB00FB">
        <w:trPr>
          <w:trHeight w:val="330"/>
        </w:trPr>
        <w:tc>
          <w:tcPr>
            <w:tcW w:w="2992" w:type="dxa"/>
            <w:tcBorders>
              <w:top w:val="nil"/>
              <w:left w:val="nil"/>
              <w:bottom w:val="nil"/>
              <w:right w:val="nil"/>
            </w:tcBorders>
            <w:shd w:val="clear" w:color="auto" w:fill="auto"/>
            <w:noWrap/>
            <w:vAlign w:val="bottom"/>
            <w:hideMark/>
          </w:tcPr>
          <w:p w:rsidR="00EB00FB" w:rsidRPr="00EB00FB" w:rsidRDefault="00EB00FB" w:rsidP="00EB00FB">
            <w:pPr>
              <w:spacing w:after="0" w:line="240" w:lineRule="auto"/>
              <w:jc w:val="right"/>
              <w:rPr>
                <w:rFonts w:ascii="Times New Roman" w:eastAsia="Times New Roman" w:hAnsi="Times New Roman" w:cs="Times New Roman"/>
                <w:sz w:val="26"/>
                <w:szCs w:val="26"/>
                <w:lang w:eastAsia="ru-RU"/>
              </w:rPr>
            </w:pPr>
          </w:p>
        </w:tc>
        <w:tc>
          <w:tcPr>
            <w:tcW w:w="689" w:type="dxa"/>
            <w:tcBorders>
              <w:top w:val="nil"/>
              <w:left w:val="nil"/>
              <w:bottom w:val="nil"/>
              <w:right w:val="nil"/>
            </w:tcBorders>
            <w:shd w:val="clear" w:color="auto" w:fill="auto"/>
            <w:vAlign w:val="bottom"/>
            <w:hideMark/>
          </w:tcPr>
          <w:p w:rsidR="00EB00FB" w:rsidRPr="00EB00FB" w:rsidRDefault="00EB00FB" w:rsidP="00EB00FB">
            <w:pPr>
              <w:spacing w:after="0" w:line="240" w:lineRule="auto"/>
              <w:rPr>
                <w:rFonts w:ascii="Times New Roman" w:eastAsia="Times New Roman" w:hAnsi="Times New Roman" w:cs="Times New Roman"/>
                <w:sz w:val="26"/>
                <w:szCs w:val="26"/>
                <w:lang w:eastAsia="ru-RU"/>
              </w:rPr>
            </w:pPr>
          </w:p>
        </w:tc>
        <w:tc>
          <w:tcPr>
            <w:tcW w:w="580" w:type="dxa"/>
            <w:tcBorders>
              <w:top w:val="nil"/>
              <w:left w:val="nil"/>
              <w:bottom w:val="nil"/>
              <w:right w:val="nil"/>
            </w:tcBorders>
            <w:shd w:val="clear" w:color="auto" w:fill="auto"/>
            <w:vAlign w:val="bottom"/>
            <w:hideMark/>
          </w:tcPr>
          <w:p w:rsidR="00EB00FB" w:rsidRPr="00EB00FB" w:rsidRDefault="00EB00FB" w:rsidP="00EB00FB">
            <w:pPr>
              <w:spacing w:after="0" w:line="240" w:lineRule="auto"/>
              <w:rPr>
                <w:rFonts w:ascii="Times New Roman" w:eastAsia="Times New Roman" w:hAnsi="Times New Roman" w:cs="Times New Roman"/>
                <w:sz w:val="26"/>
                <w:szCs w:val="26"/>
                <w:lang w:eastAsia="ru-RU"/>
              </w:rPr>
            </w:pPr>
          </w:p>
        </w:tc>
        <w:tc>
          <w:tcPr>
            <w:tcW w:w="700" w:type="dxa"/>
            <w:tcBorders>
              <w:top w:val="nil"/>
              <w:left w:val="nil"/>
              <w:bottom w:val="nil"/>
              <w:right w:val="nil"/>
            </w:tcBorders>
            <w:shd w:val="clear" w:color="auto" w:fill="auto"/>
            <w:vAlign w:val="bottom"/>
            <w:hideMark/>
          </w:tcPr>
          <w:p w:rsidR="00EB00FB" w:rsidRPr="00EB00FB" w:rsidRDefault="00EB00FB" w:rsidP="00EB00FB">
            <w:pPr>
              <w:spacing w:after="0" w:line="240" w:lineRule="auto"/>
              <w:rPr>
                <w:rFonts w:ascii="Times New Roman" w:eastAsia="Times New Roman" w:hAnsi="Times New Roman" w:cs="Times New Roman"/>
                <w:sz w:val="26"/>
                <w:szCs w:val="26"/>
                <w:lang w:eastAsia="ru-RU"/>
              </w:rPr>
            </w:pPr>
          </w:p>
        </w:tc>
        <w:tc>
          <w:tcPr>
            <w:tcW w:w="1130" w:type="dxa"/>
            <w:tcBorders>
              <w:top w:val="nil"/>
              <w:left w:val="nil"/>
              <w:bottom w:val="nil"/>
              <w:right w:val="nil"/>
            </w:tcBorders>
            <w:shd w:val="clear" w:color="auto" w:fill="auto"/>
            <w:vAlign w:val="bottom"/>
            <w:hideMark/>
          </w:tcPr>
          <w:p w:rsidR="00EB00FB" w:rsidRPr="00EB00FB" w:rsidRDefault="00EB00FB" w:rsidP="00EB00FB">
            <w:pPr>
              <w:spacing w:after="0" w:line="240" w:lineRule="auto"/>
              <w:rPr>
                <w:rFonts w:ascii="Times New Roman" w:eastAsia="Times New Roman" w:hAnsi="Times New Roman" w:cs="Times New Roman"/>
                <w:sz w:val="26"/>
                <w:szCs w:val="26"/>
                <w:lang w:eastAsia="ru-RU"/>
              </w:rPr>
            </w:pPr>
          </w:p>
        </w:tc>
        <w:tc>
          <w:tcPr>
            <w:tcW w:w="737" w:type="dxa"/>
            <w:tcBorders>
              <w:top w:val="nil"/>
              <w:left w:val="nil"/>
              <w:bottom w:val="nil"/>
              <w:right w:val="nil"/>
            </w:tcBorders>
            <w:shd w:val="clear" w:color="auto" w:fill="auto"/>
            <w:vAlign w:val="bottom"/>
            <w:hideMark/>
          </w:tcPr>
          <w:p w:rsidR="00EB00FB" w:rsidRPr="00EB00FB" w:rsidRDefault="00EB00FB" w:rsidP="00EB00FB">
            <w:pPr>
              <w:spacing w:after="0" w:line="240" w:lineRule="auto"/>
              <w:rPr>
                <w:rFonts w:ascii="Times New Roman" w:eastAsia="Times New Roman" w:hAnsi="Times New Roman" w:cs="Times New Roman"/>
                <w:sz w:val="26"/>
                <w:szCs w:val="26"/>
                <w:lang w:eastAsia="ru-RU"/>
              </w:rPr>
            </w:pPr>
          </w:p>
        </w:tc>
        <w:tc>
          <w:tcPr>
            <w:tcW w:w="1200" w:type="dxa"/>
            <w:tcBorders>
              <w:top w:val="nil"/>
              <w:left w:val="nil"/>
              <w:bottom w:val="nil"/>
              <w:right w:val="nil"/>
            </w:tcBorders>
            <w:shd w:val="clear" w:color="auto" w:fill="auto"/>
            <w:vAlign w:val="bottom"/>
            <w:hideMark/>
          </w:tcPr>
          <w:p w:rsidR="00EB00FB" w:rsidRPr="00EB00FB" w:rsidRDefault="00EB00FB" w:rsidP="00EB00FB">
            <w:pPr>
              <w:spacing w:after="0" w:line="240" w:lineRule="auto"/>
              <w:rPr>
                <w:rFonts w:ascii="Times New Roman" w:eastAsia="Times New Roman" w:hAnsi="Times New Roman" w:cs="Times New Roman"/>
                <w:sz w:val="26"/>
                <w:szCs w:val="26"/>
                <w:lang w:eastAsia="ru-RU"/>
              </w:rPr>
            </w:pPr>
          </w:p>
        </w:tc>
        <w:tc>
          <w:tcPr>
            <w:tcW w:w="1134" w:type="dxa"/>
            <w:tcBorders>
              <w:top w:val="nil"/>
              <w:left w:val="nil"/>
              <w:bottom w:val="nil"/>
              <w:right w:val="nil"/>
            </w:tcBorders>
            <w:shd w:val="clear" w:color="auto" w:fill="auto"/>
            <w:vAlign w:val="bottom"/>
            <w:hideMark/>
          </w:tcPr>
          <w:p w:rsidR="00EB00FB" w:rsidRPr="00EB00FB" w:rsidRDefault="00EB00FB" w:rsidP="00EB00FB">
            <w:pPr>
              <w:spacing w:after="0" w:line="240" w:lineRule="auto"/>
              <w:rPr>
                <w:rFonts w:ascii="Times New Roman" w:eastAsia="Times New Roman" w:hAnsi="Times New Roman" w:cs="Times New Roman"/>
                <w:sz w:val="26"/>
                <w:szCs w:val="26"/>
                <w:lang w:eastAsia="ru-RU"/>
              </w:rPr>
            </w:pPr>
          </w:p>
        </w:tc>
        <w:tc>
          <w:tcPr>
            <w:tcW w:w="1060" w:type="dxa"/>
            <w:tcBorders>
              <w:top w:val="nil"/>
              <w:left w:val="nil"/>
              <w:bottom w:val="nil"/>
              <w:right w:val="nil"/>
            </w:tcBorders>
            <w:shd w:val="clear" w:color="auto" w:fill="auto"/>
            <w:vAlign w:val="bottom"/>
            <w:hideMark/>
          </w:tcPr>
          <w:p w:rsidR="00EB00FB" w:rsidRPr="00EB00FB" w:rsidRDefault="00EB00FB" w:rsidP="00EB00FB">
            <w:pPr>
              <w:spacing w:after="0" w:line="240" w:lineRule="auto"/>
              <w:rPr>
                <w:rFonts w:ascii="Times New Roman" w:eastAsia="Times New Roman" w:hAnsi="Times New Roman" w:cs="Times New Roman"/>
                <w:sz w:val="26"/>
                <w:szCs w:val="26"/>
                <w:lang w:eastAsia="ru-RU"/>
              </w:rPr>
            </w:pPr>
          </w:p>
        </w:tc>
      </w:tr>
      <w:tr w:rsidR="00EB00FB" w:rsidRPr="00EB00FB" w:rsidTr="00EB00FB">
        <w:trPr>
          <w:trHeight w:val="750"/>
        </w:trPr>
        <w:tc>
          <w:tcPr>
            <w:tcW w:w="10222" w:type="dxa"/>
            <w:gridSpan w:val="9"/>
            <w:tcBorders>
              <w:top w:val="nil"/>
              <w:left w:val="nil"/>
              <w:bottom w:val="nil"/>
              <w:right w:val="nil"/>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24"/>
                <w:szCs w:val="24"/>
                <w:lang w:eastAsia="ru-RU"/>
              </w:rPr>
            </w:pPr>
            <w:r w:rsidRPr="00EB00FB">
              <w:rPr>
                <w:rFonts w:ascii="Times New Roman" w:eastAsia="Times New Roman" w:hAnsi="Times New Roman" w:cs="Times New Roman"/>
                <w:b/>
                <w:bCs/>
                <w:sz w:val="24"/>
                <w:szCs w:val="24"/>
                <w:lang w:eastAsia="ru-RU"/>
              </w:rPr>
              <w:t>Ведомственная структура расходов бюджета  муниципального образования городского поселения "Путеец</w:t>
            </w:r>
            <w:r>
              <w:rPr>
                <w:rFonts w:ascii="Times New Roman" w:eastAsia="Times New Roman" w:hAnsi="Times New Roman" w:cs="Times New Roman"/>
                <w:b/>
                <w:bCs/>
                <w:sz w:val="24"/>
                <w:szCs w:val="24"/>
                <w:lang w:eastAsia="ru-RU"/>
              </w:rPr>
              <w:t>" н</w:t>
            </w:r>
            <w:r w:rsidRPr="00EB00FB">
              <w:rPr>
                <w:rFonts w:ascii="Times New Roman" w:eastAsia="Times New Roman" w:hAnsi="Times New Roman" w:cs="Times New Roman"/>
                <w:b/>
                <w:bCs/>
                <w:sz w:val="24"/>
                <w:szCs w:val="24"/>
                <w:lang w:eastAsia="ru-RU"/>
              </w:rPr>
              <w:t>а 2024 год и плановый период 2025 и 2026 годов</w:t>
            </w:r>
          </w:p>
        </w:tc>
      </w:tr>
      <w:tr w:rsidR="00EB00FB" w:rsidRPr="00EB00FB" w:rsidTr="00EB00FB">
        <w:trPr>
          <w:trHeight w:val="300"/>
        </w:trPr>
        <w:tc>
          <w:tcPr>
            <w:tcW w:w="2992" w:type="dxa"/>
            <w:tcBorders>
              <w:top w:val="nil"/>
              <w:left w:val="nil"/>
              <w:bottom w:val="nil"/>
              <w:right w:val="nil"/>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26"/>
                <w:szCs w:val="26"/>
                <w:lang w:eastAsia="ru-RU"/>
              </w:rPr>
            </w:pPr>
          </w:p>
        </w:tc>
        <w:tc>
          <w:tcPr>
            <w:tcW w:w="689" w:type="dxa"/>
            <w:tcBorders>
              <w:top w:val="nil"/>
              <w:left w:val="nil"/>
              <w:bottom w:val="nil"/>
              <w:right w:val="nil"/>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26"/>
                <w:szCs w:val="26"/>
                <w:lang w:eastAsia="ru-RU"/>
              </w:rPr>
            </w:pPr>
          </w:p>
        </w:tc>
        <w:tc>
          <w:tcPr>
            <w:tcW w:w="580" w:type="dxa"/>
            <w:tcBorders>
              <w:top w:val="nil"/>
              <w:left w:val="nil"/>
              <w:bottom w:val="nil"/>
              <w:right w:val="nil"/>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26"/>
                <w:szCs w:val="26"/>
                <w:lang w:eastAsia="ru-RU"/>
              </w:rPr>
            </w:pPr>
          </w:p>
        </w:tc>
        <w:tc>
          <w:tcPr>
            <w:tcW w:w="700" w:type="dxa"/>
            <w:tcBorders>
              <w:top w:val="nil"/>
              <w:left w:val="nil"/>
              <w:bottom w:val="nil"/>
              <w:right w:val="nil"/>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26"/>
                <w:szCs w:val="26"/>
                <w:lang w:eastAsia="ru-RU"/>
              </w:rPr>
            </w:pPr>
          </w:p>
        </w:tc>
        <w:tc>
          <w:tcPr>
            <w:tcW w:w="1130" w:type="dxa"/>
            <w:tcBorders>
              <w:top w:val="nil"/>
              <w:left w:val="nil"/>
              <w:bottom w:val="nil"/>
              <w:right w:val="nil"/>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26"/>
                <w:szCs w:val="26"/>
                <w:lang w:eastAsia="ru-RU"/>
              </w:rPr>
            </w:pPr>
          </w:p>
        </w:tc>
        <w:tc>
          <w:tcPr>
            <w:tcW w:w="737" w:type="dxa"/>
            <w:tcBorders>
              <w:top w:val="nil"/>
              <w:left w:val="nil"/>
              <w:bottom w:val="nil"/>
              <w:right w:val="nil"/>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26"/>
                <w:szCs w:val="26"/>
                <w:lang w:eastAsia="ru-RU"/>
              </w:rPr>
            </w:pPr>
          </w:p>
        </w:tc>
        <w:tc>
          <w:tcPr>
            <w:tcW w:w="1200" w:type="dxa"/>
            <w:tcBorders>
              <w:top w:val="nil"/>
              <w:left w:val="nil"/>
              <w:bottom w:val="nil"/>
              <w:right w:val="nil"/>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26"/>
                <w:szCs w:val="26"/>
                <w:lang w:eastAsia="ru-RU"/>
              </w:rPr>
            </w:pPr>
          </w:p>
        </w:tc>
        <w:tc>
          <w:tcPr>
            <w:tcW w:w="1134" w:type="dxa"/>
            <w:tcBorders>
              <w:top w:val="nil"/>
              <w:left w:val="nil"/>
              <w:bottom w:val="nil"/>
              <w:right w:val="nil"/>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FF0000"/>
                <w:sz w:val="26"/>
                <w:szCs w:val="26"/>
                <w:lang w:eastAsia="ru-RU"/>
              </w:rPr>
            </w:pPr>
          </w:p>
        </w:tc>
        <w:tc>
          <w:tcPr>
            <w:tcW w:w="1060" w:type="dxa"/>
            <w:tcBorders>
              <w:top w:val="nil"/>
              <w:left w:val="nil"/>
              <w:bottom w:val="nil"/>
              <w:right w:val="nil"/>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FF0000"/>
                <w:sz w:val="26"/>
                <w:szCs w:val="26"/>
                <w:lang w:eastAsia="ru-RU"/>
              </w:rPr>
            </w:pPr>
          </w:p>
        </w:tc>
      </w:tr>
      <w:tr w:rsidR="00EB00FB" w:rsidRPr="00EB00FB" w:rsidTr="00EB00FB">
        <w:trPr>
          <w:trHeight w:val="375"/>
        </w:trPr>
        <w:tc>
          <w:tcPr>
            <w:tcW w:w="2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Наименование</w:t>
            </w:r>
          </w:p>
        </w:tc>
        <w:tc>
          <w:tcPr>
            <w:tcW w:w="6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 xml:space="preserve">КВСР </w:t>
            </w:r>
          </w:p>
        </w:tc>
        <w:tc>
          <w:tcPr>
            <w:tcW w:w="1280" w:type="dxa"/>
            <w:gridSpan w:val="2"/>
            <w:tcBorders>
              <w:top w:val="single" w:sz="4" w:space="0" w:color="auto"/>
              <w:left w:val="nil"/>
              <w:bottom w:val="single" w:sz="4" w:space="0" w:color="auto"/>
              <w:right w:val="single" w:sz="4" w:space="0" w:color="auto"/>
            </w:tcBorders>
            <w:shd w:val="clear" w:color="auto" w:fill="auto"/>
            <w:vAlign w:val="bottom"/>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КФСР</w:t>
            </w:r>
          </w:p>
        </w:tc>
        <w:tc>
          <w:tcPr>
            <w:tcW w:w="11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КЦСР</w:t>
            </w:r>
          </w:p>
        </w:tc>
        <w:tc>
          <w:tcPr>
            <w:tcW w:w="7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КВР</w:t>
            </w:r>
          </w:p>
        </w:tc>
        <w:tc>
          <w:tcPr>
            <w:tcW w:w="3394" w:type="dxa"/>
            <w:gridSpan w:val="3"/>
            <w:tcBorders>
              <w:top w:val="single" w:sz="4" w:space="0" w:color="auto"/>
              <w:left w:val="nil"/>
              <w:bottom w:val="single" w:sz="4" w:space="0" w:color="auto"/>
              <w:right w:val="nil"/>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СУММА (</w:t>
            </w:r>
            <w:proofErr w:type="spellStart"/>
            <w:r w:rsidRPr="00EB00FB">
              <w:rPr>
                <w:rFonts w:ascii="Times New Roman" w:eastAsia="Times New Roman" w:hAnsi="Times New Roman" w:cs="Times New Roman"/>
                <w:b/>
                <w:bCs/>
                <w:sz w:val="18"/>
                <w:szCs w:val="18"/>
                <w:lang w:eastAsia="ru-RU"/>
              </w:rPr>
              <w:t>тыс</w:t>
            </w:r>
            <w:proofErr w:type="gramStart"/>
            <w:r w:rsidRPr="00EB00FB">
              <w:rPr>
                <w:rFonts w:ascii="Times New Roman" w:eastAsia="Times New Roman" w:hAnsi="Times New Roman" w:cs="Times New Roman"/>
                <w:b/>
                <w:bCs/>
                <w:sz w:val="18"/>
                <w:szCs w:val="18"/>
                <w:lang w:eastAsia="ru-RU"/>
              </w:rPr>
              <w:t>.р</w:t>
            </w:r>
            <w:proofErr w:type="gramEnd"/>
            <w:r w:rsidRPr="00EB00FB">
              <w:rPr>
                <w:rFonts w:ascii="Times New Roman" w:eastAsia="Times New Roman" w:hAnsi="Times New Roman" w:cs="Times New Roman"/>
                <w:b/>
                <w:bCs/>
                <w:sz w:val="18"/>
                <w:szCs w:val="18"/>
                <w:lang w:eastAsia="ru-RU"/>
              </w:rPr>
              <w:t>ублей</w:t>
            </w:r>
            <w:proofErr w:type="spellEnd"/>
            <w:r w:rsidRPr="00EB00FB">
              <w:rPr>
                <w:rFonts w:ascii="Times New Roman" w:eastAsia="Times New Roman" w:hAnsi="Times New Roman" w:cs="Times New Roman"/>
                <w:b/>
                <w:bCs/>
                <w:sz w:val="18"/>
                <w:szCs w:val="18"/>
                <w:lang w:eastAsia="ru-RU"/>
              </w:rPr>
              <w:t>)</w:t>
            </w:r>
          </w:p>
        </w:tc>
      </w:tr>
      <w:tr w:rsidR="00EB00FB" w:rsidRPr="00EB00FB" w:rsidTr="00EB00FB">
        <w:trPr>
          <w:trHeight w:val="630"/>
        </w:trPr>
        <w:tc>
          <w:tcPr>
            <w:tcW w:w="2992" w:type="dxa"/>
            <w:vMerge/>
            <w:tcBorders>
              <w:top w:val="single" w:sz="4" w:space="0" w:color="auto"/>
              <w:left w:val="single" w:sz="4" w:space="0" w:color="auto"/>
              <w:bottom w:val="single" w:sz="4" w:space="0" w:color="auto"/>
              <w:right w:val="single" w:sz="4" w:space="0" w:color="auto"/>
            </w:tcBorders>
            <w:vAlign w:val="center"/>
            <w:hideMark/>
          </w:tcPr>
          <w:p w:rsidR="00EB00FB" w:rsidRPr="00EB00FB" w:rsidRDefault="00EB00FB" w:rsidP="00EB00FB">
            <w:pPr>
              <w:spacing w:after="0" w:line="240" w:lineRule="auto"/>
              <w:rPr>
                <w:rFonts w:ascii="Times New Roman" w:eastAsia="Times New Roman" w:hAnsi="Times New Roman" w:cs="Times New Roman"/>
                <w:b/>
                <w:bCs/>
                <w:sz w:val="18"/>
                <w:szCs w:val="18"/>
                <w:lang w:eastAsia="ru-RU"/>
              </w:rPr>
            </w:pPr>
          </w:p>
        </w:tc>
        <w:tc>
          <w:tcPr>
            <w:tcW w:w="689" w:type="dxa"/>
            <w:vMerge/>
            <w:tcBorders>
              <w:top w:val="single" w:sz="4" w:space="0" w:color="auto"/>
              <w:left w:val="single" w:sz="4" w:space="0" w:color="auto"/>
              <w:bottom w:val="single" w:sz="4" w:space="0" w:color="auto"/>
              <w:right w:val="single" w:sz="4" w:space="0" w:color="auto"/>
            </w:tcBorders>
            <w:vAlign w:val="center"/>
            <w:hideMark/>
          </w:tcPr>
          <w:p w:rsidR="00EB00FB" w:rsidRPr="00EB00FB" w:rsidRDefault="00EB00FB" w:rsidP="00EB00FB">
            <w:pPr>
              <w:spacing w:after="0" w:line="240" w:lineRule="auto"/>
              <w:rPr>
                <w:rFonts w:ascii="Times New Roman" w:eastAsia="Times New Roman" w:hAnsi="Times New Roman" w:cs="Times New Roman"/>
                <w:b/>
                <w:bCs/>
                <w:sz w:val="18"/>
                <w:szCs w:val="18"/>
                <w:lang w:eastAsia="ru-RU"/>
              </w:rPr>
            </w:pPr>
          </w:p>
        </w:tc>
        <w:tc>
          <w:tcPr>
            <w:tcW w:w="58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РЗ</w:t>
            </w:r>
          </w:p>
        </w:tc>
        <w:tc>
          <w:tcPr>
            <w:tcW w:w="70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ПЗ</w:t>
            </w:r>
          </w:p>
        </w:tc>
        <w:tc>
          <w:tcPr>
            <w:tcW w:w="1130" w:type="dxa"/>
            <w:vMerge/>
            <w:tcBorders>
              <w:top w:val="single" w:sz="4" w:space="0" w:color="auto"/>
              <w:left w:val="single" w:sz="4" w:space="0" w:color="auto"/>
              <w:bottom w:val="single" w:sz="4" w:space="0" w:color="auto"/>
              <w:right w:val="single" w:sz="4" w:space="0" w:color="auto"/>
            </w:tcBorders>
            <w:vAlign w:val="center"/>
            <w:hideMark/>
          </w:tcPr>
          <w:p w:rsidR="00EB00FB" w:rsidRPr="00EB00FB" w:rsidRDefault="00EB00FB" w:rsidP="00EB00FB">
            <w:pPr>
              <w:spacing w:after="0" w:line="240" w:lineRule="auto"/>
              <w:rPr>
                <w:rFonts w:ascii="Times New Roman" w:eastAsia="Times New Roman" w:hAnsi="Times New Roman" w:cs="Times New Roman"/>
                <w:b/>
                <w:bCs/>
                <w:sz w:val="18"/>
                <w:szCs w:val="18"/>
                <w:lang w:eastAsia="ru-RU"/>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EB00FB" w:rsidRPr="00EB00FB" w:rsidRDefault="00EB00FB" w:rsidP="00EB00FB">
            <w:pPr>
              <w:spacing w:after="0" w:line="240" w:lineRule="auto"/>
              <w:rPr>
                <w:rFonts w:ascii="Times New Roman" w:eastAsia="Times New Roman" w:hAnsi="Times New Roman" w:cs="Times New Roman"/>
                <w:b/>
                <w:bCs/>
                <w:sz w:val="18"/>
                <w:szCs w:val="18"/>
                <w:lang w:eastAsia="ru-RU"/>
              </w:rPr>
            </w:pPr>
          </w:p>
        </w:tc>
        <w:tc>
          <w:tcPr>
            <w:tcW w:w="120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2024 год</w:t>
            </w:r>
          </w:p>
        </w:tc>
        <w:tc>
          <w:tcPr>
            <w:tcW w:w="1134"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2025 год</w:t>
            </w:r>
          </w:p>
        </w:tc>
        <w:tc>
          <w:tcPr>
            <w:tcW w:w="106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2026 год</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В С Е ГО</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 </w:t>
            </w:r>
          </w:p>
        </w:tc>
        <w:tc>
          <w:tcPr>
            <w:tcW w:w="58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 </w:t>
            </w:r>
          </w:p>
        </w:tc>
        <w:tc>
          <w:tcPr>
            <w:tcW w:w="70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 </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 </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 </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30 427,5</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21 691,9</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22 395,5</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000000" w:fill="FFFF00"/>
            <w:vAlign w:val="center"/>
            <w:hideMark/>
          </w:tcPr>
          <w:p w:rsidR="00EB00FB" w:rsidRPr="00EB00FB" w:rsidRDefault="00EB00FB" w:rsidP="00EB00FB">
            <w:pPr>
              <w:spacing w:after="0" w:line="240" w:lineRule="auto"/>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Администрация городского поселения "Путеец"</w:t>
            </w:r>
          </w:p>
        </w:tc>
        <w:tc>
          <w:tcPr>
            <w:tcW w:w="689" w:type="dxa"/>
            <w:tcBorders>
              <w:top w:val="nil"/>
              <w:left w:val="nil"/>
              <w:bottom w:val="single" w:sz="4" w:space="0" w:color="auto"/>
              <w:right w:val="single" w:sz="4" w:space="0" w:color="auto"/>
            </w:tcBorders>
            <w:shd w:val="clear" w:color="000000" w:fill="FFFF00"/>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929</w:t>
            </w:r>
          </w:p>
        </w:tc>
        <w:tc>
          <w:tcPr>
            <w:tcW w:w="580" w:type="dxa"/>
            <w:tcBorders>
              <w:top w:val="nil"/>
              <w:left w:val="nil"/>
              <w:bottom w:val="single" w:sz="4" w:space="0" w:color="auto"/>
              <w:right w:val="single" w:sz="4" w:space="0" w:color="auto"/>
            </w:tcBorders>
            <w:shd w:val="clear" w:color="000000" w:fill="FFFF00"/>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 </w:t>
            </w:r>
          </w:p>
        </w:tc>
        <w:tc>
          <w:tcPr>
            <w:tcW w:w="700" w:type="dxa"/>
            <w:tcBorders>
              <w:top w:val="nil"/>
              <w:left w:val="nil"/>
              <w:bottom w:val="single" w:sz="4" w:space="0" w:color="auto"/>
              <w:right w:val="single" w:sz="4" w:space="0" w:color="auto"/>
            </w:tcBorders>
            <w:shd w:val="clear" w:color="000000" w:fill="FFFF00"/>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 </w:t>
            </w:r>
          </w:p>
        </w:tc>
        <w:tc>
          <w:tcPr>
            <w:tcW w:w="1130" w:type="dxa"/>
            <w:tcBorders>
              <w:top w:val="nil"/>
              <w:left w:val="nil"/>
              <w:bottom w:val="single" w:sz="4" w:space="0" w:color="auto"/>
              <w:right w:val="single" w:sz="4" w:space="0" w:color="auto"/>
            </w:tcBorders>
            <w:shd w:val="clear" w:color="000000" w:fill="FFFF00"/>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 </w:t>
            </w:r>
          </w:p>
        </w:tc>
        <w:tc>
          <w:tcPr>
            <w:tcW w:w="737" w:type="dxa"/>
            <w:tcBorders>
              <w:top w:val="nil"/>
              <w:left w:val="nil"/>
              <w:bottom w:val="single" w:sz="4" w:space="0" w:color="auto"/>
              <w:right w:val="single" w:sz="4" w:space="0" w:color="auto"/>
            </w:tcBorders>
            <w:shd w:val="clear" w:color="000000" w:fill="FFFF00"/>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 </w:t>
            </w:r>
          </w:p>
        </w:tc>
        <w:tc>
          <w:tcPr>
            <w:tcW w:w="1200" w:type="dxa"/>
            <w:tcBorders>
              <w:top w:val="nil"/>
              <w:left w:val="nil"/>
              <w:bottom w:val="single" w:sz="4" w:space="0" w:color="auto"/>
              <w:right w:val="single" w:sz="4" w:space="0" w:color="auto"/>
            </w:tcBorders>
            <w:shd w:val="clear" w:color="000000" w:fill="FFFF00"/>
            <w:noWrap/>
            <w:vAlign w:val="center"/>
            <w:hideMark/>
          </w:tcPr>
          <w:p w:rsidR="00EB00FB" w:rsidRPr="00EB00FB" w:rsidRDefault="00EB00FB" w:rsidP="00EB00FB">
            <w:pPr>
              <w:spacing w:after="0" w:line="240" w:lineRule="auto"/>
              <w:jc w:val="right"/>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30 427,5</w:t>
            </w:r>
          </w:p>
        </w:tc>
        <w:tc>
          <w:tcPr>
            <w:tcW w:w="1134" w:type="dxa"/>
            <w:tcBorders>
              <w:top w:val="nil"/>
              <w:left w:val="nil"/>
              <w:bottom w:val="single" w:sz="4" w:space="0" w:color="auto"/>
              <w:right w:val="single" w:sz="4" w:space="0" w:color="auto"/>
            </w:tcBorders>
            <w:shd w:val="clear" w:color="000000" w:fill="FFFF00"/>
            <w:noWrap/>
            <w:vAlign w:val="center"/>
            <w:hideMark/>
          </w:tcPr>
          <w:p w:rsidR="00EB00FB" w:rsidRPr="00EB00FB" w:rsidRDefault="00EB00FB" w:rsidP="00EB00FB">
            <w:pPr>
              <w:spacing w:after="0" w:line="240" w:lineRule="auto"/>
              <w:jc w:val="right"/>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21 691,9</w:t>
            </w:r>
          </w:p>
        </w:tc>
        <w:tc>
          <w:tcPr>
            <w:tcW w:w="1060" w:type="dxa"/>
            <w:tcBorders>
              <w:top w:val="nil"/>
              <w:left w:val="nil"/>
              <w:bottom w:val="single" w:sz="4" w:space="0" w:color="auto"/>
              <w:right w:val="single" w:sz="4" w:space="0" w:color="auto"/>
            </w:tcBorders>
            <w:shd w:val="clear" w:color="000000" w:fill="FFFF00"/>
            <w:noWrap/>
            <w:vAlign w:val="center"/>
            <w:hideMark/>
          </w:tcPr>
          <w:p w:rsidR="00EB00FB" w:rsidRPr="00EB00FB" w:rsidRDefault="00EB00FB" w:rsidP="00EB00FB">
            <w:pPr>
              <w:spacing w:after="0" w:line="240" w:lineRule="auto"/>
              <w:jc w:val="right"/>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22 395,5</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ОБЩЕГОСУДАРСТВЕННЫЕ ВОПРОСЫ</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01</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00</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 </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20 277,1</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15 103,0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15 292,1</w:t>
            </w:r>
          </w:p>
        </w:tc>
      </w:tr>
      <w:tr w:rsidR="00EB00FB" w:rsidRPr="00EB00FB" w:rsidTr="00EB00FB">
        <w:trPr>
          <w:trHeight w:val="99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12,0</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Непрограммные направления деятельности</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99 0 00 00000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12,0</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Руководство и управление в сфере установленных функций представительных органов муниципального образования</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99 0 00 02030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12,0</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99 0 00 02030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12,0</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99 0 00 02030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12,0</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405"/>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Прочая закупка товаров, работ и услуг</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99 0 00 02030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244</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12,0</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108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14 963,0</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14 897,5</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14 958,1</w:t>
            </w:r>
          </w:p>
        </w:tc>
      </w:tr>
      <w:tr w:rsidR="00EB00FB" w:rsidRPr="00EB00FB" w:rsidTr="00EB00FB">
        <w:trPr>
          <w:trHeight w:val="405"/>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Непрограммные направления деятельности</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99 0 00 00000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14 963,0</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14 897,5</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14 958,1</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xml:space="preserve">Руководство и управление в сфере установленных функций органов местного самоуправления </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99 0 00 02040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12 816,0</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12 749,1</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12 772,1</w:t>
            </w:r>
          </w:p>
        </w:tc>
      </w:tr>
      <w:tr w:rsidR="00EB00FB" w:rsidRPr="00EB00FB" w:rsidTr="00EB00FB">
        <w:trPr>
          <w:trHeight w:val="96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99 0 00 02040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9 590,4</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9 576,2</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9 579,2</w:t>
            </w:r>
          </w:p>
        </w:tc>
      </w:tr>
      <w:tr w:rsidR="00EB00FB" w:rsidRPr="00EB00FB" w:rsidTr="00EB00FB">
        <w:trPr>
          <w:trHeight w:val="585"/>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lastRenderedPageBreak/>
              <w:t>Расходы на выплаты персоналу государственных (муниципальных) органов</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99 0 00 02040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120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9 590,4</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9 576,2</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9 579,2</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 xml:space="preserve">Фонд оплаты труда государственных (муниципальных) органов </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99 0 00 02040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121</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7 247,5</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7 247,5</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7 247,5</w:t>
            </w:r>
          </w:p>
        </w:tc>
      </w:tr>
      <w:tr w:rsidR="00EB00FB" w:rsidRPr="00EB00FB" w:rsidTr="00EB00FB">
        <w:trPr>
          <w:trHeight w:val="69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Иные выплаты персоналу государственных (муниципальных) органов, за исключением фонда оплаты труда</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99 0 00 02040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122</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168,7</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154,5</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157,5</w:t>
            </w:r>
          </w:p>
        </w:tc>
      </w:tr>
      <w:tr w:rsidR="00EB00FB" w:rsidRPr="00EB00FB" w:rsidTr="00EB00FB">
        <w:trPr>
          <w:trHeight w:val="1005"/>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99 0 00 02040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129</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2 174,2</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2 174,2</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2 174,2</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99 0 00 02040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3 158,8</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3 107,1</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3 127,1</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99 0 00 02040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3 158,8</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3 107,1</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3 127,1</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Прочая закупка товаров, работ и услуг</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99 0 00 02040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244</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1 255,8</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1 127,1</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1 147,1</w:t>
            </w:r>
          </w:p>
        </w:tc>
      </w:tr>
      <w:tr w:rsidR="00EB00FB" w:rsidRPr="00EB00FB" w:rsidTr="00EB00FB">
        <w:trPr>
          <w:trHeight w:val="36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Закупка энергетических ресурсов</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99 0 00 02040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247</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1 903,0</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1 980,0</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1 980,0</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auto" w:fill="auto"/>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Иные бюджетные ассигнования</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99 0 00 02040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800</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66,8</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65,8</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65,8</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auto" w:fill="auto"/>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Уплата налогов, сборов и иных платежей</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99 0 00 02040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850</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66,8</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65,8</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65,8</w:t>
            </w:r>
          </w:p>
        </w:tc>
      </w:tr>
      <w:tr w:rsidR="00EB00FB" w:rsidRPr="00EB00FB" w:rsidTr="00EB00FB">
        <w:trPr>
          <w:trHeight w:val="36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Уплата налога на имущество организаций и земельного налога</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99 0 00 02040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851</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61,0</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60,0</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60,0</w:t>
            </w:r>
          </w:p>
        </w:tc>
      </w:tr>
      <w:tr w:rsidR="00EB00FB" w:rsidRPr="00EB00FB" w:rsidTr="00EB00FB">
        <w:trPr>
          <w:trHeight w:val="375"/>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Уплата прочих налогов, сборов</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99 0 00 02040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852</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5,8</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5,8</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5,8</w:t>
            </w:r>
          </w:p>
        </w:tc>
      </w:tr>
      <w:tr w:rsidR="00EB00FB" w:rsidRPr="00EB00FB" w:rsidTr="00EB00FB">
        <w:trPr>
          <w:trHeight w:val="72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Глава местной администрации (исполнительно-распорядительного органа муниципального образования)</w:t>
            </w:r>
          </w:p>
        </w:tc>
        <w:tc>
          <w:tcPr>
            <w:tcW w:w="689"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99 0 00 02080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1 736,2</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1 736,2</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1 736,2</w:t>
            </w:r>
          </w:p>
        </w:tc>
      </w:tr>
      <w:tr w:rsidR="00EB00FB" w:rsidRPr="00EB00FB" w:rsidTr="00EB00FB">
        <w:trPr>
          <w:trHeight w:val="975"/>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99 0 00 02080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1 736,2</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1 736,2</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1 736,2</w:t>
            </w:r>
          </w:p>
        </w:tc>
      </w:tr>
      <w:tr w:rsidR="00EB00FB" w:rsidRPr="00EB00FB" w:rsidTr="00EB00FB">
        <w:trPr>
          <w:trHeight w:val="60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99 0 00 02080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120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1 736,2</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1 736,2</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1 736,2</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99 0 00 02080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121</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1 307,1</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1 307,1</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1 307,1</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Иные выплаты персоналу государственных (муниципальных) органов, за исключением фонда оплаты труда</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99 0 00 02080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122</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35,6</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35,6</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35,6</w:t>
            </w:r>
          </w:p>
        </w:tc>
      </w:tr>
      <w:tr w:rsidR="00EB00FB" w:rsidRPr="00EB00FB" w:rsidTr="00EB00FB">
        <w:trPr>
          <w:trHeight w:val="1005"/>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99 0 00 02080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129</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393,5</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393,5</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393,5</w:t>
            </w:r>
          </w:p>
        </w:tc>
      </w:tr>
      <w:tr w:rsidR="00EB00FB" w:rsidRPr="00EB00FB" w:rsidTr="00EB00FB">
        <w:trPr>
          <w:trHeight w:val="165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lastRenderedPageBreak/>
              <w:t>Осуществление переданных органами местного самоуправления полномочий по решению вопросов местного значения по организации в границах электро-, тепл</w:t>
            </w:r>
            <w:proofErr w:type="gramStart"/>
            <w:r w:rsidRPr="00EB00FB">
              <w:rPr>
                <w:rFonts w:ascii="Times New Roman" w:eastAsia="Times New Roman" w:hAnsi="Times New Roman" w:cs="Times New Roman"/>
                <w:sz w:val="18"/>
                <w:szCs w:val="18"/>
                <w:lang w:eastAsia="ru-RU"/>
              </w:rPr>
              <w:t>о-</w:t>
            </w:r>
            <w:proofErr w:type="gramEnd"/>
            <w:r w:rsidRPr="00EB00FB">
              <w:rPr>
                <w:rFonts w:ascii="Times New Roman" w:eastAsia="Times New Roman" w:hAnsi="Times New Roman" w:cs="Times New Roman"/>
                <w:sz w:val="18"/>
                <w:szCs w:val="18"/>
                <w:lang w:eastAsia="ru-RU"/>
              </w:rPr>
              <w:t>, газо- и водоснабжения населения, водоотведения, снабжения населения топливом в пределах полномочий, установленных за-</w:t>
            </w:r>
            <w:proofErr w:type="spellStart"/>
            <w:r w:rsidRPr="00EB00FB">
              <w:rPr>
                <w:rFonts w:ascii="Times New Roman" w:eastAsia="Times New Roman" w:hAnsi="Times New Roman" w:cs="Times New Roman"/>
                <w:sz w:val="18"/>
                <w:szCs w:val="18"/>
                <w:lang w:eastAsia="ru-RU"/>
              </w:rPr>
              <w:t>конодательством</w:t>
            </w:r>
            <w:proofErr w:type="spellEnd"/>
            <w:r w:rsidRPr="00EB00FB">
              <w:rPr>
                <w:rFonts w:ascii="Times New Roman" w:eastAsia="Times New Roman" w:hAnsi="Times New Roman" w:cs="Times New Roman"/>
                <w:sz w:val="18"/>
                <w:szCs w:val="18"/>
                <w:lang w:eastAsia="ru-RU"/>
              </w:rPr>
              <w:t xml:space="preserve"> Российской Федерации</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99 0 00 03080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35,8</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34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Межбюджетные трансферты</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99 0 00 03080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500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35,8</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36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Иные межбюджетные трансферты</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99 0 00 03080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540</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35,8</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CCFFFF"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CCFFFF"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99 0 00 51180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342,7</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379,9</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417,5</w:t>
            </w:r>
          </w:p>
        </w:tc>
      </w:tr>
      <w:tr w:rsidR="00EB00FB" w:rsidRPr="00EB00FB" w:rsidTr="00EB00FB">
        <w:trPr>
          <w:trHeight w:val="97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CCFFFF"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CCFFFF"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99 0 00 51180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100</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312,5</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349,6</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387,2</w:t>
            </w:r>
          </w:p>
        </w:tc>
      </w:tr>
      <w:tr w:rsidR="00EB00FB" w:rsidRPr="00EB00FB" w:rsidTr="00EB00FB">
        <w:trPr>
          <w:trHeight w:val="57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689"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CCFFFF"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CCFFFF"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99 0 00 51180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120</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312,5</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349,6</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387,2</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99 0 00 51180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121</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240,0</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268,5</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297,4</w:t>
            </w:r>
          </w:p>
        </w:tc>
      </w:tr>
      <w:tr w:rsidR="00EB00FB" w:rsidRPr="00EB00FB" w:rsidTr="00EB00FB">
        <w:trPr>
          <w:trHeight w:val="99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99 0 00 51180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129</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72,5</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81,1</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89,8</w:t>
            </w:r>
          </w:p>
        </w:tc>
      </w:tr>
      <w:tr w:rsidR="00EB00FB" w:rsidRPr="00EB00FB" w:rsidTr="00EB00FB">
        <w:trPr>
          <w:trHeight w:val="64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99 0 00 51180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30,2</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30,3</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30,3</w:t>
            </w:r>
          </w:p>
        </w:tc>
      </w:tr>
      <w:tr w:rsidR="00EB00FB" w:rsidRPr="00EB00FB" w:rsidTr="00EB00FB">
        <w:trPr>
          <w:trHeight w:val="645"/>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99 0 00 51180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30,2</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30,3</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30,3</w:t>
            </w:r>
          </w:p>
        </w:tc>
      </w:tr>
      <w:tr w:rsidR="00EB00FB" w:rsidRPr="00EB00FB" w:rsidTr="00EB00FB">
        <w:trPr>
          <w:trHeight w:val="375"/>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Прочая закупка товаров, работ и услуг</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99 0 00 51180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244</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5,2</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2,3</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2,3</w:t>
            </w:r>
          </w:p>
        </w:tc>
      </w:tr>
      <w:tr w:rsidR="00EB00FB" w:rsidRPr="00EB00FB" w:rsidTr="00EB00FB">
        <w:trPr>
          <w:trHeight w:val="375"/>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Закупка энергетических ресурсов</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99 0 00 51180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247</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25,0</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28,0</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28,0</w:t>
            </w:r>
          </w:p>
        </w:tc>
      </w:tr>
      <w:tr w:rsidR="00EB00FB" w:rsidRPr="00EB00FB" w:rsidTr="00EB00FB">
        <w:trPr>
          <w:trHeight w:val="169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 xml:space="preserve">Осуществление государственных полномочий Республики Коми, предусмотренных пунктом 6 статьи 1, статьями 2, 2(1) и 3 Закона Республики Коми "О наделении органов местного </w:t>
            </w:r>
            <w:proofErr w:type="spellStart"/>
            <w:r w:rsidRPr="00EB00FB">
              <w:rPr>
                <w:rFonts w:ascii="Times New Roman" w:eastAsia="Times New Roman" w:hAnsi="Times New Roman" w:cs="Times New Roman"/>
                <w:color w:val="000000"/>
                <w:sz w:val="18"/>
                <w:szCs w:val="18"/>
                <w:lang w:eastAsia="ru-RU"/>
              </w:rPr>
              <w:t>сомоуправления</w:t>
            </w:r>
            <w:proofErr w:type="spellEnd"/>
            <w:r w:rsidRPr="00EB00FB">
              <w:rPr>
                <w:rFonts w:ascii="Times New Roman" w:eastAsia="Times New Roman" w:hAnsi="Times New Roman" w:cs="Times New Roman"/>
                <w:color w:val="000000"/>
                <w:sz w:val="18"/>
                <w:szCs w:val="18"/>
                <w:lang w:eastAsia="ru-RU"/>
              </w:rPr>
              <w:t xml:space="preserve"> в Республике Коми отдельными государственными полномочиями Республики Коми"</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99 0 00 73150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32,3</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32,3</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32,3</w:t>
            </w:r>
          </w:p>
        </w:tc>
      </w:tr>
      <w:tr w:rsidR="00EB00FB" w:rsidRPr="00EB00FB" w:rsidTr="00EB00FB">
        <w:trPr>
          <w:trHeight w:val="99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EB00FB">
              <w:rPr>
                <w:rFonts w:ascii="Times New Roman" w:eastAsia="Times New Roman" w:hAnsi="Times New Roman" w:cs="Times New Roman"/>
                <w:sz w:val="18"/>
                <w:szCs w:val="18"/>
                <w:lang w:eastAsia="ru-RU"/>
              </w:rPr>
              <w:lastRenderedPageBreak/>
              <w:t>государственными внебюджетными фондами</w:t>
            </w:r>
          </w:p>
        </w:tc>
        <w:tc>
          <w:tcPr>
            <w:tcW w:w="689"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lastRenderedPageBreak/>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99 0 00 73150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100</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26,3</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26,3</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26,3</w:t>
            </w:r>
          </w:p>
        </w:tc>
      </w:tr>
      <w:tr w:rsidR="00EB00FB" w:rsidRPr="00EB00FB" w:rsidTr="00EB00FB">
        <w:trPr>
          <w:trHeight w:val="61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lastRenderedPageBreak/>
              <w:t>Расходы на выплаты персоналу государственных (муниципальных) органов</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99 0 00 73150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120</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26,3</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26,3</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26,3</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99 0 00 73150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121</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20,2</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20,2</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20,2</w:t>
            </w:r>
          </w:p>
        </w:tc>
      </w:tr>
      <w:tr w:rsidR="00EB00FB" w:rsidRPr="00EB00FB" w:rsidTr="00EB00FB">
        <w:trPr>
          <w:trHeight w:val="99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99 0 00 73150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129</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6,1</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6,1</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6,1</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99 0 00 73150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6,0</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6,0</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99 0 00 73150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6,0</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6,0</w:t>
            </w:r>
          </w:p>
        </w:tc>
      </w:tr>
      <w:tr w:rsidR="00EB00FB" w:rsidRPr="00EB00FB" w:rsidTr="00EB00FB">
        <w:trPr>
          <w:trHeight w:val="39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Прочая закупка товаров, работ и услуг</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113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99 0 00 73150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244</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6,0</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6,0</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6,0</w:t>
            </w:r>
          </w:p>
        </w:tc>
      </w:tr>
      <w:tr w:rsidR="00EB00FB" w:rsidRPr="00EB00FB" w:rsidTr="00EB00FB">
        <w:trPr>
          <w:trHeight w:val="61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06</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21,6</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34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Непрограммные направления деятельности</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06</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99 0 00 00000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21,6</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171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 xml:space="preserve">Осуществление переданных органами местного самоуправления части отдельных полномочий по решению вопросов местного значения по составлению проекта бюджета поселения,  осуществлению </w:t>
            </w:r>
            <w:proofErr w:type="gramStart"/>
            <w:r w:rsidRPr="00EB00FB">
              <w:rPr>
                <w:rFonts w:ascii="Times New Roman" w:eastAsia="Times New Roman" w:hAnsi="Times New Roman" w:cs="Times New Roman"/>
                <w:color w:val="000000"/>
                <w:sz w:val="18"/>
                <w:szCs w:val="18"/>
                <w:lang w:eastAsia="ru-RU"/>
              </w:rPr>
              <w:t>контроля за</w:t>
            </w:r>
            <w:proofErr w:type="gramEnd"/>
            <w:r w:rsidRPr="00EB00FB">
              <w:rPr>
                <w:rFonts w:ascii="Times New Roman" w:eastAsia="Times New Roman" w:hAnsi="Times New Roman" w:cs="Times New Roman"/>
                <w:color w:val="000000"/>
                <w:sz w:val="18"/>
                <w:szCs w:val="18"/>
                <w:lang w:eastAsia="ru-RU"/>
              </w:rPr>
              <w:t xml:space="preserve"> его исполнением, составлению отчета об исполнении бюджета поселения</w:t>
            </w:r>
          </w:p>
        </w:tc>
        <w:tc>
          <w:tcPr>
            <w:tcW w:w="689"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06</w:t>
            </w:r>
          </w:p>
        </w:tc>
        <w:tc>
          <w:tcPr>
            <w:tcW w:w="1130"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99 0 00 03010</w:t>
            </w:r>
          </w:p>
        </w:tc>
        <w:tc>
          <w:tcPr>
            <w:tcW w:w="737"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21,6</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360"/>
        </w:trPr>
        <w:tc>
          <w:tcPr>
            <w:tcW w:w="2992" w:type="dxa"/>
            <w:tcBorders>
              <w:top w:val="nil"/>
              <w:left w:val="single" w:sz="4" w:space="0" w:color="auto"/>
              <w:bottom w:val="single" w:sz="4" w:space="0" w:color="auto"/>
              <w:right w:val="single" w:sz="4" w:space="0" w:color="auto"/>
            </w:tcBorders>
            <w:shd w:val="clear" w:color="000000" w:fill="FFFFFF"/>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Межбюджетные трансферты</w:t>
            </w:r>
          </w:p>
        </w:tc>
        <w:tc>
          <w:tcPr>
            <w:tcW w:w="689"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06</w:t>
            </w:r>
          </w:p>
        </w:tc>
        <w:tc>
          <w:tcPr>
            <w:tcW w:w="1130"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99 0 00 03010</w:t>
            </w:r>
          </w:p>
        </w:tc>
        <w:tc>
          <w:tcPr>
            <w:tcW w:w="737"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500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21,6</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345"/>
        </w:trPr>
        <w:tc>
          <w:tcPr>
            <w:tcW w:w="2992" w:type="dxa"/>
            <w:tcBorders>
              <w:top w:val="nil"/>
              <w:left w:val="single" w:sz="4" w:space="0" w:color="auto"/>
              <w:bottom w:val="single" w:sz="4" w:space="0" w:color="auto"/>
              <w:right w:val="single" w:sz="4" w:space="0" w:color="auto"/>
            </w:tcBorders>
            <w:shd w:val="clear" w:color="000000" w:fill="DAEEF3"/>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Иные межбюджетные трансферты</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06</w:t>
            </w:r>
          </w:p>
        </w:tc>
        <w:tc>
          <w:tcPr>
            <w:tcW w:w="1130"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99 0 00 03010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540</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21,6</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Другие общегосударственные вопросы</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13</w:t>
            </w:r>
          </w:p>
        </w:tc>
        <w:tc>
          <w:tcPr>
            <w:tcW w:w="113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737"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5 280,5</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205,5</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334,0</w:t>
            </w:r>
          </w:p>
        </w:tc>
      </w:tr>
      <w:tr w:rsidR="00EB00FB" w:rsidRPr="00EB00FB" w:rsidTr="00EB00FB">
        <w:trPr>
          <w:trHeight w:val="37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Непрограммные направления деятельности</w:t>
            </w:r>
          </w:p>
        </w:tc>
        <w:tc>
          <w:tcPr>
            <w:tcW w:w="689"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01</w:t>
            </w:r>
          </w:p>
        </w:tc>
        <w:tc>
          <w:tcPr>
            <w:tcW w:w="70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13</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99 0 00 00000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5 280,5</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205,5</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334,0</w:t>
            </w:r>
          </w:p>
        </w:tc>
      </w:tr>
      <w:tr w:rsidR="00EB00FB" w:rsidRPr="00EB00FB" w:rsidTr="00EB00FB">
        <w:trPr>
          <w:trHeight w:val="70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Реализация государственных функций, связанных с общегосударственным управлением</w:t>
            </w:r>
          </w:p>
        </w:tc>
        <w:tc>
          <w:tcPr>
            <w:tcW w:w="689"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01</w:t>
            </w:r>
          </w:p>
        </w:tc>
        <w:tc>
          <w:tcPr>
            <w:tcW w:w="70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13</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99 0 00 02110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5 280,5</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205,5</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334,0</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13</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99 0 00 02110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4 725,7</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183,5</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312,0</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13</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99 0 00 02110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4 725,7</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183,5</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312,0</w:t>
            </w:r>
          </w:p>
        </w:tc>
      </w:tr>
      <w:tr w:rsidR="00EB00FB" w:rsidRPr="00EB00FB" w:rsidTr="00EB00FB">
        <w:trPr>
          <w:trHeight w:val="39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Прочая закупка товаров, работ и услуг</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13</w:t>
            </w:r>
          </w:p>
        </w:tc>
        <w:tc>
          <w:tcPr>
            <w:tcW w:w="1130"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99 0 00 02110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244</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3 148,6</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w:t>
            </w:r>
          </w:p>
        </w:tc>
      </w:tr>
      <w:tr w:rsidR="00EB00FB" w:rsidRPr="00EB00FB" w:rsidTr="00EB00FB">
        <w:trPr>
          <w:trHeight w:val="39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Закупка энергетических ресурсов</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13</w:t>
            </w:r>
          </w:p>
        </w:tc>
        <w:tc>
          <w:tcPr>
            <w:tcW w:w="1130"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99 0 00 02110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247</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1 577,1</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182,5</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311,0</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both"/>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lastRenderedPageBreak/>
              <w:t>Иные бюджетные ассигнования</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13</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99 0 00 02110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800</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554,8</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22,0</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22,0</w:t>
            </w:r>
          </w:p>
        </w:tc>
      </w:tr>
      <w:tr w:rsidR="00EB00FB" w:rsidRPr="00EB00FB" w:rsidTr="00EB00FB">
        <w:trPr>
          <w:trHeight w:val="390"/>
        </w:trPr>
        <w:tc>
          <w:tcPr>
            <w:tcW w:w="2992" w:type="dxa"/>
            <w:tcBorders>
              <w:top w:val="nil"/>
              <w:left w:val="single" w:sz="4" w:space="0" w:color="auto"/>
              <w:bottom w:val="single" w:sz="4" w:space="0" w:color="auto"/>
              <w:right w:val="single" w:sz="4" w:space="0" w:color="auto"/>
            </w:tcBorders>
            <w:shd w:val="clear" w:color="auto" w:fill="auto"/>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Исполнение судебных актов</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13</w:t>
            </w:r>
          </w:p>
        </w:tc>
        <w:tc>
          <w:tcPr>
            <w:tcW w:w="113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99 0 00 02110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830</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517,8</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675"/>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Исполнение судебных актов Российской Федерации и мировых соглашений по возмещению причиненного вреда</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13</w:t>
            </w:r>
          </w:p>
        </w:tc>
        <w:tc>
          <w:tcPr>
            <w:tcW w:w="113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99 0 00 02110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831</w:t>
            </w:r>
          </w:p>
        </w:tc>
        <w:tc>
          <w:tcPr>
            <w:tcW w:w="1200"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517,8</w:t>
            </w:r>
          </w:p>
        </w:tc>
        <w:tc>
          <w:tcPr>
            <w:tcW w:w="1134"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both"/>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Уплата налогов, сборов и иных платежей</w:t>
            </w:r>
          </w:p>
        </w:tc>
        <w:tc>
          <w:tcPr>
            <w:tcW w:w="689"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13</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99 0 00 02110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850</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37,0</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22,0</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22,0</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Уплата прочих налогов, сборов</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13</w:t>
            </w:r>
          </w:p>
        </w:tc>
        <w:tc>
          <w:tcPr>
            <w:tcW w:w="1130"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99 0 00 02110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852</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15,0</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000000" w:fill="DAEEF3"/>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Уплата иных платежей</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13</w:t>
            </w:r>
          </w:p>
        </w:tc>
        <w:tc>
          <w:tcPr>
            <w:tcW w:w="1130"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99 0 00 02110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853</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22,0</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22,0</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22,0</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НАЦИОНАЛЬНАЯ БЕЗОПАСНОСТЬ И ПРАВООХРАНИТЕЛЬНАЯ ДЕЯТЕЛЬНОСТЬ</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03</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00</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 </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 </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569,1</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580,0</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580,0</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Защита населения и территории от чрезвычайных ситуаций природного и техногенного характера, пожарная безопасность</w:t>
            </w:r>
          </w:p>
        </w:tc>
        <w:tc>
          <w:tcPr>
            <w:tcW w:w="689"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569,1</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580,0</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580,0</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000000" w:fill="FFFFFF"/>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Непрограммные направления деятельности</w:t>
            </w:r>
          </w:p>
        </w:tc>
        <w:tc>
          <w:tcPr>
            <w:tcW w:w="689"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w:t>
            </w:r>
          </w:p>
        </w:tc>
        <w:tc>
          <w:tcPr>
            <w:tcW w:w="1130"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99 0 00 00000</w:t>
            </w:r>
          </w:p>
        </w:tc>
        <w:tc>
          <w:tcPr>
            <w:tcW w:w="737"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569,1</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580,0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580,0</w:t>
            </w:r>
          </w:p>
        </w:tc>
      </w:tr>
      <w:tr w:rsidR="00EB00FB" w:rsidRPr="00EB00FB" w:rsidTr="00EB00FB">
        <w:trPr>
          <w:trHeight w:val="132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Осуществление переданных органами местного самоуправления полномочий по решению вопросов местного значения в участии в предупреждении и ликвидации последствий чрезвычайных ситуаций в границах поселения</w:t>
            </w:r>
          </w:p>
        </w:tc>
        <w:tc>
          <w:tcPr>
            <w:tcW w:w="689"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w:t>
            </w:r>
          </w:p>
        </w:tc>
        <w:tc>
          <w:tcPr>
            <w:tcW w:w="113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99 0 00 03030</w:t>
            </w:r>
          </w:p>
        </w:tc>
        <w:tc>
          <w:tcPr>
            <w:tcW w:w="737"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21,5</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nil"/>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34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Межбюджетные трансферты</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w:t>
            </w:r>
          </w:p>
        </w:tc>
        <w:tc>
          <w:tcPr>
            <w:tcW w:w="113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99 0 00 03030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500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21,5</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nil"/>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39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Иные межбюджетные трансферты</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w:t>
            </w:r>
          </w:p>
        </w:tc>
        <w:tc>
          <w:tcPr>
            <w:tcW w:w="113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99 0 00 03030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540</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21,5</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nil"/>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Мероприятия по обеспечению надлежащего состояния источников противопожарного водоснабжения на территории поселений</w:t>
            </w:r>
          </w:p>
        </w:tc>
        <w:tc>
          <w:tcPr>
            <w:tcW w:w="689"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99 0 00 15320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247,6</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380,0</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380,0</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99 0 00 15320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247,6</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380,0</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380,0</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99 0 00 15320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240</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247,6</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380,0</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380,0</w:t>
            </w:r>
          </w:p>
        </w:tc>
      </w:tr>
      <w:tr w:rsidR="00EB00FB" w:rsidRPr="00EB00FB" w:rsidTr="00EB00FB">
        <w:trPr>
          <w:trHeight w:val="39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Прочая закупка товаров, работ и услуг</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w:t>
            </w:r>
          </w:p>
        </w:tc>
        <w:tc>
          <w:tcPr>
            <w:tcW w:w="113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99 0 00 15320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244</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247,6</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380,0</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380,0</w:t>
            </w:r>
          </w:p>
        </w:tc>
      </w:tr>
      <w:tr w:rsidR="00EB00FB" w:rsidRPr="00EB00FB" w:rsidTr="00EB00FB">
        <w:trPr>
          <w:trHeight w:val="945"/>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Предупреждение и ликвидация последствий чрезвычайных ситуаций и стихийных бедствий природного и техногенного характера</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99 0 00 17110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300,0</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200,0</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200,0</w:t>
            </w:r>
          </w:p>
        </w:tc>
      </w:tr>
      <w:tr w:rsidR="00EB00FB" w:rsidRPr="00EB00FB" w:rsidTr="00EB00FB">
        <w:trPr>
          <w:trHeight w:val="64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99 0 00 17110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64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99 0 00 17110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240</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39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Прочая закупка товаров, работ и услуг</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w:t>
            </w:r>
          </w:p>
        </w:tc>
        <w:tc>
          <w:tcPr>
            <w:tcW w:w="113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99 0 00 17110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244</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150,0</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39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Иные бюджетные ассигнования</w:t>
            </w:r>
          </w:p>
        </w:tc>
        <w:tc>
          <w:tcPr>
            <w:tcW w:w="689"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w:t>
            </w:r>
          </w:p>
        </w:tc>
        <w:tc>
          <w:tcPr>
            <w:tcW w:w="1130"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99 0 00 17110</w:t>
            </w:r>
          </w:p>
        </w:tc>
        <w:tc>
          <w:tcPr>
            <w:tcW w:w="737"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800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150,0</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200,0</w:t>
            </w:r>
          </w:p>
        </w:tc>
      </w:tr>
      <w:tr w:rsidR="00EB00FB" w:rsidRPr="00EB00FB" w:rsidTr="00EB00FB">
        <w:trPr>
          <w:trHeight w:val="39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Резервные средства</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w:t>
            </w:r>
          </w:p>
        </w:tc>
        <w:tc>
          <w:tcPr>
            <w:tcW w:w="113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xml:space="preserve">99 0 00 </w:t>
            </w:r>
            <w:r w:rsidRPr="00EB00FB">
              <w:rPr>
                <w:rFonts w:ascii="Times New Roman" w:eastAsia="Times New Roman" w:hAnsi="Times New Roman" w:cs="Times New Roman"/>
                <w:sz w:val="18"/>
                <w:szCs w:val="18"/>
                <w:lang w:eastAsia="ru-RU"/>
              </w:rPr>
              <w:lastRenderedPageBreak/>
              <w:t>17110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lastRenderedPageBreak/>
              <w:t>870</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150,0</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200,0</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200,0</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lastRenderedPageBreak/>
              <w:t>НАЦИОНАЛЬНАЯ ЭКОНОМИКА</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04</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00</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 </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 </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956,6</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591,5</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591,5</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Дорожное хозяйство (дорожные фонды)</w:t>
            </w:r>
          </w:p>
        </w:tc>
        <w:tc>
          <w:tcPr>
            <w:tcW w:w="689"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09</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480,0</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591,5</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591,5</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Муниципальная программа "Жилье, жилищно-коммунальное хозяйство и территориальное развитие МО МР "Печора"</w:t>
            </w:r>
          </w:p>
        </w:tc>
        <w:tc>
          <w:tcPr>
            <w:tcW w:w="689"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09</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03 0 00 00000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350,0</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391,5</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391,5</w:t>
            </w:r>
          </w:p>
        </w:tc>
      </w:tr>
      <w:tr w:rsidR="00EB00FB" w:rsidRPr="00EB00FB" w:rsidTr="00EB00FB">
        <w:trPr>
          <w:trHeight w:val="39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Подпрограмма "Дорожное хозяйство и транспорт"</w:t>
            </w:r>
          </w:p>
        </w:tc>
        <w:tc>
          <w:tcPr>
            <w:tcW w:w="689"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09</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03 3 00 00000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350,0</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391,5</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391,5</w:t>
            </w:r>
          </w:p>
        </w:tc>
      </w:tr>
      <w:tr w:rsidR="00EB00FB" w:rsidRPr="00EB00FB" w:rsidTr="00EB00FB">
        <w:trPr>
          <w:trHeight w:val="585"/>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xml:space="preserve">Содержание автомобильных дорог общего пользования местного значения </w:t>
            </w:r>
          </w:p>
        </w:tc>
        <w:tc>
          <w:tcPr>
            <w:tcW w:w="689"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09</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03 3 12 00000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158,5</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391,5</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391,5</w:t>
            </w:r>
          </w:p>
        </w:tc>
      </w:tr>
      <w:tr w:rsidR="00EB00FB" w:rsidRPr="00EB00FB" w:rsidTr="00EB00FB">
        <w:trPr>
          <w:trHeight w:val="54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xml:space="preserve">Содержание автомобильных дорог общего пользования местного значения </w:t>
            </w:r>
          </w:p>
        </w:tc>
        <w:tc>
          <w:tcPr>
            <w:tcW w:w="689"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09</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03 3 12 10000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158,5</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200,0</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200,0</w:t>
            </w:r>
          </w:p>
        </w:tc>
      </w:tr>
      <w:tr w:rsidR="00EB00FB" w:rsidRPr="00EB00FB" w:rsidTr="00EB00FB">
        <w:trPr>
          <w:trHeight w:val="63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09</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03 3 12 10000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158,5</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200,0</w:t>
            </w:r>
          </w:p>
        </w:tc>
      </w:tr>
      <w:tr w:rsidR="00EB00FB" w:rsidRPr="00EB00FB" w:rsidTr="00EB00FB">
        <w:trPr>
          <w:trHeight w:val="675"/>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09</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03 3 12 10000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158,5</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200,0</w:t>
            </w:r>
          </w:p>
        </w:tc>
      </w:tr>
      <w:tr w:rsidR="00EB00FB" w:rsidRPr="00EB00FB" w:rsidTr="00EB00FB">
        <w:trPr>
          <w:trHeight w:val="39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Прочая закупка товаров, работ и услуг</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09</w:t>
            </w:r>
          </w:p>
        </w:tc>
        <w:tc>
          <w:tcPr>
            <w:tcW w:w="113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03 3 12 10000</w:t>
            </w:r>
          </w:p>
        </w:tc>
        <w:tc>
          <w:tcPr>
            <w:tcW w:w="737"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244</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158,5</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200,0</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200,0</w:t>
            </w:r>
          </w:p>
        </w:tc>
      </w:tr>
      <w:tr w:rsidR="00EB00FB" w:rsidRPr="00EB00FB" w:rsidTr="00EB00FB">
        <w:trPr>
          <w:trHeight w:val="60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Содержание автомобильных дорог общего пользования местного значения</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09</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 3 12 S2220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191,5</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191,5</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191,5</w:t>
            </w:r>
          </w:p>
        </w:tc>
      </w:tr>
      <w:tr w:rsidR="00EB00FB" w:rsidRPr="00EB00FB" w:rsidTr="00EB00FB">
        <w:trPr>
          <w:trHeight w:val="75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09</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 3 12 S2220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191,5</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191,5</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191,5</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09</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 3 12 S2220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240</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191,5</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191,5</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191,5</w:t>
            </w:r>
          </w:p>
        </w:tc>
      </w:tr>
      <w:tr w:rsidR="00EB00FB" w:rsidRPr="00EB00FB" w:rsidTr="00EB00FB">
        <w:trPr>
          <w:trHeight w:val="42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Прочая закупка товаров, работ и услуг</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09</w:t>
            </w:r>
          </w:p>
        </w:tc>
        <w:tc>
          <w:tcPr>
            <w:tcW w:w="113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 3 12 S2220</w:t>
            </w:r>
          </w:p>
        </w:tc>
        <w:tc>
          <w:tcPr>
            <w:tcW w:w="737"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244</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191,5</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191,5</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191,5</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Непрограммные направления деятельности</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09</w:t>
            </w:r>
          </w:p>
        </w:tc>
        <w:tc>
          <w:tcPr>
            <w:tcW w:w="113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99 0 00 00000</w:t>
            </w:r>
          </w:p>
        </w:tc>
        <w:tc>
          <w:tcPr>
            <w:tcW w:w="737"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130,0</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200,0</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200,0</w:t>
            </w:r>
          </w:p>
        </w:tc>
      </w:tr>
      <w:tr w:rsidR="00EB00FB" w:rsidRPr="00EB00FB" w:rsidTr="00EB00FB">
        <w:trPr>
          <w:trHeight w:val="108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xml:space="preserve">Обеспечение содержания, ремонта и капитального </w:t>
            </w:r>
            <w:proofErr w:type="gramStart"/>
            <w:r w:rsidRPr="00EB00FB">
              <w:rPr>
                <w:rFonts w:ascii="Times New Roman" w:eastAsia="Times New Roman" w:hAnsi="Times New Roman" w:cs="Times New Roman"/>
                <w:sz w:val="18"/>
                <w:szCs w:val="18"/>
                <w:lang w:eastAsia="ru-RU"/>
              </w:rPr>
              <w:t>ремонта</w:t>
            </w:r>
            <w:proofErr w:type="gramEnd"/>
            <w:r w:rsidRPr="00EB00FB">
              <w:rPr>
                <w:rFonts w:ascii="Times New Roman" w:eastAsia="Times New Roman" w:hAnsi="Times New Roman" w:cs="Times New Roman"/>
                <w:sz w:val="18"/>
                <w:szCs w:val="18"/>
                <w:lang w:eastAsia="ru-RU"/>
              </w:rPr>
              <w:t xml:space="preserve"> автомобильных дорог в границах поселений и их обустройство в целях повышения безопасности дорожного движения</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09</w:t>
            </w:r>
          </w:p>
        </w:tc>
        <w:tc>
          <w:tcPr>
            <w:tcW w:w="113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99 0 00 24700</w:t>
            </w:r>
          </w:p>
        </w:tc>
        <w:tc>
          <w:tcPr>
            <w:tcW w:w="737"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130,0</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200,0</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200,0</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09</w:t>
            </w:r>
          </w:p>
        </w:tc>
        <w:tc>
          <w:tcPr>
            <w:tcW w:w="113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99 0 00 24700</w:t>
            </w:r>
          </w:p>
        </w:tc>
        <w:tc>
          <w:tcPr>
            <w:tcW w:w="737"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130,0</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200,0</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200,0</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09</w:t>
            </w:r>
          </w:p>
        </w:tc>
        <w:tc>
          <w:tcPr>
            <w:tcW w:w="113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99 0 00 24700</w:t>
            </w:r>
          </w:p>
        </w:tc>
        <w:tc>
          <w:tcPr>
            <w:tcW w:w="737"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240</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130,0</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200,0</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200,0</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Прочая закупка товаров, работ и услуг</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09</w:t>
            </w:r>
          </w:p>
        </w:tc>
        <w:tc>
          <w:tcPr>
            <w:tcW w:w="113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99 0 00 24700</w:t>
            </w:r>
          </w:p>
        </w:tc>
        <w:tc>
          <w:tcPr>
            <w:tcW w:w="737"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244</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130,0</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200,0</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200,0</w:t>
            </w:r>
          </w:p>
        </w:tc>
      </w:tr>
      <w:tr w:rsidR="00EB00FB" w:rsidRPr="00EB00FB" w:rsidTr="00EB00FB">
        <w:trPr>
          <w:trHeight w:val="375"/>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Другие вопросы в области национальной экономики</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932</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12</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 </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476,6</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390"/>
        </w:trPr>
        <w:tc>
          <w:tcPr>
            <w:tcW w:w="2992" w:type="dxa"/>
            <w:tcBorders>
              <w:top w:val="nil"/>
              <w:left w:val="single" w:sz="4" w:space="0" w:color="auto"/>
              <w:bottom w:val="single" w:sz="4" w:space="0" w:color="auto"/>
              <w:right w:val="single" w:sz="4" w:space="0" w:color="auto"/>
            </w:tcBorders>
            <w:shd w:val="clear" w:color="000000" w:fill="FFFFFF"/>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Непрограммные направления деятельности</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12</w:t>
            </w:r>
          </w:p>
        </w:tc>
        <w:tc>
          <w:tcPr>
            <w:tcW w:w="113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99 0 00 00000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476,6</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405"/>
        </w:trPr>
        <w:tc>
          <w:tcPr>
            <w:tcW w:w="2992" w:type="dxa"/>
            <w:tcBorders>
              <w:top w:val="nil"/>
              <w:left w:val="single" w:sz="4" w:space="0" w:color="auto"/>
              <w:bottom w:val="single" w:sz="4" w:space="0" w:color="auto"/>
              <w:right w:val="single" w:sz="4" w:space="0" w:color="auto"/>
            </w:tcBorders>
            <w:shd w:val="clear" w:color="auto" w:fill="auto"/>
            <w:hideMark/>
          </w:tcPr>
          <w:p w:rsidR="00EB00FB" w:rsidRPr="00EB00FB" w:rsidRDefault="00EB00FB" w:rsidP="00EB00FB">
            <w:pPr>
              <w:spacing w:after="0" w:line="240" w:lineRule="auto"/>
              <w:jc w:val="both"/>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xml:space="preserve">Содействие развитию объектов туристской индустрии </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12</w:t>
            </w:r>
          </w:p>
        </w:tc>
        <w:tc>
          <w:tcPr>
            <w:tcW w:w="113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99 0 00 11430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476,6</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12</w:t>
            </w:r>
          </w:p>
        </w:tc>
        <w:tc>
          <w:tcPr>
            <w:tcW w:w="113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99 0 00 11430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476,6</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000000" w:fill="FFFFFF"/>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lastRenderedPageBreak/>
              <w:t>Иные закупки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12</w:t>
            </w:r>
          </w:p>
        </w:tc>
        <w:tc>
          <w:tcPr>
            <w:tcW w:w="113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99 0 00 11430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476,6</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72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Прочая закупка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04</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12</w:t>
            </w:r>
          </w:p>
        </w:tc>
        <w:tc>
          <w:tcPr>
            <w:tcW w:w="113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99 0 00 11430</w:t>
            </w:r>
          </w:p>
        </w:tc>
        <w:tc>
          <w:tcPr>
            <w:tcW w:w="737"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244</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476,6</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ЖИЛИЩНО-КОММУНАЛЬНОЕ ХОЗЯЙСТВО</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00</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 </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7 560,5</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3 941,2</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3 901,3</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Коммунальное хозяйство</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02</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17,1</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17,1</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17,1</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Непрограммные направления деятельности</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02</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99 0 00 00000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17,1</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17,1</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17,1</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Мероприятия в области коммунального хозяйства</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02</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99 0 00 25400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17,1</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17,1</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17,1</w:t>
            </w:r>
          </w:p>
        </w:tc>
      </w:tr>
      <w:tr w:rsidR="00EB00FB" w:rsidRPr="00EB00FB" w:rsidTr="00EB00FB">
        <w:trPr>
          <w:trHeight w:val="73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02</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99 0 00 25400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17,1</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17,1</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17,1</w:t>
            </w:r>
          </w:p>
        </w:tc>
      </w:tr>
      <w:tr w:rsidR="00EB00FB" w:rsidRPr="00EB00FB" w:rsidTr="00EB00FB">
        <w:trPr>
          <w:trHeight w:val="72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02</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99 0 00 25400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17,1</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17,1</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17,1</w:t>
            </w:r>
          </w:p>
        </w:tc>
      </w:tr>
      <w:tr w:rsidR="00EB00FB" w:rsidRPr="00EB00FB" w:rsidTr="00EB00FB">
        <w:trPr>
          <w:trHeight w:val="375"/>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Прочая закупка товаров, работ и услуг</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02</w:t>
            </w:r>
          </w:p>
        </w:tc>
        <w:tc>
          <w:tcPr>
            <w:tcW w:w="1130"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99 0 00 25400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244</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17,1</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17,1</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17,1</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Благоустройство</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7 543,4</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3 924,1</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3 884,2</w:t>
            </w:r>
          </w:p>
        </w:tc>
      </w:tr>
      <w:tr w:rsidR="00EB00FB" w:rsidRPr="00EB00FB" w:rsidTr="00EB00FB">
        <w:trPr>
          <w:trHeight w:val="105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Муниципальная программа «Формирование комфортной городской среды муниципального образования городского поселения «Путеец» на 2018-2026 годы</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01 0 00 00000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3 571,8</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276,8</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276,8</w:t>
            </w:r>
          </w:p>
        </w:tc>
      </w:tr>
      <w:tr w:rsidR="00EB00FB" w:rsidRPr="00EB00FB" w:rsidTr="00EB00FB">
        <w:trPr>
          <w:trHeight w:val="69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Подпрограмма  «Благоустройство дворовых и общественных территорий городского поселения «Путеец»</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01 1 00 00000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3 571,8</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276,8</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276,8</w:t>
            </w:r>
          </w:p>
        </w:tc>
      </w:tr>
      <w:tr w:rsidR="00EB00FB" w:rsidRPr="00EB00FB" w:rsidTr="00EB00FB">
        <w:trPr>
          <w:trHeight w:val="75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Приоритетный проект «Формирование комфортной городской среды»</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01 1 12 00000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139,1</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63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Приоритетный проект «Формирование комфортной городской среды»</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01 1 12 10000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139,1</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69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xml:space="preserve">Закупка товаров, работ и услуг </w:t>
            </w:r>
            <w:proofErr w:type="gramStart"/>
            <w:r w:rsidRPr="00EB00FB">
              <w:rPr>
                <w:rFonts w:ascii="Times New Roman" w:eastAsia="Times New Roman" w:hAnsi="Times New Roman" w:cs="Times New Roman"/>
                <w:sz w:val="18"/>
                <w:szCs w:val="18"/>
                <w:lang w:eastAsia="ru-RU"/>
              </w:rPr>
              <w:t>для</w:t>
            </w:r>
            <w:proofErr w:type="gramEnd"/>
            <w:r w:rsidRPr="00EB00FB">
              <w:rPr>
                <w:rFonts w:ascii="Times New Roman" w:eastAsia="Times New Roman" w:hAnsi="Times New Roman" w:cs="Times New Roman"/>
                <w:sz w:val="18"/>
                <w:szCs w:val="18"/>
                <w:lang w:eastAsia="ru-RU"/>
              </w:rPr>
              <w:t xml:space="preserve"> государственных (муниципальных) </w:t>
            </w:r>
            <w:proofErr w:type="spellStart"/>
            <w:r w:rsidRPr="00EB00FB">
              <w:rPr>
                <w:rFonts w:ascii="Times New Roman" w:eastAsia="Times New Roman" w:hAnsi="Times New Roman" w:cs="Times New Roman"/>
                <w:sz w:val="18"/>
                <w:szCs w:val="18"/>
                <w:lang w:eastAsia="ru-RU"/>
              </w:rPr>
              <w:t>нуж</w:t>
            </w:r>
            <w:proofErr w:type="spellEnd"/>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01 1 12 10000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139,1</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01 1 12 10000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139,1</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345"/>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Прочая закупка товаров, работ и услуг</w:t>
            </w:r>
          </w:p>
        </w:tc>
        <w:tc>
          <w:tcPr>
            <w:tcW w:w="689"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01 1 12 10000</w:t>
            </w:r>
          </w:p>
        </w:tc>
        <w:tc>
          <w:tcPr>
            <w:tcW w:w="737"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244</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139,1</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735"/>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Поддержка муниципальных программ формирования современной городской среды</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 1 12 S2260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276,8</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276,8</w:t>
            </w:r>
          </w:p>
        </w:tc>
      </w:tr>
      <w:tr w:rsidR="00EB00FB" w:rsidRPr="00EB00FB" w:rsidTr="00EB00FB">
        <w:trPr>
          <w:trHeight w:val="82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 1 12 S2260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276,8</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276,8</w:t>
            </w:r>
          </w:p>
        </w:tc>
      </w:tr>
      <w:tr w:rsidR="00EB00FB" w:rsidRPr="00EB00FB" w:rsidTr="00EB00FB">
        <w:trPr>
          <w:trHeight w:val="675"/>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 1 12 S2260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276,8</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276,8</w:t>
            </w:r>
          </w:p>
        </w:tc>
      </w:tr>
      <w:tr w:rsidR="00EB00FB" w:rsidRPr="00EB00FB" w:rsidTr="00EB00FB">
        <w:trPr>
          <w:trHeight w:val="36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Прочая закупка товаров, работ и услуг</w:t>
            </w:r>
          </w:p>
        </w:tc>
        <w:tc>
          <w:tcPr>
            <w:tcW w:w="689"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 1 12 S2260</w:t>
            </w:r>
          </w:p>
        </w:tc>
        <w:tc>
          <w:tcPr>
            <w:tcW w:w="737"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244</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276,8</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276,8</w:t>
            </w:r>
          </w:p>
        </w:tc>
      </w:tr>
      <w:tr w:rsidR="00EB00FB" w:rsidRPr="00EB00FB" w:rsidTr="00EB00FB">
        <w:trPr>
          <w:trHeight w:val="75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lastRenderedPageBreak/>
              <w:t>Региональный проект "Формирование комфортной городской среды"</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 1 F2 00000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3 432,7</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765"/>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Поддержка муниципальных программ формирования современной городской среды</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 1 F2 55550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3 432,7</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69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 1 F2 55550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3 432,7</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 1 F2 55550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3 432,7</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375"/>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Прочая закупка товаров, работ и услуг</w:t>
            </w:r>
          </w:p>
        </w:tc>
        <w:tc>
          <w:tcPr>
            <w:tcW w:w="689"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 1 F2 55550</w:t>
            </w:r>
          </w:p>
        </w:tc>
        <w:tc>
          <w:tcPr>
            <w:tcW w:w="737"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244</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3 432,7</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39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Непрограммные направления деятельности</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99 0 00 00000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3 971,6</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3 647,3</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3 607,4</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auto" w:fill="auto"/>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Мероприятия по энергосбережению</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99 0 00 23310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100,0</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60,0</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99 0 00 23310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60,0</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auto" w:fill="auto"/>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99 0 00 23310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60,0</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Прочая закупка товаров, работ и услуг</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99 0 00 23310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244</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100,0</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100,0</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60,0</w:t>
            </w:r>
          </w:p>
        </w:tc>
      </w:tr>
      <w:tr w:rsidR="00EB00FB" w:rsidRPr="00EB00FB" w:rsidTr="00EB00FB">
        <w:trPr>
          <w:trHeight w:val="675"/>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Обеспечение мероприятий по отлову и содержанию безнадзорных животных</w:t>
            </w:r>
          </w:p>
        </w:tc>
        <w:tc>
          <w:tcPr>
            <w:tcW w:w="689"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99 0 00 25300</w:t>
            </w:r>
          </w:p>
        </w:tc>
        <w:tc>
          <w:tcPr>
            <w:tcW w:w="737"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300,0</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200,0</w:t>
            </w:r>
          </w:p>
        </w:tc>
      </w:tr>
      <w:tr w:rsidR="00EB00FB" w:rsidRPr="00EB00FB" w:rsidTr="00EB00FB">
        <w:trPr>
          <w:trHeight w:val="705"/>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Закупка товаров, работ и услуг для государственных (муниципальных) нужд</w:t>
            </w:r>
          </w:p>
        </w:tc>
        <w:tc>
          <w:tcPr>
            <w:tcW w:w="689"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99 0 00 25300</w:t>
            </w:r>
          </w:p>
        </w:tc>
        <w:tc>
          <w:tcPr>
            <w:tcW w:w="737"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300,0</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200,0</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Иные закупки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99 0 00 25300</w:t>
            </w:r>
          </w:p>
        </w:tc>
        <w:tc>
          <w:tcPr>
            <w:tcW w:w="737"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300,0</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200,0</w:t>
            </w:r>
          </w:p>
        </w:tc>
      </w:tr>
      <w:tr w:rsidR="00EB00FB" w:rsidRPr="00EB00FB" w:rsidTr="00EB00FB">
        <w:trPr>
          <w:trHeight w:val="39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Прочая закупка товаров, работ и услуг</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99 0 00 25300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244</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300,0</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200,0</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200,0</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xml:space="preserve">Обеспечение содержания, ремонта и капитального ремонта  улично-дорожной сети  в границах  поселений </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99 0 00 25500</w:t>
            </w:r>
          </w:p>
        </w:tc>
        <w:tc>
          <w:tcPr>
            <w:tcW w:w="737" w:type="dxa"/>
            <w:tcBorders>
              <w:top w:val="nil"/>
              <w:left w:val="nil"/>
              <w:bottom w:val="single" w:sz="4" w:space="0" w:color="auto"/>
              <w:right w:val="single" w:sz="4" w:space="0" w:color="auto"/>
            </w:tcBorders>
            <w:shd w:val="clear" w:color="CCFFFF"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678,1</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1 000,0</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1 000,0</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99 0 00 25500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678,1</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1 000,0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1 000,0</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99 0 00 25500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678,1</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1 000,0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1 000,0</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Прочая закупка товаров, работ и услуг</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99 0 00 25500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244</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678,1</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1 000,0</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1 000,0</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Уличное освещение</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99 0 00 25510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544,7</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599,9</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499,9</w:t>
            </w:r>
          </w:p>
        </w:tc>
      </w:tr>
      <w:tr w:rsidR="00EB00FB" w:rsidRPr="00EB00FB" w:rsidTr="00EB00FB">
        <w:trPr>
          <w:trHeight w:val="73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99 0 00 25510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544,7</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599,9</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499,9</w:t>
            </w:r>
          </w:p>
        </w:tc>
      </w:tr>
      <w:tr w:rsidR="00EB00FB" w:rsidRPr="00EB00FB" w:rsidTr="00EB00FB">
        <w:trPr>
          <w:trHeight w:val="69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99 0 00 25510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544,7</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599,9</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499,9</w:t>
            </w:r>
          </w:p>
        </w:tc>
      </w:tr>
      <w:tr w:rsidR="00EB00FB" w:rsidRPr="00EB00FB" w:rsidTr="00EB00FB">
        <w:trPr>
          <w:trHeight w:val="39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Прочая закупка товаров, работ и услуг</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99 0 00 25510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244</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180,0</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200,0</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100,0</w:t>
            </w:r>
          </w:p>
        </w:tc>
      </w:tr>
      <w:tr w:rsidR="00EB00FB" w:rsidRPr="00EB00FB" w:rsidTr="00EB00FB">
        <w:trPr>
          <w:trHeight w:val="36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lastRenderedPageBreak/>
              <w:t>Закупка энергетических ресурсов</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99 0 00 25510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247</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364,7</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399,9</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399,9</w:t>
            </w:r>
          </w:p>
        </w:tc>
      </w:tr>
      <w:tr w:rsidR="00EB00FB" w:rsidRPr="00EB00FB" w:rsidTr="00EB00FB">
        <w:trPr>
          <w:trHeight w:val="36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Организация и содержание мест захоронения</w:t>
            </w:r>
          </w:p>
        </w:tc>
        <w:tc>
          <w:tcPr>
            <w:tcW w:w="689"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99 0 00 25530</w:t>
            </w:r>
          </w:p>
        </w:tc>
        <w:tc>
          <w:tcPr>
            <w:tcW w:w="737"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15,0</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w:t>
            </w:r>
          </w:p>
        </w:tc>
      </w:tr>
      <w:tr w:rsidR="00EB00FB" w:rsidRPr="00EB00FB" w:rsidTr="00EB00FB">
        <w:trPr>
          <w:trHeight w:val="70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99 0 00 25530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15,0</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w:t>
            </w:r>
          </w:p>
        </w:tc>
      </w:tr>
      <w:tr w:rsidR="00EB00FB" w:rsidRPr="00EB00FB" w:rsidTr="00EB00FB">
        <w:trPr>
          <w:trHeight w:val="75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99 0 00 25530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15,0</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w:t>
            </w:r>
          </w:p>
        </w:tc>
      </w:tr>
      <w:tr w:rsidR="00EB00FB" w:rsidRPr="00EB00FB" w:rsidTr="00EB00FB">
        <w:trPr>
          <w:trHeight w:val="42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Прочая закупка товаров, работ и услуг</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99 0 00 25530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244</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15,0</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w:t>
            </w:r>
          </w:p>
        </w:tc>
      </w:tr>
      <w:tr w:rsidR="00EB00FB" w:rsidRPr="00EB00FB" w:rsidTr="00EB00FB">
        <w:trPr>
          <w:trHeight w:val="46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Прочие мероприятия по благоустройству  поселений</w:t>
            </w:r>
          </w:p>
        </w:tc>
        <w:tc>
          <w:tcPr>
            <w:tcW w:w="689"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99 0 00 25540</w:t>
            </w:r>
          </w:p>
        </w:tc>
        <w:tc>
          <w:tcPr>
            <w:tcW w:w="737"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2 333,8</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1 727,4</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1 827,5</w:t>
            </w:r>
          </w:p>
        </w:tc>
      </w:tr>
      <w:tr w:rsidR="00EB00FB" w:rsidRPr="00EB00FB" w:rsidTr="00EB00FB">
        <w:trPr>
          <w:trHeight w:val="100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99 0 00 25540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100</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1 414,5</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1 414,5</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1 414,5</w:t>
            </w:r>
          </w:p>
        </w:tc>
      </w:tr>
      <w:tr w:rsidR="00EB00FB" w:rsidRPr="00EB00FB" w:rsidTr="00EB00FB">
        <w:trPr>
          <w:trHeight w:val="40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Расходы на выплаты персоналу казенных учреждений</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99 0 00 25540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110</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1 414,5</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1 414,5</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1 414,5</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Фонд оплаты труда учреждений</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99 0 00 25540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111</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1 091,0</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1 091,0</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1 091,0</w:t>
            </w:r>
          </w:p>
        </w:tc>
      </w:tr>
      <w:tr w:rsidR="00EB00FB" w:rsidRPr="00EB00FB" w:rsidTr="00EB00FB">
        <w:trPr>
          <w:trHeight w:val="1095"/>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99 0 00 25540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119</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323,5</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323,5</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323,5</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99 0 00 25540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914,1</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307,7</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407,8</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99 0 00 25540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914,1</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307,7</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407,8</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Прочая закупка товаров, работ и услуг</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99 0 00 25540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244</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914,1</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307,7</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407,8</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auto" w:fill="auto"/>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Иные бюджетные ассигнования</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99 0 00 25540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800</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5,2</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5,2</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5,2</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auto" w:fill="auto"/>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Уплата налогов, сборов и иных платежей</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99 0 00 25540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850</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5,2</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5,2</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5,2</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Уплата прочих налогов, сборов</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99 0 00 25540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852</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5,2</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5,2</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5,2</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both"/>
              <w:rPr>
                <w:rFonts w:ascii="Times New Roman" w:eastAsia="Times New Roman" w:hAnsi="Times New Roman" w:cs="Times New Roman"/>
                <w:b/>
                <w:bCs/>
                <w:color w:val="000000"/>
                <w:sz w:val="18"/>
                <w:szCs w:val="18"/>
                <w:lang w:eastAsia="ru-RU"/>
              </w:rPr>
            </w:pPr>
            <w:r w:rsidRPr="00EB00FB">
              <w:rPr>
                <w:rFonts w:ascii="Times New Roman" w:eastAsia="Times New Roman" w:hAnsi="Times New Roman" w:cs="Times New Roman"/>
                <w:b/>
                <w:bCs/>
                <w:color w:val="000000"/>
                <w:sz w:val="18"/>
                <w:szCs w:val="18"/>
                <w:lang w:eastAsia="ru-RU"/>
              </w:rPr>
              <w:t>ОБРАЗОВАНИЕ</w:t>
            </w:r>
          </w:p>
        </w:tc>
        <w:tc>
          <w:tcPr>
            <w:tcW w:w="689"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b/>
                <w:bCs/>
                <w:color w:val="000000"/>
                <w:sz w:val="18"/>
                <w:szCs w:val="18"/>
                <w:lang w:eastAsia="ru-RU"/>
              </w:rPr>
            </w:pPr>
            <w:r w:rsidRPr="00EB00FB">
              <w:rPr>
                <w:rFonts w:ascii="Times New Roman" w:eastAsia="Times New Roman" w:hAnsi="Times New Roman" w:cs="Times New Roman"/>
                <w:b/>
                <w:bCs/>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07</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00</w:t>
            </w:r>
          </w:p>
        </w:tc>
        <w:tc>
          <w:tcPr>
            <w:tcW w:w="1130"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 </w:t>
            </w:r>
          </w:p>
        </w:tc>
        <w:tc>
          <w:tcPr>
            <w:tcW w:w="737"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60,0</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0,0</w:t>
            </w:r>
          </w:p>
        </w:tc>
      </w:tr>
      <w:tr w:rsidR="00EB00FB" w:rsidRPr="00EB00FB" w:rsidTr="00EB00FB">
        <w:trPr>
          <w:trHeight w:val="66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Профессиональная подготовка, переподготовка и повышение квалификации</w:t>
            </w:r>
          </w:p>
        </w:tc>
        <w:tc>
          <w:tcPr>
            <w:tcW w:w="689"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07</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1130"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737"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60,0</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Непрограммные направления деятельности</w:t>
            </w:r>
          </w:p>
        </w:tc>
        <w:tc>
          <w:tcPr>
            <w:tcW w:w="689"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07</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1130"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99 0 00 00000</w:t>
            </w:r>
          </w:p>
        </w:tc>
        <w:tc>
          <w:tcPr>
            <w:tcW w:w="737"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60,0</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75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xml:space="preserve">Руководство и управление в сфере установленных функций органов местного самоуправления </w:t>
            </w:r>
          </w:p>
        </w:tc>
        <w:tc>
          <w:tcPr>
            <w:tcW w:w="689"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07</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99 0 00 02040</w:t>
            </w:r>
          </w:p>
        </w:tc>
        <w:tc>
          <w:tcPr>
            <w:tcW w:w="737"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60,0</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69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07</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99 0 00 02040</w:t>
            </w:r>
          </w:p>
        </w:tc>
        <w:tc>
          <w:tcPr>
            <w:tcW w:w="737"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200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60,0</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72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689"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07</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99 0 00 02040</w:t>
            </w:r>
          </w:p>
        </w:tc>
        <w:tc>
          <w:tcPr>
            <w:tcW w:w="737" w:type="dxa"/>
            <w:tcBorders>
              <w:top w:val="nil"/>
              <w:left w:val="nil"/>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60,0</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48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lastRenderedPageBreak/>
              <w:t>Непрограммные направления деятельности</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07</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05</w:t>
            </w:r>
          </w:p>
        </w:tc>
        <w:tc>
          <w:tcPr>
            <w:tcW w:w="113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99 0 00 02040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244</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60,0</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СОЦИАЛЬНАЯ ПОЛИТИКА</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10</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00</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 </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1 004,2</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955,2</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955,2</w:t>
            </w:r>
          </w:p>
        </w:tc>
      </w:tr>
      <w:tr w:rsidR="00EB00FB" w:rsidRPr="00EB00FB" w:rsidTr="00EB00FB">
        <w:trPr>
          <w:trHeight w:val="345"/>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Пенсионное обеспечение</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113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949,2</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949,2</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949,2</w:t>
            </w:r>
          </w:p>
        </w:tc>
      </w:tr>
      <w:tr w:rsidR="00EB00FB" w:rsidRPr="00EB00FB" w:rsidTr="00EB00FB">
        <w:trPr>
          <w:trHeight w:val="39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Непрограммные направления деятельности</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99 0 00 00000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949,2</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949,2</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949,2</w:t>
            </w:r>
          </w:p>
        </w:tc>
      </w:tr>
      <w:tr w:rsidR="00EB00FB" w:rsidRPr="00EB00FB" w:rsidTr="00EB00FB">
        <w:trPr>
          <w:trHeight w:val="37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Доплаты к пенсиям, дополнительное пенсионное обеспечение</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99 0 00 63110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949,2</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949,2</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949,2</w:t>
            </w:r>
          </w:p>
        </w:tc>
      </w:tr>
      <w:tr w:rsidR="00EB00FB" w:rsidRPr="00EB00FB" w:rsidTr="00EB00FB">
        <w:trPr>
          <w:trHeight w:val="375"/>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Социальное обеспечение и иные выплаты населению</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99 0 00 63110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300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949,2</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949,2</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949,2</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Публичные нормативные социальные выплаты гражданам</w:t>
            </w:r>
          </w:p>
        </w:tc>
        <w:tc>
          <w:tcPr>
            <w:tcW w:w="689"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w:t>
            </w:r>
          </w:p>
        </w:tc>
        <w:tc>
          <w:tcPr>
            <w:tcW w:w="7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99 0 00 63110</w:t>
            </w:r>
          </w:p>
        </w:tc>
        <w:tc>
          <w:tcPr>
            <w:tcW w:w="737"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310</w:t>
            </w:r>
          </w:p>
        </w:tc>
        <w:tc>
          <w:tcPr>
            <w:tcW w:w="120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949,2</w:t>
            </w:r>
          </w:p>
        </w:tc>
        <w:tc>
          <w:tcPr>
            <w:tcW w:w="1134"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949,2</w:t>
            </w:r>
          </w:p>
        </w:tc>
        <w:tc>
          <w:tcPr>
            <w:tcW w:w="1060" w:type="dxa"/>
            <w:tcBorders>
              <w:top w:val="nil"/>
              <w:left w:val="nil"/>
              <w:bottom w:val="single" w:sz="4" w:space="0" w:color="auto"/>
              <w:right w:val="single" w:sz="4" w:space="0" w:color="auto"/>
            </w:tcBorders>
            <w:shd w:val="clear" w:color="000000" w:fill="FFFFFF"/>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949,2</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Иные пенсии, социальные доплаты к пенсиям</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01</w:t>
            </w:r>
          </w:p>
        </w:tc>
        <w:tc>
          <w:tcPr>
            <w:tcW w:w="1130"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99 0 00 63110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312</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949,2</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949,2</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949,2</w:t>
            </w:r>
          </w:p>
        </w:tc>
      </w:tr>
      <w:tr w:rsidR="00EB00FB" w:rsidRPr="00EB00FB" w:rsidTr="00EB00FB">
        <w:trPr>
          <w:trHeight w:val="34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Социальное обеспечение населения</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55,0</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6,0</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6,0</w:t>
            </w:r>
          </w:p>
        </w:tc>
      </w:tr>
      <w:tr w:rsidR="00EB00FB" w:rsidRPr="00EB00FB" w:rsidTr="00EB00FB">
        <w:trPr>
          <w:trHeight w:val="39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Непрограммные направления деятельности</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99 0 00 00000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55,0</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6,0</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6,0</w:t>
            </w:r>
          </w:p>
        </w:tc>
      </w:tr>
      <w:tr w:rsidR="00EB00FB" w:rsidRPr="00EB00FB" w:rsidTr="00EB00FB">
        <w:trPr>
          <w:trHeight w:val="39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Социальная поддержка населения</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99 0 00 63130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55,0</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6,0</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6,0</w:t>
            </w:r>
          </w:p>
        </w:tc>
      </w:tr>
      <w:tr w:rsidR="00EB00FB" w:rsidRPr="00EB00FB" w:rsidTr="00EB00FB">
        <w:trPr>
          <w:trHeight w:val="390"/>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Социальное обеспечение и иные выплаты населению</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99 0 00 63130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300</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55,0</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6,0</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6,0</w:t>
            </w:r>
          </w:p>
        </w:tc>
      </w:tr>
      <w:tr w:rsidR="00EB00FB" w:rsidRPr="00EB00FB" w:rsidTr="00EB00FB">
        <w:trPr>
          <w:trHeight w:val="75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Социальные выплаты гражданам, кроме публичных нормативных социальных выплат</w:t>
            </w:r>
          </w:p>
        </w:tc>
        <w:tc>
          <w:tcPr>
            <w:tcW w:w="689"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99 0 00 63130</w:t>
            </w:r>
          </w:p>
        </w:tc>
        <w:tc>
          <w:tcPr>
            <w:tcW w:w="737" w:type="dxa"/>
            <w:tcBorders>
              <w:top w:val="nil"/>
              <w:left w:val="nil"/>
              <w:bottom w:val="single" w:sz="4" w:space="0" w:color="auto"/>
              <w:right w:val="single" w:sz="4" w:space="0" w:color="auto"/>
            </w:tcBorders>
            <w:shd w:val="clear" w:color="auto" w:fill="auto"/>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320</w:t>
            </w:r>
          </w:p>
        </w:tc>
        <w:tc>
          <w:tcPr>
            <w:tcW w:w="12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55,0</w:t>
            </w:r>
          </w:p>
        </w:tc>
        <w:tc>
          <w:tcPr>
            <w:tcW w:w="1134"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6,0</w:t>
            </w:r>
          </w:p>
        </w:tc>
        <w:tc>
          <w:tcPr>
            <w:tcW w:w="106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6,0</w:t>
            </w:r>
          </w:p>
        </w:tc>
      </w:tr>
      <w:tr w:rsidR="00EB00FB" w:rsidRPr="00EB00FB" w:rsidTr="00EB00FB">
        <w:trPr>
          <w:trHeight w:val="795"/>
        </w:trPr>
        <w:tc>
          <w:tcPr>
            <w:tcW w:w="2992" w:type="dxa"/>
            <w:tcBorders>
              <w:top w:val="nil"/>
              <w:left w:val="single" w:sz="4" w:space="0" w:color="auto"/>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both"/>
              <w:rPr>
                <w:rFonts w:ascii="Times New Roman" w:eastAsia="Times New Roman" w:hAnsi="Times New Roman" w:cs="Times New Roman"/>
                <w:color w:val="000000"/>
                <w:sz w:val="18"/>
                <w:szCs w:val="18"/>
                <w:lang w:eastAsia="ru-RU"/>
              </w:rPr>
            </w:pPr>
            <w:r w:rsidRPr="00EB00FB">
              <w:rPr>
                <w:rFonts w:ascii="Times New Roman" w:eastAsia="Times New Roman" w:hAnsi="Times New Roman" w:cs="Times New Roman"/>
                <w:color w:val="000000"/>
                <w:sz w:val="18"/>
                <w:szCs w:val="18"/>
                <w:lang w:eastAsia="ru-RU"/>
              </w:rPr>
              <w:t>Приобретение товаров, работ, услуг в пользу граждан в целях их социального обеспечения</w:t>
            </w:r>
          </w:p>
        </w:tc>
        <w:tc>
          <w:tcPr>
            <w:tcW w:w="689"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10</w:t>
            </w:r>
          </w:p>
        </w:tc>
        <w:tc>
          <w:tcPr>
            <w:tcW w:w="7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03</w:t>
            </w:r>
          </w:p>
        </w:tc>
        <w:tc>
          <w:tcPr>
            <w:tcW w:w="1130"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99 0 00 63130</w:t>
            </w:r>
          </w:p>
        </w:tc>
        <w:tc>
          <w:tcPr>
            <w:tcW w:w="737" w:type="dxa"/>
            <w:tcBorders>
              <w:top w:val="nil"/>
              <w:left w:val="nil"/>
              <w:bottom w:val="single" w:sz="4" w:space="0" w:color="auto"/>
              <w:right w:val="single" w:sz="4" w:space="0" w:color="auto"/>
            </w:tcBorders>
            <w:shd w:val="clear" w:color="000000" w:fill="DAEEF3"/>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323</w:t>
            </w:r>
          </w:p>
        </w:tc>
        <w:tc>
          <w:tcPr>
            <w:tcW w:w="120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55,0</w:t>
            </w:r>
          </w:p>
        </w:tc>
        <w:tc>
          <w:tcPr>
            <w:tcW w:w="1134"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6,0</w:t>
            </w:r>
          </w:p>
        </w:tc>
        <w:tc>
          <w:tcPr>
            <w:tcW w:w="1060" w:type="dxa"/>
            <w:tcBorders>
              <w:top w:val="nil"/>
              <w:left w:val="nil"/>
              <w:bottom w:val="single" w:sz="4" w:space="0" w:color="auto"/>
              <w:right w:val="single" w:sz="4" w:space="0" w:color="auto"/>
            </w:tcBorders>
            <w:shd w:val="clear" w:color="000000" w:fill="DAEEF3"/>
            <w:noWrap/>
            <w:vAlign w:val="center"/>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6,0</w:t>
            </w:r>
          </w:p>
        </w:tc>
      </w:tr>
      <w:tr w:rsidR="00EB00FB" w:rsidRPr="00EB00FB" w:rsidTr="00EB00FB">
        <w:trPr>
          <w:trHeight w:val="330"/>
        </w:trPr>
        <w:tc>
          <w:tcPr>
            <w:tcW w:w="2992" w:type="dxa"/>
            <w:tcBorders>
              <w:top w:val="nil"/>
              <w:left w:val="single" w:sz="4" w:space="0" w:color="auto"/>
              <w:bottom w:val="single" w:sz="4" w:space="0" w:color="auto"/>
              <w:right w:val="single" w:sz="4" w:space="0" w:color="auto"/>
            </w:tcBorders>
            <w:shd w:val="clear" w:color="auto" w:fill="auto"/>
            <w:hideMark/>
          </w:tcPr>
          <w:p w:rsidR="00EB00FB" w:rsidRPr="00EB00FB" w:rsidRDefault="00EB00FB" w:rsidP="00EB00FB">
            <w:pPr>
              <w:spacing w:after="0" w:line="240" w:lineRule="auto"/>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Непрограммные направления деятельности</w:t>
            </w:r>
          </w:p>
        </w:tc>
        <w:tc>
          <w:tcPr>
            <w:tcW w:w="689"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00</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00</w:t>
            </w:r>
          </w:p>
        </w:tc>
        <w:tc>
          <w:tcPr>
            <w:tcW w:w="113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99 0 00 00000</w:t>
            </w:r>
          </w:p>
        </w:tc>
        <w:tc>
          <w:tcPr>
            <w:tcW w:w="737"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EB00FB" w:rsidRPr="00EB00FB" w:rsidRDefault="00EB00FB" w:rsidP="00EB00FB">
            <w:pPr>
              <w:spacing w:after="0" w:line="240" w:lineRule="auto"/>
              <w:jc w:val="right"/>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0,0</w:t>
            </w:r>
          </w:p>
        </w:tc>
        <w:tc>
          <w:tcPr>
            <w:tcW w:w="1134" w:type="dxa"/>
            <w:tcBorders>
              <w:top w:val="nil"/>
              <w:left w:val="nil"/>
              <w:bottom w:val="single" w:sz="4" w:space="0" w:color="auto"/>
              <w:right w:val="single" w:sz="4" w:space="0" w:color="auto"/>
            </w:tcBorders>
            <w:shd w:val="clear" w:color="auto" w:fill="auto"/>
            <w:noWrap/>
            <w:vAlign w:val="bottom"/>
            <w:hideMark/>
          </w:tcPr>
          <w:p w:rsidR="00EB00FB" w:rsidRPr="00EB00FB" w:rsidRDefault="00EB00FB" w:rsidP="00EB00FB">
            <w:pPr>
              <w:spacing w:after="0" w:line="240" w:lineRule="auto"/>
              <w:jc w:val="right"/>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521,0</w:t>
            </w:r>
          </w:p>
        </w:tc>
        <w:tc>
          <w:tcPr>
            <w:tcW w:w="1060" w:type="dxa"/>
            <w:tcBorders>
              <w:top w:val="nil"/>
              <w:left w:val="nil"/>
              <w:bottom w:val="single" w:sz="4" w:space="0" w:color="auto"/>
              <w:right w:val="single" w:sz="4" w:space="0" w:color="auto"/>
            </w:tcBorders>
            <w:shd w:val="clear" w:color="auto" w:fill="auto"/>
            <w:noWrap/>
            <w:vAlign w:val="bottom"/>
            <w:hideMark/>
          </w:tcPr>
          <w:p w:rsidR="00EB00FB" w:rsidRPr="00EB00FB" w:rsidRDefault="00EB00FB" w:rsidP="00EB00FB">
            <w:pPr>
              <w:spacing w:after="0" w:line="240" w:lineRule="auto"/>
              <w:jc w:val="right"/>
              <w:rPr>
                <w:rFonts w:ascii="Times New Roman" w:eastAsia="Times New Roman" w:hAnsi="Times New Roman" w:cs="Times New Roman"/>
                <w:b/>
                <w:bCs/>
                <w:sz w:val="18"/>
                <w:szCs w:val="18"/>
                <w:lang w:eastAsia="ru-RU"/>
              </w:rPr>
            </w:pPr>
            <w:r w:rsidRPr="00EB00FB">
              <w:rPr>
                <w:rFonts w:ascii="Times New Roman" w:eastAsia="Times New Roman" w:hAnsi="Times New Roman" w:cs="Times New Roman"/>
                <w:b/>
                <w:bCs/>
                <w:sz w:val="18"/>
                <w:szCs w:val="18"/>
                <w:lang w:eastAsia="ru-RU"/>
              </w:rPr>
              <w:t>1 075,4</w:t>
            </w:r>
          </w:p>
        </w:tc>
      </w:tr>
      <w:tr w:rsidR="00EB00FB" w:rsidRPr="00EB00FB" w:rsidTr="00EB00FB">
        <w:trPr>
          <w:trHeight w:val="450"/>
        </w:trPr>
        <w:tc>
          <w:tcPr>
            <w:tcW w:w="2992" w:type="dxa"/>
            <w:tcBorders>
              <w:top w:val="nil"/>
              <w:left w:val="single" w:sz="4" w:space="0" w:color="auto"/>
              <w:bottom w:val="single" w:sz="4" w:space="0" w:color="auto"/>
              <w:right w:val="single" w:sz="4" w:space="0" w:color="auto"/>
            </w:tcBorders>
            <w:shd w:val="clear" w:color="auto" w:fill="auto"/>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Условно утвержденные расходы</w:t>
            </w:r>
          </w:p>
        </w:tc>
        <w:tc>
          <w:tcPr>
            <w:tcW w:w="689"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929</w:t>
            </w:r>
          </w:p>
        </w:tc>
        <w:tc>
          <w:tcPr>
            <w:tcW w:w="58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70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00</w:t>
            </w:r>
          </w:p>
        </w:tc>
        <w:tc>
          <w:tcPr>
            <w:tcW w:w="1130"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99 0 00 99990</w:t>
            </w:r>
          </w:p>
        </w:tc>
        <w:tc>
          <w:tcPr>
            <w:tcW w:w="737" w:type="dxa"/>
            <w:tcBorders>
              <w:top w:val="nil"/>
              <w:left w:val="nil"/>
              <w:bottom w:val="single" w:sz="4" w:space="0" w:color="auto"/>
              <w:right w:val="single" w:sz="4" w:space="0" w:color="auto"/>
            </w:tcBorders>
            <w:shd w:val="clear" w:color="auto" w:fill="auto"/>
            <w:noWrap/>
            <w:vAlign w:val="center"/>
            <w:hideMark/>
          </w:tcPr>
          <w:p w:rsidR="00EB00FB" w:rsidRPr="00EB00FB" w:rsidRDefault="00EB00FB" w:rsidP="00EB00FB">
            <w:pPr>
              <w:spacing w:after="0" w:line="240" w:lineRule="auto"/>
              <w:jc w:val="center"/>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EB00FB" w:rsidRPr="00EB00FB" w:rsidRDefault="00EB00FB" w:rsidP="00EB00FB">
            <w:pPr>
              <w:spacing w:after="0" w:line="240" w:lineRule="auto"/>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521,0</w:t>
            </w:r>
          </w:p>
        </w:tc>
        <w:tc>
          <w:tcPr>
            <w:tcW w:w="1060" w:type="dxa"/>
            <w:tcBorders>
              <w:top w:val="nil"/>
              <w:left w:val="nil"/>
              <w:bottom w:val="single" w:sz="4" w:space="0" w:color="auto"/>
              <w:right w:val="single" w:sz="4" w:space="0" w:color="auto"/>
            </w:tcBorders>
            <w:shd w:val="clear" w:color="auto" w:fill="auto"/>
            <w:noWrap/>
            <w:vAlign w:val="bottom"/>
            <w:hideMark/>
          </w:tcPr>
          <w:p w:rsidR="00EB00FB" w:rsidRPr="00EB00FB" w:rsidRDefault="00EB00FB" w:rsidP="00EB00FB">
            <w:pPr>
              <w:spacing w:after="0" w:line="240" w:lineRule="auto"/>
              <w:jc w:val="right"/>
              <w:rPr>
                <w:rFonts w:ascii="Times New Roman" w:eastAsia="Times New Roman" w:hAnsi="Times New Roman" w:cs="Times New Roman"/>
                <w:sz w:val="18"/>
                <w:szCs w:val="18"/>
                <w:lang w:eastAsia="ru-RU"/>
              </w:rPr>
            </w:pPr>
            <w:r w:rsidRPr="00EB00FB">
              <w:rPr>
                <w:rFonts w:ascii="Times New Roman" w:eastAsia="Times New Roman" w:hAnsi="Times New Roman" w:cs="Times New Roman"/>
                <w:sz w:val="18"/>
                <w:szCs w:val="18"/>
                <w:lang w:eastAsia="ru-RU"/>
              </w:rPr>
              <w:t>1 075,4</w:t>
            </w:r>
          </w:p>
        </w:tc>
      </w:tr>
    </w:tbl>
    <w:p w:rsidR="001C1D8D" w:rsidRDefault="001C1D8D">
      <w:pPr>
        <w:spacing w:after="200" w:line="276" w:lineRule="auto"/>
        <w:rPr>
          <w:rFonts w:ascii="Times New Roman" w:hAnsi="Times New Roman" w:cs="Times New Roman"/>
          <w:b/>
          <w:sz w:val="28"/>
          <w:szCs w:val="28"/>
        </w:rPr>
      </w:pPr>
    </w:p>
    <w:p w:rsidR="001C1D8D" w:rsidRDefault="001C1D8D">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tbl>
      <w:tblPr>
        <w:tblW w:w="10221" w:type="dxa"/>
        <w:tblCellMar>
          <w:left w:w="0" w:type="dxa"/>
          <w:right w:w="0" w:type="dxa"/>
        </w:tblCellMar>
        <w:tblLook w:val="04A0" w:firstRow="1" w:lastRow="0" w:firstColumn="1" w:lastColumn="0" w:noHBand="0" w:noVBand="1"/>
      </w:tblPr>
      <w:tblGrid>
        <w:gridCol w:w="299"/>
        <w:gridCol w:w="420"/>
        <w:gridCol w:w="289"/>
        <w:gridCol w:w="294"/>
        <w:gridCol w:w="299"/>
        <w:gridCol w:w="510"/>
        <w:gridCol w:w="486"/>
        <w:gridCol w:w="5782"/>
        <w:gridCol w:w="1559"/>
        <w:gridCol w:w="283"/>
      </w:tblGrid>
      <w:tr w:rsidR="001C1D8D" w:rsidRPr="00BE6CB2" w:rsidTr="00BE6CB2">
        <w:trPr>
          <w:gridAfter w:val="1"/>
          <w:wAfter w:w="283" w:type="dxa"/>
          <w:trHeight w:val="268"/>
        </w:trPr>
        <w:tc>
          <w:tcPr>
            <w:tcW w:w="299"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4"/>
                <w:szCs w:val="24"/>
              </w:rPr>
            </w:pPr>
          </w:p>
        </w:tc>
        <w:tc>
          <w:tcPr>
            <w:tcW w:w="420"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4"/>
                <w:szCs w:val="24"/>
              </w:rPr>
            </w:pPr>
          </w:p>
        </w:tc>
        <w:tc>
          <w:tcPr>
            <w:tcW w:w="289"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4"/>
                <w:szCs w:val="24"/>
              </w:rPr>
            </w:pPr>
          </w:p>
        </w:tc>
        <w:tc>
          <w:tcPr>
            <w:tcW w:w="294"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4"/>
                <w:szCs w:val="24"/>
              </w:rPr>
            </w:pPr>
          </w:p>
        </w:tc>
        <w:tc>
          <w:tcPr>
            <w:tcW w:w="299"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4"/>
                <w:szCs w:val="24"/>
              </w:rPr>
            </w:pPr>
          </w:p>
        </w:tc>
        <w:tc>
          <w:tcPr>
            <w:tcW w:w="510"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4"/>
                <w:szCs w:val="24"/>
              </w:rPr>
            </w:pPr>
          </w:p>
        </w:tc>
        <w:tc>
          <w:tcPr>
            <w:tcW w:w="486"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4"/>
                <w:szCs w:val="24"/>
              </w:rPr>
            </w:pPr>
          </w:p>
        </w:tc>
        <w:tc>
          <w:tcPr>
            <w:tcW w:w="5782" w:type="dxa"/>
            <w:tcBorders>
              <w:top w:val="nil"/>
              <w:left w:val="nil"/>
              <w:bottom w:val="nil"/>
              <w:right w:val="nil"/>
            </w:tcBorders>
            <w:shd w:val="clear" w:color="auto" w:fill="auto"/>
            <w:tcMar>
              <w:top w:w="15" w:type="dxa"/>
              <w:left w:w="15" w:type="dxa"/>
              <w:bottom w:w="0" w:type="dxa"/>
              <w:right w:w="15" w:type="dxa"/>
            </w:tcMar>
            <w:hideMark/>
          </w:tcPr>
          <w:p w:rsidR="001C1D8D" w:rsidRPr="001C1D8D" w:rsidRDefault="001C1D8D" w:rsidP="001C1D8D">
            <w:pPr>
              <w:spacing w:after="0" w:line="240" w:lineRule="auto"/>
              <w:rPr>
                <w:rFonts w:ascii="Times New Roman" w:hAnsi="Times New Roman" w:cs="Times New Roman"/>
                <w:sz w:val="22"/>
              </w:rPr>
            </w:pPr>
          </w:p>
        </w:tc>
        <w:tc>
          <w:tcPr>
            <w:tcW w:w="1559" w:type="dxa"/>
            <w:tcBorders>
              <w:top w:val="nil"/>
              <w:left w:val="nil"/>
              <w:bottom w:val="nil"/>
              <w:right w:val="nil"/>
            </w:tcBorders>
            <w:shd w:val="clear" w:color="auto" w:fill="auto"/>
            <w:noWrap/>
            <w:tcMar>
              <w:top w:w="15" w:type="dxa"/>
              <w:left w:w="15" w:type="dxa"/>
              <w:bottom w:w="0" w:type="dxa"/>
              <w:right w:w="15" w:type="dxa"/>
            </w:tcMar>
            <w:hideMark/>
          </w:tcPr>
          <w:p w:rsidR="001C1D8D" w:rsidRPr="00BE6CB2" w:rsidRDefault="001C1D8D" w:rsidP="001C1D8D">
            <w:pPr>
              <w:spacing w:after="0" w:line="240" w:lineRule="auto"/>
              <w:jc w:val="right"/>
              <w:rPr>
                <w:rFonts w:ascii="Times New Roman" w:hAnsi="Times New Roman" w:cs="Times New Roman"/>
                <w:sz w:val="20"/>
                <w:szCs w:val="20"/>
              </w:rPr>
            </w:pPr>
            <w:r w:rsidRPr="00BE6CB2">
              <w:rPr>
                <w:rFonts w:ascii="Times New Roman" w:hAnsi="Times New Roman" w:cs="Times New Roman"/>
                <w:sz w:val="20"/>
                <w:szCs w:val="20"/>
              </w:rPr>
              <w:t xml:space="preserve"> Приложение 3 </w:t>
            </w:r>
          </w:p>
        </w:tc>
      </w:tr>
      <w:tr w:rsidR="001C1D8D" w:rsidRPr="00BE6CB2" w:rsidTr="001C1D8D">
        <w:trPr>
          <w:gridAfter w:val="1"/>
          <w:wAfter w:w="283" w:type="dxa"/>
          <w:trHeight w:val="144"/>
        </w:trPr>
        <w:tc>
          <w:tcPr>
            <w:tcW w:w="299"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4"/>
                <w:szCs w:val="24"/>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4"/>
                <w:szCs w:val="24"/>
              </w:rPr>
            </w:pPr>
          </w:p>
        </w:tc>
        <w:tc>
          <w:tcPr>
            <w:tcW w:w="289"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4"/>
                <w:szCs w:val="24"/>
              </w:rPr>
            </w:pPr>
          </w:p>
        </w:tc>
        <w:tc>
          <w:tcPr>
            <w:tcW w:w="294"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4"/>
                <w:szCs w:val="24"/>
              </w:rPr>
            </w:pPr>
          </w:p>
        </w:tc>
        <w:tc>
          <w:tcPr>
            <w:tcW w:w="299"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4"/>
                <w:szCs w:val="24"/>
              </w:rPr>
            </w:pPr>
          </w:p>
        </w:tc>
        <w:tc>
          <w:tcPr>
            <w:tcW w:w="510"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4"/>
                <w:szCs w:val="24"/>
              </w:rPr>
            </w:pPr>
          </w:p>
        </w:tc>
        <w:tc>
          <w:tcPr>
            <w:tcW w:w="486"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4"/>
                <w:szCs w:val="24"/>
              </w:rPr>
            </w:pPr>
          </w:p>
        </w:tc>
        <w:tc>
          <w:tcPr>
            <w:tcW w:w="7341" w:type="dxa"/>
            <w:gridSpan w:val="2"/>
            <w:tcBorders>
              <w:top w:val="nil"/>
              <w:left w:val="nil"/>
              <w:bottom w:val="nil"/>
              <w:right w:val="nil"/>
            </w:tcBorders>
            <w:shd w:val="clear" w:color="auto" w:fill="auto"/>
            <w:tcMar>
              <w:top w:w="15" w:type="dxa"/>
              <w:left w:w="15" w:type="dxa"/>
              <w:bottom w:w="0" w:type="dxa"/>
              <w:right w:w="15" w:type="dxa"/>
            </w:tcMar>
            <w:hideMark/>
          </w:tcPr>
          <w:p w:rsidR="001C1D8D" w:rsidRPr="00BE6CB2" w:rsidRDefault="001C1D8D" w:rsidP="001C1D8D">
            <w:pPr>
              <w:spacing w:after="0" w:line="240" w:lineRule="auto"/>
              <w:jc w:val="right"/>
              <w:rPr>
                <w:rFonts w:ascii="Times New Roman" w:hAnsi="Times New Roman" w:cs="Times New Roman"/>
                <w:sz w:val="20"/>
                <w:szCs w:val="20"/>
              </w:rPr>
            </w:pPr>
            <w:r w:rsidRPr="00BE6CB2">
              <w:rPr>
                <w:rFonts w:ascii="Times New Roman" w:hAnsi="Times New Roman" w:cs="Times New Roman"/>
                <w:sz w:val="20"/>
                <w:szCs w:val="20"/>
              </w:rPr>
              <w:t xml:space="preserve">к решению Совета городского поселения "Путеец"   </w:t>
            </w:r>
          </w:p>
        </w:tc>
      </w:tr>
      <w:tr w:rsidR="001C1D8D" w:rsidRPr="00BE6CB2" w:rsidTr="001C1D8D">
        <w:trPr>
          <w:gridAfter w:val="1"/>
          <w:wAfter w:w="283" w:type="dxa"/>
          <w:trHeight w:val="375"/>
        </w:trPr>
        <w:tc>
          <w:tcPr>
            <w:tcW w:w="299"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4"/>
                <w:szCs w:val="24"/>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4"/>
                <w:szCs w:val="24"/>
              </w:rPr>
            </w:pPr>
          </w:p>
        </w:tc>
        <w:tc>
          <w:tcPr>
            <w:tcW w:w="289"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4"/>
                <w:szCs w:val="24"/>
              </w:rPr>
            </w:pPr>
          </w:p>
        </w:tc>
        <w:tc>
          <w:tcPr>
            <w:tcW w:w="294"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4"/>
                <w:szCs w:val="24"/>
              </w:rPr>
            </w:pPr>
          </w:p>
        </w:tc>
        <w:tc>
          <w:tcPr>
            <w:tcW w:w="299"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4"/>
                <w:szCs w:val="24"/>
              </w:rPr>
            </w:pPr>
          </w:p>
        </w:tc>
        <w:tc>
          <w:tcPr>
            <w:tcW w:w="510"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4"/>
                <w:szCs w:val="24"/>
              </w:rPr>
            </w:pPr>
          </w:p>
        </w:tc>
        <w:tc>
          <w:tcPr>
            <w:tcW w:w="486"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4"/>
                <w:szCs w:val="24"/>
              </w:rPr>
            </w:pPr>
          </w:p>
        </w:tc>
        <w:tc>
          <w:tcPr>
            <w:tcW w:w="7341" w:type="dxa"/>
            <w:gridSpan w:val="2"/>
            <w:tcBorders>
              <w:top w:val="nil"/>
              <w:left w:val="nil"/>
              <w:bottom w:val="nil"/>
              <w:right w:val="nil"/>
            </w:tcBorders>
            <w:shd w:val="clear" w:color="auto" w:fill="auto"/>
            <w:noWrap/>
            <w:tcMar>
              <w:top w:w="15" w:type="dxa"/>
              <w:left w:w="15" w:type="dxa"/>
              <w:bottom w:w="0" w:type="dxa"/>
              <w:right w:w="15" w:type="dxa"/>
            </w:tcMar>
            <w:hideMark/>
          </w:tcPr>
          <w:p w:rsidR="001C1D8D" w:rsidRPr="00BE6CB2" w:rsidRDefault="001C1D8D" w:rsidP="001C1D8D">
            <w:pPr>
              <w:spacing w:after="0" w:line="240" w:lineRule="auto"/>
              <w:jc w:val="right"/>
              <w:rPr>
                <w:rFonts w:ascii="Times New Roman" w:hAnsi="Times New Roman" w:cs="Times New Roman"/>
                <w:sz w:val="20"/>
                <w:szCs w:val="20"/>
              </w:rPr>
            </w:pPr>
            <w:r w:rsidRPr="00BE6CB2">
              <w:rPr>
                <w:rFonts w:ascii="Times New Roman" w:hAnsi="Times New Roman" w:cs="Times New Roman"/>
                <w:sz w:val="20"/>
                <w:szCs w:val="20"/>
              </w:rPr>
              <w:t xml:space="preserve"> от 26 июня 2024 года № 3-23/128 </w:t>
            </w:r>
          </w:p>
        </w:tc>
      </w:tr>
      <w:tr w:rsidR="001C1D8D" w:rsidRPr="00BE6CB2" w:rsidTr="001C1D8D">
        <w:trPr>
          <w:gridAfter w:val="1"/>
          <w:wAfter w:w="283" w:type="dxa"/>
          <w:trHeight w:val="65"/>
        </w:trPr>
        <w:tc>
          <w:tcPr>
            <w:tcW w:w="299"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4"/>
                <w:szCs w:val="24"/>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4"/>
                <w:szCs w:val="24"/>
              </w:rPr>
            </w:pPr>
          </w:p>
        </w:tc>
        <w:tc>
          <w:tcPr>
            <w:tcW w:w="289"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4"/>
                <w:szCs w:val="24"/>
              </w:rPr>
            </w:pPr>
          </w:p>
        </w:tc>
        <w:tc>
          <w:tcPr>
            <w:tcW w:w="294"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4"/>
                <w:szCs w:val="24"/>
              </w:rPr>
            </w:pPr>
          </w:p>
        </w:tc>
        <w:tc>
          <w:tcPr>
            <w:tcW w:w="299"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4"/>
                <w:szCs w:val="24"/>
              </w:rPr>
            </w:pPr>
          </w:p>
        </w:tc>
        <w:tc>
          <w:tcPr>
            <w:tcW w:w="510"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4"/>
                <w:szCs w:val="24"/>
              </w:rPr>
            </w:pPr>
          </w:p>
        </w:tc>
        <w:tc>
          <w:tcPr>
            <w:tcW w:w="486"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4"/>
                <w:szCs w:val="24"/>
              </w:rPr>
            </w:pPr>
          </w:p>
        </w:tc>
        <w:tc>
          <w:tcPr>
            <w:tcW w:w="5782" w:type="dxa"/>
            <w:tcBorders>
              <w:top w:val="nil"/>
              <w:left w:val="nil"/>
              <w:bottom w:val="nil"/>
              <w:right w:val="nil"/>
            </w:tcBorders>
            <w:shd w:val="clear" w:color="auto" w:fill="auto"/>
            <w:tcMar>
              <w:top w:w="15" w:type="dxa"/>
              <w:left w:w="15" w:type="dxa"/>
              <w:bottom w:w="0" w:type="dxa"/>
              <w:right w:w="15" w:type="dxa"/>
            </w:tcMar>
            <w:hideMark/>
          </w:tcPr>
          <w:p w:rsidR="001C1D8D" w:rsidRPr="001C1D8D" w:rsidRDefault="001C1D8D" w:rsidP="001C1D8D">
            <w:pPr>
              <w:spacing w:after="0" w:line="240" w:lineRule="auto"/>
              <w:rPr>
                <w:rFonts w:ascii="Times New Roman" w:hAnsi="Times New Roman" w:cs="Times New Roman"/>
                <w:sz w:val="22"/>
              </w:rPr>
            </w:pPr>
          </w:p>
        </w:tc>
        <w:tc>
          <w:tcPr>
            <w:tcW w:w="1559" w:type="dxa"/>
            <w:tcBorders>
              <w:top w:val="nil"/>
              <w:left w:val="nil"/>
              <w:bottom w:val="nil"/>
              <w:right w:val="nil"/>
            </w:tcBorders>
            <w:shd w:val="clear" w:color="auto" w:fill="auto"/>
            <w:noWrap/>
            <w:tcMar>
              <w:top w:w="15" w:type="dxa"/>
              <w:left w:w="15" w:type="dxa"/>
              <w:bottom w:w="0" w:type="dxa"/>
              <w:right w:w="15" w:type="dxa"/>
            </w:tcMar>
            <w:hideMark/>
          </w:tcPr>
          <w:p w:rsidR="001C1D8D" w:rsidRPr="00BE6CB2" w:rsidRDefault="001C1D8D" w:rsidP="001C1D8D">
            <w:pPr>
              <w:spacing w:after="0" w:line="240" w:lineRule="auto"/>
              <w:rPr>
                <w:rFonts w:ascii="Times New Roman" w:hAnsi="Times New Roman" w:cs="Times New Roman"/>
                <w:sz w:val="20"/>
                <w:szCs w:val="20"/>
              </w:rPr>
            </w:pPr>
          </w:p>
        </w:tc>
      </w:tr>
      <w:tr w:rsidR="001C1D8D" w:rsidRPr="00BE6CB2" w:rsidTr="001C1D8D">
        <w:trPr>
          <w:gridAfter w:val="1"/>
          <w:wAfter w:w="283" w:type="dxa"/>
          <w:trHeight w:val="253"/>
        </w:trPr>
        <w:tc>
          <w:tcPr>
            <w:tcW w:w="299"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8"/>
                <w:szCs w:val="28"/>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8"/>
                <w:szCs w:val="28"/>
              </w:rPr>
            </w:pPr>
          </w:p>
        </w:tc>
        <w:tc>
          <w:tcPr>
            <w:tcW w:w="289"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8"/>
                <w:szCs w:val="28"/>
              </w:rPr>
            </w:pPr>
          </w:p>
        </w:tc>
        <w:tc>
          <w:tcPr>
            <w:tcW w:w="294"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8"/>
                <w:szCs w:val="28"/>
              </w:rPr>
            </w:pPr>
          </w:p>
        </w:tc>
        <w:tc>
          <w:tcPr>
            <w:tcW w:w="299"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8"/>
                <w:szCs w:val="28"/>
              </w:rPr>
            </w:pPr>
          </w:p>
        </w:tc>
        <w:tc>
          <w:tcPr>
            <w:tcW w:w="510"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8"/>
                <w:szCs w:val="28"/>
              </w:rPr>
            </w:pPr>
          </w:p>
        </w:tc>
        <w:tc>
          <w:tcPr>
            <w:tcW w:w="486"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8"/>
                <w:szCs w:val="28"/>
              </w:rPr>
            </w:pPr>
          </w:p>
        </w:tc>
        <w:tc>
          <w:tcPr>
            <w:tcW w:w="7341" w:type="dxa"/>
            <w:gridSpan w:val="2"/>
            <w:tcBorders>
              <w:top w:val="nil"/>
              <w:left w:val="nil"/>
              <w:bottom w:val="nil"/>
              <w:right w:val="nil"/>
            </w:tcBorders>
            <w:shd w:val="clear" w:color="auto" w:fill="auto"/>
            <w:tcMar>
              <w:top w:w="15" w:type="dxa"/>
              <w:left w:w="15" w:type="dxa"/>
              <w:bottom w:w="0" w:type="dxa"/>
              <w:right w:w="15" w:type="dxa"/>
            </w:tcMar>
            <w:vAlign w:val="center"/>
            <w:hideMark/>
          </w:tcPr>
          <w:p w:rsidR="001C1D8D" w:rsidRPr="00BE6CB2" w:rsidRDefault="001C1D8D" w:rsidP="001C1D8D">
            <w:pPr>
              <w:spacing w:after="0" w:line="240" w:lineRule="auto"/>
              <w:jc w:val="right"/>
              <w:rPr>
                <w:rFonts w:ascii="Times New Roman" w:hAnsi="Times New Roman" w:cs="Times New Roman"/>
                <w:sz w:val="20"/>
                <w:szCs w:val="20"/>
              </w:rPr>
            </w:pPr>
            <w:r w:rsidRPr="00BE6CB2">
              <w:rPr>
                <w:rFonts w:ascii="Times New Roman" w:hAnsi="Times New Roman" w:cs="Times New Roman"/>
                <w:sz w:val="20"/>
                <w:szCs w:val="20"/>
              </w:rPr>
              <w:t>Приложение 4</w:t>
            </w:r>
          </w:p>
        </w:tc>
      </w:tr>
      <w:tr w:rsidR="001C1D8D" w:rsidRPr="00BE6CB2" w:rsidTr="001C1D8D">
        <w:trPr>
          <w:gridAfter w:val="1"/>
          <w:wAfter w:w="283" w:type="dxa"/>
          <w:trHeight w:val="115"/>
        </w:trPr>
        <w:tc>
          <w:tcPr>
            <w:tcW w:w="299"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8"/>
                <w:szCs w:val="28"/>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8"/>
                <w:szCs w:val="28"/>
              </w:rPr>
            </w:pPr>
          </w:p>
        </w:tc>
        <w:tc>
          <w:tcPr>
            <w:tcW w:w="289"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8"/>
                <w:szCs w:val="28"/>
              </w:rPr>
            </w:pPr>
          </w:p>
        </w:tc>
        <w:tc>
          <w:tcPr>
            <w:tcW w:w="294"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8"/>
                <w:szCs w:val="28"/>
              </w:rPr>
            </w:pPr>
          </w:p>
        </w:tc>
        <w:tc>
          <w:tcPr>
            <w:tcW w:w="299"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8"/>
                <w:szCs w:val="28"/>
              </w:rPr>
            </w:pPr>
          </w:p>
        </w:tc>
        <w:tc>
          <w:tcPr>
            <w:tcW w:w="510"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8"/>
                <w:szCs w:val="28"/>
              </w:rPr>
            </w:pPr>
          </w:p>
        </w:tc>
        <w:tc>
          <w:tcPr>
            <w:tcW w:w="486"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8"/>
                <w:szCs w:val="28"/>
              </w:rPr>
            </w:pPr>
          </w:p>
        </w:tc>
        <w:tc>
          <w:tcPr>
            <w:tcW w:w="7341" w:type="dxa"/>
            <w:gridSpan w:val="2"/>
            <w:tcBorders>
              <w:top w:val="nil"/>
              <w:left w:val="nil"/>
              <w:bottom w:val="nil"/>
              <w:right w:val="nil"/>
            </w:tcBorders>
            <w:shd w:val="clear" w:color="auto" w:fill="auto"/>
            <w:tcMar>
              <w:top w:w="15" w:type="dxa"/>
              <w:left w:w="15" w:type="dxa"/>
              <w:bottom w:w="0" w:type="dxa"/>
              <w:right w:w="15" w:type="dxa"/>
            </w:tcMar>
            <w:vAlign w:val="center"/>
            <w:hideMark/>
          </w:tcPr>
          <w:p w:rsidR="001C1D8D" w:rsidRPr="00BE6CB2" w:rsidRDefault="001C1D8D" w:rsidP="001C1D8D">
            <w:pPr>
              <w:spacing w:after="0" w:line="240" w:lineRule="auto"/>
              <w:jc w:val="right"/>
              <w:rPr>
                <w:rFonts w:ascii="Times New Roman" w:hAnsi="Times New Roman" w:cs="Times New Roman"/>
                <w:sz w:val="20"/>
                <w:szCs w:val="20"/>
              </w:rPr>
            </w:pPr>
            <w:r w:rsidRPr="00BE6CB2">
              <w:rPr>
                <w:rFonts w:ascii="Times New Roman" w:hAnsi="Times New Roman" w:cs="Times New Roman"/>
                <w:sz w:val="20"/>
                <w:szCs w:val="20"/>
              </w:rPr>
              <w:t xml:space="preserve">к решению Совета городского поселения "Путеец"                                                                                       </w:t>
            </w:r>
          </w:p>
        </w:tc>
      </w:tr>
      <w:tr w:rsidR="001C1D8D" w:rsidRPr="00BE6CB2" w:rsidTr="001C1D8D">
        <w:trPr>
          <w:gridAfter w:val="1"/>
          <w:wAfter w:w="283" w:type="dxa"/>
          <w:trHeight w:val="315"/>
        </w:trPr>
        <w:tc>
          <w:tcPr>
            <w:tcW w:w="299"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8"/>
                <w:szCs w:val="28"/>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8"/>
                <w:szCs w:val="28"/>
              </w:rPr>
            </w:pPr>
          </w:p>
        </w:tc>
        <w:tc>
          <w:tcPr>
            <w:tcW w:w="289"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8"/>
                <w:szCs w:val="28"/>
              </w:rPr>
            </w:pPr>
          </w:p>
        </w:tc>
        <w:tc>
          <w:tcPr>
            <w:tcW w:w="294"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8"/>
                <w:szCs w:val="28"/>
              </w:rPr>
            </w:pPr>
          </w:p>
        </w:tc>
        <w:tc>
          <w:tcPr>
            <w:tcW w:w="299"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8"/>
                <w:szCs w:val="28"/>
              </w:rPr>
            </w:pPr>
          </w:p>
        </w:tc>
        <w:tc>
          <w:tcPr>
            <w:tcW w:w="510"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8"/>
                <w:szCs w:val="28"/>
              </w:rPr>
            </w:pPr>
          </w:p>
        </w:tc>
        <w:tc>
          <w:tcPr>
            <w:tcW w:w="486"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8"/>
                <w:szCs w:val="28"/>
              </w:rPr>
            </w:pPr>
          </w:p>
        </w:tc>
        <w:tc>
          <w:tcPr>
            <w:tcW w:w="7341" w:type="dxa"/>
            <w:gridSpan w:val="2"/>
            <w:tcBorders>
              <w:top w:val="nil"/>
              <w:left w:val="nil"/>
              <w:bottom w:val="nil"/>
              <w:right w:val="nil"/>
            </w:tcBorders>
            <w:shd w:val="clear" w:color="auto" w:fill="auto"/>
            <w:tcMar>
              <w:top w:w="15" w:type="dxa"/>
              <w:left w:w="15" w:type="dxa"/>
              <w:bottom w:w="0" w:type="dxa"/>
              <w:right w:w="15" w:type="dxa"/>
            </w:tcMar>
            <w:vAlign w:val="center"/>
            <w:hideMark/>
          </w:tcPr>
          <w:p w:rsidR="001C1D8D" w:rsidRPr="00BE6CB2" w:rsidRDefault="001C1D8D" w:rsidP="001C1D8D">
            <w:pPr>
              <w:spacing w:after="0" w:line="240" w:lineRule="auto"/>
              <w:jc w:val="right"/>
              <w:rPr>
                <w:rFonts w:ascii="Times New Roman" w:hAnsi="Times New Roman" w:cs="Times New Roman"/>
                <w:sz w:val="20"/>
                <w:szCs w:val="20"/>
              </w:rPr>
            </w:pPr>
            <w:r w:rsidRPr="00BE6CB2">
              <w:rPr>
                <w:rFonts w:ascii="Times New Roman" w:hAnsi="Times New Roman" w:cs="Times New Roman"/>
                <w:sz w:val="20"/>
                <w:szCs w:val="20"/>
              </w:rPr>
              <w:t>от 22 декабря 2023 года № 3-20/111</w:t>
            </w:r>
          </w:p>
        </w:tc>
      </w:tr>
      <w:tr w:rsidR="001C1D8D" w:rsidTr="00CF4F57">
        <w:trPr>
          <w:trHeight w:val="251"/>
        </w:trPr>
        <w:tc>
          <w:tcPr>
            <w:tcW w:w="299"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8"/>
                <w:szCs w:val="28"/>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8"/>
                <w:szCs w:val="28"/>
              </w:rPr>
            </w:pPr>
          </w:p>
        </w:tc>
        <w:tc>
          <w:tcPr>
            <w:tcW w:w="289"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8"/>
                <w:szCs w:val="28"/>
              </w:rPr>
            </w:pPr>
          </w:p>
        </w:tc>
        <w:tc>
          <w:tcPr>
            <w:tcW w:w="294"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8"/>
                <w:szCs w:val="28"/>
              </w:rPr>
            </w:pPr>
          </w:p>
        </w:tc>
        <w:tc>
          <w:tcPr>
            <w:tcW w:w="299"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8"/>
                <w:szCs w:val="28"/>
              </w:rPr>
            </w:pPr>
          </w:p>
        </w:tc>
        <w:tc>
          <w:tcPr>
            <w:tcW w:w="510"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8"/>
                <w:szCs w:val="28"/>
              </w:rPr>
            </w:pPr>
          </w:p>
        </w:tc>
        <w:tc>
          <w:tcPr>
            <w:tcW w:w="486" w:type="dxa"/>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8"/>
                <w:szCs w:val="28"/>
              </w:rPr>
            </w:pPr>
          </w:p>
        </w:tc>
        <w:tc>
          <w:tcPr>
            <w:tcW w:w="5782" w:type="dxa"/>
            <w:tcBorders>
              <w:top w:val="nil"/>
              <w:left w:val="nil"/>
              <w:bottom w:val="nil"/>
              <w:right w:val="nil"/>
            </w:tcBorders>
            <w:shd w:val="clear" w:color="auto" w:fill="auto"/>
            <w:tcMar>
              <w:top w:w="15" w:type="dxa"/>
              <w:left w:w="15" w:type="dxa"/>
              <w:bottom w:w="0" w:type="dxa"/>
              <w:right w:w="15" w:type="dxa"/>
            </w:tcMar>
            <w:hideMark/>
          </w:tcPr>
          <w:p w:rsidR="001C1D8D" w:rsidRDefault="001C1D8D">
            <w:pPr>
              <w:rPr>
                <w:sz w:val="28"/>
                <w:szCs w:val="28"/>
              </w:rPr>
            </w:pPr>
          </w:p>
        </w:tc>
        <w:tc>
          <w:tcPr>
            <w:tcW w:w="1842" w:type="dxa"/>
            <w:gridSpan w:val="2"/>
            <w:tcBorders>
              <w:top w:val="nil"/>
              <w:left w:val="nil"/>
              <w:bottom w:val="nil"/>
              <w:right w:val="nil"/>
            </w:tcBorders>
            <w:shd w:val="clear" w:color="auto" w:fill="auto"/>
            <w:noWrap/>
            <w:tcMar>
              <w:top w:w="15" w:type="dxa"/>
              <w:left w:w="15" w:type="dxa"/>
              <w:bottom w:w="0" w:type="dxa"/>
              <w:right w:w="15" w:type="dxa"/>
            </w:tcMar>
            <w:hideMark/>
          </w:tcPr>
          <w:p w:rsidR="001C1D8D" w:rsidRDefault="001C1D8D">
            <w:pPr>
              <w:rPr>
                <w:sz w:val="24"/>
                <w:szCs w:val="24"/>
              </w:rPr>
            </w:pPr>
          </w:p>
        </w:tc>
      </w:tr>
      <w:tr w:rsidR="001C1D8D" w:rsidTr="00CF4F57">
        <w:trPr>
          <w:trHeight w:val="254"/>
        </w:trPr>
        <w:tc>
          <w:tcPr>
            <w:tcW w:w="10221" w:type="dxa"/>
            <w:gridSpan w:val="10"/>
            <w:tcBorders>
              <w:top w:val="nil"/>
              <w:left w:val="nil"/>
              <w:bottom w:val="nil"/>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b/>
                <w:bCs/>
                <w:sz w:val="24"/>
                <w:szCs w:val="24"/>
              </w:rPr>
            </w:pPr>
            <w:r w:rsidRPr="001C1D8D">
              <w:rPr>
                <w:rFonts w:ascii="Times New Roman" w:hAnsi="Times New Roman" w:cs="Times New Roman"/>
                <w:b/>
                <w:bCs/>
                <w:sz w:val="24"/>
                <w:szCs w:val="24"/>
              </w:rPr>
              <w:t>ИСТОЧНИКИ ФИНАНСИРОВАНИЯ ДЕФИЦИТА БЮДЖЕТА</w:t>
            </w:r>
          </w:p>
        </w:tc>
      </w:tr>
      <w:tr w:rsidR="001C1D8D" w:rsidTr="00CF4F57">
        <w:trPr>
          <w:trHeight w:val="386"/>
        </w:trPr>
        <w:tc>
          <w:tcPr>
            <w:tcW w:w="10221" w:type="dxa"/>
            <w:gridSpan w:val="10"/>
            <w:tcBorders>
              <w:top w:val="nil"/>
              <w:left w:val="nil"/>
              <w:bottom w:val="nil"/>
              <w:right w:val="nil"/>
            </w:tcBorders>
            <w:shd w:val="clear" w:color="auto" w:fill="auto"/>
            <w:noWrap/>
            <w:tcMar>
              <w:top w:w="15" w:type="dxa"/>
              <w:left w:w="15" w:type="dxa"/>
              <w:bottom w:w="0" w:type="dxa"/>
              <w:right w:w="15" w:type="dxa"/>
            </w:tcMar>
            <w:vAlign w:val="center"/>
            <w:hideMark/>
          </w:tcPr>
          <w:p w:rsidR="00CF4F57" w:rsidRPr="004A5679" w:rsidRDefault="001C1D8D" w:rsidP="001C1D8D">
            <w:pPr>
              <w:spacing w:after="0" w:line="240" w:lineRule="auto"/>
              <w:jc w:val="center"/>
              <w:rPr>
                <w:rFonts w:ascii="Times New Roman" w:hAnsi="Times New Roman" w:cs="Times New Roman"/>
                <w:b/>
                <w:bCs/>
                <w:sz w:val="24"/>
                <w:szCs w:val="24"/>
              </w:rPr>
            </w:pPr>
            <w:r w:rsidRPr="001C1D8D">
              <w:rPr>
                <w:rFonts w:ascii="Times New Roman" w:hAnsi="Times New Roman" w:cs="Times New Roman"/>
                <w:b/>
                <w:bCs/>
                <w:sz w:val="24"/>
                <w:szCs w:val="24"/>
              </w:rPr>
              <w:t xml:space="preserve">МУНИЦИПАЛЬНОГО ОБРАЗОВАНИЯ ГОРОДСКОГО ПОСЕЛЕНИЯ "ПУТЕЕЦ" </w:t>
            </w:r>
          </w:p>
          <w:p w:rsidR="001C1D8D" w:rsidRPr="001C1D8D" w:rsidRDefault="001C1D8D" w:rsidP="001C1D8D">
            <w:pPr>
              <w:spacing w:after="0" w:line="240" w:lineRule="auto"/>
              <w:jc w:val="center"/>
              <w:rPr>
                <w:rFonts w:ascii="Times New Roman" w:hAnsi="Times New Roman" w:cs="Times New Roman"/>
                <w:b/>
                <w:bCs/>
                <w:sz w:val="24"/>
                <w:szCs w:val="24"/>
              </w:rPr>
            </w:pPr>
            <w:r w:rsidRPr="001C1D8D">
              <w:rPr>
                <w:rFonts w:ascii="Times New Roman" w:hAnsi="Times New Roman" w:cs="Times New Roman"/>
                <w:b/>
                <w:bCs/>
                <w:sz w:val="24"/>
                <w:szCs w:val="24"/>
              </w:rPr>
              <w:t>НА 2024 ГОД</w:t>
            </w:r>
          </w:p>
        </w:tc>
      </w:tr>
      <w:tr w:rsidR="001C1D8D" w:rsidTr="001C1D8D">
        <w:trPr>
          <w:trHeight w:val="375"/>
        </w:trPr>
        <w:tc>
          <w:tcPr>
            <w:tcW w:w="299" w:type="dxa"/>
            <w:tcBorders>
              <w:top w:val="nil"/>
              <w:left w:val="nil"/>
              <w:bottom w:val="nil"/>
              <w:right w:val="nil"/>
            </w:tcBorders>
            <w:shd w:val="clear" w:color="auto" w:fill="auto"/>
            <w:noWrap/>
            <w:tcMar>
              <w:top w:w="15" w:type="dxa"/>
              <w:left w:w="15" w:type="dxa"/>
              <w:bottom w:w="0" w:type="dxa"/>
              <w:right w:w="15" w:type="dxa"/>
            </w:tcMar>
            <w:hideMark/>
          </w:tcPr>
          <w:p w:rsidR="001C1D8D" w:rsidRPr="001C1D8D" w:rsidRDefault="001C1D8D" w:rsidP="001C1D8D">
            <w:pPr>
              <w:spacing w:after="0" w:line="240" w:lineRule="auto"/>
              <w:rPr>
                <w:rFonts w:ascii="Times New Roman" w:hAnsi="Times New Roman" w:cs="Times New Roman"/>
                <w:b/>
                <w:bCs/>
                <w:sz w:val="24"/>
                <w:szCs w:val="24"/>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1C1D8D" w:rsidRPr="001C1D8D" w:rsidRDefault="001C1D8D" w:rsidP="001C1D8D">
            <w:pPr>
              <w:spacing w:after="0" w:line="240" w:lineRule="auto"/>
              <w:rPr>
                <w:rFonts w:ascii="Times New Roman" w:hAnsi="Times New Roman" w:cs="Times New Roman"/>
                <w:b/>
                <w:bCs/>
                <w:sz w:val="24"/>
                <w:szCs w:val="24"/>
              </w:rPr>
            </w:pPr>
          </w:p>
        </w:tc>
        <w:tc>
          <w:tcPr>
            <w:tcW w:w="289" w:type="dxa"/>
            <w:tcBorders>
              <w:top w:val="nil"/>
              <w:left w:val="nil"/>
              <w:bottom w:val="nil"/>
              <w:right w:val="nil"/>
            </w:tcBorders>
            <w:shd w:val="clear" w:color="auto" w:fill="auto"/>
            <w:noWrap/>
            <w:tcMar>
              <w:top w:w="15" w:type="dxa"/>
              <w:left w:w="15" w:type="dxa"/>
              <w:bottom w:w="0" w:type="dxa"/>
              <w:right w:w="15" w:type="dxa"/>
            </w:tcMar>
            <w:hideMark/>
          </w:tcPr>
          <w:p w:rsidR="001C1D8D" w:rsidRPr="001C1D8D" w:rsidRDefault="001C1D8D" w:rsidP="001C1D8D">
            <w:pPr>
              <w:spacing w:after="0" w:line="240" w:lineRule="auto"/>
              <w:rPr>
                <w:rFonts w:ascii="Times New Roman" w:hAnsi="Times New Roman" w:cs="Times New Roman"/>
                <w:b/>
                <w:bCs/>
                <w:sz w:val="24"/>
                <w:szCs w:val="24"/>
              </w:rPr>
            </w:pPr>
          </w:p>
        </w:tc>
        <w:tc>
          <w:tcPr>
            <w:tcW w:w="294" w:type="dxa"/>
            <w:tcBorders>
              <w:top w:val="nil"/>
              <w:left w:val="nil"/>
              <w:bottom w:val="nil"/>
              <w:right w:val="nil"/>
            </w:tcBorders>
            <w:shd w:val="clear" w:color="auto" w:fill="auto"/>
            <w:noWrap/>
            <w:tcMar>
              <w:top w:w="15" w:type="dxa"/>
              <w:left w:w="15" w:type="dxa"/>
              <w:bottom w:w="0" w:type="dxa"/>
              <w:right w:w="15" w:type="dxa"/>
            </w:tcMar>
            <w:hideMark/>
          </w:tcPr>
          <w:p w:rsidR="001C1D8D" w:rsidRPr="001C1D8D" w:rsidRDefault="001C1D8D" w:rsidP="001C1D8D">
            <w:pPr>
              <w:spacing w:after="0" w:line="240" w:lineRule="auto"/>
              <w:rPr>
                <w:rFonts w:ascii="Times New Roman" w:hAnsi="Times New Roman" w:cs="Times New Roman"/>
                <w:b/>
                <w:bCs/>
                <w:sz w:val="24"/>
                <w:szCs w:val="24"/>
              </w:rPr>
            </w:pPr>
          </w:p>
        </w:tc>
        <w:tc>
          <w:tcPr>
            <w:tcW w:w="299" w:type="dxa"/>
            <w:tcBorders>
              <w:top w:val="nil"/>
              <w:left w:val="nil"/>
              <w:bottom w:val="nil"/>
              <w:right w:val="nil"/>
            </w:tcBorders>
            <w:shd w:val="clear" w:color="auto" w:fill="auto"/>
            <w:noWrap/>
            <w:tcMar>
              <w:top w:w="15" w:type="dxa"/>
              <w:left w:w="15" w:type="dxa"/>
              <w:bottom w:w="0" w:type="dxa"/>
              <w:right w:w="15" w:type="dxa"/>
            </w:tcMar>
            <w:hideMark/>
          </w:tcPr>
          <w:p w:rsidR="001C1D8D" w:rsidRPr="001C1D8D" w:rsidRDefault="001C1D8D" w:rsidP="001C1D8D">
            <w:pPr>
              <w:spacing w:after="0" w:line="240" w:lineRule="auto"/>
              <w:rPr>
                <w:rFonts w:ascii="Times New Roman" w:hAnsi="Times New Roman" w:cs="Times New Roman"/>
                <w:b/>
                <w:bCs/>
                <w:sz w:val="24"/>
                <w:szCs w:val="24"/>
              </w:rPr>
            </w:pPr>
          </w:p>
        </w:tc>
        <w:tc>
          <w:tcPr>
            <w:tcW w:w="510" w:type="dxa"/>
            <w:tcBorders>
              <w:top w:val="nil"/>
              <w:left w:val="nil"/>
              <w:bottom w:val="nil"/>
              <w:right w:val="nil"/>
            </w:tcBorders>
            <w:shd w:val="clear" w:color="auto" w:fill="auto"/>
            <w:noWrap/>
            <w:tcMar>
              <w:top w:w="15" w:type="dxa"/>
              <w:left w:w="15" w:type="dxa"/>
              <w:bottom w:w="0" w:type="dxa"/>
              <w:right w:w="15" w:type="dxa"/>
            </w:tcMar>
            <w:hideMark/>
          </w:tcPr>
          <w:p w:rsidR="001C1D8D" w:rsidRPr="001C1D8D" w:rsidRDefault="001C1D8D" w:rsidP="001C1D8D">
            <w:pPr>
              <w:spacing w:after="0" w:line="240" w:lineRule="auto"/>
              <w:rPr>
                <w:rFonts w:ascii="Times New Roman" w:hAnsi="Times New Roman" w:cs="Times New Roman"/>
                <w:b/>
                <w:bCs/>
                <w:sz w:val="24"/>
                <w:szCs w:val="24"/>
              </w:rPr>
            </w:pPr>
          </w:p>
        </w:tc>
        <w:tc>
          <w:tcPr>
            <w:tcW w:w="486" w:type="dxa"/>
            <w:tcBorders>
              <w:top w:val="nil"/>
              <w:left w:val="nil"/>
              <w:bottom w:val="nil"/>
              <w:right w:val="nil"/>
            </w:tcBorders>
            <w:shd w:val="clear" w:color="auto" w:fill="auto"/>
            <w:noWrap/>
            <w:tcMar>
              <w:top w:w="15" w:type="dxa"/>
              <w:left w:w="15" w:type="dxa"/>
              <w:bottom w:w="0" w:type="dxa"/>
              <w:right w:w="15" w:type="dxa"/>
            </w:tcMar>
            <w:hideMark/>
          </w:tcPr>
          <w:p w:rsidR="001C1D8D" w:rsidRPr="001C1D8D" w:rsidRDefault="001C1D8D" w:rsidP="001C1D8D">
            <w:pPr>
              <w:spacing w:after="0" w:line="240" w:lineRule="auto"/>
              <w:rPr>
                <w:rFonts w:ascii="Times New Roman" w:hAnsi="Times New Roman" w:cs="Times New Roman"/>
                <w:b/>
                <w:bCs/>
                <w:sz w:val="24"/>
                <w:szCs w:val="24"/>
              </w:rPr>
            </w:pPr>
          </w:p>
        </w:tc>
        <w:tc>
          <w:tcPr>
            <w:tcW w:w="5782" w:type="dxa"/>
            <w:tcBorders>
              <w:top w:val="nil"/>
              <w:left w:val="nil"/>
              <w:bottom w:val="nil"/>
              <w:right w:val="nil"/>
            </w:tcBorders>
            <w:shd w:val="clear" w:color="auto" w:fill="auto"/>
            <w:noWrap/>
            <w:tcMar>
              <w:top w:w="15" w:type="dxa"/>
              <w:left w:w="15" w:type="dxa"/>
              <w:bottom w:w="0" w:type="dxa"/>
              <w:right w:w="15" w:type="dxa"/>
            </w:tcMar>
            <w:hideMark/>
          </w:tcPr>
          <w:p w:rsidR="001C1D8D" w:rsidRPr="001C1D8D" w:rsidRDefault="001C1D8D" w:rsidP="001C1D8D">
            <w:pPr>
              <w:spacing w:after="0" w:line="240" w:lineRule="auto"/>
              <w:rPr>
                <w:rFonts w:ascii="Times New Roman" w:hAnsi="Times New Roman" w:cs="Times New Roman"/>
                <w:b/>
                <w:bCs/>
                <w:sz w:val="24"/>
                <w:szCs w:val="24"/>
              </w:rPr>
            </w:pPr>
          </w:p>
        </w:tc>
        <w:tc>
          <w:tcPr>
            <w:tcW w:w="1842" w:type="dxa"/>
            <w:gridSpan w:val="2"/>
            <w:tcBorders>
              <w:top w:val="nil"/>
              <w:left w:val="nil"/>
              <w:bottom w:val="nil"/>
              <w:right w:val="nil"/>
            </w:tcBorders>
            <w:shd w:val="clear" w:color="auto" w:fill="auto"/>
            <w:noWrap/>
            <w:tcMar>
              <w:top w:w="15" w:type="dxa"/>
              <w:left w:w="15" w:type="dxa"/>
              <w:bottom w:w="0" w:type="dxa"/>
              <w:right w:w="15" w:type="dxa"/>
            </w:tcMar>
            <w:hideMark/>
          </w:tcPr>
          <w:p w:rsidR="001C1D8D" w:rsidRPr="001C1D8D" w:rsidRDefault="001C1D8D" w:rsidP="001C1D8D">
            <w:pPr>
              <w:spacing w:after="0" w:line="240" w:lineRule="auto"/>
              <w:rPr>
                <w:rFonts w:ascii="Times New Roman" w:hAnsi="Times New Roman" w:cs="Times New Roman"/>
                <w:sz w:val="24"/>
                <w:szCs w:val="24"/>
              </w:rPr>
            </w:pPr>
          </w:p>
        </w:tc>
      </w:tr>
      <w:tr w:rsidR="001C1D8D" w:rsidTr="001C1D8D">
        <w:trPr>
          <w:trHeight w:val="960"/>
        </w:trPr>
        <w:tc>
          <w:tcPr>
            <w:tcW w:w="2597" w:type="dxa"/>
            <w:gridSpan w:val="7"/>
            <w:tcBorders>
              <w:top w:val="single" w:sz="4" w:space="0" w:color="auto"/>
              <w:left w:val="single" w:sz="4" w:space="0" w:color="auto"/>
              <w:bottom w:val="single" w:sz="4" w:space="0" w:color="auto"/>
              <w:right w:val="single" w:sz="4" w:space="0" w:color="000000"/>
            </w:tcBorders>
            <w:shd w:val="clear" w:color="auto" w:fill="auto"/>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Код</w:t>
            </w:r>
          </w:p>
        </w:tc>
        <w:tc>
          <w:tcPr>
            <w:tcW w:w="578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Наименование</w:t>
            </w:r>
          </w:p>
        </w:tc>
        <w:tc>
          <w:tcPr>
            <w:tcW w:w="1842" w:type="dxa"/>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 xml:space="preserve"> Сумма        (тыс. рублей) </w:t>
            </w:r>
          </w:p>
        </w:tc>
      </w:tr>
      <w:tr w:rsidR="001C1D8D" w:rsidTr="001C1D8D">
        <w:trPr>
          <w:trHeight w:val="750"/>
        </w:trPr>
        <w:tc>
          <w:tcPr>
            <w:tcW w:w="299" w:type="dxa"/>
            <w:tcBorders>
              <w:top w:val="nil"/>
              <w:left w:val="single" w:sz="4" w:space="0" w:color="auto"/>
              <w:bottom w:val="nil"/>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b/>
                <w:bCs/>
                <w:sz w:val="20"/>
                <w:szCs w:val="20"/>
              </w:rPr>
            </w:pPr>
            <w:r w:rsidRPr="001C1D8D">
              <w:rPr>
                <w:rFonts w:ascii="Times New Roman" w:hAnsi="Times New Roman" w:cs="Times New Roman"/>
                <w:b/>
                <w:bCs/>
                <w:sz w:val="20"/>
                <w:szCs w:val="20"/>
              </w:rPr>
              <w:t>01</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b/>
                <w:bCs/>
                <w:sz w:val="20"/>
                <w:szCs w:val="20"/>
              </w:rPr>
            </w:pPr>
            <w:r w:rsidRPr="001C1D8D">
              <w:rPr>
                <w:rFonts w:ascii="Times New Roman" w:hAnsi="Times New Roman" w:cs="Times New Roman"/>
                <w:b/>
                <w:bCs/>
                <w:sz w:val="20"/>
                <w:szCs w:val="20"/>
              </w:rPr>
              <w:t>00</w:t>
            </w:r>
          </w:p>
        </w:tc>
        <w:tc>
          <w:tcPr>
            <w:tcW w:w="289" w:type="dxa"/>
            <w:tcBorders>
              <w:top w:val="nil"/>
              <w:left w:val="nil"/>
              <w:bottom w:val="nil"/>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b/>
                <w:bCs/>
                <w:sz w:val="20"/>
                <w:szCs w:val="20"/>
              </w:rPr>
            </w:pPr>
            <w:r w:rsidRPr="001C1D8D">
              <w:rPr>
                <w:rFonts w:ascii="Times New Roman" w:hAnsi="Times New Roman" w:cs="Times New Roman"/>
                <w:b/>
                <w:bCs/>
                <w:sz w:val="20"/>
                <w:szCs w:val="20"/>
              </w:rPr>
              <w:t>00</w:t>
            </w:r>
          </w:p>
        </w:tc>
        <w:tc>
          <w:tcPr>
            <w:tcW w:w="294" w:type="dxa"/>
            <w:tcBorders>
              <w:top w:val="nil"/>
              <w:left w:val="nil"/>
              <w:bottom w:val="nil"/>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b/>
                <w:bCs/>
                <w:sz w:val="20"/>
                <w:szCs w:val="20"/>
              </w:rPr>
            </w:pPr>
            <w:r w:rsidRPr="001C1D8D">
              <w:rPr>
                <w:rFonts w:ascii="Times New Roman" w:hAnsi="Times New Roman" w:cs="Times New Roman"/>
                <w:b/>
                <w:bCs/>
                <w:sz w:val="20"/>
                <w:szCs w:val="20"/>
              </w:rPr>
              <w:t>00</w:t>
            </w:r>
          </w:p>
        </w:tc>
        <w:tc>
          <w:tcPr>
            <w:tcW w:w="299" w:type="dxa"/>
            <w:tcBorders>
              <w:top w:val="nil"/>
              <w:left w:val="nil"/>
              <w:bottom w:val="nil"/>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b/>
                <w:bCs/>
                <w:sz w:val="20"/>
                <w:szCs w:val="20"/>
              </w:rPr>
            </w:pPr>
            <w:r w:rsidRPr="001C1D8D">
              <w:rPr>
                <w:rFonts w:ascii="Times New Roman" w:hAnsi="Times New Roman" w:cs="Times New Roman"/>
                <w:b/>
                <w:bCs/>
                <w:sz w:val="20"/>
                <w:szCs w:val="20"/>
              </w:rPr>
              <w:t>00</w:t>
            </w:r>
          </w:p>
        </w:tc>
        <w:tc>
          <w:tcPr>
            <w:tcW w:w="510" w:type="dxa"/>
            <w:tcBorders>
              <w:top w:val="nil"/>
              <w:left w:val="nil"/>
              <w:bottom w:val="nil"/>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b/>
                <w:bCs/>
                <w:sz w:val="20"/>
                <w:szCs w:val="20"/>
              </w:rPr>
            </w:pPr>
            <w:r w:rsidRPr="001C1D8D">
              <w:rPr>
                <w:rFonts w:ascii="Times New Roman" w:hAnsi="Times New Roman" w:cs="Times New Roman"/>
                <w:b/>
                <w:bCs/>
                <w:sz w:val="20"/>
                <w:szCs w:val="20"/>
              </w:rPr>
              <w:t>0000</w:t>
            </w:r>
          </w:p>
        </w:tc>
        <w:tc>
          <w:tcPr>
            <w:tcW w:w="486"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b/>
                <w:bCs/>
                <w:sz w:val="20"/>
                <w:szCs w:val="20"/>
              </w:rPr>
            </w:pPr>
            <w:r w:rsidRPr="001C1D8D">
              <w:rPr>
                <w:rFonts w:ascii="Times New Roman" w:hAnsi="Times New Roman" w:cs="Times New Roman"/>
                <w:b/>
                <w:bCs/>
                <w:sz w:val="20"/>
                <w:szCs w:val="20"/>
              </w:rPr>
              <w:t>000</w:t>
            </w:r>
          </w:p>
        </w:tc>
        <w:tc>
          <w:tcPr>
            <w:tcW w:w="5782"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rsidR="001C1D8D" w:rsidRPr="001C1D8D" w:rsidRDefault="001C1D8D" w:rsidP="001C1D8D">
            <w:pPr>
              <w:spacing w:after="0" w:line="240" w:lineRule="auto"/>
              <w:rPr>
                <w:rFonts w:ascii="Times New Roman" w:hAnsi="Times New Roman" w:cs="Times New Roman"/>
                <w:b/>
                <w:bCs/>
                <w:sz w:val="20"/>
                <w:szCs w:val="20"/>
              </w:rPr>
            </w:pPr>
            <w:r w:rsidRPr="001C1D8D">
              <w:rPr>
                <w:rFonts w:ascii="Times New Roman" w:hAnsi="Times New Roman" w:cs="Times New Roman"/>
                <w:b/>
                <w:bCs/>
                <w:sz w:val="20"/>
                <w:szCs w:val="20"/>
              </w:rPr>
              <w:t>ИСТОЧНИКИ ВНУТРЕННЕГО ФИНАНСИРОВАНИЯ ДЕФИЦИТОВ БЮДЖЕТОВ</w:t>
            </w:r>
          </w:p>
        </w:tc>
        <w:tc>
          <w:tcPr>
            <w:tcW w:w="1842" w:type="dxa"/>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b/>
                <w:bCs/>
                <w:sz w:val="20"/>
                <w:szCs w:val="20"/>
              </w:rPr>
            </w:pPr>
            <w:r w:rsidRPr="001C1D8D">
              <w:rPr>
                <w:rFonts w:ascii="Times New Roman" w:hAnsi="Times New Roman" w:cs="Times New Roman"/>
                <w:b/>
                <w:bCs/>
                <w:sz w:val="20"/>
                <w:szCs w:val="20"/>
              </w:rPr>
              <w:t xml:space="preserve">8 511,2 </w:t>
            </w:r>
          </w:p>
        </w:tc>
      </w:tr>
      <w:tr w:rsidR="001C1D8D" w:rsidTr="001C1D8D">
        <w:trPr>
          <w:trHeight w:val="375"/>
        </w:trPr>
        <w:tc>
          <w:tcPr>
            <w:tcW w:w="299" w:type="dxa"/>
            <w:tcBorders>
              <w:top w:val="single" w:sz="4" w:space="0" w:color="auto"/>
              <w:left w:val="single" w:sz="4" w:space="0" w:color="auto"/>
              <w:bottom w:val="nil"/>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01</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05</w:t>
            </w:r>
          </w:p>
        </w:tc>
        <w:tc>
          <w:tcPr>
            <w:tcW w:w="289" w:type="dxa"/>
            <w:tcBorders>
              <w:top w:val="single" w:sz="4" w:space="0" w:color="auto"/>
              <w:left w:val="nil"/>
              <w:bottom w:val="nil"/>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00</w:t>
            </w:r>
          </w:p>
        </w:tc>
        <w:tc>
          <w:tcPr>
            <w:tcW w:w="294" w:type="dxa"/>
            <w:tcBorders>
              <w:top w:val="single" w:sz="4" w:space="0" w:color="auto"/>
              <w:left w:val="nil"/>
              <w:bottom w:val="nil"/>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00</w:t>
            </w:r>
          </w:p>
        </w:tc>
        <w:tc>
          <w:tcPr>
            <w:tcW w:w="299" w:type="dxa"/>
            <w:tcBorders>
              <w:top w:val="single" w:sz="4" w:space="0" w:color="auto"/>
              <w:left w:val="nil"/>
              <w:bottom w:val="nil"/>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00</w:t>
            </w:r>
          </w:p>
        </w:tc>
        <w:tc>
          <w:tcPr>
            <w:tcW w:w="510" w:type="dxa"/>
            <w:tcBorders>
              <w:top w:val="single" w:sz="4" w:space="0" w:color="auto"/>
              <w:left w:val="nil"/>
              <w:bottom w:val="nil"/>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0000</w:t>
            </w:r>
          </w:p>
        </w:tc>
        <w:tc>
          <w:tcPr>
            <w:tcW w:w="486"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000</w:t>
            </w:r>
          </w:p>
        </w:tc>
        <w:tc>
          <w:tcPr>
            <w:tcW w:w="57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C1D8D" w:rsidRPr="001C1D8D" w:rsidRDefault="001C1D8D" w:rsidP="001C1D8D">
            <w:pPr>
              <w:spacing w:after="0" w:line="240" w:lineRule="auto"/>
              <w:rPr>
                <w:rFonts w:ascii="Times New Roman" w:hAnsi="Times New Roman" w:cs="Times New Roman"/>
                <w:sz w:val="20"/>
                <w:szCs w:val="20"/>
              </w:rPr>
            </w:pPr>
            <w:r w:rsidRPr="001C1D8D">
              <w:rPr>
                <w:rFonts w:ascii="Times New Roman" w:hAnsi="Times New Roman" w:cs="Times New Roman"/>
                <w:sz w:val="20"/>
                <w:szCs w:val="20"/>
              </w:rPr>
              <w:t>Изменение остатков средств на счетах по учету средств бюджетов</w:t>
            </w:r>
          </w:p>
        </w:tc>
        <w:tc>
          <w:tcPr>
            <w:tcW w:w="1842" w:type="dxa"/>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 xml:space="preserve">8 511,2 </w:t>
            </w:r>
          </w:p>
        </w:tc>
      </w:tr>
      <w:tr w:rsidR="001C1D8D" w:rsidTr="001C1D8D">
        <w:trPr>
          <w:trHeight w:val="375"/>
        </w:trPr>
        <w:tc>
          <w:tcPr>
            <w:tcW w:w="299" w:type="dxa"/>
            <w:tcBorders>
              <w:top w:val="single" w:sz="4" w:space="0" w:color="auto"/>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01</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05</w:t>
            </w:r>
          </w:p>
        </w:tc>
        <w:tc>
          <w:tcPr>
            <w:tcW w:w="28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00</w:t>
            </w:r>
          </w:p>
        </w:tc>
        <w:tc>
          <w:tcPr>
            <w:tcW w:w="29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00</w:t>
            </w:r>
          </w:p>
        </w:tc>
        <w:tc>
          <w:tcPr>
            <w:tcW w:w="29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00</w:t>
            </w:r>
          </w:p>
        </w:tc>
        <w:tc>
          <w:tcPr>
            <w:tcW w:w="51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0000</w:t>
            </w:r>
          </w:p>
        </w:tc>
        <w:tc>
          <w:tcPr>
            <w:tcW w:w="48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500</w:t>
            </w:r>
          </w:p>
        </w:tc>
        <w:tc>
          <w:tcPr>
            <w:tcW w:w="57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C1D8D" w:rsidRPr="001C1D8D" w:rsidRDefault="001C1D8D" w:rsidP="001C1D8D">
            <w:pPr>
              <w:spacing w:after="0" w:line="240" w:lineRule="auto"/>
              <w:rPr>
                <w:rFonts w:ascii="Times New Roman" w:hAnsi="Times New Roman" w:cs="Times New Roman"/>
                <w:sz w:val="20"/>
                <w:szCs w:val="20"/>
              </w:rPr>
            </w:pPr>
            <w:r w:rsidRPr="001C1D8D">
              <w:rPr>
                <w:rFonts w:ascii="Times New Roman" w:hAnsi="Times New Roman" w:cs="Times New Roman"/>
                <w:sz w:val="20"/>
                <w:szCs w:val="20"/>
              </w:rPr>
              <w:t>Увеличение остатков средств бюджетов</w:t>
            </w:r>
          </w:p>
        </w:tc>
        <w:tc>
          <w:tcPr>
            <w:tcW w:w="1842" w:type="dxa"/>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 xml:space="preserve">-21 916,3 </w:t>
            </w:r>
          </w:p>
        </w:tc>
      </w:tr>
      <w:tr w:rsidR="001C1D8D" w:rsidTr="001C1D8D">
        <w:trPr>
          <w:trHeight w:val="375"/>
        </w:trPr>
        <w:tc>
          <w:tcPr>
            <w:tcW w:w="299"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01</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05</w:t>
            </w:r>
          </w:p>
        </w:tc>
        <w:tc>
          <w:tcPr>
            <w:tcW w:w="289"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02</w:t>
            </w:r>
          </w:p>
        </w:tc>
        <w:tc>
          <w:tcPr>
            <w:tcW w:w="294"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00</w:t>
            </w:r>
          </w:p>
        </w:tc>
        <w:tc>
          <w:tcPr>
            <w:tcW w:w="299"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00</w:t>
            </w:r>
          </w:p>
        </w:tc>
        <w:tc>
          <w:tcPr>
            <w:tcW w:w="510"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0000</w:t>
            </w:r>
          </w:p>
        </w:tc>
        <w:tc>
          <w:tcPr>
            <w:tcW w:w="48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500</w:t>
            </w:r>
          </w:p>
        </w:tc>
        <w:tc>
          <w:tcPr>
            <w:tcW w:w="57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C1D8D" w:rsidRPr="001C1D8D" w:rsidRDefault="001C1D8D" w:rsidP="001C1D8D">
            <w:pPr>
              <w:spacing w:after="0" w:line="240" w:lineRule="auto"/>
              <w:rPr>
                <w:rFonts w:ascii="Times New Roman" w:hAnsi="Times New Roman" w:cs="Times New Roman"/>
                <w:sz w:val="20"/>
                <w:szCs w:val="20"/>
              </w:rPr>
            </w:pPr>
            <w:r w:rsidRPr="001C1D8D">
              <w:rPr>
                <w:rFonts w:ascii="Times New Roman" w:hAnsi="Times New Roman" w:cs="Times New Roman"/>
                <w:sz w:val="20"/>
                <w:szCs w:val="20"/>
              </w:rPr>
              <w:t>Увеличение прочих остатков средств бюджетов</w:t>
            </w:r>
          </w:p>
        </w:tc>
        <w:tc>
          <w:tcPr>
            <w:tcW w:w="1842" w:type="dxa"/>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 xml:space="preserve">-21 916,3 </w:t>
            </w:r>
          </w:p>
        </w:tc>
      </w:tr>
      <w:tr w:rsidR="001C1D8D" w:rsidTr="001C1D8D">
        <w:trPr>
          <w:trHeight w:val="375"/>
        </w:trPr>
        <w:tc>
          <w:tcPr>
            <w:tcW w:w="299"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01</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05</w:t>
            </w:r>
          </w:p>
        </w:tc>
        <w:tc>
          <w:tcPr>
            <w:tcW w:w="289"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02</w:t>
            </w:r>
          </w:p>
        </w:tc>
        <w:tc>
          <w:tcPr>
            <w:tcW w:w="294"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01</w:t>
            </w:r>
          </w:p>
        </w:tc>
        <w:tc>
          <w:tcPr>
            <w:tcW w:w="299"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00</w:t>
            </w:r>
          </w:p>
        </w:tc>
        <w:tc>
          <w:tcPr>
            <w:tcW w:w="510"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0000</w:t>
            </w:r>
          </w:p>
        </w:tc>
        <w:tc>
          <w:tcPr>
            <w:tcW w:w="48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510</w:t>
            </w:r>
          </w:p>
        </w:tc>
        <w:tc>
          <w:tcPr>
            <w:tcW w:w="57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C1D8D" w:rsidRPr="001C1D8D" w:rsidRDefault="001C1D8D" w:rsidP="001C1D8D">
            <w:pPr>
              <w:spacing w:after="0" w:line="240" w:lineRule="auto"/>
              <w:rPr>
                <w:rFonts w:ascii="Times New Roman" w:hAnsi="Times New Roman" w:cs="Times New Roman"/>
                <w:sz w:val="20"/>
                <w:szCs w:val="20"/>
              </w:rPr>
            </w:pPr>
            <w:r w:rsidRPr="001C1D8D">
              <w:rPr>
                <w:rFonts w:ascii="Times New Roman" w:hAnsi="Times New Roman" w:cs="Times New Roman"/>
                <w:sz w:val="20"/>
                <w:szCs w:val="20"/>
              </w:rPr>
              <w:t>Увеличение прочих остатков денежных средств бюджетов</w:t>
            </w:r>
          </w:p>
        </w:tc>
        <w:tc>
          <w:tcPr>
            <w:tcW w:w="1842" w:type="dxa"/>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 xml:space="preserve">-21 916,3 </w:t>
            </w:r>
          </w:p>
        </w:tc>
      </w:tr>
      <w:tr w:rsidR="001C1D8D" w:rsidTr="001C1D8D">
        <w:trPr>
          <w:trHeight w:val="510"/>
        </w:trPr>
        <w:tc>
          <w:tcPr>
            <w:tcW w:w="299"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01</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05</w:t>
            </w:r>
          </w:p>
        </w:tc>
        <w:tc>
          <w:tcPr>
            <w:tcW w:w="289"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02</w:t>
            </w:r>
          </w:p>
        </w:tc>
        <w:tc>
          <w:tcPr>
            <w:tcW w:w="294"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01</w:t>
            </w:r>
          </w:p>
        </w:tc>
        <w:tc>
          <w:tcPr>
            <w:tcW w:w="299"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13</w:t>
            </w:r>
          </w:p>
        </w:tc>
        <w:tc>
          <w:tcPr>
            <w:tcW w:w="510"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0000</w:t>
            </w:r>
          </w:p>
        </w:tc>
        <w:tc>
          <w:tcPr>
            <w:tcW w:w="48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510</w:t>
            </w:r>
          </w:p>
        </w:tc>
        <w:tc>
          <w:tcPr>
            <w:tcW w:w="57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C1D8D" w:rsidRPr="001C1D8D" w:rsidRDefault="001C1D8D" w:rsidP="001C1D8D">
            <w:pPr>
              <w:spacing w:after="0" w:line="240" w:lineRule="auto"/>
              <w:rPr>
                <w:rFonts w:ascii="Times New Roman" w:hAnsi="Times New Roman" w:cs="Times New Roman"/>
                <w:sz w:val="20"/>
                <w:szCs w:val="20"/>
              </w:rPr>
            </w:pPr>
            <w:r w:rsidRPr="001C1D8D">
              <w:rPr>
                <w:rFonts w:ascii="Times New Roman" w:hAnsi="Times New Roman" w:cs="Times New Roman"/>
                <w:sz w:val="20"/>
                <w:szCs w:val="20"/>
              </w:rPr>
              <w:t>Увеличение прочих остатков денежных средств бюджетов городских поселений</w:t>
            </w:r>
          </w:p>
        </w:tc>
        <w:tc>
          <w:tcPr>
            <w:tcW w:w="1842" w:type="dxa"/>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 xml:space="preserve">-21 916,3 </w:t>
            </w:r>
          </w:p>
        </w:tc>
      </w:tr>
      <w:tr w:rsidR="001C1D8D" w:rsidTr="001C1D8D">
        <w:trPr>
          <w:trHeight w:val="375"/>
        </w:trPr>
        <w:tc>
          <w:tcPr>
            <w:tcW w:w="299"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01</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05</w:t>
            </w:r>
          </w:p>
        </w:tc>
        <w:tc>
          <w:tcPr>
            <w:tcW w:w="289"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00</w:t>
            </w:r>
          </w:p>
        </w:tc>
        <w:tc>
          <w:tcPr>
            <w:tcW w:w="294"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00</w:t>
            </w:r>
          </w:p>
        </w:tc>
        <w:tc>
          <w:tcPr>
            <w:tcW w:w="299"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00</w:t>
            </w:r>
          </w:p>
        </w:tc>
        <w:tc>
          <w:tcPr>
            <w:tcW w:w="510"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0000</w:t>
            </w:r>
          </w:p>
        </w:tc>
        <w:tc>
          <w:tcPr>
            <w:tcW w:w="48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600</w:t>
            </w:r>
          </w:p>
        </w:tc>
        <w:tc>
          <w:tcPr>
            <w:tcW w:w="57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C1D8D" w:rsidRPr="001C1D8D" w:rsidRDefault="001C1D8D" w:rsidP="001C1D8D">
            <w:pPr>
              <w:spacing w:after="0" w:line="240" w:lineRule="auto"/>
              <w:rPr>
                <w:rFonts w:ascii="Times New Roman" w:hAnsi="Times New Roman" w:cs="Times New Roman"/>
                <w:sz w:val="20"/>
                <w:szCs w:val="20"/>
              </w:rPr>
            </w:pPr>
            <w:r w:rsidRPr="001C1D8D">
              <w:rPr>
                <w:rFonts w:ascii="Times New Roman" w:hAnsi="Times New Roman" w:cs="Times New Roman"/>
                <w:sz w:val="20"/>
                <w:szCs w:val="20"/>
              </w:rPr>
              <w:t>Уменьшение остатков средств бюджетов</w:t>
            </w:r>
          </w:p>
        </w:tc>
        <w:tc>
          <w:tcPr>
            <w:tcW w:w="1842" w:type="dxa"/>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 xml:space="preserve">30 427,5 </w:t>
            </w:r>
          </w:p>
        </w:tc>
      </w:tr>
      <w:tr w:rsidR="001C1D8D" w:rsidTr="001C1D8D">
        <w:trPr>
          <w:trHeight w:val="375"/>
        </w:trPr>
        <w:tc>
          <w:tcPr>
            <w:tcW w:w="299"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01</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05</w:t>
            </w:r>
          </w:p>
        </w:tc>
        <w:tc>
          <w:tcPr>
            <w:tcW w:w="289"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02</w:t>
            </w:r>
          </w:p>
        </w:tc>
        <w:tc>
          <w:tcPr>
            <w:tcW w:w="294"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00</w:t>
            </w:r>
          </w:p>
        </w:tc>
        <w:tc>
          <w:tcPr>
            <w:tcW w:w="299"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00</w:t>
            </w:r>
          </w:p>
        </w:tc>
        <w:tc>
          <w:tcPr>
            <w:tcW w:w="510"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0000</w:t>
            </w:r>
          </w:p>
        </w:tc>
        <w:tc>
          <w:tcPr>
            <w:tcW w:w="48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600</w:t>
            </w:r>
          </w:p>
        </w:tc>
        <w:tc>
          <w:tcPr>
            <w:tcW w:w="57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C1D8D" w:rsidRPr="001C1D8D" w:rsidRDefault="001C1D8D" w:rsidP="001C1D8D">
            <w:pPr>
              <w:spacing w:after="0" w:line="240" w:lineRule="auto"/>
              <w:rPr>
                <w:rFonts w:ascii="Times New Roman" w:hAnsi="Times New Roman" w:cs="Times New Roman"/>
                <w:sz w:val="20"/>
                <w:szCs w:val="20"/>
              </w:rPr>
            </w:pPr>
            <w:r w:rsidRPr="001C1D8D">
              <w:rPr>
                <w:rFonts w:ascii="Times New Roman" w:hAnsi="Times New Roman" w:cs="Times New Roman"/>
                <w:sz w:val="20"/>
                <w:szCs w:val="20"/>
              </w:rPr>
              <w:t>Уменьшение прочих остатков средств бюджетов</w:t>
            </w:r>
          </w:p>
        </w:tc>
        <w:tc>
          <w:tcPr>
            <w:tcW w:w="1842" w:type="dxa"/>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 xml:space="preserve">30 427,5 </w:t>
            </w:r>
          </w:p>
        </w:tc>
      </w:tr>
      <w:tr w:rsidR="001C1D8D" w:rsidTr="001C1D8D">
        <w:trPr>
          <w:trHeight w:val="375"/>
        </w:trPr>
        <w:tc>
          <w:tcPr>
            <w:tcW w:w="299"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01</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05</w:t>
            </w:r>
          </w:p>
        </w:tc>
        <w:tc>
          <w:tcPr>
            <w:tcW w:w="289"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02</w:t>
            </w:r>
          </w:p>
        </w:tc>
        <w:tc>
          <w:tcPr>
            <w:tcW w:w="294"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01</w:t>
            </w:r>
          </w:p>
        </w:tc>
        <w:tc>
          <w:tcPr>
            <w:tcW w:w="299"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00</w:t>
            </w:r>
          </w:p>
        </w:tc>
        <w:tc>
          <w:tcPr>
            <w:tcW w:w="510"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0000</w:t>
            </w:r>
          </w:p>
        </w:tc>
        <w:tc>
          <w:tcPr>
            <w:tcW w:w="48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610</w:t>
            </w:r>
          </w:p>
        </w:tc>
        <w:tc>
          <w:tcPr>
            <w:tcW w:w="57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C1D8D" w:rsidRPr="001C1D8D" w:rsidRDefault="001C1D8D" w:rsidP="001C1D8D">
            <w:pPr>
              <w:spacing w:after="0" w:line="240" w:lineRule="auto"/>
              <w:rPr>
                <w:rFonts w:ascii="Times New Roman" w:hAnsi="Times New Roman" w:cs="Times New Roman"/>
                <w:sz w:val="20"/>
                <w:szCs w:val="20"/>
              </w:rPr>
            </w:pPr>
            <w:r w:rsidRPr="001C1D8D">
              <w:rPr>
                <w:rFonts w:ascii="Times New Roman" w:hAnsi="Times New Roman" w:cs="Times New Roman"/>
                <w:sz w:val="20"/>
                <w:szCs w:val="20"/>
              </w:rPr>
              <w:t>Уменьшение прочих остатков денежных средств бюджетов</w:t>
            </w:r>
          </w:p>
        </w:tc>
        <w:tc>
          <w:tcPr>
            <w:tcW w:w="1842" w:type="dxa"/>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 xml:space="preserve">30 427,5 </w:t>
            </w:r>
          </w:p>
        </w:tc>
      </w:tr>
      <w:tr w:rsidR="001C1D8D" w:rsidTr="001C1D8D">
        <w:trPr>
          <w:trHeight w:val="585"/>
        </w:trPr>
        <w:tc>
          <w:tcPr>
            <w:tcW w:w="299"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01</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05</w:t>
            </w:r>
          </w:p>
        </w:tc>
        <w:tc>
          <w:tcPr>
            <w:tcW w:w="289"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02</w:t>
            </w:r>
          </w:p>
        </w:tc>
        <w:tc>
          <w:tcPr>
            <w:tcW w:w="294"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01</w:t>
            </w:r>
          </w:p>
        </w:tc>
        <w:tc>
          <w:tcPr>
            <w:tcW w:w="299"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13</w:t>
            </w:r>
          </w:p>
        </w:tc>
        <w:tc>
          <w:tcPr>
            <w:tcW w:w="510"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0000</w:t>
            </w:r>
          </w:p>
        </w:tc>
        <w:tc>
          <w:tcPr>
            <w:tcW w:w="48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610</w:t>
            </w:r>
          </w:p>
        </w:tc>
        <w:tc>
          <w:tcPr>
            <w:tcW w:w="57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C1D8D" w:rsidRPr="001C1D8D" w:rsidRDefault="001C1D8D" w:rsidP="001C1D8D">
            <w:pPr>
              <w:spacing w:after="0" w:line="240" w:lineRule="auto"/>
              <w:rPr>
                <w:rFonts w:ascii="Times New Roman" w:hAnsi="Times New Roman" w:cs="Times New Roman"/>
                <w:sz w:val="20"/>
                <w:szCs w:val="20"/>
              </w:rPr>
            </w:pPr>
            <w:r w:rsidRPr="001C1D8D">
              <w:rPr>
                <w:rFonts w:ascii="Times New Roman" w:hAnsi="Times New Roman" w:cs="Times New Roman"/>
                <w:sz w:val="20"/>
                <w:szCs w:val="20"/>
              </w:rPr>
              <w:t>Уменьшение прочих остатков денежных средств бюджетов городских поселений</w:t>
            </w:r>
          </w:p>
        </w:tc>
        <w:tc>
          <w:tcPr>
            <w:tcW w:w="1842" w:type="dxa"/>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C1D8D" w:rsidRPr="001C1D8D" w:rsidRDefault="001C1D8D" w:rsidP="001C1D8D">
            <w:pPr>
              <w:spacing w:after="0" w:line="240" w:lineRule="auto"/>
              <w:jc w:val="center"/>
              <w:rPr>
                <w:rFonts w:ascii="Times New Roman" w:hAnsi="Times New Roman" w:cs="Times New Roman"/>
                <w:sz w:val="20"/>
                <w:szCs w:val="20"/>
              </w:rPr>
            </w:pPr>
            <w:r w:rsidRPr="001C1D8D">
              <w:rPr>
                <w:rFonts w:ascii="Times New Roman" w:hAnsi="Times New Roman" w:cs="Times New Roman"/>
                <w:sz w:val="20"/>
                <w:szCs w:val="20"/>
              </w:rPr>
              <w:t xml:space="preserve">30 427,5 </w:t>
            </w:r>
          </w:p>
        </w:tc>
      </w:tr>
    </w:tbl>
    <w:p w:rsidR="005279AF" w:rsidRDefault="001C1D8D">
      <w:pPr>
        <w:spacing w:after="200" w:line="276" w:lineRule="auto"/>
        <w:rPr>
          <w:rFonts w:ascii="Times New Roman" w:hAnsi="Times New Roman" w:cs="Times New Roman"/>
          <w:b/>
          <w:sz w:val="28"/>
          <w:szCs w:val="28"/>
        </w:rPr>
      </w:pPr>
      <w:r>
        <w:rPr>
          <w:rFonts w:ascii="Times New Roman" w:hAnsi="Times New Roman" w:cs="Times New Roman"/>
          <w:b/>
          <w:sz w:val="28"/>
          <w:szCs w:val="28"/>
        </w:rPr>
        <w:t xml:space="preserve"> </w:t>
      </w:r>
      <w:r w:rsidR="005279AF">
        <w:rPr>
          <w:rFonts w:ascii="Times New Roman" w:hAnsi="Times New Roman" w:cs="Times New Roman"/>
          <w:b/>
          <w:sz w:val="28"/>
          <w:szCs w:val="28"/>
        </w:rPr>
        <w:br w:type="page"/>
      </w:r>
    </w:p>
    <w:p w:rsidR="00AB4361" w:rsidRDefault="00AB4361" w:rsidP="00AB4361">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0" w:type="auto"/>
        <w:tblInd w:w="108" w:type="dxa"/>
        <w:tblLayout w:type="fixed"/>
        <w:tblLook w:val="0000" w:firstRow="0" w:lastRow="0" w:firstColumn="0" w:lastColumn="0" w:noHBand="0" w:noVBand="0"/>
      </w:tblPr>
      <w:tblGrid>
        <w:gridCol w:w="3828"/>
        <w:gridCol w:w="1275"/>
        <w:gridCol w:w="4395"/>
      </w:tblGrid>
      <w:tr w:rsidR="00472F9B" w:rsidRPr="00472F9B" w:rsidTr="006D21FC">
        <w:tc>
          <w:tcPr>
            <w:tcW w:w="9498" w:type="dxa"/>
            <w:gridSpan w:val="3"/>
          </w:tcPr>
          <w:p w:rsidR="00472F9B" w:rsidRPr="00472F9B" w:rsidRDefault="00472F9B" w:rsidP="00472F9B">
            <w:pPr>
              <w:spacing w:after="0" w:line="240" w:lineRule="auto"/>
              <w:ind w:right="-108"/>
              <w:rPr>
                <w:rFonts w:ascii="Times New Roman" w:eastAsia="Times New Roman" w:hAnsi="Times New Roman" w:cs="Times New Roman"/>
                <w:b/>
                <w:sz w:val="28"/>
                <w:szCs w:val="20"/>
                <w:lang w:eastAsia="ru-RU"/>
              </w:rPr>
            </w:pPr>
            <w:r w:rsidRPr="00472F9B">
              <w:rPr>
                <w:rFonts w:ascii="Times New Roman" w:eastAsia="Times New Roman" w:hAnsi="Times New Roman" w:cs="Times New Roman"/>
                <w:b/>
                <w:sz w:val="28"/>
                <w:szCs w:val="20"/>
                <w:lang w:eastAsia="ru-RU"/>
              </w:rPr>
              <w:t xml:space="preserve">   </w:t>
            </w:r>
          </w:p>
          <w:p w:rsidR="00472F9B" w:rsidRPr="001B225E" w:rsidRDefault="00472F9B" w:rsidP="00472F9B">
            <w:pPr>
              <w:spacing w:after="0" w:line="240" w:lineRule="auto"/>
              <w:ind w:right="-108"/>
              <w:jc w:val="center"/>
              <w:rPr>
                <w:rFonts w:ascii="Times New Roman" w:eastAsia="Times New Roman" w:hAnsi="Times New Roman" w:cs="Times New Roman"/>
                <w:b/>
                <w:sz w:val="24"/>
                <w:szCs w:val="24"/>
                <w:lang w:eastAsia="ru-RU"/>
              </w:rPr>
            </w:pPr>
            <w:r w:rsidRPr="001B225E">
              <w:rPr>
                <w:rFonts w:ascii="Times New Roman" w:eastAsia="Times New Roman" w:hAnsi="Times New Roman" w:cs="Times New Roman"/>
                <w:b/>
                <w:sz w:val="24"/>
                <w:szCs w:val="24"/>
                <w:lang w:eastAsia="ru-RU"/>
              </w:rPr>
              <w:t>РЕШЕНИЕ</w:t>
            </w:r>
          </w:p>
          <w:p w:rsidR="00472F9B" w:rsidRPr="001B225E" w:rsidRDefault="00472F9B" w:rsidP="00472F9B">
            <w:pPr>
              <w:keepNext/>
              <w:spacing w:after="0" w:line="240" w:lineRule="auto"/>
              <w:jc w:val="center"/>
              <w:outlineLvl w:val="7"/>
              <w:rPr>
                <w:rFonts w:ascii="Times New Roman" w:eastAsia="Times New Roman" w:hAnsi="Times New Roman" w:cs="Times New Roman"/>
                <w:b/>
                <w:sz w:val="24"/>
                <w:szCs w:val="24"/>
                <w:lang w:eastAsia="ru-RU"/>
              </w:rPr>
            </w:pPr>
            <w:r w:rsidRPr="001B225E">
              <w:rPr>
                <w:rFonts w:ascii="Times New Roman" w:eastAsia="Times New Roman" w:hAnsi="Times New Roman" w:cs="Times New Roman"/>
                <w:b/>
                <w:sz w:val="24"/>
                <w:szCs w:val="24"/>
                <w:lang w:eastAsia="ru-RU"/>
              </w:rPr>
              <w:t xml:space="preserve"> ПОМШУÖМ</w:t>
            </w:r>
          </w:p>
          <w:p w:rsidR="00472F9B" w:rsidRPr="00472F9B" w:rsidRDefault="00472F9B" w:rsidP="00472F9B">
            <w:pPr>
              <w:spacing w:after="0" w:line="240" w:lineRule="auto"/>
              <w:ind w:right="-108"/>
              <w:rPr>
                <w:rFonts w:ascii="Times New Roman" w:eastAsia="Times New Roman" w:hAnsi="Times New Roman" w:cs="Times New Roman"/>
                <w:b/>
                <w:sz w:val="24"/>
                <w:szCs w:val="20"/>
                <w:lang w:eastAsia="ru-RU"/>
              </w:rPr>
            </w:pPr>
            <w:r w:rsidRPr="00472F9B">
              <w:rPr>
                <w:rFonts w:ascii="Times New Roman" w:eastAsia="Times New Roman" w:hAnsi="Times New Roman" w:cs="Times New Roman"/>
                <w:b/>
                <w:sz w:val="28"/>
                <w:szCs w:val="20"/>
                <w:lang w:eastAsia="ru-RU"/>
              </w:rPr>
              <w:t xml:space="preserve">                                                  </w:t>
            </w:r>
          </w:p>
        </w:tc>
      </w:tr>
      <w:tr w:rsidR="00472F9B" w:rsidRPr="00472F9B" w:rsidTr="006D21FC">
        <w:trPr>
          <w:trHeight w:val="1156"/>
        </w:trPr>
        <w:tc>
          <w:tcPr>
            <w:tcW w:w="3828" w:type="dxa"/>
          </w:tcPr>
          <w:p w:rsidR="00472F9B" w:rsidRPr="00472F9B" w:rsidRDefault="005279AF" w:rsidP="00472F9B">
            <w:pPr>
              <w:spacing w:after="0" w:line="240" w:lineRule="auto"/>
              <w:jc w:val="both"/>
              <w:rPr>
                <w:rFonts w:ascii="Times New Roman" w:eastAsia="Times New Roman" w:hAnsi="Times New Roman" w:cs="Times New Roman"/>
                <w:b/>
                <w:sz w:val="24"/>
                <w:szCs w:val="24"/>
                <w:u w:val="single"/>
                <w:lang w:eastAsia="ru-RU"/>
              </w:rPr>
            </w:pPr>
            <w:r w:rsidRPr="005279AF">
              <w:rPr>
                <w:rFonts w:ascii="Times New Roman" w:eastAsia="Times New Roman" w:hAnsi="Times New Roman" w:cs="Times New Roman"/>
                <w:b/>
                <w:sz w:val="24"/>
                <w:szCs w:val="24"/>
                <w:u w:val="single"/>
                <w:lang w:eastAsia="ru-RU"/>
              </w:rPr>
              <w:t>«</w:t>
            </w:r>
            <w:r w:rsidR="00BC67CB" w:rsidRPr="00BC67CB">
              <w:rPr>
                <w:rFonts w:ascii="Times New Roman" w:eastAsia="Times New Roman" w:hAnsi="Times New Roman" w:cs="Times New Roman"/>
                <w:b/>
                <w:sz w:val="24"/>
                <w:szCs w:val="24"/>
                <w:u w:val="single"/>
                <w:lang w:eastAsia="ru-RU"/>
              </w:rPr>
              <w:t>26» июня</w:t>
            </w:r>
            <w:r w:rsidRPr="005279AF">
              <w:rPr>
                <w:rFonts w:ascii="Times New Roman" w:eastAsia="Times New Roman" w:hAnsi="Times New Roman" w:cs="Times New Roman"/>
                <w:b/>
                <w:sz w:val="24"/>
                <w:szCs w:val="24"/>
                <w:u w:val="single"/>
                <w:lang w:eastAsia="ru-RU"/>
              </w:rPr>
              <w:t xml:space="preserve"> 2024 года</w:t>
            </w:r>
          </w:p>
          <w:p w:rsidR="00472F9B" w:rsidRPr="00472F9B" w:rsidRDefault="00472F9B" w:rsidP="00472F9B">
            <w:pPr>
              <w:spacing w:after="0" w:line="240" w:lineRule="auto"/>
              <w:rPr>
                <w:rFonts w:ascii="Times New Roman" w:eastAsia="Times New Roman" w:hAnsi="Times New Roman" w:cs="Times New Roman"/>
                <w:sz w:val="20"/>
                <w:szCs w:val="20"/>
                <w:lang w:eastAsia="ru-RU"/>
              </w:rPr>
            </w:pPr>
            <w:r w:rsidRPr="00472F9B">
              <w:rPr>
                <w:rFonts w:ascii="Times New Roman" w:eastAsia="Times New Roman" w:hAnsi="Times New Roman" w:cs="Times New Roman"/>
                <w:sz w:val="20"/>
                <w:szCs w:val="20"/>
                <w:lang w:eastAsia="ru-RU"/>
              </w:rPr>
              <w:t xml:space="preserve">  г. Печора, пгт. Путеец,  </w:t>
            </w:r>
          </w:p>
          <w:p w:rsidR="00472F9B" w:rsidRPr="00472F9B" w:rsidRDefault="00472F9B" w:rsidP="00472F9B">
            <w:pPr>
              <w:spacing w:after="0" w:line="240" w:lineRule="auto"/>
              <w:rPr>
                <w:rFonts w:ascii="Times New Roman" w:eastAsia="Times New Roman" w:hAnsi="Times New Roman" w:cs="Times New Roman"/>
                <w:sz w:val="20"/>
                <w:szCs w:val="20"/>
                <w:lang w:eastAsia="ru-RU"/>
              </w:rPr>
            </w:pPr>
            <w:r w:rsidRPr="00472F9B">
              <w:rPr>
                <w:rFonts w:ascii="Times New Roman" w:eastAsia="Times New Roman" w:hAnsi="Times New Roman" w:cs="Times New Roman"/>
                <w:sz w:val="20"/>
                <w:szCs w:val="20"/>
                <w:lang w:eastAsia="ru-RU"/>
              </w:rPr>
              <w:t xml:space="preserve">      Республика Коми</w:t>
            </w:r>
          </w:p>
          <w:p w:rsidR="00472F9B" w:rsidRPr="00472F9B" w:rsidRDefault="00472F9B" w:rsidP="00472F9B">
            <w:pPr>
              <w:spacing w:after="0" w:line="240" w:lineRule="auto"/>
              <w:rPr>
                <w:rFonts w:ascii="Times New Roman" w:eastAsia="Times New Roman" w:hAnsi="Times New Roman" w:cs="Times New Roman"/>
                <w:sz w:val="16"/>
                <w:szCs w:val="20"/>
                <w:lang w:eastAsia="ru-RU"/>
              </w:rPr>
            </w:pPr>
          </w:p>
        </w:tc>
        <w:tc>
          <w:tcPr>
            <w:tcW w:w="1275" w:type="dxa"/>
          </w:tcPr>
          <w:p w:rsidR="00472F9B" w:rsidRPr="00472F9B" w:rsidRDefault="00472F9B" w:rsidP="00472F9B">
            <w:pPr>
              <w:spacing w:after="0" w:line="240" w:lineRule="auto"/>
              <w:jc w:val="both"/>
              <w:rPr>
                <w:rFonts w:ascii="Times New Roman" w:eastAsia="Times New Roman" w:hAnsi="Times New Roman" w:cs="Times New Roman"/>
                <w:b/>
                <w:sz w:val="24"/>
                <w:szCs w:val="20"/>
                <w:lang w:eastAsia="ru-RU"/>
              </w:rPr>
            </w:pPr>
          </w:p>
        </w:tc>
        <w:tc>
          <w:tcPr>
            <w:tcW w:w="4395" w:type="dxa"/>
          </w:tcPr>
          <w:p w:rsidR="00472F9B" w:rsidRPr="00472F9B" w:rsidRDefault="00472F9B" w:rsidP="00472F9B">
            <w:pPr>
              <w:tabs>
                <w:tab w:val="left" w:pos="480"/>
                <w:tab w:val="right" w:pos="3611"/>
              </w:tabs>
              <w:spacing w:after="0" w:line="240" w:lineRule="auto"/>
              <w:rPr>
                <w:rFonts w:ascii="Times New Roman" w:eastAsia="Times New Roman" w:hAnsi="Times New Roman" w:cs="Times New Roman"/>
                <w:b/>
                <w:sz w:val="24"/>
                <w:szCs w:val="24"/>
                <w:lang w:eastAsia="ru-RU"/>
              </w:rPr>
            </w:pPr>
            <w:r w:rsidRPr="00472F9B">
              <w:rPr>
                <w:rFonts w:ascii="Times New Roman" w:eastAsia="Times New Roman" w:hAnsi="Times New Roman" w:cs="Times New Roman"/>
                <w:sz w:val="24"/>
                <w:szCs w:val="20"/>
                <w:lang w:eastAsia="ru-RU"/>
              </w:rPr>
              <w:tab/>
              <w:t xml:space="preserve">                                  </w:t>
            </w:r>
            <w:r w:rsidRPr="00472F9B">
              <w:rPr>
                <w:rFonts w:ascii="Times New Roman" w:eastAsia="Times New Roman" w:hAnsi="Times New Roman" w:cs="Times New Roman"/>
                <w:b/>
                <w:sz w:val="24"/>
                <w:szCs w:val="24"/>
                <w:lang w:eastAsia="ru-RU"/>
              </w:rPr>
              <w:t xml:space="preserve">№ </w:t>
            </w:r>
            <w:r w:rsidR="00BC67CB" w:rsidRPr="00BC67CB">
              <w:rPr>
                <w:rFonts w:ascii="Times New Roman" w:eastAsia="Times New Roman" w:hAnsi="Times New Roman" w:cs="Times New Roman"/>
                <w:b/>
                <w:sz w:val="24"/>
                <w:szCs w:val="24"/>
                <w:lang w:eastAsia="ru-RU"/>
              </w:rPr>
              <w:t>3-23/129</w:t>
            </w:r>
          </w:p>
        </w:tc>
      </w:tr>
    </w:tbl>
    <w:p w:rsidR="003876A4" w:rsidRPr="003876A4" w:rsidRDefault="003876A4" w:rsidP="003876A4">
      <w:pPr>
        <w:spacing w:after="0" w:line="240" w:lineRule="auto"/>
        <w:jc w:val="center"/>
        <w:rPr>
          <w:rFonts w:ascii="Times New Roman" w:eastAsia="Times New Roman" w:hAnsi="Times New Roman" w:cs="Times New Roman"/>
          <w:b/>
          <w:sz w:val="24"/>
          <w:szCs w:val="24"/>
          <w:lang w:eastAsia="ru-RU"/>
        </w:rPr>
      </w:pPr>
      <w:r w:rsidRPr="003876A4">
        <w:rPr>
          <w:rFonts w:ascii="Times New Roman" w:eastAsia="Times New Roman" w:hAnsi="Times New Roman" w:cs="Times New Roman"/>
          <w:b/>
          <w:sz w:val="24"/>
          <w:szCs w:val="24"/>
          <w:lang w:eastAsia="ru-RU"/>
        </w:rPr>
        <w:t>О передаче части нежилого помещения в безвозмездное пользование муниципальному автономному учреждению дополнительного образования «Детская школа искусств г. Печора»</w:t>
      </w:r>
    </w:p>
    <w:p w:rsidR="003876A4" w:rsidRPr="003876A4" w:rsidRDefault="003876A4" w:rsidP="003876A4">
      <w:pPr>
        <w:spacing w:after="0" w:line="240" w:lineRule="auto"/>
        <w:jc w:val="center"/>
        <w:rPr>
          <w:rFonts w:ascii="Times New Roman" w:eastAsia="Times New Roman" w:hAnsi="Times New Roman" w:cs="Times New Roman"/>
          <w:sz w:val="24"/>
          <w:szCs w:val="24"/>
          <w:lang w:eastAsia="ru-RU"/>
        </w:rPr>
      </w:pPr>
    </w:p>
    <w:p w:rsidR="003876A4" w:rsidRPr="003876A4" w:rsidRDefault="003876A4" w:rsidP="003876A4">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3876A4">
        <w:rPr>
          <w:rFonts w:ascii="Times New Roman" w:eastAsia="Times New Roman" w:hAnsi="Times New Roman" w:cs="Times New Roman"/>
          <w:sz w:val="24"/>
          <w:szCs w:val="24"/>
          <w:lang w:eastAsia="ru-RU"/>
        </w:rPr>
        <w:t xml:space="preserve">В соответствии с Федеральным законом от 06.10.2003 года № 131-ФЗ «Об общих принципах организации местного самоуправления в Российской Федерации», п.3 ч.1 ст.17.1. Федерального закона от </w:t>
      </w:r>
      <w:r w:rsidRPr="003876A4">
        <w:rPr>
          <w:rFonts w:ascii="Times New Roman" w:hAnsi="Times New Roman" w:cs="Times New Roman"/>
          <w:sz w:val="24"/>
          <w:szCs w:val="24"/>
        </w:rPr>
        <w:t xml:space="preserve">26.07.2006 № 135-ФЗ «О защите конкуренции», </w:t>
      </w:r>
      <w:r w:rsidRPr="003876A4">
        <w:rPr>
          <w:rFonts w:ascii="Times New Roman" w:eastAsia="Times New Roman" w:hAnsi="Times New Roman" w:cs="Times New Roman"/>
          <w:sz w:val="24"/>
          <w:szCs w:val="24"/>
          <w:lang w:eastAsia="ru-RU"/>
        </w:rPr>
        <w:t xml:space="preserve">п. 3 ч.1 ст. 11 Устава муниципального образования городского поселения «Путеец», на основании письма МАУ ДО «Детская школа искусств г. Печора» от 22.12.2022 № 438, Совет городского поселения «Путеец» </w:t>
      </w:r>
      <w:r w:rsidRPr="003876A4">
        <w:rPr>
          <w:rFonts w:ascii="Times New Roman" w:eastAsia="Times New Roman" w:hAnsi="Times New Roman" w:cs="Times New Roman"/>
          <w:b/>
          <w:sz w:val="24"/>
          <w:szCs w:val="24"/>
          <w:lang w:eastAsia="ru-RU"/>
        </w:rPr>
        <w:t>решил:</w:t>
      </w:r>
    </w:p>
    <w:p w:rsidR="003876A4" w:rsidRPr="003876A4" w:rsidRDefault="003876A4" w:rsidP="003876A4">
      <w:pPr>
        <w:tabs>
          <w:tab w:val="left" w:pos="708"/>
        </w:tabs>
        <w:spacing w:after="0" w:line="240" w:lineRule="auto"/>
        <w:ind w:firstLine="720"/>
        <w:jc w:val="both"/>
        <w:rPr>
          <w:rFonts w:ascii="Times New Roman" w:eastAsia="Times New Roman" w:hAnsi="Times New Roman" w:cs="Times New Roman"/>
          <w:sz w:val="24"/>
          <w:szCs w:val="24"/>
          <w:lang w:eastAsia="ru-RU"/>
        </w:rPr>
      </w:pPr>
    </w:p>
    <w:p w:rsidR="003876A4" w:rsidRPr="003876A4" w:rsidRDefault="003876A4" w:rsidP="003876A4">
      <w:pPr>
        <w:numPr>
          <w:ilvl w:val="0"/>
          <w:numId w:val="19"/>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sidRPr="003876A4">
        <w:rPr>
          <w:rFonts w:ascii="Times New Roman" w:eastAsia="Times New Roman" w:hAnsi="Times New Roman" w:cs="Times New Roman"/>
          <w:sz w:val="24"/>
          <w:szCs w:val="24"/>
          <w:lang w:eastAsia="ru-RU"/>
        </w:rPr>
        <w:t>Передать часть нежилого помещения, расположенного по адресу: Республика Коми, г. Печора, пгт. Путеец, ул. Парковая, д. 9А, помещение</w:t>
      </w:r>
      <w:r w:rsidRPr="003876A4">
        <w:rPr>
          <w:rFonts w:ascii="Times New Roman" w:eastAsia="Times New Roman" w:hAnsi="Times New Roman" w:cs="Times New Roman"/>
          <w:sz w:val="24"/>
          <w:szCs w:val="24"/>
          <w:lang w:eastAsia="ru-RU"/>
        </w:rPr>
        <w:br/>
        <w:t>№ 19, кабинет № 27 площадью 28,72 м</w:t>
      </w:r>
      <w:proofErr w:type="gramStart"/>
      <w:r w:rsidRPr="003876A4">
        <w:rPr>
          <w:rFonts w:ascii="Times New Roman" w:eastAsia="Times New Roman" w:hAnsi="Times New Roman" w:cs="Times New Roman"/>
          <w:sz w:val="24"/>
          <w:szCs w:val="24"/>
          <w:vertAlign w:val="superscript"/>
          <w:lang w:eastAsia="ru-RU"/>
        </w:rPr>
        <w:t>2</w:t>
      </w:r>
      <w:proofErr w:type="gramEnd"/>
      <w:r w:rsidRPr="003876A4">
        <w:rPr>
          <w:rFonts w:ascii="Times New Roman" w:eastAsia="Times New Roman" w:hAnsi="Times New Roman" w:cs="Times New Roman"/>
          <w:sz w:val="24"/>
          <w:szCs w:val="24"/>
          <w:lang w:eastAsia="ru-RU"/>
        </w:rPr>
        <w:t>, в безвозмездное пользование муниципальному автономному учреждению дополнительного образования «Детская школа искусств г. Печора» на неопределенный срок для размещения классов музыкального отделения.</w:t>
      </w:r>
    </w:p>
    <w:p w:rsidR="003876A4" w:rsidRPr="003876A4" w:rsidRDefault="003876A4" w:rsidP="003876A4">
      <w:pPr>
        <w:numPr>
          <w:ilvl w:val="0"/>
          <w:numId w:val="19"/>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3876A4">
        <w:rPr>
          <w:rFonts w:ascii="Times New Roman" w:eastAsia="Times New Roman" w:hAnsi="Times New Roman" w:cs="Times New Roman"/>
          <w:sz w:val="24"/>
          <w:szCs w:val="24"/>
          <w:lang w:eastAsia="ru-RU"/>
        </w:rPr>
        <w:t>Администрации городского поселения «Путеец»:</w:t>
      </w:r>
    </w:p>
    <w:p w:rsidR="003876A4" w:rsidRPr="003876A4" w:rsidRDefault="003876A4" w:rsidP="003876A4">
      <w:pPr>
        <w:numPr>
          <w:ilvl w:val="1"/>
          <w:numId w:val="19"/>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3876A4">
        <w:rPr>
          <w:rFonts w:ascii="Times New Roman" w:eastAsia="Times New Roman" w:hAnsi="Times New Roman" w:cs="Times New Roman"/>
          <w:sz w:val="24"/>
          <w:szCs w:val="24"/>
          <w:lang w:eastAsia="ru-RU"/>
        </w:rPr>
        <w:t xml:space="preserve">Заключить на неопределенный срок с МАУ </w:t>
      </w:r>
      <w:proofErr w:type="gramStart"/>
      <w:r w:rsidRPr="003876A4">
        <w:rPr>
          <w:rFonts w:ascii="Times New Roman" w:eastAsia="Times New Roman" w:hAnsi="Times New Roman" w:cs="Times New Roman"/>
          <w:sz w:val="24"/>
          <w:szCs w:val="24"/>
          <w:lang w:eastAsia="ru-RU"/>
        </w:rPr>
        <w:t>ДО</w:t>
      </w:r>
      <w:proofErr w:type="gramEnd"/>
      <w:r w:rsidRPr="003876A4">
        <w:rPr>
          <w:rFonts w:ascii="Times New Roman" w:eastAsia="Times New Roman" w:hAnsi="Times New Roman" w:cs="Times New Roman"/>
          <w:sz w:val="24"/>
          <w:szCs w:val="24"/>
          <w:lang w:eastAsia="ru-RU"/>
        </w:rPr>
        <w:t xml:space="preserve"> «</w:t>
      </w:r>
      <w:proofErr w:type="gramStart"/>
      <w:r w:rsidRPr="003876A4">
        <w:rPr>
          <w:rFonts w:ascii="Times New Roman" w:eastAsia="Times New Roman" w:hAnsi="Times New Roman" w:cs="Times New Roman"/>
          <w:sz w:val="24"/>
          <w:szCs w:val="24"/>
          <w:lang w:eastAsia="ru-RU"/>
        </w:rPr>
        <w:t>Детская</w:t>
      </w:r>
      <w:proofErr w:type="gramEnd"/>
      <w:r w:rsidRPr="003876A4">
        <w:rPr>
          <w:rFonts w:ascii="Times New Roman" w:eastAsia="Times New Roman" w:hAnsi="Times New Roman" w:cs="Times New Roman"/>
          <w:sz w:val="24"/>
          <w:szCs w:val="24"/>
          <w:lang w:eastAsia="ru-RU"/>
        </w:rPr>
        <w:t xml:space="preserve"> школа искусств г. Печора» договор безвозмездного пользования частью нежилого помещения в срок до 30.08.2024 года.</w:t>
      </w:r>
    </w:p>
    <w:p w:rsidR="003876A4" w:rsidRPr="003876A4" w:rsidRDefault="003876A4" w:rsidP="003876A4">
      <w:pPr>
        <w:numPr>
          <w:ilvl w:val="1"/>
          <w:numId w:val="19"/>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3876A4">
        <w:rPr>
          <w:rFonts w:ascii="Times New Roman" w:eastAsia="Times New Roman" w:hAnsi="Times New Roman" w:cs="Times New Roman"/>
          <w:sz w:val="24"/>
          <w:szCs w:val="24"/>
          <w:lang w:eastAsia="ru-RU"/>
        </w:rPr>
        <w:t xml:space="preserve">Заключить с МАУ </w:t>
      </w:r>
      <w:proofErr w:type="gramStart"/>
      <w:r w:rsidRPr="003876A4">
        <w:rPr>
          <w:rFonts w:ascii="Times New Roman" w:eastAsia="Times New Roman" w:hAnsi="Times New Roman" w:cs="Times New Roman"/>
          <w:sz w:val="24"/>
          <w:szCs w:val="24"/>
          <w:lang w:eastAsia="ru-RU"/>
        </w:rPr>
        <w:t>ДО</w:t>
      </w:r>
      <w:proofErr w:type="gramEnd"/>
      <w:r w:rsidRPr="003876A4">
        <w:rPr>
          <w:rFonts w:ascii="Times New Roman" w:eastAsia="Times New Roman" w:hAnsi="Times New Roman" w:cs="Times New Roman"/>
          <w:sz w:val="24"/>
          <w:szCs w:val="24"/>
          <w:lang w:eastAsia="ru-RU"/>
        </w:rPr>
        <w:t xml:space="preserve"> «</w:t>
      </w:r>
      <w:proofErr w:type="gramStart"/>
      <w:r w:rsidRPr="003876A4">
        <w:rPr>
          <w:rFonts w:ascii="Times New Roman" w:eastAsia="Times New Roman" w:hAnsi="Times New Roman" w:cs="Times New Roman"/>
          <w:sz w:val="24"/>
          <w:szCs w:val="24"/>
          <w:lang w:eastAsia="ru-RU"/>
        </w:rPr>
        <w:t>Детская</w:t>
      </w:r>
      <w:proofErr w:type="gramEnd"/>
      <w:r w:rsidRPr="003876A4">
        <w:rPr>
          <w:rFonts w:ascii="Times New Roman" w:eastAsia="Times New Roman" w:hAnsi="Times New Roman" w:cs="Times New Roman"/>
          <w:sz w:val="24"/>
          <w:szCs w:val="24"/>
          <w:lang w:eastAsia="ru-RU"/>
        </w:rPr>
        <w:t xml:space="preserve"> школа искусств г. Печора» договор</w:t>
      </w:r>
      <w:r w:rsidRPr="003876A4">
        <w:rPr>
          <w:rFonts w:ascii="Times New Roman" w:eastAsia="Times New Roman" w:hAnsi="Times New Roman" w:cs="Times New Roman"/>
          <w:color w:val="000000"/>
          <w:sz w:val="24"/>
          <w:szCs w:val="24"/>
          <w:shd w:val="clear" w:color="auto" w:fill="FFFFFF"/>
          <w:lang w:eastAsia="ru-RU"/>
        </w:rPr>
        <w:t xml:space="preserve"> на возмещение затрат за коммунальные услуги.</w:t>
      </w:r>
    </w:p>
    <w:p w:rsidR="003876A4" w:rsidRPr="003876A4" w:rsidRDefault="003876A4" w:rsidP="003876A4">
      <w:pPr>
        <w:tabs>
          <w:tab w:val="left" w:pos="709"/>
          <w:tab w:val="left" w:pos="993"/>
        </w:tabs>
        <w:spacing w:after="0" w:line="240" w:lineRule="auto"/>
        <w:ind w:firstLine="709"/>
        <w:jc w:val="both"/>
        <w:rPr>
          <w:rFonts w:ascii="Times New Roman" w:eastAsia="Times New Roman" w:hAnsi="Times New Roman" w:cs="Times New Roman"/>
          <w:sz w:val="24"/>
          <w:szCs w:val="24"/>
          <w:lang w:val="x-none" w:eastAsia="x-none"/>
        </w:rPr>
      </w:pPr>
      <w:r w:rsidRPr="003876A4">
        <w:rPr>
          <w:rFonts w:ascii="Times New Roman" w:eastAsia="Times New Roman" w:hAnsi="Times New Roman" w:cs="Times New Roman"/>
          <w:sz w:val="24"/>
          <w:szCs w:val="24"/>
          <w:lang w:eastAsia="ru-RU"/>
        </w:rPr>
        <w:t xml:space="preserve">3. </w:t>
      </w:r>
      <w:r w:rsidRPr="003876A4">
        <w:rPr>
          <w:rFonts w:ascii="Times New Roman" w:eastAsia="Times New Roman" w:hAnsi="Times New Roman" w:cs="Times New Roman"/>
          <w:sz w:val="24"/>
          <w:szCs w:val="24"/>
          <w:lang w:eastAsia="x-none"/>
        </w:rPr>
        <w:t>Настоящее решение вступает в силу со дня его официального опубликования (обнародования) и подлежит размещению на официальном сайте муниципального образования городского поселения «Путеец» (https://puteec-r11.gosweb.gosuslugi.ru).</w:t>
      </w:r>
    </w:p>
    <w:p w:rsidR="003876A4" w:rsidRPr="003876A4" w:rsidRDefault="003876A4" w:rsidP="003876A4">
      <w:pPr>
        <w:tabs>
          <w:tab w:val="left" w:pos="1134"/>
        </w:tabs>
        <w:autoSpaceDN w:val="0"/>
        <w:adjustRightInd w:val="0"/>
        <w:spacing w:after="0" w:line="240" w:lineRule="auto"/>
        <w:ind w:firstLine="709"/>
        <w:contextualSpacing/>
        <w:jc w:val="both"/>
        <w:rPr>
          <w:rFonts w:ascii="Times New Roman" w:eastAsia="Calibri" w:hAnsi="Times New Roman" w:cs="Times New Roman"/>
          <w:bCs/>
          <w:sz w:val="24"/>
          <w:szCs w:val="24"/>
        </w:rPr>
      </w:pPr>
      <w:r w:rsidRPr="003876A4">
        <w:rPr>
          <w:rFonts w:ascii="Times New Roman" w:eastAsia="Times New Roman" w:hAnsi="Times New Roman" w:cs="Times New Roman"/>
          <w:sz w:val="24"/>
          <w:szCs w:val="24"/>
          <w:lang w:eastAsia="ru-RU"/>
        </w:rPr>
        <w:t xml:space="preserve"> 4. Контроль за исполнением настоящего решения возложить на </w:t>
      </w:r>
      <w:r w:rsidRPr="003876A4">
        <w:rPr>
          <w:rFonts w:ascii="Times New Roman" w:eastAsia="Calibri" w:hAnsi="Times New Roman" w:cs="Times New Roman"/>
          <w:bCs/>
          <w:sz w:val="24"/>
          <w:szCs w:val="24"/>
        </w:rPr>
        <w:t xml:space="preserve"> руководителя администрации городского поселения «Путеец».</w:t>
      </w:r>
      <w:r w:rsidRPr="003876A4">
        <w:rPr>
          <w:rFonts w:ascii="Times New Roman" w:eastAsia="Times New Roman" w:hAnsi="Times New Roman" w:cs="Times New Roman"/>
          <w:sz w:val="24"/>
          <w:szCs w:val="24"/>
          <w:lang w:eastAsia="ru-RU"/>
        </w:rPr>
        <w:t xml:space="preserve"> </w:t>
      </w:r>
    </w:p>
    <w:p w:rsidR="00472F9B" w:rsidRPr="00472F9B" w:rsidRDefault="00472F9B" w:rsidP="00472F9B">
      <w:pPr>
        <w:spacing w:after="0" w:line="240" w:lineRule="auto"/>
        <w:rPr>
          <w:rFonts w:ascii="Times New Roman" w:eastAsia="Times New Roman" w:hAnsi="Times New Roman" w:cs="Times New Roman"/>
          <w:sz w:val="24"/>
          <w:szCs w:val="24"/>
          <w:lang w:eastAsia="ru-RU"/>
        </w:rPr>
      </w:pPr>
    </w:p>
    <w:p w:rsidR="00472F9B" w:rsidRPr="00472F9B" w:rsidRDefault="00472F9B" w:rsidP="00472F9B">
      <w:pPr>
        <w:spacing w:after="0" w:line="240" w:lineRule="auto"/>
        <w:rPr>
          <w:rFonts w:ascii="Times New Roman" w:eastAsia="Times New Roman" w:hAnsi="Times New Roman" w:cs="Times New Roman"/>
          <w:sz w:val="24"/>
          <w:szCs w:val="24"/>
          <w:lang w:eastAsia="ru-RU"/>
        </w:rPr>
      </w:pPr>
    </w:p>
    <w:p w:rsidR="00472F9B" w:rsidRPr="00472F9B" w:rsidRDefault="00472F9B" w:rsidP="00472F9B">
      <w:pPr>
        <w:keepNext/>
        <w:spacing w:after="0" w:line="240" w:lineRule="auto"/>
        <w:jc w:val="both"/>
        <w:outlineLvl w:val="0"/>
        <w:rPr>
          <w:rFonts w:ascii="Times New Roman" w:eastAsia="Times New Roman" w:hAnsi="Times New Roman" w:cs="Times New Roman"/>
          <w:sz w:val="24"/>
          <w:szCs w:val="24"/>
          <w:lang w:eastAsia="ru-RU"/>
        </w:rPr>
      </w:pPr>
      <w:r w:rsidRPr="00472F9B">
        <w:rPr>
          <w:rFonts w:ascii="Times New Roman" w:eastAsia="Times New Roman" w:hAnsi="Times New Roman" w:cs="Times New Roman"/>
          <w:sz w:val="24"/>
          <w:szCs w:val="24"/>
          <w:lang w:eastAsia="ru-RU"/>
        </w:rPr>
        <w:t>Глава городского поселения «Путеец»-</w:t>
      </w:r>
    </w:p>
    <w:p w:rsidR="00472F9B" w:rsidRPr="00472F9B" w:rsidRDefault="00472F9B" w:rsidP="00472F9B">
      <w:pPr>
        <w:spacing w:after="0" w:line="240" w:lineRule="auto"/>
        <w:jc w:val="both"/>
        <w:rPr>
          <w:rFonts w:ascii="Times New Roman" w:eastAsia="Times New Roman" w:hAnsi="Times New Roman" w:cs="Times New Roman"/>
          <w:sz w:val="24"/>
          <w:szCs w:val="24"/>
          <w:lang w:eastAsia="ru-RU"/>
        </w:rPr>
      </w:pPr>
      <w:r w:rsidRPr="00472F9B">
        <w:rPr>
          <w:rFonts w:ascii="Times New Roman" w:eastAsia="Times New Roman" w:hAnsi="Times New Roman" w:cs="Times New Roman"/>
          <w:sz w:val="24"/>
          <w:szCs w:val="24"/>
          <w:lang w:eastAsia="ru-RU"/>
        </w:rPr>
        <w:t xml:space="preserve">председатель Совета поселения                                                </w:t>
      </w:r>
      <w:r>
        <w:rPr>
          <w:rFonts w:ascii="Times New Roman" w:eastAsia="Times New Roman" w:hAnsi="Times New Roman" w:cs="Times New Roman"/>
          <w:sz w:val="24"/>
          <w:szCs w:val="24"/>
          <w:lang w:eastAsia="ru-RU"/>
        </w:rPr>
        <w:t xml:space="preserve">                      </w:t>
      </w:r>
      <w:r w:rsidR="003329CF">
        <w:rPr>
          <w:rFonts w:ascii="Times New Roman" w:eastAsia="Times New Roman" w:hAnsi="Times New Roman" w:cs="Times New Roman"/>
          <w:sz w:val="24"/>
          <w:szCs w:val="24"/>
          <w:lang w:eastAsia="ru-RU"/>
        </w:rPr>
        <w:t xml:space="preserve">      </w:t>
      </w:r>
      <w:r w:rsidRPr="00472F9B">
        <w:rPr>
          <w:rFonts w:ascii="Times New Roman" w:eastAsia="Times New Roman" w:hAnsi="Times New Roman" w:cs="Times New Roman"/>
          <w:sz w:val="24"/>
          <w:szCs w:val="24"/>
          <w:lang w:eastAsia="ru-RU"/>
        </w:rPr>
        <w:t>И.И. Лобовикова</w:t>
      </w:r>
    </w:p>
    <w:p w:rsidR="00472F9B" w:rsidRPr="00472F9B" w:rsidRDefault="00472F9B" w:rsidP="00472F9B">
      <w:pPr>
        <w:spacing w:after="0" w:line="240" w:lineRule="auto"/>
        <w:rPr>
          <w:rFonts w:ascii="Times New Roman" w:eastAsia="Times New Roman" w:hAnsi="Times New Roman" w:cs="Times New Roman"/>
          <w:sz w:val="24"/>
          <w:szCs w:val="24"/>
          <w:lang w:eastAsia="ru-RU"/>
        </w:rPr>
      </w:pPr>
    </w:p>
    <w:p w:rsidR="00472F9B" w:rsidRPr="00472F9B" w:rsidRDefault="00472F9B" w:rsidP="00472F9B">
      <w:pPr>
        <w:spacing w:after="200" w:line="276" w:lineRule="auto"/>
        <w:rPr>
          <w:rFonts w:ascii="Times New Roman" w:eastAsia="Times New Roman" w:hAnsi="Times New Roman" w:cs="Times New Roman"/>
          <w:sz w:val="24"/>
          <w:szCs w:val="24"/>
          <w:lang w:eastAsia="ru-RU"/>
        </w:rPr>
      </w:pPr>
      <w:r w:rsidRPr="00472F9B">
        <w:rPr>
          <w:rFonts w:ascii="Times New Roman" w:eastAsia="Times New Roman" w:hAnsi="Times New Roman" w:cs="Times New Roman"/>
          <w:sz w:val="24"/>
          <w:szCs w:val="24"/>
          <w:lang w:eastAsia="ru-RU"/>
        </w:rPr>
        <w:br w:type="page"/>
      </w:r>
    </w:p>
    <w:p w:rsidR="00472F9B" w:rsidRDefault="00472F9B" w:rsidP="0098032A">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p w:rsidR="009570B1" w:rsidRDefault="009570B1" w:rsidP="0098032A">
      <w:pPr>
        <w:keepNext/>
        <w:spacing w:after="0" w:line="240" w:lineRule="auto"/>
        <w:jc w:val="center"/>
        <w:outlineLvl w:val="7"/>
        <w:rPr>
          <w:rFonts w:ascii="Times New Roman" w:eastAsia="Times New Roman" w:hAnsi="Times New Roman" w:cs="Times New Roman"/>
          <w:b/>
          <w:sz w:val="24"/>
          <w:szCs w:val="24"/>
          <w:lang w:eastAsia="ru-RU"/>
        </w:rPr>
      </w:pPr>
    </w:p>
    <w:p w:rsidR="009570B1" w:rsidRDefault="009570B1" w:rsidP="0098032A">
      <w:pPr>
        <w:keepNext/>
        <w:spacing w:after="0" w:line="240" w:lineRule="auto"/>
        <w:jc w:val="center"/>
        <w:outlineLvl w:val="7"/>
        <w:rPr>
          <w:rFonts w:ascii="Times New Roman" w:eastAsia="Times New Roman" w:hAnsi="Times New Roman" w:cs="Times New Roman"/>
          <w:b/>
          <w:sz w:val="24"/>
          <w:szCs w:val="24"/>
          <w:lang w:eastAsia="ru-RU"/>
        </w:rPr>
      </w:pPr>
    </w:p>
    <w:p w:rsidR="009570B1" w:rsidRDefault="009570B1" w:rsidP="0098032A">
      <w:pPr>
        <w:keepNext/>
        <w:spacing w:after="0" w:line="240" w:lineRule="auto"/>
        <w:jc w:val="center"/>
        <w:outlineLvl w:val="7"/>
        <w:rPr>
          <w:rFonts w:ascii="Times New Roman" w:eastAsia="Times New Roman" w:hAnsi="Times New Roman" w:cs="Times New Roman"/>
          <w:b/>
          <w:sz w:val="24"/>
          <w:szCs w:val="24"/>
          <w:lang w:eastAsia="ru-RU"/>
        </w:rPr>
      </w:pPr>
    </w:p>
    <w:p w:rsidR="0098032A" w:rsidRPr="0098032A" w:rsidRDefault="0098032A" w:rsidP="009570B1">
      <w:pPr>
        <w:keepNext/>
        <w:spacing w:after="0" w:line="240" w:lineRule="auto"/>
        <w:jc w:val="center"/>
        <w:outlineLvl w:val="7"/>
        <w:rPr>
          <w:rFonts w:ascii="Times New Roman" w:eastAsia="Times New Roman" w:hAnsi="Times New Roman" w:cs="Times New Roman"/>
          <w:b/>
          <w:sz w:val="24"/>
          <w:szCs w:val="24"/>
          <w:lang w:eastAsia="ru-RU"/>
        </w:rPr>
      </w:pPr>
      <w:r w:rsidRPr="0098032A">
        <w:rPr>
          <w:rFonts w:ascii="Times New Roman" w:eastAsia="Times New Roman" w:hAnsi="Times New Roman" w:cs="Times New Roman"/>
          <w:b/>
          <w:sz w:val="24"/>
          <w:szCs w:val="24"/>
          <w:lang w:eastAsia="ru-RU"/>
        </w:rPr>
        <w:t>РЕШЕНИЕ</w:t>
      </w:r>
    </w:p>
    <w:p w:rsidR="0098032A" w:rsidRPr="0098032A" w:rsidRDefault="0098032A" w:rsidP="009570B1">
      <w:pPr>
        <w:spacing w:after="0" w:line="240" w:lineRule="auto"/>
        <w:jc w:val="center"/>
        <w:rPr>
          <w:rFonts w:ascii="Times New Roman" w:eastAsia="Times New Roman" w:hAnsi="Times New Roman" w:cs="Times New Roman"/>
          <w:b/>
          <w:bCs/>
          <w:sz w:val="24"/>
          <w:szCs w:val="24"/>
          <w:lang w:eastAsia="ru-RU"/>
        </w:rPr>
      </w:pPr>
      <w:r w:rsidRPr="0098032A">
        <w:rPr>
          <w:rFonts w:ascii="Times New Roman" w:eastAsia="Times New Roman" w:hAnsi="Times New Roman" w:cs="Times New Roman"/>
          <w:b/>
          <w:bCs/>
          <w:sz w:val="24"/>
          <w:szCs w:val="24"/>
          <w:lang w:eastAsia="ru-RU"/>
        </w:rPr>
        <w:t>ПОМШУÖМ</w:t>
      </w:r>
    </w:p>
    <w:p w:rsidR="0098032A" w:rsidRPr="0098032A" w:rsidRDefault="0098032A" w:rsidP="0098032A">
      <w:pPr>
        <w:keepNext/>
        <w:spacing w:after="0" w:line="240" w:lineRule="auto"/>
        <w:jc w:val="center"/>
        <w:outlineLvl w:val="7"/>
        <w:rPr>
          <w:rFonts w:ascii="Times New Roman" w:eastAsia="Times New Roman" w:hAnsi="Times New Roman" w:cs="Times New Roman"/>
          <w:b/>
          <w:sz w:val="24"/>
          <w:szCs w:val="24"/>
          <w:lang w:eastAsia="ru-RU"/>
        </w:rPr>
      </w:pPr>
    </w:p>
    <w:p w:rsidR="0098032A" w:rsidRPr="0098032A" w:rsidRDefault="0046205C" w:rsidP="0098032A">
      <w:pPr>
        <w:spacing w:after="0" w:line="240" w:lineRule="auto"/>
        <w:jc w:val="both"/>
        <w:rPr>
          <w:rFonts w:ascii="Times New Roman" w:eastAsia="Times New Roman" w:hAnsi="Times New Roman" w:cs="Times New Roman"/>
          <w:sz w:val="24"/>
          <w:szCs w:val="24"/>
          <w:lang w:eastAsia="ru-RU"/>
        </w:rPr>
      </w:pPr>
      <w:r w:rsidRPr="0046205C">
        <w:rPr>
          <w:rFonts w:ascii="Times New Roman" w:eastAsia="Times New Roman" w:hAnsi="Times New Roman" w:cs="Times New Roman"/>
          <w:b/>
          <w:sz w:val="24"/>
          <w:szCs w:val="24"/>
          <w:u w:val="single"/>
          <w:lang w:eastAsia="ru-RU"/>
        </w:rPr>
        <w:t xml:space="preserve">«30» </w:t>
      </w:r>
      <w:r w:rsidR="00233BCC">
        <w:rPr>
          <w:rFonts w:ascii="Times New Roman" w:eastAsia="Times New Roman" w:hAnsi="Times New Roman" w:cs="Times New Roman"/>
          <w:b/>
          <w:sz w:val="24"/>
          <w:szCs w:val="24"/>
          <w:u w:val="single"/>
          <w:lang w:eastAsia="ru-RU"/>
        </w:rPr>
        <w:t>июля</w:t>
      </w:r>
      <w:r w:rsidRPr="0046205C">
        <w:rPr>
          <w:rFonts w:ascii="Times New Roman" w:eastAsia="Times New Roman" w:hAnsi="Times New Roman" w:cs="Times New Roman"/>
          <w:b/>
          <w:sz w:val="24"/>
          <w:szCs w:val="24"/>
          <w:u w:val="single"/>
          <w:lang w:eastAsia="ru-RU"/>
        </w:rPr>
        <w:t xml:space="preserve"> 2024 года</w:t>
      </w:r>
      <w:r w:rsidR="0098032A" w:rsidRPr="0098032A">
        <w:rPr>
          <w:rFonts w:ascii="Times New Roman" w:eastAsia="Times New Roman" w:hAnsi="Times New Roman" w:cs="Times New Roman"/>
          <w:b/>
          <w:sz w:val="24"/>
          <w:szCs w:val="24"/>
          <w:lang w:eastAsia="ru-RU"/>
        </w:rPr>
        <w:tab/>
      </w:r>
      <w:r w:rsidR="0098032A" w:rsidRPr="0098032A">
        <w:rPr>
          <w:rFonts w:ascii="Times New Roman" w:eastAsia="Times New Roman" w:hAnsi="Times New Roman" w:cs="Times New Roman"/>
          <w:b/>
          <w:sz w:val="24"/>
          <w:szCs w:val="24"/>
          <w:lang w:eastAsia="ru-RU"/>
        </w:rPr>
        <w:tab/>
      </w:r>
      <w:r w:rsidR="0098032A" w:rsidRPr="0098032A">
        <w:rPr>
          <w:rFonts w:ascii="Times New Roman" w:eastAsia="Times New Roman" w:hAnsi="Times New Roman" w:cs="Times New Roman"/>
          <w:b/>
          <w:sz w:val="24"/>
          <w:szCs w:val="24"/>
          <w:lang w:eastAsia="ru-RU"/>
        </w:rPr>
        <w:tab/>
      </w:r>
      <w:r w:rsidR="0098032A" w:rsidRPr="0098032A">
        <w:rPr>
          <w:rFonts w:ascii="Times New Roman" w:eastAsia="Times New Roman" w:hAnsi="Times New Roman" w:cs="Times New Roman"/>
          <w:b/>
          <w:sz w:val="24"/>
          <w:szCs w:val="24"/>
          <w:lang w:eastAsia="ru-RU"/>
        </w:rPr>
        <w:tab/>
      </w:r>
      <w:r w:rsidR="0098032A" w:rsidRPr="0098032A">
        <w:rPr>
          <w:rFonts w:ascii="Times New Roman" w:eastAsia="Times New Roman" w:hAnsi="Times New Roman" w:cs="Times New Roman"/>
          <w:b/>
          <w:sz w:val="28"/>
          <w:szCs w:val="28"/>
          <w:lang w:eastAsia="ru-RU"/>
        </w:rPr>
        <w:t xml:space="preserve">                             </w:t>
      </w:r>
      <w:r w:rsidR="0098032A">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w:t>
      </w:r>
      <w:r w:rsidR="0098032A">
        <w:rPr>
          <w:rFonts w:ascii="Times New Roman" w:eastAsia="Times New Roman" w:hAnsi="Times New Roman" w:cs="Times New Roman"/>
          <w:b/>
          <w:sz w:val="28"/>
          <w:szCs w:val="28"/>
          <w:lang w:eastAsia="ru-RU"/>
        </w:rPr>
        <w:t xml:space="preserve"> </w:t>
      </w:r>
      <w:r w:rsidRPr="0046205C">
        <w:rPr>
          <w:rFonts w:ascii="Times New Roman" w:eastAsia="Times New Roman" w:hAnsi="Times New Roman" w:cs="Times New Roman"/>
          <w:b/>
          <w:sz w:val="24"/>
          <w:szCs w:val="24"/>
          <w:lang w:eastAsia="ru-RU"/>
        </w:rPr>
        <w:t>№ 3-2</w:t>
      </w:r>
      <w:r w:rsidR="00233BCC">
        <w:rPr>
          <w:rFonts w:ascii="Times New Roman" w:eastAsia="Times New Roman" w:hAnsi="Times New Roman" w:cs="Times New Roman"/>
          <w:b/>
          <w:sz w:val="24"/>
          <w:szCs w:val="24"/>
          <w:lang w:eastAsia="ru-RU"/>
        </w:rPr>
        <w:t>4/130</w:t>
      </w:r>
    </w:p>
    <w:p w:rsidR="0098032A" w:rsidRPr="0098032A" w:rsidRDefault="0046205C" w:rsidP="0098032A">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98032A" w:rsidRPr="0098032A">
        <w:rPr>
          <w:rFonts w:ascii="Times New Roman" w:eastAsia="Times New Roman" w:hAnsi="Times New Roman" w:cs="Times New Roman"/>
          <w:sz w:val="20"/>
          <w:szCs w:val="20"/>
          <w:lang w:eastAsia="ru-RU"/>
        </w:rPr>
        <w:t xml:space="preserve">пгт. Путеец, г. Печора,    </w:t>
      </w:r>
    </w:p>
    <w:p w:rsidR="0098032A" w:rsidRPr="0098032A" w:rsidRDefault="0098032A" w:rsidP="0098032A">
      <w:pPr>
        <w:spacing w:after="0" w:line="240" w:lineRule="auto"/>
        <w:jc w:val="both"/>
        <w:rPr>
          <w:rFonts w:ascii="Times New Roman" w:eastAsia="Times New Roman" w:hAnsi="Times New Roman" w:cs="Times New Roman"/>
          <w:sz w:val="20"/>
          <w:szCs w:val="20"/>
          <w:lang w:eastAsia="ru-RU"/>
        </w:rPr>
      </w:pPr>
      <w:r w:rsidRPr="0098032A">
        <w:rPr>
          <w:rFonts w:ascii="Times New Roman" w:eastAsia="Times New Roman" w:hAnsi="Times New Roman" w:cs="Times New Roman"/>
          <w:sz w:val="20"/>
          <w:szCs w:val="20"/>
          <w:lang w:eastAsia="ru-RU"/>
        </w:rPr>
        <w:t xml:space="preserve">   Республика Коми</w:t>
      </w:r>
    </w:p>
    <w:p w:rsidR="0098032A" w:rsidRPr="0098032A" w:rsidRDefault="0098032A" w:rsidP="0098032A">
      <w:pPr>
        <w:spacing w:after="0" w:line="240" w:lineRule="auto"/>
        <w:rPr>
          <w:rFonts w:ascii="Times New Roman" w:eastAsia="Times New Roman" w:hAnsi="Times New Roman" w:cs="Times New Roman"/>
          <w:sz w:val="28"/>
          <w:szCs w:val="28"/>
          <w:lang w:eastAsia="ru-RU"/>
        </w:rPr>
      </w:pPr>
    </w:p>
    <w:p w:rsidR="00233BCC" w:rsidRPr="00233BCC" w:rsidRDefault="00233BCC" w:rsidP="00233BC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33BCC">
        <w:rPr>
          <w:rFonts w:ascii="Times New Roman" w:eastAsia="Times New Roman" w:hAnsi="Times New Roman" w:cs="Times New Roman"/>
          <w:b/>
          <w:sz w:val="24"/>
          <w:szCs w:val="24"/>
          <w:lang w:eastAsia="ru-RU"/>
        </w:rPr>
        <w:t xml:space="preserve">О внесении изменений в решение Совета городского поселения «Путеец» от 22 декабря 2014 года № 1-27/127 «Об утверждении генерального плана, правил землепользования и застройки муниципального образования городского поселения «Путеец» </w:t>
      </w:r>
    </w:p>
    <w:p w:rsidR="00233BCC" w:rsidRPr="00233BCC" w:rsidRDefault="00233BCC" w:rsidP="00233BC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33BCC">
        <w:rPr>
          <w:rFonts w:ascii="Times New Roman" w:eastAsia="Times New Roman" w:hAnsi="Times New Roman" w:cs="Times New Roman"/>
          <w:b/>
          <w:sz w:val="24"/>
          <w:szCs w:val="24"/>
          <w:lang w:eastAsia="ru-RU"/>
        </w:rPr>
        <w:t>муниципального района «Печора» Республики Коми»</w:t>
      </w:r>
    </w:p>
    <w:p w:rsidR="00233BCC" w:rsidRPr="00233BCC" w:rsidRDefault="00233BCC" w:rsidP="00233BC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33BCC" w:rsidRPr="00233BCC" w:rsidRDefault="00233BCC" w:rsidP="00233BCC">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roofErr w:type="gramStart"/>
      <w:r w:rsidRPr="00233BCC">
        <w:rPr>
          <w:rFonts w:ascii="Times New Roman" w:eastAsia="Times New Roman" w:hAnsi="Times New Roman" w:cs="Times New Roman"/>
          <w:sz w:val="24"/>
          <w:szCs w:val="24"/>
          <w:lang w:eastAsia="ru-RU"/>
        </w:rPr>
        <w:t xml:space="preserve">В соответствии с Градостроительным кодексом Российской Федерации, статьей 23 Земельного кодекса Российской Федерации, статьей 65 Водного кодекса Российской Федерации, статьей 11 Устава муниципального образования городского поселения «Путеец», статьей 38 Правил землепользования и застройки муниципального образования городского поселения «Путеец» муниципального района «Печора», утвержденных решением Совета городского поселения «Путеец» от 22.12.2014 года № 1-27/127, Совет городского поселения «Путеец» </w:t>
      </w:r>
      <w:r w:rsidRPr="00233BCC">
        <w:rPr>
          <w:rFonts w:ascii="Times New Roman" w:eastAsia="Times New Roman" w:hAnsi="Times New Roman" w:cs="Times New Roman"/>
          <w:b/>
          <w:sz w:val="24"/>
          <w:szCs w:val="24"/>
          <w:lang w:eastAsia="ru-RU"/>
        </w:rPr>
        <w:t>решил:</w:t>
      </w:r>
      <w:proofErr w:type="gramEnd"/>
    </w:p>
    <w:p w:rsidR="00233BCC" w:rsidRPr="00233BCC" w:rsidRDefault="00233BCC" w:rsidP="00233BC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233BCC" w:rsidRPr="00233BCC" w:rsidRDefault="00233BCC" w:rsidP="00233BC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1. Внести в решение Совета городского поселения «Путеец» от 22.12.2014 года № 1-27/127 «Об утверждении генерального плана, правил землепользования и застройки муниципального образования городского поселения «Путеец» муниципального района «Печора» Республики Коми» (далее - Правила землепользования и застройки ГП «Путеец»)</w:t>
      </w:r>
      <w:r w:rsidRPr="00233BCC">
        <w:rPr>
          <w:rFonts w:ascii="Times New Roman" w:eastAsia="Times New Roman" w:hAnsi="Times New Roman" w:cs="Times New Roman"/>
          <w:b/>
          <w:sz w:val="24"/>
          <w:szCs w:val="24"/>
          <w:lang w:eastAsia="ru-RU"/>
        </w:rPr>
        <w:t xml:space="preserve"> </w:t>
      </w:r>
      <w:r w:rsidRPr="00233BCC">
        <w:rPr>
          <w:rFonts w:ascii="Times New Roman" w:eastAsia="Times New Roman" w:hAnsi="Times New Roman" w:cs="Times New Roman"/>
          <w:sz w:val="24"/>
          <w:szCs w:val="24"/>
          <w:lang w:eastAsia="ru-RU"/>
        </w:rPr>
        <w:t>изменения согласно приложению к настоящему решению.</w:t>
      </w:r>
    </w:p>
    <w:p w:rsidR="00233BCC" w:rsidRPr="00233BCC" w:rsidRDefault="00233BCC" w:rsidP="00233BCC">
      <w:pPr>
        <w:tabs>
          <w:tab w:val="left" w:pos="0"/>
        </w:tabs>
        <w:spacing w:after="0" w:line="240" w:lineRule="auto"/>
        <w:ind w:firstLine="709"/>
        <w:contextualSpacing/>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2. Настоящее решение вступает в силу со дня его официального опубликования (обнародования) и подлежит размещению на официальном сайте муниципального образования городского поселения «Путеец» (https://puteec-r11.gosweb.gosuslugi.ru).</w:t>
      </w:r>
    </w:p>
    <w:p w:rsidR="00233BCC" w:rsidRPr="00233BCC" w:rsidRDefault="00233BCC" w:rsidP="00233BC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 xml:space="preserve">3. </w:t>
      </w:r>
      <w:r w:rsidRPr="00233BCC">
        <w:rPr>
          <w:rFonts w:ascii="Times New Roman" w:eastAsia="Calibri" w:hAnsi="Times New Roman" w:cs="Times New Roman"/>
          <w:sz w:val="24"/>
          <w:szCs w:val="24"/>
          <w:lang w:eastAsia="ru-RU"/>
        </w:rPr>
        <w:t>Контроль за исполнением настоящего решения оставляю за собой.</w:t>
      </w:r>
    </w:p>
    <w:p w:rsidR="00233BCC" w:rsidRPr="00233BCC" w:rsidRDefault="00233BCC" w:rsidP="00233BCC">
      <w:pPr>
        <w:keepNext/>
        <w:spacing w:after="0" w:line="240" w:lineRule="auto"/>
        <w:ind w:firstLine="709"/>
        <w:jc w:val="both"/>
        <w:outlineLvl w:val="0"/>
        <w:rPr>
          <w:rFonts w:ascii="Times New Roman" w:eastAsia="Times New Roman" w:hAnsi="Times New Roman" w:cs="Times New Roman"/>
          <w:sz w:val="24"/>
          <w:szCs w:val="24"/>
          <w:lang w:eastAsia="ru-RU"/>
        </w:rPr>
      </w:pPr>
    </w:p>
    <w:p w:rsidR="00233BCC" w:rsidRPr="00233BCC" w:rsidRDefault="00233BCC" w:rsidP="00233BCC">
      <w:pPr>
        <w:spacing w:after="0" w:line="240" w:lineRule="auto"/>
        <w:rPr>
          <w:rFonts w:ascii="Times New Roman" w:eastAsia="Times New Roman" w:hAnsi="Times New Roman" w:cs="Times New Roman"/>
          <w:sz w:val="24"/>
          <w:szCs w:val="24"/>
          <w:lang w:eastAsia="ru-RU"/>
        </w:rPr>
      </w:pPr>
    </w:p>
    <w:p w:rsidR="00233BCC" w:rsidRPr="00233BCC" w:rsidRDefault="00233BCC" w:rsidP="00233BCC">
      <w:pPr>
        <w:spacing w:after="0" w:line="240" w:lineRule="auto"/>
        <w:rPr>
          <w:rFonts w:ascii="Times New Roman" w:eastAsia="Times New Roman" w:hAnsi="Times New Roman" w:cs="Times New Roman"/>
          <w:sz w:val="24"/>
          <w:szCs w:val="24"/>
          <w:lang w:eastAsia="ru-RU"/>
        </w:rPr>
      </w:pPr>
    </w:p>
    <w:p w:rsidR="00233BCC" w:rsidRPr="00233BCC" w:rsidRDefault="00233BCC" w:rsidP="00233BCC">
      <w:pPr>
        <w:spacing w:after="0" w:line="240" w:lineRule="auto"/>
        <w:rPr>
          <w:rFonts w:ascii="Times New Roman" w:eastAsia="Times New Roman" w:hAnsi="Times New Roman" w:cs="Times New Roman"/>
          <w:sz w:val="24"/>
          <w:szCs w:val="24"/>
          <w:lang w:eastAsia="ru-RU"/>
        </w:rPr>
      </w:pPr>
    </w:p>
    <w:p w:rsidR="00233BCC" w:rsidRPr="00233BCC" w:rsidRDefault="00233BCC" w:rsidP="00233BCC">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Г</w:t>
      </w:r>
      <w:r w:rsidRPr="00233BCC">
        <w:rPr>
          <w:rFonts w:ascii="Times New Roman" w:eastAsia="Times New Roman" w:hAnsi="Times New Roman" w:cs="Times New Roman"/>
          <w:sz w:val="24"/>
          <w:szCs w:val="24"/>
          <w:lang w:val="x-none" w:eastAsia="ru-RU"/>
        </w:rPr>
        <w:t>лава городского поселения «Путеец»</w:t>
      </w:r>
      <w:r w:rsidRPr="00233BCC">
        <w:rPr>
          <w:rFonts w:ascii="Times New Roman" w:eastAsia="Times New Roman" w:hAnsi="Times New Roman" w:cs="Times New Roman"/>
          <w:sz w:val="24"/>
          <w:szCs w:val="24"/>
          <w:lang w:eastAsia="ru-RU"/>
        </w:rPr>
        <w:t>-</w:t>
      </w:r>
    </w:p>
    <w:p w:rsidR="00233BCC" w:rsidRPr="00233BCC" w:rsidRDefault="00233BCC" w:rsidP="00233BCC">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val="x-none" w:eastAsia="ru-RU"/>
        </w:rPr>
      </w:pPr>
      <w:r w:rsidRPr="00233BCC">
        <w:rPr>
          <w:rFonts w:ascii="Times New Roman" w:eastAsia="Times New Roman" w:hAnsi="Times New Roman" w:cs="Times New Roman"/>
          <w:sz w:val="24"/>
          <w:szCs w:val="24"/>
          <w:lang w:eastAsia="ru-RU"/>
        </w:rPr>
        <w:t>председатель Совета поселения</w:t>
      </w:r>
      <w:r w:rsidRPr="00233BCC">
        <w:rPr>
          <w:rFonts w:ascii="Times New Roman" w:eastAsia="Times New Roman" w:hAnsi="Times New Roman" w:cs="Times New Roman"/>
          <w:sz w:val="24"/>
          <w:szCs w:val="24"/>
          <w:lang w:val="x-none" w:eastAsia="ru-RU"/>
        </w:rPr>
        <w:t xml:space="preserve"> </w:t>
      </w:r>
      <w:r w:rsidRPr="00233BC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233BCC">
        <w:rPr>
          <w:rFonts w:ascii="Times New Roman" w:eastAsia="Times New Roman" w:hAnsi="Times New Roman" w:cs="Times New Roman"/>
          <w:sz w:val="24"/>
          <w:szCs w:val="24"/>
          <w:lang w:val="x-none" w:eastAsia="ru-RU"/>
        </w:rPr>
        <w:t>И.И. Лобовикова</w:t>
      </w:r>
    </w:p>
    <w:p w:rsidR="00233BCC" w:rsidRPr="00233BCC" w:rsidRDefault="00233BCC" w:rsidP="00233BCC">
      <w:pPr>
        <w:spacing w:after="0" w:line="240" w:lineRule="auto"/>
        <w:jc w:val="right"/>
        <w:rPr>
          <w:rFonts w:ascii="Times New Roman" w:eastAsia="Times New Roman" w:hAnsi="Times New Roman" w:cs="Times New Roman"/>
          <w:sz w:val="24"/>
          <w:szCs w:val="24"/>
          <w:lang w:eastAsia="ru-RU"/>
        </w:rPr>
      </w:pPr>
    </w:p>
    <w:p w:rsidR="00233BCC" w:rsidRDefault="00233BCC">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233BCC" w:rsidRPr="00233BCC" w:rsidRDefault="00233BCC" w:rsidP="00233BCC">
      <w:pPr>
        <w:spacing w:after="0" w:line="240" w:lineRule="auto"/>
        <w:jc w:val="right"/>
        <w:rPr>
          <w:rFonts w:ascii="Times New Roman" w:eastAsia="Times New Roman" w:hAnsi="Times New Roman" w:cs="Times New Roman"/>
          <w:sz w:val="22"/>
          <w:lang w:eastAsia="ru-RU"/>
        </w:rPr>
      </w:pPr>
      <w:r w:rsidRPr="00233BCC">
        <w:rPr>
          <w:rFonts w:ascii="Times New Roman" w:eastAsia="Times New Roman" w:hAnsi="Times New Roman" w:cs="Times New Roman"/>
          <w:sz w:val="22"/>
          <w:lang w:eastAsia="ru-RU"/>
        </w:rPr>
        <w:lastRenderedPageBreak/>
        <w:t xml:space="preserve">Приложение  </w:t>
      </w:r>
    </w:p>
    <w:p w:rsidR="00233BCC" w:rsidRPr="00233BCC" w:rsidRDefault="00233BCC" w:rsidP="00233BCC">
      <w:pPr>
        <w:tabs>
          <w:tab w:val="left" w:pos="8302"/>
        </w:tabs>
        <w:autoSpaceDE w:val="0"/>
        <w:autoSpaceDN w:val="0"/>
        <w:adjustRightInd w:val="0"/>
        <w:spacing w:after="0" w:line="240" w:lineRule="auto"/>
        <w:jc w:val="right"/>
        <w:rPr>
          <w:rFonts w:ascii="Times New Roman" w:eastAsia="Times New Roman" w:hAnsi="Times New Roman" w:cs="Times New Roman"/>
          <w:sz w:val="22"/>
          <w:lang w:eastAsia="ru-RU"/>
        </w:rPr>
      </w:pPr>
      <w:r w:rsidRPr="00233BCC">
        <w:rPr>
          <w:rFonts w:ascii="Times New Roman" w:eastAsia="Times New Roman" w:hAnsi="Times New Roman" w:cs="Times New Roman"/>
          <w:sz w:val="22"/>
          <w:lang w:eastAsia="ru-RU"/>
        </w:rPr>
        <w:t xml:space="preserve">к решению Совета </w:t>
      </w:r>
    </w:p>
    <w:p w:rsidR="00233BCC" w:rsidRPr="00233BCC" w:rsidRDefault="00233BCC" w:rsidP="00233BCC">
      <w:pPr>
        <w:autoSpaceDE w:val="0"/>
        <w:autoSpaceDN w:val="0"/>
        <w:adjustRightInd w:val="0"/>
        <w:spacing w:after="0" w:line="240" w:lineRule="auto"/>
        <w:jc w:val="right"/>
        <w:rPr>
          <w:rFonts w:ascii="Times New Roman" w:eastAsia="Times New Roman" w:hAnsi="Times New Roman" w:cs="Times New Roman"/>
          <w:sz w:val="22"/>
          <w:lang w:eastAsia="ru-RU"/>
        </w:rPr>
      </w:pPr>
      <w:r w:rsidRPr="00233BCC">
        <w:rPr>
          <w:rFonts w:ascii="Times New Roman" w:eastAsia="Times New Roman" w:hAnsi="Times New Roman" w:cs="Times New Roman"/>
          <w:sz w:val="22"/>
          <w:lang w:eastAsia="ru-RU"/>
        </w:rPr>
        <w:t xml:space="preserve">городского поселения «Путеец» </w:t>
      </w:r>
    </w:p>
    <w:p w:rsidR="00233BCC" w:rsidRPr="00233BCC" w:rsidRDefault="00233BCC" w:rsidP="00233BCC">
      <w:pPr>
        <w:autoSpaceDE w:val="0"/>
        <w:autoSpaceDN w:val="0"/>
        <w:adjustRightInd w:val="0"/>
        <w:spacing w:after="0" w:line="240" w:lineRule="auto"/>
        <w:jc w:val="right"/>
        <w:rPr>
          <w:rFonts w:ascii="Times New Roman" w:eastAsia="Times New Roman" w:hAnsi="Times New Roman" w:cs="Times New Roman"/>
          <w:sz w:val="22"/>
          <w:lang w:eastAsia="ru-RU"/>
        </w:rPr>
      </w:pPr>
      <w:r w:rsidRPr="00233BCC">
        <w:rPr>
          <w:rFonts w:ascii="Times New Roman" w:eastAsia="Times New Roman" w:hAnsi="Times New Roman" w:cs="Times New Roman"/>
          <w:sz w:val="22"/>
          <w:lang w:eastAsia="ru-RU"/>
        </w:rPr>
        <w:t xml:space="preserve">                                 от 30.07.2024 г. № 3-24/130</w:t>
      </w:r>
    </w:p>
    <w:p w:rsidR="00233BCC" w:rsidRPr="00233BCC" w:rsidRDefault="00233BCC" w:rsidP="00233BCC">
      <w:pPr>
        <w:tabs>
          <w:tab w:val="left" w:pos="993"/>
        </w:tabs>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r w:rsidRPr="00233BCC">
        <w:rPr>
          <w:rFonts w:ascii="Times New Roman" w:eastAsia="Times New Roman" w:hAnsi="Times New Roman" w:cs="Times New Roman"/>
          <w:sz w:val="28"/>
          <w:szCs w:val="28"/>
          <w:lang w:eastAsia="ru-RU"/>
        </w:rPr>
        <w:t xml:space="preserve"> </w:t>
      </w:r>
    </w:p>
    <w:p w:rsidR="00233BCC" w:rsidRPr="00233BCC" w:rsidRDefault="00233BCC" w:rsidP="00233BCC">
      <w:pPr>
        <w:widowControl w:val="0"/>
        <w:tabs>
          <w:tab w:val="left" w:pos="993"/>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33BCC">
        <w:rPr>
          <w:rFonts w:ascii="Times New Roman" w:eastAsia="Times New Roman" w:hAnsi="Times New Roman" w:cs="Times New Roman"/>
          <w:b/>
          <w:sz w:val="24"/>
          <w:szCs w:val="24"/>
          <w:lang w:eastAsia="ru-RU"/>
        </w:rPr>
        <w:t xml:space="preserve">Изменения </w:t>
      </w:r>
    </w:p>
    <w:p w:rsidR="00233BCC" w:rsidRPr="00233BCC" w:rsidRDefault="00233BCC" w:rsidP="00233BCC">
      <w:pPr>
        <w:tabs>
          <w:tab w:val="left" w:pos="993"/>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33BCC">
        <w:rPr>
          <w:rFonts w:ascii="Times New Roman" w:eastAsia="Times New Roman" w:hAnsi="Times New Roman" w:cs="Times New Roman"/>
          <w:b/>
          <w:sz w:val="24"/>
          <w:szCs w:val="24"/>
          <w:lang w:eastAsia="ru-RU"/>
        </w:rPr>
        <w:t>в Правила землепользования и застройки муниципального образования городского поселения «Путеец» муниципального района «Печора» Республики Коми</w:t>
      </w:r>
    </w:p>
    <w:p w:rsidR="00233BCC" w:rsidRPr="00233BCC" w:rsidRDefault="00233BCC" w:rsidP="00233BCC">
      <w:pPr>
        <w:tabs>
          <w:tab w:val="left" w:pos="993"/>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1. В статье 30 Правил землепользования и застройки ГП «Путеец»:</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1.1. в части 1:</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1.1.1. пункт 1 изложить в новой редакции:</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«1) прохода или проезда через земельный участок,</w:t>
      </w:r>
      <w:r w:rsidRPr="00233BCC">
        <w:rPr>
          <w:rFonts w:ascii="Courier New" w:eastAsia="Times New Roman" w:hAnsi="Courier New" w:cs="Courier New"/>
          <w:sz w:val="24"/>
          <w:szCs w:val="24"/>
          <w:lang w:eastAsia="ru-RU"/>
        </w:rPr>
        <w:t xml:space="preserve"> </w:t>
      </w:r>
      <w:r w:rsidRPr="00233BCC">
        <w:rPr>
          <w:rFonts w:ascii="Times New Roman" w:eastAsia="Times New Roman" w:hAnsi="Times New Roman" w:cs="Times New Roman"/>
          <w:sz w:val="24"/>
          <w:szCs w:val="24"/>
          <w:lang w:eastAsia="ru-RU"/>
        </w:rPr>
        <w:t>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roofErr w:type="gramStart"/>
      <w:r w:rsidRPr="00233BCC">
        <w:rPr>
          <w:rFonts w:ascii="Times New Roman" w:eastAsia="Times New Roman" w:hAnsi="Times New Roman" w:cs="Times New Roman"/>
          <w:sz w:val="24"/>
          <w:szCs w:val="24"/>
          <w:lang w:eastAsia="ru-RU"/>
        </w:rPr>
        <w:t>;»</w:t>
      </w:r>
      <w:proofErr w:type="gramEnd"/>
      <w:r w:rsidRPr="00233BCC">
        <w:rPr>
          <w:rFonts w:ascii="Times New Roman" w:eastAsia="Times New Roman" w:hAnsi="Times New Roman" w:cs="Times New Roman"/>
          <w:sz w:val="24"/>
          <w:szCs w:val="24"/>
          <w:lang w:eastAsia="ru-RU"/>
        </w:rPr>
        <w:t>;</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1.1.2. пункты 2, 9, 10 признать утратившими силу;</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1.1.3. пункт 3 изложить в новой редакции:</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«3) размещения на земельном участке межевых знаков, геодезических пунктов государственной геодезической сети, нивелирных пунктов государственной нивелирной сети, гравиметрических пунктов государственной гравиметрической сети, а также геодезических пунктов геодезических сетей специального назначения, создание которых организовано органами государственной власти, органами местного самоуправления, и подъездов к ним</w:t>
      </w:r>
      <w:proofErr w:type="gramStart"/>
      <w:r w:rsidRPr="00233BCC">
        <w:rPr>
          <w:rFonts w:ascii="Times New Roman" w:eastAsia="Times New Roman" w:hAnsi="Times New Roman" w:cs="Times New Roman"/>
          <w:sz w:val="24"/>
          <w:szCs w:val="24"/>
          <w:lang w:eastAsia="ru-RU"/>
        </w:rPr>
        <w:t>;»</w:t>
      </w:r>
      <w:proofErr w:type="gramEnd"/>
      <w:r w:rsidRPr="00233BCC">
        <w:rPr>
          <w:rFonts w:ascii="Times New Roman" w:eastAsia="Times New Roman" w:hAnsi="Times New Roman" w:cs="Times New Roman"/>
          <w:sz w:val="24"/>
          <w:szCs w:val="24"/>
          <w:lang w:eastAsia="ru-RU"/>
        </w:rPr>
        <w:t>;</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1.1.4. пункт 4 изложить в новой редакции:</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«4) проведения дренажных и мелиоративных работ на земельном участке</w:t>
      </w:r>
      <w:proofErr w:type="gramStart"/>
      <w:r w:rsidRPr="00233BCC">
        <w:rPr>
          <w:rFonts w:ascii="Times New Roman" w:eastAsia="Times New Roman" w:hAnsi="Times New Roman" w:cs="Times New Roman"/>
          <w:sz w:val="24"/>
          <w:szCs w:val="24"/>
          <w:lang w:eastAsia="ru-RU"/>
        </w:rPr>
        <w:t>;»</w:t>
      </w:r>
      <w:proofErr w:type="gramEnd"/>
      <w:r w:rsidRPr="00233BCC">
        <w:rPr>
          <w:rFonts w:ascii="Times New Roman" w:eastAsia="Times New Roman" w:hAnsi="Times New Roman" w:cs="Times New Roman"/>
          <w:sz w:val="24"/>
          <w:szCs w:val="24"/>
          <w:lang w:eastAsia="ru-RU"/>
        </w:rPr>
        <w:t>;</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1.1.5. пункт 8 изложить в новой редакции:</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«8)</w:t>
      </w:r>
      <w:r w:rsidRPr="00233BCC">
        <w:rPr>
          <w:rFonts w:ascii="Courier New" w:eastAsia="Times New Roman" w:hAnsi="Courier New" w:cs="Courier New"/>
          <w:sz w:val="24"/>
          <w:szCs w:val="24"/>
          <w:lang w:eastAsia="ru-RU"/>
        </w:rPr>
        <w:t xml:space="preserve"> </w:t>
      </w:r>
      <w:r w:rsidRPr="00233BCC">
        <w:rPr>
          <w:rFonts w:ascii="Times New Roman" w:eastAsia="Times New Roman" w:hAnsi="Times New Roman" w:cs="Times New Roman"/>
          <w:sz w:val="24"/>
          <w:szCs w:val="24"/>
          <w:lang w:eastAsia="ru-RU"/>
        </w:rPr>
        <w:t xml:space="preserve">использования земельного участка в целях охоты, рыболовства, </w:t>
      </w:r>
      <w:proofErr w:type="spellStart"/>
      <w:r w:rsidRPr="00233BCC">
        <w:rPr>
          <w:rFonts w:ascii="Times New Roman" w:eastAsia="Times New Roman" w:hAnsi="Times New Roman" w:cs="Times New Roman"/>
          <w:sz w:val="24"/>
          <w:szCs w:val="24"/>
          <w:lang w:eastAsia="ru-RU"/>
        </w:rPr>
        <w:t>аквакультуры</w:t>
      </w:r>
      <w:proofErr w:type="spellEnd"/>
      <w:r w:rsidRPr="00233BCC">
        <w:rPr>
          <w:rFonts w:ascii="Times New Roman" w:eastAsia="Times New Roman" w:hAnsi="Times New Roman" w:cs="Times New Roman"/>
          <w:sz w:val="24"/>
          <w:szCs w:val="24"/>
          <w:lang w:eastAsia="ru-RU"/>
        </w:rPr>
        <w:t xml:space="preserve"> (рыбоводства)</w:t>
      </w:r>
      <w:proofErr w:type="gramStart"/>
      <w:r w:rsidRPr="00233BCC">
        <w:rPr>
          <w:rFonts w:ascii="Times New Roman" w:eastAsia="Times New Roman" w:hAnsi="Times New Roman" w:cs="Times New Roman"/>
          <w:sz w:val="24"/>
          <w:szCs w:val="24"/>
          <w:lang w:eastAsia="ru-RU"/>
        </w:rPr>
        <w:t>;»</w:t>
      </w:r>
      <w:proofErr w:type="gramEnd"/>
      <w:r w:rsidRPr="00233BCC">
        <w:rPr>
          <w:rFonts w:ascii="Times New Roman" w:eastAsia="Times New Roman" w:hAnsi="Times New Roman" w:cs="Times New Roman"/>
          <w:sz w:val="24"/>
          <w:szCs w:val="24"/>
          <w:lang w:eastAsia="ru-RU"/>
        </w:rPr>
        <w:t>;</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1.1.6. дополнить пунктом 11 следующего содержания:</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«11) использования земельного участка в целях, предусмотренных статьей 39.37 Земельного кодекса РФ</w:t>
      </w:r>
      <w:proofErr w:type="gramStart"/>
      <w:r w:rsidRPr="00233BCC">
        <w:rPr>
          <w:rFonts w:ascii="Times New Roman" w:eastAsia="Times New Roman" w:hAnsi="Times New Roman" w:cs="Times New Roman"/>
          <w:sz w:val="24"/>
          <w:szCs w:val="24"/>
          <w:lang w:eastAsia="ru-RU"/>
        </w:rPr>
        <w:t>.»;</w:t>
      </w:r>
      <w:proofErr w:type="gramEnd"/>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2. В статье 32 Правил землепользования и застройки ГП «Путеец»:</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2.1. часть 1 изложить в новой редакции:</w:t>
      </w:r>
    </w:p>
    <w:p w:rsidR="00233BCC" w:rsidRPr="00233BCC" w:rsidRDefault="00233BCC" w:rsidP="00233BCC">
      <w:pPr>
        <w:widowControl w:val="0"/>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«1. Назначение, состав, содержание, порядок подготовки и утверждения проектной документации определяется градостроительным законодательством.</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w:t>
      </w:r>
      <w:r w:rsidRPr="00233BCC">
        <w:rPr>
          <w:rFonts w:ascii="Courier New" w:eastAsia="Times New Roman" w:hAnsi="Courier New" w:cs="Courier New"/>
          <w:sz w:val="24"/>
          <w:szCs w:val="24"/>
          <w:lang w:eastAsia="ru-RU"/>
        </w:rPr>
        <w:t xml:space="preserve"> </w:t>
      </w:r>
      <w:r w:rsidRPr="00233BCC">
        <w:rPr>
          <w:rFonts w:ascii="Times New Roman" w:eastAsia="Times New Roman" w:hAnsi="Times New Roman" w:cs="Times New Roman"/>
          <w:sz w:val="24"/>
          <w:szCs w:val="24"/>
          <w:lang w:eastAsia="ru-RU"/>
        </w:rPr>
        <w:t>садового дома.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 садовому дому.</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Положения части 3 статьи 48 Градостроительного кодекса РФ не применяются в случае, если сметная стоимость строительства, реконструкции, капитального ремонта объекта индивидуального жилищного строительства подлежит проверке на предмет достоверности ее определения</w:t>
      </w:r>
      <w:proofErr w:type="gramStart"/>
      <w:r w:rsidRPr="00233BCC">
        <w:rPr>
          <w:rFonts w:ascii="Times New Roman" w:eastAsia="Times New Roman" w:hAnsi="Times New Roman" w:cs="Times New Roman"/>
          <w:sz w:val="24"/>
          <w:szCs w:val="24"/>
          <w:lang w:eastAsia="ru-RU"/>
        </w:rPr>
        <w:t>.»;</w:t>
      </w:r>
      <w:proofErr w:type="gramEnd"/>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2.2. пункт 1 части 5 изложить в новой редакции:</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 xml:space="preserve">«1) градостроительный план земельного участка или в случае подготовки проектной документации линейного объекта проект планировки территории и проект межевания территории (за исключением случаев, при которых для строительства, реконструкции </w:t>
      </w:r>
      <w:r w:rsidRPr="00233BCC">
        <w:rPr>
          <w:rFonts w:ascii="Times New Roman" w:eastAsia="Times New Roman" w:hAnsi="Times New Roman" w:cs="Times New Roman"/>
          <w:sz w:val="24"/>
          <w:szCs w:val="24"/>
          <w:lang w:eastAsia="ru-RU"/>
        </w:rPr>
        <w:lastRenderedPageBreak/>
        <w:t>линейного объекта не требуется подготовка документации по планировке территории, а также случая, предусмотренного частью 11.1 статьи 48 Градостроительного кодекса РФ)</w:t>
      </w:r>
      <w:proofErr w:type="gramStart"/>
      <w:r w:rsidRPr="00233BCC">
        <w:rPr>
          <w:rFonts w:ascii="Times New Roman" w:eastAsia="Times New Roman" w:hAnsi="Times New Roman" w:cs="Times New Roman"/>
          <w:sz w:val="24"/>
          <w:szCs w:val="24"/>
          <w:lang w:eastAsia="ru-RU"/>
        </w:rPr>
        <w:t>;»</w:t>
      </w:r>
      <w:proofErr w:type="gramEnd"/>
      <w:r w:rsidRPr="00233BCC">
        <w:rPr>
          <w:rFonts w:ascii="Times New Roman" w:eastAsia="Times New Roman" w:hAnsi="Times New Roman" w:cs="Times New Roman"/>
          <w:sz w:val="24"/>
          <w:szCs w:val="24"/>
          <w:lang w:eastAsia="ru-RU"/>
        </w:rPr>
        <w:t>;</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2.3. в части 7:</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2.3.1. в абзаце 3 слова «четырнадцати дней» заменить словами «семи рабочих дней»;</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2.3.2. в абзаце 4 слова «на два года» заменить словами «на три года»;</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2.4. часть 8 изложить в новой редакции:</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«8. Состав и содержание проектной документации определяются Правительством Российской Федерации с учетом особенностей, предусмотренных статьей 48 Градостроительного кодекса РФ. Правительством Российской Федерации могут устанавливаться отдельные требования к составу и содержанию рабочей документации.</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Подготовка проектной документации по инициативе застройщика или технического заказчика может осуществляться применительно к отдельным этапам строительства, реконструкции объектов капитального строительства</w:t>
      </w:r>
      <w:proofErr w:type="gramStart"/>
      <w:r w:rsidRPr="00233BCC">
        <w:rPr>
          <w:rFonts w:ascii="Times New Roman" w:eastAsia="Times New Roman" w:hAnsi="Times New Roman" w:cs="Times New Roman"/>
          <w:sz w:val="24"/>
          <w:szCs w:val="24"/>
          <w:lang w:eastAsia="ru-RU"/>
        </w:rPr>
        <w:t>.»;</w:t>
      </w:r>
      <w:proofErr w:type="gramEnd"/>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3.</w:t>
      </w:r>
      <w:r w:rsidRPr="00233BCC">
        <w:rPr>
          <w:rFonts w:ascii="Courier New" w:eastAsia="Times New Roman" w:hAnsi="Courier New" w:cs="Courier New"/>
          <w:sz w:val="24"/>
          <w:szCs w:val="24"/>
          <w:lang w:eastAsia="ru-RU"/>
        </w:rPr>
        <w:t xml:space="preserve"> </w:t>
      </w:r>
      <w:r w:rsidRPr="00233BCC">
        <w:rPr>
          <w:rFonts w:ascii="Times New Roman" w:eastAsia="Times New Roman" w:hAnsi="Times New Roman" w:cs="Times New Roman"/>
          <w:sz w:val="24"/>
          <w:szCs w:val="24"/>
          <w:lang w:eastAsia="ru-RU"/>
        </w:rPr>
        <w:t xml:space="preserve">В статье 33 Правил землепользования и застройки ГП «Путеец»: </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3.1. часть 1 изложить в новой редакции:</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 xml:space="preserve">«1. </w:t>
      </w:r>
      <w:proofErr w:type="gramStart"/>
      <w:r w:rsidRPr="00233BCC">
        <w:rPr>
          <w:rFonts w:ascii="Times New Roman" w:eastAsia="Times New Roman" w:hAnsi="Times New Roman" w:cs="Times New Roman"/>
          <w:sz w:val="24"/>
          <w:szCs w:val="24"/>
          <w:lang w:eastAsia="ru-RU"/>
        </w:rPr>
        <w:t>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статьи 51 Градостроительного кодекса РФ), проектом планировки территории и проектом межевания территории (за исключением случаев, если в соответствии с Градостроительным кодексом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w:t>
      </w:r>
      <w:proofErr w:type="gramEnd"/>
      <w:r w:rsidRPr="00233BCC">
        <w:rPr>
          <w:rFonts w:ascii="Times New Roman" w:eastAsia="Times New Roman" w:hAnsi="Times New Roman" w:cs="Times New Roman"/>
          <w:sz w:val="24"/>
          <w:szCs w:val="24"/>
          <w:lang w:eastAsia="ru-RU"/>
        </w:rPr>
        <w:t xml:space="preserve">, </w:t>
      </w:r>
      <w:proofErr w:type="gramStart"/>
      <w:r w:rsidRPr="00233BCC">
        <w:rPr>
          <w:rFonts w:ascii="Times New Roman" w:eastAsia="Times New Roman" w:hAnsi="Times New Roman" w:cs="Times New Roman"/>
          <w:sz w:val="24"/>
          <w:szCs w:val="24"/>
          <w:lang w:eastAsia="ru-RU"/>
        </w:rPr>
        <w:t>не являющегося линейным объектом,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w:t>
      </w:r>
      <w:proofErr w:type="gramEnd"/>
      <w:r w:rsidRPr="00233BCC">
        <w:rPr>
          <w:rFonts w:ascii="Times New Roman" w:eastAsia="Times New Roman" w:hAnsi="Times New Roman" w:cs="Times New Roman"/>
          <w:sz w:val="24"/>
          <w:szCs w:val="24"/>
          <w:lang w:eastAsia="ru-RU"/>
        </w:rPr>
        <w:t xml:space="preserve">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w:t>
      </w:r>
      <w:proofErr w:type="gramStart"/>
      <w:r w:rsidRPr="00233BCC">
        <w:rPr>
          <w:rFonts w:ascii="Times New Roman" w:eastAsia="Times New Roman" w:hAnsi="Times New Roman" w:cs="Times New Roman"/>
          <w:sz w:val="24"/>
          <w:szCs w:val="24"/>
          <w:lang w:eastAsia="ru-RU"/>
        </w:rPr>
        <w:t>.»;</w:t>
      </w:r>
      <w:proofErr w:type="gramEnd"/>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3.2. в части 4:</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3.2.1. пункт 1 изложить в новой редакции:</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233BCC">
        <w:rPr>
          <w:rFonts w:ascii="Times New Roman" w:eastAsia="Times New Roman" w:hAnsi="Times New Roman" w:cs="Times New Roman"/>
          <w:sz w:val="24"/>
          <w:szCs w:val="24"/>
          <w:lang w:eastAsia="ru-RU"/>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РФ, если иное не установлено частью</w:t>
      </w:r>
      <w:proofErr w:type="gramEnd"/>
      <w:r w:rsidRPr="00233BCC">
        <w:rPr>
          <w:rFonts w:ascii="Times New Roman" w:eastAsia="Times New Roman" w:hAnsi="Times New Roman" w:cs="Times New Roman"/>
          <w:sz w:val="24"/>
          <w:szCs w:val="24"/>
          <w:lang w:eastAsia="ru-RU"/>
        </w:rPr>
        <w:t xml:space="preserve"> 7.3 статьи 51 Градостроительного кодекса РФ</w:t>
      </w:r>
      <w:proofErr w:type="gramStart"/>
      <w:r w:rsidRPr="00233BCC">
        <w:rPr>
          <w:rFonts w:ascii="Times New Roman" w:eastAsia="Times New Roman" w:hAnsi="Times New Roman" w:cs="Times New Roman"/>
          <w:sz w:val="24"/>
          <w:szCs w:val="24"/>
          <w:lang w:eastAsia="ru-RU"/>
        </w:rPr>
        <w:t>;»</w:t>
      </w:r>
      <w:proofErr w:type="gramEnd"/>
      <w:r w:rsidRPr="00233BCC">
        <w:rPr>
          <w:rFonts w:ascii="Times New Roman" w:eastAsia="Times New Roman" w:hAnsi="Times New Roman" w:cs="Times New Roman"/>
          <w:sz w:val="24"/>
          <w:szCs w:val="24"/>
          <w:lang w:eastAsia="ru-RU"/>
        </w:rPr>
        <w:t>;</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3.2.2. пункт 2 изложить в новой редакции:</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233BCC">
        <w:rPr>
          <w:rFonts w:ascii="Times New Roman" w:eastAsia="Times New Roman" w:hAnsi="Times New Roman" w:cs="Times New Roman"/>
          <w:sz w:val="24"/>
          <w:szCs w:val="24"/>
          <w:lang w:eastAsia="ru-RU"/>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Pr="00233BCC">
        <w:rPr>
          <w:rFonts w:ascii="Times New Roman" w:eastAsia="Times New Roman" w:hAnsi="Times New Roman" w:cs="Times New Roman"/>
          <w:sz w:val="24"/>
          <w:szCs w:val="24"/>
          <w:lang w:eastAsia="ru-RU"/>
        </w:rPr>
        <w:t xml:space="preserve"> </w:t>
      </w:r>
      <w:proofErr w:type="gramStart"/>
      <w:r w:rsidRPr="00233BCC">
        <w:rPr>
          <w:rFonts w:ascii="Times New Roman" w:eastAsia="Times New Roman" w:hAnsi="Times New Roman" w:cs="Times New Roman"/>
          <w:sz w:val="24"/>
          <w:szCs w:val="24"/>
          <w:lang w:eastAsia="ru-RU"/>
        </w:rPr>
        <w:t>случае</w:t>
      </w:r>
      <w:proofErr w:type="gramEnd"/>
      <w:r w:rsidRPr="00233BCC">
        <w:rPr>
          <w:rFonts w:ascii="Times New Roman" w:eastAsia="Times New Roman" w:hAnsi="Times New Roman" w:cs="Times New Roman"/>
          <w:sz w:val="24"/>
          <w:szCs w:val="24"/>
          <w:lang w:eastAsia="ru-RU"/>
        </w:rPr>
        <w:t xml:space="preserve"> выдачи разрешения на строительство линейного объекта, для размещения которого не требуется образование земельного участка;»;</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lastRenderedPageBreak/>
        <w:t xml:space="preserve">3.2.3. пункт 3 изложить в новой редакции: </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«3) результаты инженерных изысканий и следующие материалы, содержащиеся в утвержденной в соответствии с частью 15 статьи 48 Градостроительного кодекса РФ проектной документации:</w:t>
      </w:r>
    </w:p>
    <w:p w:rsidR="00233BCC" w:rsidRPr="00233BCC" w:rsidRDefault="00233BCC" w:rsidP="00233BCC">
      <w:pPr>
        <w:widowControl w:val="0"/>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а) пояснительная записка;</w:t>
      </w:r>
    </w:p>
    <w:p w:rsidR="00233BCC" w:rsidRPr="00233BCC" w:rsidRDefault="00233BCC" w:rsidP="00233BCC">
      <w:pPr>
        <w:widowControl w:val="0"/>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233BCC">
        <w:rPr>
          <w:rFonts w:ascii="Times New Roman" w:eastAsia="Times New Roman" w:hAnsi="Times New Roman" w:cs="Times New Roman"/>
          <w:sz w:val="24"/>
          <w:szCs w:val="24"/>
          <w:lang w:eastAsia="ru-RU"/>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233BCC" w:rsidRPr="00233BCC" w:rsidRDefault="00233BCC" w:rsidP="00233BCC">
      <w:pPr>
        <w:widowControl w:val="0"/>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233BCC">
        <w:rPr>
          <w:rFonts w:ascii="Times New Roman" w:eastAsia="Times New Roman" w:hAnsi="Times New Roman" w:cs="Times New Roman"/>
          <w:sz w:val="24"/>
          <w:szCs w:val="24"/>
          <w:lang w:eastAsia="ru-RU"/>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roofErr w:type="gramStart"/>
      <w:r w:rsidRPr="00233BCC">
        <w:rPr>
          <w:rFonts w:ascii="Times New Roman" w:eastAsia="Times New Roman" w:hAnsi="Times New Roman" w:cs="Times New Roman"/>
          <w:sz w:val="24"/>
          <w:szCs w:val="24"/>
          <w:lang w:eastAsia="ru-RU"/>
        </w:rPr>
        <w:t>;»</w:t>
      </w:r>
      <w:proofErr w:type="gramEnd"/>
      <w:r w:rsidRPr="00233BCC">
        <w:rPr>
          <w:rFonts w:ascii="Times New Roman" w:eastAsia="Times New Roman" w:hAnsi="Times New Roman" w:cs="Times New Roman"/>
          <w:sz w:val="24"/>
          <w:szCs w:val="24"/>
          <w:lang w:eastAsia="ru-RU"/>
        </w:rPr>
        <w:t>;</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3.2.4. дополнить пунктом 4.1 следующего содержания:</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233BCC">
        <w:rPr>
          <w:rFonts w:ascii="Times New Roman" w:eastAsia="Times New Roman" w:hAnsi="Times New Roman" w:cs="Times New Roman"/>
          <w:sz w:val="24"/>
          <w:szCs w:val="24"/>
          <w:lang w:eastAsia="ru-RU"/>
        </w:rPr>
        <w:t>«4.1)</w:t>
      </w:r>
      <w:r w:rsidRPr="00233BCC">
        <w:rPr>
          <w:rFonts w:ascii="Courier New" w:eastAsia="Times New Roman" w:hAnsi="Courier New" w:cs="Courier New"/>
          <w:sz w:val="24"/>
          <w:szCs w:val="24"/>
          <w:lang w:eastAsia="ru-RU"/>
        </w:rPr>
        <w:t xml:space="preserve"> </w:t>
      </w:r>
      <w:r w:rsidRPr="00233BCC">
        <w:rPr>
          <w:rFonts w:ascii="Times New Roman" w:eastAsia="Times New Roman" w:hAnsi="Times New Roman" w:cs="Times New Roman"/>
          <w:sz w:val="24"/>
          <w:szCs w:val="24"/>
          <w:lang w:eastAsia="ru-RU"/>
        </w:rPr>
        <w:t>подтверждение соответствия вносимых в проектную документацию изменений требованиям, указанным в части 3.8 статьи 49 Градостроительного кодекса РФ,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РФ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w:t>
      </w:r>
      <w:proofErr w:type="gramEnd"/>
      <w:r w:rsidRPr="00233BCC">
        <w:rPr>
          <w:rFonts w:ascii="Times New Roman" w:eastAsia="Times New Roman" w:hAnsi="Times New Roman" w:cs="Times New Roman"/>
          <w:sz w:val="24"/>
          <w:szCs w:val="24"/>
          <w:lang w:eastAsia="ru-RU"/>
        </w:rPr>
        <w:t xml:space="preserve"> в соответствии с частью 3.8 статьи 49 Градостроительного кодекса РФ</w:t>
      </w:r>
      <w:proofErr w:type="gramStart"/>
      <w:r w:rsidRPr="00233BCC">
        <w:rPr>
          <w:rFonts w:ascii="Times New Roman" w:eastAsia="Times New Roman" w:hAnsi="Times New Roman" w:cs="Times New Roman"/>
          <w:sz w:val="24"/>
          <w:szCs w:val="24"/>
          <w:lang w:eastAsia="ru-RU"/>
        </w:rPr>
        <w:t>;»</w:t>
      </w:r>
      <w:proofErr w:type="gramEnd"/>
      <w:r w:rsidRPr="00233BCC">
        <w:rPr>
          <w:rFonts w:ascii="Times New Roman" w:eastAsia="Times New Roman" w:hAnsi="Times New Roman" w:cs="Times New Roman"/>
          <w:sz w:val="24"/>
          <w:szCs w:val="24"/>
          <w:lang w:eastAsia="ru-RU"/>
        </w:rPr>
        <w:t>;</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3.2.5. дополнить пунктом 4.2 следующего содержания:</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«4.2) подтверждение соответствия вносимых в проектную документацию изменений требованиям, указанным в части 3.9 статьи 49 Градостроительного кодекса РФ,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РФ</w:t>
      </w:r>
      <w:proofErr w:type="gramStart"/>
      <w:r w:rsidRPr="00233BCC">
        <w:rPr>
          <w:rFonts w:ascii="Times New Roman" w:eastAsia="Times New Roman" w:hAnsi="Times New Roman" w:cs="Times New Roman"/>
          <w:sz w:val="24"/>
          <w:szCs w:val="24"/>
          <w:lang w:eastAsia="ru-RU"/>
        </w:rPr>
        <w:t>;»</w:t>
      </w:r>
      <w:proofErr w:type="gramEnd"/>
      <w:r w:rsidRPr="00233BCC">
        <w:rPr>
          <w:rFonts w:ascii="Times New Roman" w:eastAsia="Times New Roman" w:hAnsi="Times New Roman" w:cs="Times New Roman"/>
          <w:sz w:val="24"/>
          <w:szCs w:val="24"/>
          <w:lang w:eastAsia="ru-RU"/>
        </w:rPr>
        <w:t>;</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3.3. части 5, 13, второй абзац части 14 признать утратившими силу;</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3.4. в абзаце первом части 7 слова «десяти дней» заменить словами «пяти рабочих дней»;</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4. В статье 34 Правил землепользования и застройки ГП «Путеец»:</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4.1. часть 1 изложить в новой редакции:</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«1. Лицом, осуществляющим строительство, реконструкцию, капитальный ремонт объекта капитального строительства, может являться застройщик либо индивидуальный предприниматель или юридическое лицо, заключившие договор строительного подряда (далее - лица, осуществляющее строительство).</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 xml:space="preserve">Застройщик вправе осуществлять строительство, реконструкцию, капитальный ремонт объектов капитального строительства самостоятельно при условии, что он является членом саморегулируемой организации в области строительства, реконструкции, </w:t>
      </w:r>
      <w:r w:rsidRPr="00233BCC">
        <w:rPr>
          <w:rFonts w:ascii="Times New Roman" w:eastAsia="Times New Roman" w:hAnsi="Times New Roman" w:cs="Times New Roman"/>
          <w:sz w:val="24"/>
          <w:szCs w:val="24"/>
          <w:lang w:eastAsia="ru-RU"/>
        </w:rPr>
        <w:lastRenderedPageBreak/>
        <w:t>капитального ремонта объектов капитального строительства, если иное не предусмотрено статьей 52 Градостроительного кодекса РФ, либо с привлечением иных лиц по договору строительного подряда</w:t>
      </w:r>
      <w:proofErr w:type="gramStart"/>
      <w:r w:rsidRPr="00233BCC">
        <w:rPr>
          <w:rFonts w:ascii="Times New Roman" w:eastAsia="Times New Roman" w:hAnsi="Times New Roman" w:cs="Times New Roman"/>
          <w:sz w:val="24"/>
          <w:szCs w:val="24"/>
          <w:lang w:eastAsia="ru-RU"/>
        </w:rPr>
        <w:t>.»;</w:t>
      </w:r>
      <w:proofErr w:type="gramEnd"/>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4.2. часть 2 изложить в новой редакции:</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 xml:space="preserve">«2. </w:t>
      </w:r>
      <w:proofErr w:type="gramStart"/>
      <w:r w:rsidRPr="00233BCC">
        <w:rPr>
          <w:rFonts w:ascii="Times New Roman" w:eastAsia="Times New Roman" w:hAnsi="Times New Roman" w:cs="Times New Roman"/>
          <w:sz w:val="24"/>
          <w:szCs w:val="24"/>
          <w:lang w:eastAsia="ru-RU"/>
        </w:rPr>
        <w:t>При осуществлении строительства, реконструкции, капитального ремонта объекта капитального строительства на основании договора строительного подряда с застройщиком или техническим заказчиком, лицом, ответственным за эксплуатацию здания, сооружения, региональным оператором указанные лица должны подготовить земельный участок для строительства и (или) объект капитального строительства для реконструкции или капитального ремонта, а также передать индивидуальному предпринимателю или юридическому лицу, с которыми заключен такой договор, материалы и</w:t>
      </w:r>
      <w:proofErr w:type="gramEnd"/>
      <w:r w:rsidRPr="00233BCC">
        <w:rPr>
          <w:rFonts w:ascii="Times New Roman" w:eastAsia="Times New Roman" w:hAnsi="Times New Roman" w:cs="Times New Roman"/>
          <w:sz w:val="24"/>
          <w:szCs w:val="24"/>
          <w:lang w:eastAsia="ru-RU"/>
        </w:rPr>
        <w:t xml:space="preserve"> результаты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технический заказчик должен обеспечить консервацию объекта капитального строительства</w:t>
      </w:r>
      <w:proofErr w:type="gramStart"/>
      <w:r w:rsidRPr="00233BCC">
        <w:rPr>
          <w:rFonts w:ascii="Times New Roman" w:eastAsia="Times New Roman" w:hAnsi="Times New Roman" w:cs="Times New Roman"/>
          <w:sz w:val="24"/>
          <w:szCs w:val="24"/>
          <w:lang w:eastAsia="ru-RU"/>
        </w:rPr>
        <w:t>.»;</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End"/>
      <w:r w:rsidRPr="00233BCC">
        <w:rPr>
          <w:rFonts w:ascii="Times New Roman" w:eastAsia="Times New Roman" w:hAnsi="Times New Roman" w:cs="Times New Roman"/>
          <w:sz w:val="24"/>
          <w:szCs w:val="24"/>
          <w:lang w:eastAsia="ru-RU"/>
        </w:rPr>
        <w:t>4.3. часть 3 дополнить пунктом 5 следующего содержания:</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«5) положительное заключение экспертизы проектной документации в случае, если проектная документация объекта капитального строительства подлежит экспертизе в соответствии со статьей 49 Градостроительного кодекса РФ</w:t>
      </w:r>
      <w:proofErr w:type="gramStart"/>
      <w:r w:rsidRPr="00233BCC">
        <w:rPr>
          <w:rFonts w:ascii="Times New Roman" w:eastAsia="Times New Roman" w:hAnsi="Times New Roman" w:cs="Times New Roman"/>
          <w:sz w:val="24"/>
          <w:szCs w:val="24"/>
          <w:lang w:eastAsia="ru-RU"/>
        </w:rPr>
        <w:t>.»;</w:t>
      </w:r>
      <w:proofErr w:type="gramEnd"/>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4.4. часть 4 изложить в новой редакции:</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 xml:space="preserve">«4. </w:t>
      </w:r>
      <w:proofErr w:type="gramStart"/>
      <w:r w:rsidRPr="00233BCC">
        <w:rPr>
          <w:rFonts w:ascii="Times New Roman" w:eastAsia="Times New Roman" w:hAnsi="Times New Roman" w:cs="Times New Roman"/>
          <w:sz w:val="24"/>
          <w:szCs w:val="24"/>
          <w:lang w:eastAsia="ru-RU"/>
        </w:rPr>
        <w:t>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на проектирование, проектной документацией и (или) информационной моделью (в случае, если формирование и ведение информационной модели являются обязательными в соответствии с требованиями Градостроительного кодекса РФ), требованиями к строительству, реконструкции объекта капитального строительства, установленными на дату выдачи представленного для получения разрешения на строительство градостроительного плана</w:t>
      </w:r>
      <w:proofErr w:type="gramEnd"/>
      <w:r w:rsidRPr="00233BCC">
        <w:rPr>
          <w:rFonts w:ascii="Times New Roman" w:eastAsia="Times New Roman" w:hAnsi="Times New Roman" w:cs="Times New Roman"/>
          <w:sz w:val="24"/>
          <w:szCs w:val="24"/>
          <w:lang w:eastAsia="ru-RU"/>
        </w:rPr>
        <w:t xml:space="preserve"> земельного участка, разрешенным использованием земельного участка, ограничениями, установленными в соответствии с земельным и иным законодательством Российской Федерации,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w:t>
      </w:r>
      <w:proofErr w:type="gramStart"/>
      <w:r w:rsidRPr="00233BCC">
        <w:rPr>
          <w:rFonts w:ascii="Times New Roman" w:eastAsia="Times New Roman" w:hAnsi="Times New Roman" w:cs="Times New Roman"/>
          <w:sz w:val="24"/>
          <w:szCs w:val="24"/>
          <w:lang w:eastAsia="ru-RU"/>
        </w:rPr>
        <w:t>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технического заказчика, лица, ответственного за эксплуатацию здания, сооружения, или регионального оператора,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технического заказчика, лицо, ответственное за эксплуатацию здания, сооружения, или регионального оператора</w:t>
      </w:r>
      <w:proofErr w:type="gramEnd"/>
      <w:r w:rsidRPr="00233BCC">
        <w:rPr>
          <w:rFonts w:ascii="Times New Roman" w:eastAsia="Times New Roman" w:hAnsi="Times New Roman" w:cs="Times New Roman"/>
          <w:sz w:val="24"/>
          <w:szCs w:val="24"/>
          <w:lang w:eastAsia="ru-RU"/>
        </w:rPr>
        <w:t>,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roofErr w:type="gramStart"/>
      <w:r w:rsidRPr="00233BCC">
        <w:rPr>
          <w:rFonts w:ascii="Times New Roman" w:eastAsia="Times New Roman" w:hAnsi="Times New Roman" w:cs="Times New Roman"/>
          <w:sz w:val="24"/>
          <w:szCs w:val="24"/>
          <w:lang w:eastAsia="ru-RU"/>
        </w:rPr>
        <w:t>.»;</w:t>
      </w:r>
      <w:proofErr w:type="gramEnd"/>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4.5. первый абзац части 10 изложить в новой редакции:</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 xml:space="preserve">«Строительный контроль проводится в процессе строительства, реконструкции, капитального ремонта объектов капитального </w:t>
      </w:r>
      <w:proofErr w:type="gramStart"/>
      <w:r w:rsidRPr="00233BCC">
        <w:rPr>
          <w:rFonts w:ascii="Times New Roman" w:eastAsia="Times New Roman" w:hAnsi="Times New Roman" w:cs="Times New Roman"/>
          <w:sz w:val="24"/>
          <w:szCs w:val="24"/>
          <w:lang w:eastAsia="ru-RU"/>
        </w:rPr>
        <w:t>строительства</w:t>
      </w:r>
      <w:proofErr w:type="gramEnd"/>
      <w:r w:rsidRPr="00233BCC">
        <w:rPr>
          <w:rFonts w:ascii="Times New Roman" w:eastAsia="Times New Roman" w:hAnsi="Times New Roman" w:cs="Times New Roman"/>
          <w:sz w:val="24"/>
          <w:szCs w:val="24"/>
          <w:lang w:eastAsia="ru-RU"/>
        </w:rPr>
        <w:t xml:space="preserve"> в целях проверки соответствия выполняемых работ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требованиям технических регламентов, </w:t>
      </w:r>
      <w:r w:rsidRPr="00233BCC">
        <w:rPr>
          <w:rFonts w:ascii="Times New Roman" w:eastAsia="Times New Roman" w:hAnsi="Times New Roman" w:cs="Times New Roman"/>
          <w:sz w:val="24"/>
          <w:szCs w:val="24"/>
          <w:lang w:eastAsia="ru-RU"/>
        </w:rPr>
        <w:lastRenderedPageBreak/>
        <w:t>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w:t>
      </w:r>
      <w:proofErr w:type="gramStart"/>
      <w:r w:rsidRPr="00233BCC">
        <w:rPr>
          <w:rFonts w:ascii="Times New Roman" w:eastAsia="Times New Roman" w:hAnsi="Times New Roman" w:cs="Times New Roman"/>
          <w:sz w:val="24"/>
          <w:szCs w:val="24"/>
          <w:lang w:eastAsia="ru-RU"/>
        </w:rPr>
        <w:t>.»;</w:t>
      </w:r>
      <w:proofErr w:type="gramEnd"/>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5. В статье 35 Правил землепользования и застройки ГП «Путеец»:</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5.1. в части 4:</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5.1.1. пункт 1 изложить в новой редакции:</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roofErr w:type="gramStart"/>
      <w:r w:rsidRPr="00233BCC">
        <w:rPr>
          <w:rFonts w:ascii="Times New Roman" w:eastAsia="Times New Roman" w:hAnsi="Times New Roman" w:cs="Times New Roman"/>
          <w:sz w:val="24"/>
          <w:szCs w:val="24"/>
          <w:lang w:eastAsia="ru-RU"/>
        </w:rPr>
        <w:t>;»</w:t>
      </w:r>
      <w:proofErr w:type="gramEnd"/>
      <w:r w:rsidRPr="00233BCC">
        <w:rPr>
          <w:rFonts w:ascii="Times New Roman" w:eastAsia="Times New Roman" w:hAnsi="Times New Roman" w:cs="Times New Roman"/>
          <w:sz w:val="24"/>
          <w:szCs w:val="24"/>
          <w:lang w:eastAsia="ru-RU"/>
        </w:rPr>
        <w:t>;</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5.1.2. пункты 2, 4, 5, 6 признать утратившими силу;</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5.1.3. пункт 7 изложить в новой редакции:</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«7)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roofErr w:type="gramStart"/>
      <w:r w:rsidRPr="00233BCC">
        <w:rPr>
          <w:rFonts w:ascii="Times New Roman" w:eastAsia="Times New Roman" w:hAnsi="Times New Roman" w:cs="Times New Roman"/>
          <w:sz w:val="24"/>
          <w:szCs w:val="24"/>
          <w:lang w:eastAsia="ru-RU"/>
        </w:rPr>
        <w:t>;»</w:t>
      </w:r>
      <w:proofErr w:type="gramEnd"/>
      <w:r w:rsidRPr="00233BCC">
        <w:rPr>
          <w:rFonts w:ascii="Times New Roman" w:eastAsia="Times New Roman" w:hAnsi="Times New Roman" w:cs="Times New Roman"/>
          <w:sz w:val="24"/>
          <w:szCs w:val="24"/>
          <w:lang w:eastAsia="ru-RU"/>
        </w:rPr>
        <w:t>;</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5.2. в части 5 слова «десяти дней» заменить словами «пяти рабочих дней»;</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5.3. в части 6:</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5.3.1. пункт 2 изложить в новой редакции:</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233BCC">
        <w:rPr>
          <w:rFonts w:ascii="Times New Roman" w:eastAsia="Times New Roman" w:hAnsi="Times New Roman" w:cs="Times New Roman"/>
          <w:sz w:val="24"/>
          <w:szCs w:val="24"/>
          <w:lang w:eastAsia="ru-RU"/>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Pr="00233BCC">
        <w:rPr>
          <w:rFonts w:ascii="Times New Roman" w:eastAsia="Times New Roman" w:hAnsi="Times New Roman" w:cs="Times New Roman"/>
          <w:sz w:val="24"/>
          <w:szCs w:val="24"/>
          <w:lang w:eastAsia="ru-RU"/>
        </w:rPr>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roofErr w:type="gramStart"/>
      <w:r w:rsidRPr="00233BCC">
        <w:rPr>
          <w:rFonts w:ascii="Times New Roman" w:eastAsia="Times New Roman" w:hAnsi="Times New Roman" w:cs="Times New Roman"/>
          <w:sz w:val="24"/>
          <w:szCs w:val="24"/>
          <w:lang w:eastAsia="ru-RU"/>
        </w:rPr>
        <w:t>;»</w:t>
      </w:r>
      <w:proofErr w:type="gramEnd"/>
      <w:r w:rsidRPr="00233BCC">
        <w:rPr>
          <w:rFonts w:ascii="Times New Roman" w:eastAsia="Times New Roman" w:hAnsi="Times New Roman" w:cs="Times New Roman"/>
          <w:sz w:val="24"/>
          <w:szCs w:val="24"/>
          <w:lang w:eastAsia="ru-RU"/>
        </w:rPr>
        <w:t>;</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5.3.2. пункт 3 изложить в новой редакции:</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 xml:space="preserve">«3) несоответствие объекта капитального строительства требованиям, установленным в разрешении на строительство, за исключением </w:t>
      </w:r>
      <w:proofErr w:type="gramStart"/>
      <w:r w:rsidRPr="00233BCC">
        <w:rPr>
          <w:rFonts w:ascii="Times New Roman" w:eastAsia="Times New Roman" w:hAnsi="Times New Roman" w:cs="Times New Roman"/>
          <w:sz w:val="24"/>
          <w:szCs w:val="24"/>
          <w:lang w:eastAsia="ru-RU"/>
        </w:rPr>
        <w:t>случаев изменения площади объекта капитального строительства</w:t>
      </w:r>
      <w:proofErr w:type="gramEnd"/>
      <w:r w:rsidRPr="00233BCC">
        <w:rPr>
          <w:rFonts w:ascii="Times New Roman" w:eastAsia="Times New Roman" w:hAnsi="Times New Roman" w:cs="Times New Roman"/>
          <w:sz w:val="24"/>
          <w:szCs w:val="24"/>
          <w:lang w:eastAsia="ru-RU"/>
        </w:rPr>
        <w:t xml:space="preserve"> в соответствии с частью 6.2 статьи 55</w:t>
      </w:r>
      <w:r w:rsidRPr="00233BCC">
        <w:rPr>
          <w:rFonts w:ascii="Courier New" w:eastAsia="Times New Roman" w:hAnsi="Courier New" w:cs="Courier New"/>
          <w:sz w:val="24"/>
          <w:szCs w:val="24"/>
          <w:lang w:eastAsia="ru-RU"/>
        </w:rPr>
        <w:t xml:space="preserve"> </w:t>
      </w:r>
      <w:r w:rsidRPr="00233BCC">
        <w:rPr>
          <w:rFonts w:ascii="Times New Roman" w:eastAsia="Times New Roman" w:hAnsi="Times New Roman" w:cs="Times New Roman"/>
          <w:sz w:val="24"/>
          <w:szCs w:val="24"/>
          <w:lang w:eastAsia="ru-RU"/>
        </w:rPr>
        <w:t>Градостроительного кодекса РФ;»;</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5.3.3. пункт 4 изложить в новой редакции:</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 xml:space="preserve">«4) 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Pr="00233BCC">
        <w:rPr>
          <w:rFonts w:ascii="Times New Roman" w:eastAsia="Times New Roman" w:hAnsi="Times New Roman" w:cs="Times New Roman"/>
          <w:sz w:val="24"/>
          <w:szCs w:val="24"/>
          <w:lang w:eastAsia="ru-RU"/>
        </w:rPr>
        <w:t>случаев изменения площади объекта капитального строительства</w:t>
      </w:r>
      <w:proofErr w:type="gramEnd"/>
      <w:r w:rsidRPr="00233BCC">
        <w:rPr>
          <w:rFonts w:ascii="Times New Roman" w:eastAsia="Times New Roman" w:hAnsi="Times New Roman" w:cs="Times New Roman"/>
          <w:sz w:val="24"/>
          <w:szCs w:val="24"/>
          <w:lang w:eastAsia="ru-RU"/>
        </w:rPr>
        <w:t xml:space="preserve"> в соответствии с частью 6.2 статьи 55 Градостроительного кодекса РФ;»;</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5.3.4. абзац шестой признать утратившим силу;</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6. Часть 5.1.</w:t>
      </w:r>
      <w:r w:rsidRPr="00233BCC">
        <w:rPr>
          <w:rFonts w:ascii="Courier New" w:eastAsia="Times New Roman" w:hAnsi="Courier New" w:cs="Courier New"/>
          <w:sz w:val="24"/>
          <w:szCs w:val="24"/>
          <w:lang w:eastAsia="ru-RU"/>
        </w:rPr>
        <w:t xml:space="preserve"> </w:t>
      </w:r>
      <w:r w:rsidRPr="00233BCC">
        <w:rPr>
          <w:rFonts w:ascii="Times New Roman" w:eastAsia="Times New Roman" w:hAnsi="Times New Roman" w:cs="Times New Roman"/>
          <w:sz w:val="24"/>
          <w:szCs w:val="24"/>
          <w:lang w:eastAsia="ru-RU"/>
        </w:rPr>
        <w:t>статьи 45 Правил землепользования и застройки ГП «Путеец» изложить в новой редакции:</w:t>
      </w:r>
    </w:p>
    <w:p w:rsidR="00233BCC" w:rsidRPr="00233BCC" w:rsidRDefault="00233BCC" w:rsidP="00233BCC">
      <w:pPr>
        <w:widowControl w:val="0"/>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«5.1. Виды запрещенного использования в границах водоохранных зон:</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 использование сточных вод в целях повышения почвенного плодородия;</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 xml:space="preserve">-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w:t>
      </w:r>
      <w:r w:rsidRPr="00233BCC">
        <w:rPr>
          <w:rFonts w:ascii="Times New Roman" w:eastAsia="Times New Roman" w:hAnsi="Times New Roman" w:cs="Times New Roman"/>
          <w:sz w:val="24"/>
          <w:szCs w:val="24"/>
          <w:lang w:eastAsia="ru-RU"/>
        </w:rPr>
        <w:lastRenderedPageBreak/>
        <w:t xml:space="preserve">пунктов захоронения радиоактивных отходов, а также загрязнение территории загрязняющими веществами, предельно допустимые </w:t>
      </w:r>
      <w:proofErr w:type="gramStart"/>
      <w:r w:rsidRPr="00233BCC">
        <w:rPr>
          <w:rFonts w:ascii="Times New Roman" w:eastAsia="Times New Roman" w:hAnsi="Times New Roman" w:cs="Times New Roman"/>
          <w:sz w:val="24"/>
          <w:szCs w:val="24"/>
          <w:lang w:eastAsia="ru-RU"/>
        </w:rPr>
        <w:t>концентрации</w:t>
      </w:r>
      <w:proofErr w:type="gramEnd"/>
      <w:r w:rsidRPr="00233BCC">
        <w:rPr>
          <w:rFonts w:ascii="Times New Roman" w:eastAsia="Times New Roman" w:hAnsi="Times New Roman" w:cs="Times New Roman"/>
          <w:sz w:val="24"/>
          <w:szCs w:val="24"/>
          <w:lang w:eastAsia="ru-RU"/>
        </w:rPr>
        <w:t xml:space="preserve"> которых в водах водных объектов </w:t>
      </w:r>
      <w:proofErr w:type="spellStart"/>
      <w:r w:rsidRPr="00233BCC">
        <w:rPr>
          <w:rFonts w:ascii="Times New Roman" w:eastAsia="Times New Roman" w:hAnsi="Times New Roman" w:cs="Times New Roman"/>
          <w:sz w:val="24"/>
          <w:szCs w:val="24"/>
          <w:lang w:eastAsia="ru-RU"/>
        </w:rPr>
        <w:t>рыбохозяйственного</w:t>
      </w:r>
      <w:proofErr w:type="spellEnd"/>
      <w:r w:rsidRPr="00233BCC">
        <w:rPr>
          <w:rFonts w:ascii="Times New Roman" w:eastAsia="Times New Roman" w:hAnsi="Times New Roman" w:cs="Times New Roman"/>
          <w:sz w:val="24"/>
          <w:szCs w:val="24"/>
          <w:lang w:eastAsia="ru-RU"/>
        </w:rPr>
        <w:t xml:space="preserve"> значения не установлены;</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 осуществление авиационных мер по борьбе с вредными организмами;</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233BCC">
        <w:rPr>
          <w:rFonts w:ascii="Times New Roman" w:eastAsia="Times New Roman" w:hAnsi="Times New Roman" w:cs="Times New Roman"/>
          <w:sz w:val="24"/>
          <w:szCs w:val="24"/>
          <w:lang w:eastAsia="ru-RU"/>
        </w:rPr>
        <w:t>-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 xml:space="preserve">- хранение пестицидов и </w:t>
      </w:r>
      <w:proofErr w:type="spellStart"/>
      <w:r w:rsidRPr="00233BCC">
        <w:rPr>
          <w:rFonts w:ascii="Times New Roman" w:eastAsia="Times New Roman" w:hAnsi="Times New Roman" w:cs="Times New Roman"/>
          <w:sz w:val="24"/>
          <w:szCs w:val="24"/>
          <w:lang w:eastAsia="ru-RU"/>
        </w:rPr>
        <w:t>агрохимикатов</w:t>
      </w:r>
      <w:proofErr w:type="spellEnd"/>
      <w:r w:rsidRPr="00233BCC">
        <w:rPr>
          <w:rFonts w:ascii="Times New Roman" w:eastAsia="Times New Roman" w:hAnsi="Times New Roman" w:cs="Times New Roman"/>
          <w:sz w:val="24"/>
          <w:szCs w:val="24"/>
          <w:lang w:eastAsia="ru-RU"/>
        </w:rPr>
        <w:t xml:space="preserve"> (за исключением хранения </w:t>
      </w:r>
      <w:proofErr w:type="spellStart"/>
      <w:r w:rsidRPr="00233BCC">
        <w:rPr>
          <w:rFonts w:ascii="Times New Roman" w:eastAsia="Times New Roman" w:hAnsi="Times New Roman" w:cs="Times New Roman"/>
          <w:sz w:val="24"/>
          <w:szCs w:val="24"/>
          <w:lang w:eastAsia="ru-RU"/>
        </w:rPr>
        <w:t>агрохимикатов</w:t>
      </w:r>
      <w:proofErr w:type="spellEnd"/>
      <w:r w:rsidRPr="00233BCC">
        <w:rPr>
          <w:rFonts w:ascii="Times New Roman" w:eastAsia="Times New Roman" w:hAnsi="Times New Roman" w:cs="Times New Roman"/>
          <w:sz w:val="24"/>
          <w:szCs w:val="24"/>
          <w:lang w:eastAsia="ru-RU"/>
        </w:rPr>
        <w:t xml:space="preserve"> в специализированных хранилищах, размещенных на территориях морских портов за пределами границ прибрежных защитных полос), применение пестицидов и </w:t>
      </w:r>
      <w:proofErr w:type="spellStart"/>
      <w:r w:rsidRPr="00233BCC">
        <w:rPr>
          <w:rFonts w:ascii="Times New Roman" w:eastAsia="Times New Roman" w:hAnsi="Times New Roman" w:cs="Times New Roman"/>
          <w:sz w:val="24"/>
          <w:szCs w:val="24"/>
          <w:lang w:eastAsia="ru-RU"/>
        </w:rPr>
        <w:t>агрохимикатов</w:t>
      </w:r>
      <w:proofErr w:type="spellEnd"/>
      <w:r w:rsidRPr="00233BCC">
        <w:rPr>
          <w:rFonts w:ascii="Times New Roman" w:eastAsia="Times New Roman" w:hAnsi="Times New Roman" w:cs="Times New Roman"/>
          <w:sz w:val="24"/>
          <w:szCs w:val="24"/>
          <w:lang w:eastAsia="ru-RU"/>
        </w:rPr>
        <w:t>;</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 сброс сточных, в том числе дренажных, вод;</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233BCC">
        <w:rPr>
          <w:rFonts w:ascii="Times New Roman" w:eastAsia="Times New Roman" w:hAnsi="Times New Roman" w:cs="Times New Roman"/>
          <w:sz w:val="24"/>
          <w:szCs w:val="24"/>
          <w:lang w:eastAsia="ru-RU"/>
        </w:rPr>
        <w:t>-</w:t>
      </w:r>
      <w:r w:rsidRPr="00233BCC">
        <w:rPr>
          <w:rFonts w:ascii="Courier New" w:eastAsia="Times New Roman" w:hAnsi="Courier New" w:cs="Courier New"/>
          <w:sz w:val="24"/>
          <w:szCs w:val="24"/>
          <w:lang w:eastAsia="ru-RU"/>
        </w:rPr>
        <w:t xml:space="preserve"> </w:t>
      </w:r>
      <w:r w:rsidRPr="00233BCC">
        <w:rPr>
          <w:rFonts w:ascii="Times New Roman" w:eastAsia="Times New Roman" w:hAnsi="Times New Roman" w:cs="Times New Roman"/>
          <w:sz w:val="24"/>
          <w:szCs w:val="24"/>
          <w:lang w:eastAsia="ru-RU"/>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w:t>
      </w:r>
      <w:proofErr w:type="gramEnd"/>
      <w:r w:rsidRPr="00233BCC">
        <w:rPr>
          <w:rFonts w:ascii="Times New Roman" w:eastAsia="Times New Roman" w:hAnsi="Times New Roman" w:cs="Times New Roman"/>
          <w:sz w:val="24"/>
          <w:szCs w:val="24"/>
          <w:lang w:eastAsia="ru-RU"/>
        </w:rPr>
        <w:t xml:space="preserve"> февраля 1992 года № 2395-1 "О недрах").  </w:t>
      </w:r>
    </w:p>
    <w:p w:rsidR="00233BCC" w:rsidRPr="00233BCC" w:rsidRDefault="00233BCC" w:rsidP="00233BCC">
      <w:pPr>
        <w:widowControl w:val="0"/>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Дополнительные ограничения в пределах прибрежных защитных полос:</w:t>
      </w:r>
    </w:p>
    <w:p w:rsidR="00233BCC" w:rsidRPr="00233BCC" w:rsidRDefault="00233BCC" w:rsidP="00233BCC">
      <w:pPr>
        <w:widowControl w:val="0"/>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 распашка земель;</w:t>
      </w:r>
    </w:p>
    <w:p w:rsidR="00233BCC" w:rsidRPr="00233BCC" w:rsidRDefault="00233BCC" w:rsidP="00233BCC">
      <w:pPr>
        <w:widowControl w:val="0"/>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 размещение отвалов размываемых грунтов;</w:t>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3BCC">
        <w:rPr>
          <w:rFonts w:ascii="Times New Roman" w:eastAsia="Times New Roman" w:hAnsi="Times New Roman" w:cs="Times New Roman"/>
          <w:sz w:val="24"/>
          <w:szCs w:val="24"/>
          <w:lang w:eastAsia="ru-RU"/>
        </w:rPr>
        <w:t>- выпас сельскохозяйственных животных и организация для них летних лагерей, ванн</w:t>
      </w:r>
      <w:proofErr w:type="gramStart"/>
      <w:r w:rsidRPr="00233BCC">
        <w:rPr>
          <w:rFonts w:ascii="Times New Roman" w:eastAsia="Times New Roman" w:hAnsi="Times New Roman" w:cs="Times New Roman"/>
          <w:sz w:val="24"/>
          <w:szCs w:val="24"/>
          <w:lang w:eastAsia="ru-RU"/>
        </w:rPr>
        <w:t>.».</w:t>
      </w:r>
      <w:proofErr w:type="gramEnd"/>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C0D02" w:rsidRDefault="003C0D02">
      <w:pPr>
        <w:spacing w:after="200" w:line="276" w:lineRule="auto"/>
        <w:rPr>
          <w:rFonts w:ascii="Times New Roman" w:hAnsi="Times New Roman" w:cs="Times New Roman"/>
          <w:b/>
          <w:sz w:val="28"/>
          <w:szCs w:val="28"/>
        </w:rPr>
      </w:pPr>
      <w:bookmarkStart w:id="2" w:name="RANGE!A1:K202"/>
      <w:bookmarkStart w:id="3" w:name="RANGE!A1:K24"/>
      <w:bookmarkEnd w:id="2"/>
      <w:bookmarkEnd w:id="3"/>
      <w:r>
        <w:rPr>
          <w:rFonts w:ascii="Times New Roman" w:hAnsi="Times New Roman" w:cs="Times New Roman"/>
          <w:b/>
          <w:sz w:val="28"/>
          <w:szCs w:val="28"/>
        </w:rPr>
        <w:br w:type="page"/>
      </w:r>
    </w:p>
    <w:p w:rsidR="005A6384" w:rsidRDefault="005A6384" w:rsidP="005A6384">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9781" w:type="dxa"/>
        <w:tblInd w:w="108" w:type="dxa"/>
        <w:tblLayout w:type="fixed"/>
        <w:tblLook w:val="0000" w:firstRow="0" w:lastRow="0" w:firstColumn="0" w:lastColumn="0" w:noHBand="0" w:noVBand="0"/>
      </w:tblPr>
      <w:tblGrid>
        <w:gridCol w:w="3828"/>
        <w:gridCol w:w="1275"/>
        <w:gridCol w:w="4678"/>
      </w:tblGrid>
      <w:tr w:rsidR="007C3E4E" w:rsidRPr="007C3E4E" w:rsidTr="009570B1">
        <w:tc>
          <w:tcPr>
            <w:tcW w:w="9781" w:type="dxa"/>
            <w:gridSpan w:val="3"/>
          </w:tcPr>
          <w:p w:rsidR="007C3E4E" w:rsidRPr="007C3E4E" w:rsidRDefault="007C3E4E" w:rsidP="007C3E4E">
            <w:pPr>
              <w:spacing w:after="0" w:line="240" w:lineRule="auto"/>
              <w:jc w:val="center"/>
              <w:rPr>
                <w:rFonts w:ascii="Times New Roman" w:eastAsia="Times New Roman" w:hAnsi="Times New Roman" w:cs="Times New Roman"/>
                <w:b/>
                <w:sz w:val="24"/>
                <w:szCs w:val="24"/>
                <w:lang w:eastAsia="ru-RU"/>
              </w:rPr>
            </w:pPr>
          </w:p>
          <w:p w:rsidR="00606046" w:rsidRDefault="00606046" w:rsidP="007C3E4E">
            <w:pPr>
              <w:spacing w:after="0" w:line="240" w:lineRule="auto"/>
              <w:jc w:val="center"/>
              <w:rPr>
                <w:rFonts w:ascii="Times New Roman" w:eastAsia="Times New Roman" w:hAnsi="Times New Roman" w:cs="Times New Roman"/>
                <w:b/>
                <w:sz w:val="24"/>
                <w:szCs w:val="24"/>
                <w:lang w:eastAsia="ru-RU"/>
              </w:rPr>
            </w:pPr>
          </w:p>
          <w:p w:rsidR="007C3E4E" w:rsidRPr="007C3E4E" w:rsidRDefault="007C3E4E" w:rsidP="007C3E4E">
            <w:pPr>
              <w:spacing w:after="0" w:line="240" w:lineRule="auto"/>
              <w:jc w:val="center"/>
              <w:rPr>
                <w:rFonts w:ascii="Times New Roman" w:eastAsia="Times New Roman" w:hAnsi="Times New Roman" w:cs="Times New Roman"/>
                <w:b/>
                <w:sz w:val="24"/>
                <w:szCs w:val="24"/>
                <w:lang w:eastAsia="ru-RU"/>
              </w:rPr>
            </w:pPr>
            <w:r w:rsidRPr="007C3E4E">
              <w:rPr>
                <w:rFonts w:ascii="Times New Roman" w:eastAsia="Times New Roman" w:hAnsi="Times New Roman" w:cs="Times New Roman"/>
                <w:b/>
                <w:sz w:val="24"/>
                <w:szCs w:val="24"/>
                <w:lang w:eastAsia="ru-RU"/>
              </w:rPr>
              <w:t>РЕШЕНИЕ</w:t>
            </w:r>
          </w:p>
          <w:p w:rsidR="007C3E4E" w:rsidRPr="007C3E4E" w:rsidRDefault="007C3E4E" w:rsidP="007C3E4E">
            <w:pPr>
              <w:spacing w:after="0" w:line="240" w:lineRule="auto"/>
              <w:ind w:left="-108" w:firstLine="108"/>
              <w:jc w:val="center"/>
              <w:rPr>
                <w:rFonts w:ascii="Times New Roman" w:eastAsia="Times New Roman" w:hAnsi="Times New Roman" w:cs="Times New Roman"/>
                <w:b/>
                <w:sz w:val="24"/>
                <w:szCs w:val="24"/>
                <w:lang w:eastAsia="ru-RU"/>
              </w:rPr>
            </w:pPr>
            <w:r w:rsidRPr="007C3E4E">
              <w:rPr>
                <w:rFonts w:ascii="Times New Roman" w:eastAsia="Times New Roman" w:hAnsi="Times New Roman" w:cs="Times New Roman"/>
                <w:b/>
                <w:sz w:val="24"/>
                <w:szCs w:val="24"/>
                <w:lang w:eastAsia="ru-RU"/>
              </w:rPr>
              <w:t>ПОМШУÖМ</w:t>
            </w:r>
          </w:p>
          <w:p w:rsidR="007C3E4E" w:rsidRPr="007C3E4E" w:rsidRDefault="007C3E4E" w:rsidP="007C3E4E">
            <w:pPr>
              <w:spacing w:after="0" w:line="240" w:lineRule="auto"/>
              <w:ind w:right="-108"/>
              <w:rPr>
                <w:rFonts w:ascii="Times New Roman" w:eastAsia="Times New Roman" w:hAnsi="Times New Roman" w:cs="Times New Roman"/>
                <w:b/>
                <w:sz w:val="24"/>
                <w:szCs w:val="24"/>
                <w:lang w:eastAsia="ru-RU"/>
              </w:rPr>
            </w:pPr>
          </w:p>
        </w:tc>
      </w:tr>
      <w:tr w:rsidR="007C3E4E" w:rsidRPr="007C3E4E" w:rsidTr="009570B1">
        <w:trPr>
          <w:trHeight w:val="1156"/>
        </w:trPr>
        <w:tc>
          <w:tcPr>
            <w:tcW w:w="3828" w:type="dxa"/>
          </w:tcPr>
          <w:p w:rsidR="007C3E4E" w:rsidRPr="007C3E4E" w:rsidRDefault="007C3E4E" w:rsidP="007C3E4E">
            <w:pPr>
              <w:spacing w:after="0" w:line="240" w:lineRule="auto"/>
              <w:jc w:val="both"/>
              <w:rPr>
                <w:rFonts w:ascii="Times New Roman" w:eastAsia="Times New Roman" w:hAnsi="Times New Roman" w:cs="Times New Roman"/>
                <w:b/>
                <w:sz w:val="24"/>
                <w:szCs w:val="24"/>
                <w:u w:val="single"/>
                <w:lang w:eastAsia="ru-RU"/>
              </w:rPr>
            </w:pPr>
            <w:r w:rsidRPr="007C3E4E">
              <w:rPr>
                <w:rFonts w:ascii="Times New Roman" w:eastAsia="Times New Roman" w:hAnsi="Times New Roman" w:cs="Times New Roman"/>
                <w:sz w:val="28"/>
                <w:szCs w:val="28"/>
                <w:lang w:eastAsia="ru-RU"/>
              </w:rPr>
              <w:t xml:space="preserve"> </w:t>
            </w:r>
            <w:r w:rsidR="001841EF" w:rsidRPr="001841EF">
              <w:rPr>
                <w:rFonts w:ascii="Times New Roman" w:eastAsia="Times New Roman" w:hAnsi="Times New Roman" w:cs="Times New Roman"/>
                <w:b/>
                <w:sz w:val="24"/>
                <w:szCs w:val="24"/>
                <w:u w:val="single"/>
                <w:lang w:eastAsia="ru-RU"/>
              </w:rPr>
              <w:t xml:space="preserve">«30» </w:t>
            </w:r>
            <w:r w:rsidR="00943E61">
              <w:rPr>
                <w:rFonts w:ascii="Times New Roman" w:eastAsia="Times New Roman" w:hAnsi="Times New Roman" w:cs="Times New Roman"/>
                <w:b/>
                <w:sz w:val="24"/>
                <w:szCs w:val="24"/>
                <w:u w:val="single"/>
                <w:lang w:eastAsia="ru-RU"/>
              </w:rPr>
              <w:t>июля</w:t>
            </w:r>
            <w:r w:rsidR="001841EF" w:rsidRPr="001841EF">
              <w:rPr>
                <w:rFonts w:ascii="Times New Roman" w:eastAsia="Times New Roman" w:hAnsi="Times New Roman" w:cs="Times New Roman"/>
                <w:b/>
                <w:sz w:val="24"/>
                <w:szCs w:val="24"/>
                <w:u w:val="single"/>
                <w:lang w:eastAsia="ru-RU"/>
              </w:rPr>
              <w:t xml:space="preserve"> 2024 года</w:t>
            </w:r>
            <w:r w:rsidRPr="007C3E4E">
              <w:rPr>
                <w:rFonts w:ascii="Times New Roman" w:eastAsia="Times New Roman" w:hAnsi="Times New Roman" w:cs="Times New Roman"/>
                <w:b/>
                <w:sz w:val="24"/>
                <w:szCs w:val="24"/>
                <w:u w:val="single"/>
                <w:lang w:eastAsia="ru-RU"/>
              </w:rPr>
              <w:t xml:space="preserve">       </w:t>
            </w:r>
          </w:p>
          <w:p w:rsidR="007C3E4E" w:rsidRPr="007C3E4E" w:rsidRDefault="007C3E4E" w:rsidP="007C3E4E">
            <w:pPr>
              <w:spacing w:after="0" w:line="240" w:lineRule="auto"/>
              <w:rPr>
                <w:rFonts w:ascii="Times New Roman" w:eastAsia="Times New Roman" w:hAnsi="Times New Roman" w:cs="Times New Roman"/>
                <w:sz w:val="20"/>
                <w:szCs w:val="20"/>
                <w:lang w:eastAsia="ru-RU"/>
              </w:rPr>
            </w:pPr>
            <w:r w:rsidRPr="007C3E4E">
              <w:rPr>
                <w:rFonts w:ascii="Times New Roman" w:eastAsia="Times New Roman" w:hAnsi="Times New Roman" w:cs="Times New Roman"/>
                <w:sz w:val="24"/>
                <w:szCs w:val="24"/>
                <w:lang w:eastAsia="ru-RU"/>
              </w:rPr>
              <w:t xml:space="preserve">  </w:t>
            </w:r>
            <w:r w:rsidRPr="007C3E4E">
              <w:rPr>
                <w:rFonts w:ascii="Times New Roman" w:eastAsia="Times New Roman" w:hAnsi="Times New Roman" w:cs="Times New Roman"/>
                <w:sz w:val="20"/>
                <w:szCs w:val="20"/>
                <w:lang w:eastAsia="ru-RU"/>
              </w:rPr>
              <w:t>пгт. Путеец, г. Печора,</w:t>
            </w:r>
          </w:p>
          <w:p w:rsidR="007C3E4E" w:rsidRPr="007C3E4E" w:rsidRDefault="007C3E4E" w:rsidP="007C3E4E">
            <w:pPr>
              <w:spacing w:after="0" w:line="240" w:lineRule="auto"/>
              <w:rPr>
                <w:rFonts w:ascii="Times New Roman" w:eastAsia="Times New Roman" w:hAnsi="Times New Roman" w:cs="Times New Roman"/>
                <w:sz w:val="20"/>
                <w:szCs w:val="20"/>
                <w:lang w:eastAsia="ru-RU"/>
              </w:rPr>
            </w:pPr>
            <w:r w:rsidRPr="007C3E4E">
              <w:rPr>
                <w:rFonts w:ascii="Times New Roman" w:eastAsia="Times New Roman" w:hAnsi="Times New Roman" w:cs="Times New Roman"/>
                <w:sz w:val="20"/>
                <w:szCs w:val="20"/>
                <w:lang w:eastAsia="ru-RU"/>
              </w:rPr>
              <w:t xml:space="preserve">      Республика Коми</w:t>
            </w:r>
          </w:p>
          <w:p w:rsidR="007C3E4E" w:rsidRPr="007C3E4E" w:rsidRDefault="007C3E4E" w:rsidP="007C3E4E">
            <w:pPr>
              <w:spacing w:after="0" w:line="240" w:lineRule="auto"/>
              <w:rPr>
                <w:rFonts w:ascii="Times New Roman" w:eastAsia="Times New Roman" w:hAnsi="Times New Roman" w:cs="Times New Roman"/>
                <w:sz w:val="28"/>
                <w:szCs w:val="28"/>
                <w:lang w:eastAsia="ru-RU"/>
              </w:rPr>
            </w:pPr>
          </w:p>
        </w:tc>
        <w:tc>
          <w:tcPr>
            <w:tcW w:w="1275" w:type="dxa"/>
          </w:tcPr>
          <w:p w:rsidR="007C3E4E" w:rsidRPr="007C3E4E" w:rsidRDefault="007C3E4E" w:rsidP="007C3E4E">
            <w:pPr>
              <w:spacing w:after="0" w:line="240" w:lineRule="auto"/>
              <w:jc w:val="both"/>
              <w:rPr>
                <w:rFonts w:ascii="Times New Roman" w:eastAsia="Times New Roman" w:hAnsi="Times New Roman" w:cs="Times New Roman"/>
                <w:b/>
                <w:sz w:val="28"/>
                <w:szCs w:val="28"/>
                <w:lang w:eastAsia="ru-RU"/>
              </w:rPr>
            </w:pPr>
            <w:r w:rsidRPr="007C3E4E">
              <w:rPr>
                <w:rFonts w:ascii="Times New Roman" w:eastAsia="Times New Roman" w:hAnsi="Times New Roman" w:cs="Times New Roman"/>
                <w:b/>
                <w:sz w:val="28"/>
                <w:szCs w:val="28"/>
                <w:lang w:eastAsia="ru-RU"/>
              </w:rPr>
              <w:t xml:space="preserve">       </w:t>
            </w:r>
          </w:p>
        </w:tc>
        <w:tc>
          <w:tcPr>
            <w:tcW w:w="4678" w:type="dxa"/>
          </w:tcPr>
          <w:p w:rsidR="007C3E4E" w:rsidRPr="007C3E4E" w:rsidRDefault="007C3E4E" w:rsidP="007C3E4E">
            <w:pPr>
              <w:tabs>
                <w:tab w:val="left" w:pos="480"/>
                <w:tab w:val="right" w:pos="3611"/>
              </w:tabs>
              <w:spacing w:after="0" w:line="240" w:lineRule="auto"/>
              <w:rPr>
                <w:rFonts w:ascii="Times New Roman" w:eastAsia="Times New Roman" w:hAnsi="Times New Roman" w:cs="Times New Roman"/>
                <w:b/>
                <w:sz w:val="24"/>
                <w:szCs w:val="24"/>
                <w:lang w:eastAsia="ru-RU"/>
              </w:rPr>
            </w:pPr>
            <w:r w:rsidRPr="007C3E4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7C3E4E">
              <w:rPr>
                <w:rFonts w:ascii="Times New Roman" w:eastAsia="Times New Roman" w:hAnsi="Times New Roman" w:cs="Times New Roman"/>
                <w:b/>
                <w:sz w:val="24"/>
                <w:szCs w:val="24"/>
                <w:lang w:eastAsia="ru-RU"/>
              </w:rPr>
              <w:t>№ 3-2</w:t>
            </w:r>
            <w:r w:rsidR="00943E61">
              <w:rPr>
                <w:rFonts w:ascii="Times New Roman" w:eastAsia="Times New Roman" w:hAnsi="Times New Roman" w:cs="Times New Roman"/>
                <w:b/>
                <w:sz w:val="24"/>
                <w:szCs w:val="24"/>
                <w:lang w:eastAsia="ru-RU"/>
              </w:rPr>
              <w:t>4</w:t>
            </w:r>
            <w:r w:rsidRPr="007C3E4E">
              <w:rPr>
                <w:rFonts w:ascii="Times New Roman" w:eastAsia="Times New Roman" w:hAnsi="Times New Roman" w:cs="Times New Roman"/>
                <w:b/>
                <w:sz w:val="24"/>
                <w:szCs w:val="24"/>
                <w:lang w:eastAsia="ru-RU"/>
              </w:rPr>
              <w:t>/1</w:t>
            </w:r>
            <w:r w:rsidR="00943E61">
              <w:rPr>
                <w:rFonts w:ascii="Times New Roman" w:eastAsia="Times New Roman" w:hAnsi="Times New Roman" w:cs="Times New Roman"/>
                <w:b/>
                <w:sz w:val="24"/>
                <w:szCs w:val="24"/>
                <w:lang w:eastAsia="ru-RU"/>
              </w:rPr>
              <w:t>31</w:t>
            </w:r>
          </w:p>
          <w:p w:rsidR="007C3E4E" w:rsidRPr="007C3E4E" w:rsidRDefault="007C3E4E" w:rsidP="007C3E4E">
            <w:pPr>
              <w:spacing w:after="0" w:line="240" w:lineRule="auto"/>
              <w:jc w:val="right"/>
              <w:rPr>
                <w:rFonts w:ascii="Times New Roman" w:eastAsia="Times New Roman" w:hAnsi="Times New Roman" w:cs="Times New Roman"/>
                <w:b/>
                <w:sz w:val="24"/>
                <w:szCs w:val="24"/>
                <w:lang w:eastAsia="ru-RU"/>
              </w:rPr>
            </w:pPr>
          </w:p>
        </w:tc>
      </w:tr>
    </w:tbl>
    <w:p w:rsidR="00943E61" w:rsidRPr="00943E61" w:rsidRDefault="00943E61" w:rsidP="00943E61">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943E61">
        <w:rPr>
          <w:rFonts w:ascii="Times New Roman" w:eastAsia="Times New Roman" w:hAnsi="Times New Roman" w:cs="Times New Roman"/>
          <w:b/>
          <w:sz w:val="24"/>
          <w:szCs w:val="24"/>
          <w:lang w:eastAsia="ru-RU"/>
        </w:rPr>
        <w:t>О внесении изменений в решение Совета городского поселения «Путеец» от 12.10.2018 № 2-21/82 «Об утверждении местных нормативов градостроительного проектирования муниципального образования городского поселения «Путеец»</w:t>
      </w:r>
    </w:p>
    <w:p w:rsidR="00943E61" w:rsidRPr="00943E61" w:rsidRDefault="00943E61" w:rsidP="00943E61">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943E61" w:rsidRPr="00943E61" w:rsidRDefault="00943E61" w:rsidP="00943E61">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943E61">
        <w:rPr>
          <w:rFonts w:ascii="Times New Roman" w:eastAsia="Times New Roman" w:hAnsi="Times New Roman" w:cs="Times New Roman"/>
          <w:sz w:val="24"/>
          <w:szCs w:val="24"/>
          <w:lang w:eastAsia="ru-RU"/>
        </w:rPr>
        <w:t xml:space="preserve">В соответствии с Градостроительным кодексом Российской Федерации, Федеральным законом от 06.10.2003 № 131-ФЗ «Об общих принципах организации местного самоуправления в Российской Федерации», Региональными нормативами градостроительного проектирования Республики Коми, утвержденными Приказом Министерства строительства и дорожного хозяйства Республики Коми от 30.06.2020 № 268-ОД, Уставом муниципального образования городского поселения «Путеец», Совет городского поселения «Путеец» </w:t>
      </w:r>
      <w:r w:rsidRPr="00943E61">
        <w:rPr>
          <w:rFonts w:ascii="Times New Roman" w:eastAsia="Times New Roman" w:hAnsi="Times New Roman" w:cs="Times New Roman"/>
          <w:b/>
          <w:sz w:val="24"/>
          <w:szCs w:val="24"/>
          <w:lang w:eastAsia="ru-RU"/>
        </w:rPr>
        <w:t>решил:</w:t>
      </w:r>
    </w:p>
    <w:p w:rsidR="00943E61" w:rsidRPr="00943E61" w:rsidRDefault="00943E61" w:rsidP="00943E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43E61" w:rsidRPr="00943E61" w:rsidRDefault="00943E61" w:rsidP="00943E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43E61">
        <w:rPr>
          <w:rFonts w:ascii="Times New Roman" w:eastAsia="Times New Roman" w:hAnsi="Times New Roman" w:cs="Times New Roman"/>
          <w:sz w:val="24"/>
          <w:szCs w:val="24"/>
          <w:lang w:eastAsia="ru-RU"/>
        </w:rPr>
        <w:t>1.  Внести в решение Совета городского поселения «Путеец» от 12.10.2018 № 2-21/82 «Об утверждении местных нормативов градостроительного проектирования муниципального образования городского поселения «Путеец» изменения согласно приложению.</w:t>
      </w:r>
    </w:p>
    <w:p w:rsidR="00943E61" w:rsidRPr="00943E61" w:rsidRDefault="00943E61" w:rsidP="00943E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43E61">
        <w:rPr>
          <w:rFonts w:ascii="Times New Roman" w:eastAsia="Times New Roman" w:hAnsi="Times New Roman" w:cs="Times New Roman"/>
          <w:sz w:val="24"/>
          <w:szCs w:val="24"/>
          <w:lang w:eastAsia="ru-RU"/>
        </w:rPr>
        <w:t>2. Настоящее решение вступает в силу со дня его официального опубликования (обнародования) и подлежит размещению на официальном сайте муниципального образования городского поселения «Путеец» (https://puteec-r11.gosweb.gosuslugi.ru).</w:t>
      </w:r>
    </w:p>
    <w:p w:rsidR="00943E61" w:rsidRPr="00943E61" w:rsidRDefault="00943E61" w:rsidP="00943E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43E61">
        <w:rPr>
          <w:rFonts w:ascii="Times New Roman" w:eastAsia="Times New Roman" w:hAnsi="Times New Roman" w:cs="Times New Roman"/>
          <w:sz w:val="24"/>
          <w:szCs w:val="24"/>
          <w:lang w:eastAsia="ru-RU"/>
        </w:rPr>
        <w:t>3. Контроль за исполнением настоящего решения оставляю за собой.</w:t>
      </w:r>
    </w:p>
    <w:p w:rsidR="00943E61" w:rsidRPr="00943E61" w:rsidRDefault="00943E61" w:rsidP="00943E61">
      <w:pPr>
        <w:spacing w:after="0" w:line="240" w:lineRule="auto"/>
        <w:ind w:firstLine="709"/>
        <w:rPr>
          <w:rFonts w:ascii="Times New Roman" w:eastAsia="Times New Roman" w:hAnsi="Times New Roman" w:cs="Times New Roman"/>
          <w:sz w:val="24"/>
          <w:szCs w:val="24"/>
          <w:lang w:eastAsia="ru-RU"/>
        </w:rPr>
      </w:pPr>
    </w:p>
    <w:p w:rsidR="00943E61" w:rsidRPr="00943E61" w:rsidRDefault="00943E61" w:rsidP="00943E61">
      <w:pPr>
        <w:spacing w:after="0" w:line="240" w:lineRule="auto"/>
        <w:ind w:firstLine="709"/>
        <w:rPr>
          <w:rFonts w:ascii="Times New Roman" w:eastAsia="Times New Roman" w:hAnsi="Times New Roman" w:cs="Times New Roman"/>
          <w:sz w:val="24"/>
          <w:szCs w:val="24"/>
          <w:lang w:eastAsia="ru-RU"/>
        </w:rPr>
      </w:pPr>
    </w:p>
    <w:p w:rsidR="00943E61" w:rsidRPr="00943E61" w:rsidRDefault="00943E61" w:rsidP="00943E61">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943E61">
        <w:rPr>
          <w:rFonts w:ascii="Times New Roman" w:eastAsia="Times New Roman" w:hAnsi="Times New Roman" w:cs="Times New Roman"/>
          <w:sz w:val="24"/>
          <w:szCs w:val="24"/>
          <w:lang w:eastAsia="ru-RU"/>
        </w:rPr>
        <w:t>Г</w:t>
      </w:r>
      <w:r w:rsidRPr="00943E61">
        <w:rPr>
          <w:rFonts w:ascii="Times New Roman" w:eastAsia="Times New Roman" w:hAnsi="Times New Roman" w:cs="Times New Roman"/>
          <w:sz w:val="24"/>
          <w:szCs w:val="24"/>
          <w:lang w:val="x-none" w:eastAsia="ru-RU"/>
        </w:rPr>
        <w:t>лава городского поселения «Путеец»</w:t>
      </w:r>
      <w:r w:rsidRPr="00943E61">
        <w:rPr>
          <w:rFonts w:ascii="Times New Roman" w:eastAsia="Times New Roman" w:hAnsi="Times New Roman" w:cs="Times New Roman"/>
          <w:sz w:val="24"/>
          <w:szCs w:val="24"/>
          <w:lang w:eastAsia="ru-RU"/>
        </w:rPr>
        <w:t>-</w:t>
      </w:r>
    </w:p>
    <w:p w:rsidR="00943E61" w:rsidRPr="00943E61" w:rsidRDefault="00943E61" w:rsidP="00943E61">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943E61">
        <w:rPr>
          <w:rFonts w:ascii="Times New Roman" w:eastAsia="Times New Roman" w:hAnsi="Times New Roman" w:cs="Times New Roman"/>
          <w:sz w:val="24"/>
          <w:szCs w:val="24"/>
          <w:lang w:eastAsia="ru-RU"/>
        </w:rPr>
        <w:t>председатель Совета поселения</w:t>
      </w:r>
      <w:r w:rsidRPr="00943E61">
        <w:rPr>
          <w:rFonts w:ascii="Times New Roman" w:eastAsia="Times New Roman" w:hAnsi="Times New Roman" w:cs="Times New Roman"/>
          <w:sz w:val="24"/>
          <w:szCs w:val="24"/>
          <w:lang w:val="x-none" w:eastAsia="ru-RU"/>
        </w:rPr>
        <w:t xml:space="preserve"> </w:t>
      </w:r>
      <w:r w:rsidRPr="00943E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43E61">
        <w:rPr>
          <w:rFonts w:ascii="Times New Roman" w:eastAsia="Times New Roman" w:hAnsi="Times New Roman" w:cs="Times New Roman"/>
          <w:sz w:val="24"/>
          <w:szCs w:val="24"/>
          <w:lang w:eastAsia="ru-RU"/>
        </w:rPr>
        <w:t xml:space="preserve"> И.И. Лобовикова</w:t>
      </w:r>
    </w:p>
    <w:p w:rsidR="00943E61" w:rsidRPr="00943E61" w:rsidRDefault="00943E61" w:rsidP="00943E61">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p>
    <w:p w:rsidR="00943E61" w:rsidRPr="00943E61" w:rsidRDefault="00943E61" w:rsidP="00943E61">
      <w:pPr>
        <w:spacing w:after="200" w:line="276" w:lineRule="auto"/>
        <w:rPr>
          <w:rFonts w:ascii="Times New Roman" w:eastAsia="Times New Roman" w:hAnsi="Times New Roman" w:cs="Times New Roman"/>
          <w:sz w:val="20"/>
          <w:szCs w:val="20"/>
          <w:lang w:eastAsia="ru-RU"/>
        </w:rPr>
      </w:pPr>
    </w:p>
    <w:p w:rsidR="00943E61" w:rsidRPr="00943E61" w:rsidRDefault="00943E61" w:rsidP="00943E61">
      <w:pPr>
        <w:spacing w:after="200" w:line="276" w:lineRule="auto"/>
        <w:rPr>
          <w:rFonts w:ascii="Times New Roman" w:eastAsia="Times New Roman" w:hAnsi="Times New Roman" w:cs="Times New Roman"/>
          <w:sz w:val="20"/>
          <w:szCs w:val="20"/>
          <w:lang w:eastAsia="ru-RU"/>
        </w:rPr>
      </w:pPr>
    </w:p>
    <w:p w:rsidR="00943E61" w:rsidRPr="00943E61" w:rsidRDefault="00943E61" w:rsidP="00943E61">
      <w:pPr>
        <w:spacing w:after="200" w:line="276" w:lineRule="auto"/>
        <w:rPr>
          <w:rFonts w:ascii="Times New Roman" w:eastAsia="Times New Roman" w:hAnsi="Times New Roman" w:cs="Times New Roman"/>
          <w:sz w:val="20"/>
          <w:szCs w:val="20"/>
          <w:lang w:eastAsia="ru-RU"/>
        </w:rPr>
      </w:pPr>
      <w:r w:rsidRPr="00943E61">
        <w:rPr>
          <w:rFonts w:ascii="Times New Roman" w:eastAsia="Times New Roman" w:hAnsi="Times New Roman" w:cs="Times New Roman"/>
          <w:sz w:val="20"/>
          <w:szCs w:val="20"/>
          <w:lang w:eastAsia="ru-RU"/>
        </w:rPr>
        <w:br w:type="page"/>
      </w:r>
    </w:p>
    <w:p w:rsidR="00943E61" w:rsidRPr="00943E61" w:rsidRDefault="00943E61" w:rsidP="00943E61">
      <w:pPr>
        <w:tabs>
          <w:tab w:val="left" w:pos="3555"/>
        </w:tabs>
        <w:spacing w:after="0" w:line="240" w:lineRule="auto"/>
        <w:jc w:val="right"/>
        <w:rPr>
          <w:rFonts w:ascii="Times New Roman" w:eastAsia="Times New Roman" w:hAnsi="Times New Roman" w:cs="Times New Roman"/>
          <w:sz w:val="22"/>
          <w:lang w:eastAsia="ru-RU"/>
        </w:rPr>
      </w:pPr>
      <w:r w:rsidRPr="00943E61">
        <w:rPr>
          <w:rFonts w:ascii="Times New Roman" w:eastAsia="Times New Roman" w:hAnsi="Times New Roman" w:cs="Times New Roman"/>
          <w:sz w:val="22"/>
          <w:lang w:eastAsia="ru-RU"/>
        </w:rPr>
        <w:lastRenderedPageBreak/>
        <w:t xml:space="preserve">Приложение </w:t>
      </w:r>
    </w:p>
    <w:p w:rsidR="00943E61" w:rsidRPr="00943E61" w:rsidRDefault="00943E61" w:rsidP="00943E61">
      <w:pPr>
        <w:tabs>
          <w:tab w:val="left" w:pos="3555"/>
        </w:tabs>
        <w:spacing w:after="0" w:line="240" w:lineRule="auto"/>
        <w:jc w:val="right"/>
        <w:rPr>
          <w:rFonts w:ascii="Times New Roman" w:eastAsia="Times New Roman" w:hAnsi="Times New Roman" w:cs="Times New Roman"/>
          <w:sz w:val="22"/>
          <w:lang w:eastAsia="ru-RU"/>
        </w:rPr>
      </w:pPr>
      <w:r w:rsidRPr="00943E61">
        <w:rPr>
          <w:rFonts w:ascii="Times New Roman" w:eastAsia="Times New Roman" w:hAnsi="Times New Roman" w:cs="Times New Roman"/>
          <w:sz w:val="22"/>
          <w:lang w:eastAsia="ru-RU"/>
        </w:rPr>
        <w:t xml:space="preserve">к решению Совета </w:t>
      </w:r>
    </w:p>
    <w:p w:rsidR="00943E61" w:rsidRPr="00943E61" w:rsidRDefault="00943E61" w:rsidP="00943E61">
      <w:pPr>
        <w:tabs>
          <w:tab w:val="left" w:pos="3555"/>
        </w:tabs>
        <w:spacing w:after="0" w:line="240" w:lineRule="auto"/>
        <w:jc w:val="right"/>
        <w:rPr>
          <w:rFonts w:ascii="Times New Roman" w:eastAsia="Times New Roman" w:hAnsi="Times New Roman" w:cs="Times New Roman"/>
          <w:sz w:val="22"/>
          <w:lang w:eastAsia="ru-RU"/>
        </w:rPr>
      </w:pPr>
      <w:r w:rsidRPr="00943E61">
        <w:rPr>
          <w:rFonts w:ascii="Times New Roman" w:eastAsia="Times New Roman" w:hAnsi="Times New Roman" w:cs="Times New Roman"/>
          <w:sz w:val="22"/>
          <w:lang w:eastAsia="ru-RU"/>
        </w:rPr>
        <w:t>городского поселения «Путеец»</w:t>
      </w:r>
    </w:p>
    <w:p w:rsidR="00943E61" w:rsidRPr="00943E61" w:rsidRDefault="00943E61" w:rsidP="00943E61">
      <w:pPr>
        <w:tabs>
          <w:tab w:val="left" w:pos="3555"/>
        </w:tabs>
        <w:spacing w:after="0" w:line="240" w:lineRule="auto"/>
        <w:jc w:val="right"/>
        <w:rPr>
          <w:rFonts w:ascii="Times New Roman" w:eastAsia="Times New Roman" w:hAnsi="Times New Roman" w:cs="Times New Roman"/>
          <w:sz w:val="24"/>
          <w:szCs w:val="24"/>
          <w:lang w:eastAsia="ru-RU"/>
        </w:rPr>
      </w:pPr>
      <w:r w:rsidRPr="00943E61">
        <w:rPr>
          <w:rFonts w:ascii="Times New Roman" w:eastAsia="Times New Roman" w:hAnsi="Times New Roman" w:cs="Times New Roman"/>
          <w:sz w:val="22"/>
          <w:lang w:eastAsia="ru-RU"/>
        </w:rPr>
        <w:t>от 30.07.2024 № 3-24/131</w:t>
      </w:r>
      <w:r w:rsidRPr="00943E61">
        <w:rPr>
          <w:rFonts w:ascii="Times New Roman" w:eastAsia="Times New Roman" w:hAnsi="Times New Roman" w:cs="Times New Roman"/>
          <w:sz w:val="24"/>
          <w:szCs w:val="24"/>
          <w:lang w:eastAsia="ru-RU"/>
        </w:rPr>
        <w:t xml:space="preserve">  </w:t>
      </w:r>
    </w:p>
    <w:p w:rsidR="00943E61" w:rsidRPr="00943E61" w:rsidRDefault="00943E61" w:rsidP="00943E61">
      <w:pPr>
        <w:tabs>
          <w:tab w:val="left" w:pos="3555"/>
        </w:tabs>
        <w:spacing w:after="0" w:line="240" w:lineRule="auto"/>
        <w:contextualSpacing/>
        <w:jc w:val="right"/>
        <w:rPr>
          <w:rFonts w:ascii="Times New Roman" w:eastAsia="Times New Roman" w:hAnsi="Times New Roman" w:cs="Times New Roman"/>
          <w:sz w:val="24"/>
          <w:szCs w:val="24"/>
          <w:lang w:eastAsia="ru-RU"/>
        </w:rPr>
      </w:pPr>
    </w:p>
    <w:p w:rsidR="00943E61" w:rsidRPr="00943E61" w:rsidRDefault="00943E61" w:rsidP="00943E61">
      <w:pPr>
        <w:tabs>
          <w:tab w:val="left" w:pos="3555"/>
        </w:tabs>
        <w:spacing w:after="0" w:line="240" w:lineRule="auto"/>
        <w:contextualSpacing/>
        <w:jc w:val="center"/>
        <w:rPr>
          <w:rFonts w:ascii="Times New Roman" w:eastAsia="Times New Roman" w:hAnsi="Times New Roman" w:cs="Times New Roman"/>
          <w:b/>
          <w:sz w:val="24"/>
          <w:szCs w:val="24"/>
          <w:lang w:eastAsia="ru-RU"/>
        </w:rPr>
      </w:pPr>
      <w:r w:rsidRPr="00943E61">
        <w:rPr>
          <w:rFonts w:ascii="Times New Roman" w:eastAsia="Times New Roman" w:hAnsi="Times New Roman" w:cs="Times New Roman"/>
          <w:b/>
          <w:sz w:val="24"/>
          <w:szCs w:val="24"/>
          <w:lang w:eastAsia="ru-RU"/>
        </w:rPr>
        <w:t>Изменения,</w:t>
      </w:r>
    </w:p>
    <w:p w:rsidR="00943E61" w:rsidRPr="00943E61" w:rsidRDefault="00943E61" w:rsidP="00943E61">
      <w:pPr>
        <w:tabs>
          <w:tab w:val="left" w:pos="3555"/>
        </w:tabs>
        <w:spacing w:after="0" w:line="240" w:lineRule="auto"/>
        <w:contextualSpacing/>
        <w:jc w:val="center"/>
        <w:rPr>
          <w:rFonts w:ascii="Times New Roman" w:eastAsia="Times New Roman" w:hAnsi="Times New Roman" w:cs="Times New Roman"/>
          <w:b/>
          <w:sz w:val="24"/>
          <w:szCs w:val="24"/>
          <w:lang w:eastAsia="ru-RU"/>
        </w:rPr>
      </w:pPr>
      <w:r w:rsidRPr="00943E61">
        <w:rPr>
          <w:rFonts w:ascii="Times New Roman" w:eastAsia="Times New Roman" w:hAnsi="Times New Roman" w:cs="Times New Roman"/>
          <w:b/>
          <w:sz w:val="24"/>
          <w:szCs w:val="24"/>
          <w:lang w:eastAsia="ru-RU"/>
        </w:rPr>
        <w:t xml:space="preserve">вносимые в местные нормативы градостроительного проектирования </w:t>
      </w:r>
    </w:p>
    <w:p w:rsidR="00943E61" w:rsidRPr="00943E61" w:rsidRDefault="00943E61" w:rsidP="00943E61">
      <w:pPr>
        <w:tabs>
          <w:tab w:val="left" w:pos="3555"/>
        </w:tabs>
        <w:spacing w:after="0" w:line="240" w:lineRule="auto"/>
        <w:contextualSpacing/>
        <w:jc w:val="center"/>
        <w:rPr>
          <w:rFonts w:ascii="Times New Roman" w:eastAsia="Times New Roman" w:hAnsi="Times New Roman" w:cs="Times New Roman"/>
          <w:b/>
          <w:sz w:val="24"/>
          <w:szCs w:val="24"/>
          <w:lang w:eastAsia="ru-RU"/>
        </w:rPr>
      </w:pPr>
      <w:r w:rsidRPr="00943E61">
        <w:rPr>
          <w:rFonts w:ascii="Times New Roman" w:eastAsia="Times New Roman" w:hAnsi="Times New Roman" w:cs="Times New Roman"/>
          <w:b/>
          <w:sz w:val="24"/>
          <w:szCs w:val="24"/>
          <w:lang w:eastAsia="ru-RU"/>
        </w:rPr>
        <w:t>муниципального образования городского поселения «Путеец»</w:t>
      </w:r>
    </w:p>
    <w:p w:rsidR="00943E61" w:rsidRPr="00943E61" w:rsidRDefault="00943E61" w:rsidP="00943E61">
      <w:pPr>
        <w:tabs>
          <w:tab w:val="left" w:pos="3555"/>
        </w:tabs>
        <w:spacing w:after="0" w:line="240" w:lineRule="auto"/>
        <w:contextualSpacing/>
        <w:jc w:val="center"/>
        <w:rPr>
          <w:rFonts w:ascii="Times New Roman" w:eastAsia="Times New Roman" w:hAnsi="Times New Roman" w:cs="Times New Roman"/>
          <w:sz w:val="24"/>
          <w:szCs w:val="24"/>
          <w:lang w:eastAsia="ru-RU"/>
        </w:rPr>
      </w:pPr>
      <w:r w:rsidRPr="00943E61">
        <w:rPr>
          <w:rFonts w:ascii="Times New Roman" w:eastAsia="Times New Roman" w:hAnsi="Times New Roman" w:cs="Times New Roman"/>
          <w:sz w:val="24"/>
          <w:szCs w:val="24"/>
          <w:lang w:eastAsia="ru-RU"/>
        </w:rPr>
        <w:t xml:space="preserve">  </w:t>
      </w:r>
    </w:p>
    <w:p w:rsidR="00943E61" w:rsidRPr="00943E61" w:rsidRDefault="00943E61" w:rsidP="00943E61">
      <w:pPr>
        <w:tabs>
          <w:tab w:val="left" w:pos="3555"/>
        </w:tabs>
        <w:spacing w:after="0" w:line="240" w:lineRule="auto"/>
        <w:contextualSpacing/>
        <w:jc w:val="center"/>
        <w:rPr>
          <w:rFonts w:ascii="Times New Roman" w:eastAsia="Times New Roman" w:hAnsi="Times New Roman" w:cs="Times New Roman"/>
          <w:sz w:val="24"/>
          <w:szCs w:val="24"/>
          <w:lang w:eastAsia="ru-RU"/>
        </w:rPr>
      </w:pPr>
    </w:p>
    <w:p w:rsidR="00943E61" w:rsidRPr="00943E61" w:rsidRDefault="00943E61" w:rsidP="00943E61">
      <w:pPr>
        <w:numPr>
          <w:ilvl w:val="0"/>
          <w:numId w:val="20"/>
        </w:numPr>
        <w:spacing w:after="0" w:line="240" w:lineRule="auto"/>
        <w:ind w:left="0" w:firstLine="709"/>
        <w:contextualSpacing/>
        <w:jc w:val="both"/>
        <w:rPr>
          <w:rFonts w:ascii="Times New Roman" w:eastAsia="Times New Roman" w:hAnsi="Times New Roman" w:cs="Times New Roman"/>
          <w:sz w:val="24"/>
          <w:szCs w:val="24"/>
          <w:lang w:eastAsia="ru-RU"/>
        </w:rPr>
      </w:pPr>
      <w:r w:rsidRPr="00943E61">
        <w:rPr>
          <w:rFonts w:ascii="Times New Roman" w:eastAsia="Times New Roman" w:hAnsi="Times New Roman" w:cs="Times New Roman"/>
          <w:sz w:val="24"/>
          <w:szCs w:val="24"/>
          <w:lang w:eastAsia="ru-RU"/>
        </w:rPr>
        <w:t xml:space="preserve">Раздел 4. Расчетные показатели, устанавливаемые для объектов местного значения в области физической культуры и массового спорта – дополнить: </w:t>
      </w:r>
    </w:p>
    <w:p w:rsidR="00943E61" w:rsidRPr="00943E61" w:rsidRDefault="00943E61" w:rsidP="00943E61">
      <w:pPr>
        <w:spacing w:after="0" w:line="240" w:lineRule="auto"/>
        <w:ind w:left="709"/>
        <w:contextualSpacing/>
        <w:jc w:val="both"/>
        <w:rPr>
          <w:rFonts w:ascii="Times New Roman" w:eastAsia="Times New Roman" w:hAnsi="Times New Roman" w:cs="Times New Roman"/>
          <w:sz w:val="24"/>
          <w:szCs w:val="24"/>
          <w:lang w:eastAsia="ru-RU"/>
        </w:rPr>
      </w:pPr>
    </w:p>
    <w:p w:rsidR="00943E61" w:rsidRPr="00943E61" w:rsidRDefault="00943E61" w:rsidP="00943E61">
      <w:pPr>
        <w:spacing w:after="0" w:line="240" w:lineRule="auto"/>
        <w:ind w:left="709"/>
        <w:contextualSpacing/>
        <w:jc w:val="right"/>
        <w:rPr>
          <w:rFonts w:ascii="Times New Roman" w:eastAsia="Times New Roman" w:hAnsi="Times New Roman" w:cs="Times New Roman"/>
          <w:sz w:val="24"/>
          <w:szCs w:val="24"/>
          <w:lang w:eastAsia="ru-RU"/>
        </w:rPr>
      </w:pPr>
      <w:r w:rsidRPr="00943E61">
        <w:rPr>
          <w:rFonts w:ascii="Times New Roman" w:eastAsia="Times New Roman" w:hAnsi="Times New Roman" w:cs="Times New Roman"/>
          <w:sz w:val="24"/>
          <w:szCs w:val="24"/>
          <w:lang w:eastAsia="ru-RU"/>
        </w:rPr>
        <w:t>Таблица 5</w:t>
      </w:r>
    </w:p>
    <w:p w:rsidR="00943E61" w:rsidRPr="00943E61" w:rsidRDefault="00943E61" w:rsidP="00943E61">
      <w:pPr>
        <w:spacing w:after="0" w:line="240" w:lineRule="auto"/>
        <w:ind w:left="709"/>
        <w:contextualSpacing/>
        <w:jc w:val="right"/>
        <w:rPr>
          <w:rFonts w:ascii="Times New Roman" w:eastAsia="Times New Roman" w:hAnsi="Times New Roman" w:cs="Times New Roman"/>
          <w:sz w:val="24"/>
          <w:szCs w:val="24"/>
          <w:lang w:eastAsia="ru-RU"/>
        </w:rPr>
      </w:pPr>
    </w:p>
    <w:tbl>
      <w:tblPr>
        <w:tblStyle w:val="25"/>
        <w:tblW w:w="0" w:type="auto"/>
        <w:tblInd w:w="108" w:type="dxa"/>
        <w:tblLook w:val="04A0" w:firstRow="1" w:lastRow="0" w:firstColumn="1" w:lastColumn="0" w:noHBand="0" w:noVBand="1"/>
      </w:tblPr>
      <w:tblGrid>
        <w:gridCol w:w="567"/>
        <w:gridCol w:w="2127"/>
        <w:gridCol w:w="1559"/>
        <w:gridCol w:w="1134"/>
        <w:gridCol w:w="1591"/>
        <w:gridCol w:w="1102"/>
        <w:gridCol w:w="1383"/>
      </w:tblGrid>
      <w:tr w:rsidR="00943E61" w:rsidRPr="00943E61" w:rsidTr="003B5E64">
        <w:tc>
          <w:tcPr>
            <w:tcW w:w="567" w:type="dxa"/>
            <w:vMerge w:val="restart"/>
          </w:tcPr>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r w:rsidRPr="00943E61">
              <w:rPr>
                <w:rFonts w:ascii="Times New Roman" w:eastAsia="Times New Roman" w:hAnsi="Times New Roman" w:cs="Times New Roman"/>
                <w:sz w:val="20"/>
                <w:szCs w:val="20"/>
                <w:lang w:eastAsia="ru-RU"/>
              </w:rPr>
              <w:t xml:space="preserve">№ </w:t>
            </w:r>
            <w:proofErr w:type="gramStart"/>
            <w:r w:rsidRPr="00943E61">
              <w:rPr>
                <w:rFonts w:ascii="Times New Roman" w:eastAsia="Times New Roman" w:hAnsi="Times New Roman" w:cs="Times New Roman"/>
                <w:sz w:val="20"/>
                <w:szCs w:val="20"/>
                <w:lang w:eastAsia="ru-RU"/>
              </w:rPr>
              <w:t>п</w:t>
            </w:r>
            <w:proofErr w:type="gramEnd"/>
            <w:r w:rsidRPr="00943E61">
              <w:rPr>
                <w:rFonts w:ascii="Times New Roman" w:eastAsia="Times New Roman" w:hAnsi="Times New Roman" w:cs="Times New Roman"/>
                <w:sz w:val="20"/>
                <w:szCs w:val="20"/>
                <w:lang w:eastAsia="ru-RU"/>
              </w:rPr>
              <w:t>/п</w:t>
            </w:r>
          </w:p>
        </w:tc>
        <w:tc>
          <w:tcPr>
            <w:tcW w:w="2127" w:type="dxa"/>
            <w:vMerge w:val="restart"/>
          </w:tcPr>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r w:rsidRPr="00943E61">
              <w:rPr>
                <w:rFonts w:ascii="Times New Roman" w:eastAsia="Times New Roman" w:hAnsi="Times New Roman" w:cs="Times New Roman"/>
                <w:sz w:val="20"/>
                <w:szCs w:val="20"/>
                <w:lang w:eastAsia="ru-RU"/>
              </w:rPr>
              <w:t>Наименование объекта *</w:t>
            </w:r>
          </w:p>
        </w:tc>
        <w:tc>
          <w:tcPr>
            <w:tcW w:w="2693" w:type="dxa"/>
            <w:gridSpan w:val="2"/>
          </w:tcPr>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r w:rsidRPr="00943E61">
              <w:rPr>
                <w:rFonts w:ascii="Times New Roman" w:eastAsia="Times New Roman" w:hAnsi="Times New Roman" w:cs="Times New Roman"/>
                <w:sz w:val="20"/>
                <w:szCs w:val="20"/>
                <w:lang w:eastAsia="ru-RU"/>
              </w:rPr>
              <w:t>Минимально допустимый уровень обеспеченности</w:t>
            </w:r>
          </w:p>
        </w:tc>
        <w:tc>
          <w:tcPr>
            <w:tcW w:w="4076" w:type="dxa"/>
            <w:gridSpan w:val="3"/>
          </w:tcPr>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r w:rsidRPr="00943E61">
              <w:rPr>
                <w:rFonts w:ascii="Times New Roman" w:eastAsia="Times New Roman" w:hAnsi="Times New Roman" w:cs="Times New Roman"/>
                <w:sz w:val="20"/>
                <w:szCs w:val="20"/>
                <w:lang w:eastAsia="ru-RU"/>
              </w:rPr>
              <w:t>Максимально допустимый уровень территориальной доступности</w:t>
            </w:r>
          </w:p>
        </w:tc>
      </w:tr>
      <w:tr w:rsidR="00943E61" w:rsidRPr="00943E61" w:rsidTr="003B5E64">
        <w:trPr>
          <w:trHeight w:val="391"/>
        </w:trPr>
        <w:tc>
          <w:tcPr>
            <w:tcW w:w="567" w:type="dxa"/>
            <w:vMerge/>
          </w:tcPr>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p>
        </w:tc>
        <w:tc>
          <w:tcPr>
            <w:tcW w:w="2127" w:type="dxa"/>
            <w:vMerge/>
          </w:tcPr>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p>
        </w:tc>
        <w:tc>
          <w:tcPr>
            <w:tcW w:w="1559" w:type="dxa"/>
            <w:vMerge w:val="restart"/>
          </w:tcPr>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r w:rsidRPr="00943E61">
              <w:rPr>
                <w:rFonts w:ascii="Times New Roman" w:eastAsia="Times New Roman" w:hAnsi="Times New Roman" w:cs="Times New Roman"/>
                <w:sz w:val="20"/>
                <w:szCs w:val="20"/>
                <w:lang w:eastAsia="ru-RU"/>
              </w:rPr>
              <w:t>Единица измерения</w:t>
            </w:r>
          </w:p>
        </w:tc>
        <w:tc>
          <w:tcPr>
            <w:tcW w:w="1134" w:type="dxa"/>
            <w:vMerge w:val="restart"/>
          </w:tcPr>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r w:rsidRPr="00943E61">
              <w:rPr>
                <w:rFonts w:ascii="Times New Roman" w:eastAsia="Times New Roman" w:hAnsi="Times New Roman" w:cs="Times New Roman"/>
                <w:sz w:val="20"/>
                <w:szCs w:val="20"/>
                <w:lang w:eastAsia="ru-RU"/>
              </w:rPr>
              <w:t>Величина</w:t>
            </w:r>
          </w:p>
        </w:tc>
        <w:tc>
          <w:tcPr>
            <w:tcW w:w="1591" w:type="dxa"/>
            <w:vMerge w:val="restart"/>
          </w:tcPr>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r w:rsidRPr="00943E61">
              <w:rPr>
                <w:rFonts w:ascii="Times New Roman" w:eastAsia="Times New Roman" w:hAnsi="Times New Roman" w:cs="Times New Roman"/>
                <w:sz w:val="20"/>
                <w:szCs w:val="20"/>
                <w:lang w:eastAsia="ru-RU"/>
              </w:rPr>
              <w:t>Единица измерения</w:t>
            </w:r>
          </w:p>
        </w:tc>
        <w:tc>
          <w:tcPr>
            <w:tcW w:w="2485" w:type="dxa"/>
            <w:gridSpan w:val="2"/>
          </w:tcPr>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r w:rsidRPr="00943E61">
              <w:rPr>
                <w:rFonts w:ascii="Times New Roman" w:eastAsia="Times New Roman" w:hAnsi="Times New Roman" w:cs="Times New Roman"/>
                <w:sz w:val="20"/>
                <w:szCs w:val="20"/>
                <w:lang w:eastAsia="ru-RU"/>
              </w:rPr>
              <w:t>Величина</w:t>
            </w:r>
          </w:p>
        </w:tc>
      </w:tr>
      <w:tr w:rsidR="00943E61" w:rsidRPr="00943E61" w:rsidTr="003B5E64">
        <w:tc>
          <w:tcPr>
            <w:tcW w:w="567" w:type="dxa"/>
            <w:vMerge/>
          </w:tcPr>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p>
        </w:tc>
        <w:tc>
          <w:tcPr>
            <w:tcW w:w="2127" w:type="dxa"/>
            <w:vMerge/>
          </w:tcPr>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p>
        </w:tc>
        <w:tc>
          <w:tcPr>
            <w:tcW w:w="1559" w:type="dxa"/>
            <w:vMerge/>
          </w:tcPr>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p>
        </w:tc>
        <w:tc>
          <w:tcPr>
            <w:tcW w:w="1134" w:type="dxa"/>
            <w:vMerge/>
          </w:tcPr>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p>
        </w:tc>
        <w:tc>
          <w:tcPr>
            <w:tcW w:w="1591" w:type="dxa"/>
            <w:vMerge/>
          </w:tcPr>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p>
        </w:tc>
        <w:tc>
          <w:tcPr>
            <w:tcW w:w="1102" w:type="dxa"/>
          </w:tcPr>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r w:rsidRPr="00943E61">
              <w:rPr>
                <w:rFonts w:ascii="Times New Roman" w:eastAsia="Times New Roman" w:hAnsi="Times New Roman" w:cs="Times New Roman"/>
                <w:sz w:val="20"/>
                <w:szCs w:val="20"/>
                <w:lang w:eastAsia="ru-RU"/>
              </w:rPr>
              <w:t>В городской местности</w:t>
            </w:r>
          </w:p>
        </w:tc>
        <w:tc>
          <w:tcPr>
            <w:tcW w:w="1383" w:type="dxa"/>
          </w:tcPr>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r w:rsidRPr="00943E61">
              <w:rPr>
                <w:rFonts w:ascii="Times New Roman" w:eastAsia="Times New Roman" w:hAnsi="Times New Roman" w:cs="Times New Roman"/>
                <w:sz w:val="20"/>
                <w:szCs w:val="20"/>
                <w:lang w:eastAsia="ru-RU"/>
              </w:rPr>
              <w:t>В сельской местности</w:t>
            </w:r>
          </w:p>
        </w:tc>
      </w:tr>
      <w:tr w:rsidR="00943E61" w:rsidRPr="00943E61" w:rsidTr="003B5E64">
        <w:tc>
          <w:tcPr>
            <w:tcW w:w="567" w:type="dxa"/>
          </w:tcPr>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r w:rsidRPr="00943E61">
              <w:rPr>
                <w:rFonts w:ascii="Times New Roman" w:eastAsia="Times New Roman" w:hAnsi="Times New Roman" w:cs="Times New Roman"/>
                <w:sz w:val="20"/>
                <w:szCs w:val="20"/>
                <w:lang w:eastAsia="ru-RU"/>
              </w:rPr>
              <w:t>4</w:t>
            </w:r>
          </w:p>
        </w:tc>
        <w:tc>
          <w:tcPr>
            <w:tcW w:w="2127" w:type="dxa"/>
          </w:tcPr>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r w:rsidRPr="00943E61">
              <w:rPr>
                <w:rFonts w:ascii="Times New Roman" w:eastAsia="Times New Roman" w:hAnsi="Times New Roman" w:cs="Times New Roman"/>
                <w:sz w:val="20"/>
                <w:szCs w:val="20"/>
                <w:lang w:eastAsia="ru-RU"/>
              </w:rPr>
              <w:t>Стадионы с трибунами на 1500 мест и более</w:t>
            </w:r>
          </w:p>
        </w:tc>
        <w:tc>
          <w:tcPr>
            <w:tcW w:w="1559" w:type="dxa"/>
          </w:tcPr>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r w:rsidRPr="00943E61">
              <w:rPr>
                <w:rFonts w:ascii="Times New Roman" w:eastAsia="Times New Roman" w:hAnsi="Times New Roman" w:cs="Times New Roman"/>
                <w:sz w:val="20"/>
                <w:szCs w:val="20"/>
                <w:lang w:eastAsia="ru-RU"/>
              </w:rPr>
              <w:t>Кол-во на 100 тыс. чел.</w:t>
            </w:r>
          </w:p>
        </w:tc>
        <w:tc>
          <w:tcPr>
            <w:tcW w:w="1134" w:type="dxa"/>
          </w:tcPr>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r w:rsidRPr="00943E61">
              <w:rPr>
                <w:rFonts w:ascii="Times New Roman" w:eastAsia="Times New Roman" w:hAnsi="Times New Roman" w:cs="Times New Roman"/>
                <w:sz w:val="20"/>
                <w:szCs w:val="20"/>
                <w:lang w:eastAsia="ru-RU"/>
              </w:rPr>
              <w:t>1</w:t>
            </w:r>
          </w:p>
        </w:tc>
        <w:tc>
          <w:tcPr>
            <w:tcW w:w="1591" w:type="dxa"/>
          </w:tcPr>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r w:rsidRPr="00943E61">
              <w:rPr>
                <w:rFonts w:ascii="Times New Roman" w:eastAsia="Times New Roman" w:hAnsi="Times New Roman" w:cs="Times New Roman"/>
                <w:sz w:val="20"/>
                <w:szCs w:val="20"/>
                <w:lang w:eastAsia="ru-RU"/>
              </w:rPr>
              <w:t>Транспортная</w:t>
            </w:r>
          </w:p>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r w:rsidRPr="00943E61">
              <w:rPr>
                <w:rFonts w:ascii="Times New Roman" w:eastAsia="Times New Roman" w:hAnsi="Times New Roman" w:cs="Times New Roman"/>
                <w:sz w:val="20"/>
                <w:szCs w:val="20"/>
                <w:lang w:eastAsia="ru-RU"/>
              </w:rPr>
              <w:t>Доступность, мин. (</w:t>
            </w:r>
            <w:proofErr w:type="gramStart"/>
            <w:r w:rsidRPr="00943E61">
              <w:rPr>
                <w:rFonts w:ascii="Times New Roman" w:eastAsia="Times New Roman" w:hAnsi="Times New Roman" w:cs="Times New Roman"/>
                <w:sz w:val="20"/>
                <w:szCs w:val="20"/>
                <w:lang w:eastAsia="ru-RU"/>
              </w:rPr>
              <w:t>км</w:t>
            </w:r>
            <w:proofErr w:type="gramEnd"/>
            <w:r w:rsidRPr="00943E61">
              <w:rPr>
                <w:rFonts w:ascii="Times New Roman" w:eastAsia="Times New Roman" w:hAnsi="Times New Roman" w:cs="Times New Roman"/>
                <w:sz w:val="20"/>
                <w:szCs w:val="20"/>
                <w:lang w:eastAsia="ru-RU"/>
              </w:rPr>
              <w:t>)</w:t>
            </w:r>
          </w:p>
        </w:tc>
        <w:tc>
          <w:tcPr>
            <w:tcW w:w="1102" w:type="dxa"/>
          </w:tcPr>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r w:rsidRPr="00943E61">
              <w:rPr>
                <w:rFonts w:ascii="Times New Roman" w:eastAsia="Times New Roman" w:hAnsi="Times New Roman" w:cs="Times New Roman"/>
                <w:sz w:val="20"/>
                <w:szCs w:val="20"/>
                <w:lang w:eastAsia="ru-RU"/>
              </w:rPr>
              <w:t>30</w:t>
            </w:r>
          </w:p>
        </w:tc>
        <w:tc>
          <w:tcPr>
            <w:tcW w:w="1383" w:type="dxa"/>
          </w:tcPr>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r w:rsidRPr="00943E61">
              <w:rPr>
                <w:rFonts w:ascii="Times New Roman" w:eastAsia="Times New Roman" w:hAnsi="Times New Roman" w:cs="Times New Roman"/>
                <w:sz w:val="20"/>
                <w:szCs w:val="20"/>
                <w:lang w:eastAsia="ru-RU"/>
              </w:rPr>
              <w:t>Для групп МО по ТПО:</w:t>
            </w:r>
          </w:p>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r w:rsidRPr="00943E61">
              <w:rPr>
                <w:rFonts w:ascii="Times New Roman" w:eastAsia="Times New Roman" w:hAnsi="Times New Roman" w:cs="Times New Roman"/>
                <w:sz w:val="20"/>
                <w:szCs w:val="20"/>
                <w:lang w:eastAsia="ru-RU"/>
              </w:rPr>
              <w:t>А -40 (50)</w:t>
            </w:r>
          </w:p>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proofErr w:type="gramStart"/>
            <w:r w:rsidRPr="00943E61">
              <w:rPr>
                <w:rFonts w:ascii="Times New Roman" w:eastAsia="Times New Roman" w:hAnsi="Times New Roman" w:cs="Times New Roman"/>
                <w:sz w:val="20"/>
                <w:szCs w:val="20"/>
                <w:lang w:eastAsia="ru-RU"/>
              </w:rPr>
              <w:t>Б</w:t>
            </w:r>
            <w:proofErr w:type="gramEnd"/>
            <w:r w:rsidRPr="00943E61">
              <w:rPr>
                <w:rFonts w:ascii="Times New Roman" w:eastAsia="Times New Roman" w:hAnsi="Times New Roman" w:cs="Times New Roman"/>
                <w:sz w:val="20"/>
                <w:szCs w:val="20"/>
                <w:lang w:eastAsia="ru-RU"/>
              </w:rPr>
              <w:t xml:space="preserve"> -100 (140)</w:t>
            </w:r>
          </w:p>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r w:rsidRPr="00943E61">
              <w:rPr>
                <w:rFonts w:ascii="Times New Roman" w:eastAsia="Times New Roman" w:hAnsi="Times New Roman" w:cs="Times New Roman"/>
                <w:sz w:val="20"/>
                <w:szCs w:val="20"/>
                <w:lang w:eastAsia="ru-RU"/>
              </w:rPr>
              <w:t>В - 180 (230)</w:t>
            </w:r>
          </w:p>
        </w:tc>
      </w:tr>
      <w:tr w:rsidR="00943E61" w:rsidRPr="00943E61" w:rsidTr="003B5E64">
        <w:tc>
          <w:tcPr>
            <w:tcW w:w="567" w:type="dxa"/>
          </w:tcPr>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r w:rsidRPr="00943E61">
              <w:rPr>
                <w:rFonts w:ascii="Times New Roman" w:eastAsia="Times New Roman" w:hAnsi="Times New Roman" w:cs="Times New Roman"/>
                <w:sz w:val="20"/>
                <w:szCs w:val="20"/>
                <w:lang w:eastAsia="ru-RU"/>
              </w:rPr>
              <w:t>5</w:t>
            </w:r>
          </w:p>
        </w:tc>
        <w:tc>
          <w:tcPr>
            <w:tcW w:w="2127" w:type="dxa"/>
          </w:tcPr>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r w:rsidRPr="00943E61">
              <w:rPr>
                <w:rFonts w:ascii="Times New Roman" w:eastAsia="Times New Roman" w:hAnsi="Times New Roman" w:cs="Times New Roman"/>
                <w:sz w:val="20"/>
                <w:szCs w:val="20"/>
                <w:lang w:eastAsia="ru-RU"/>
              </w:rPr>
              <w:t>Крытые спортивные объекты с искусственным льдом</w:t>
            </w:r>
          </w:p>
        </w:tc>
        <w:tc>
          <w:tcPr>
            <w:tcW w:w="1559" w:type="dxa"/>
          </w:tcPr>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r w:rsidRPr="00943E61">
              <w:rPr>
                <w:rFonts w:ascii="Times New Roman" w:eastAsia="Times New Roman" w:hAnsi="Times New Roman" w:cs="Times New Roman"/>
                <w:sz w:val="20"/>
                <w:szCs w:val="20"/>
                <w:lang w:eastAsia="ru-RU"/>
              </w:rPr>
              <w:t>Кол-во объектов на 10 тыс. чел.</w:t>
            </w:r>
          </w:p>
        </w:tc>
        <w:tc>
          <w:tcPr>
            <w:tcW w:w="1134" w:type="dxa"/>
          </w:tcPr>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r w:rsidRPr="00943E61">
              <w:rPr>
                <w:rFonts w:ascii="Times New Roman" w:eastAsia="Times New Roman" w:hAnsi="Times New Roman" w:cs="Times New Roman"/>
                <w:sz w:val="20"/>
                <w:szCs w:val="20"/>
                <w:lang w:eastAsia="ru-RU"/>
              </w:rPr>
              <w:t>4,6</w:t>
            </w:r>
          </w:p>
        </w:tc>
        <w:tc>
          <w:tcPr>
            <w:tcW w:w="1591" w:type="dxa"/>
          </w:tcPr>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r w:rsidRPr="00943E61">
              <w:rPr>
                <w:rFonts w:ascii="Times New Roman" w:eastAsia="Times New Roman" w:hAnsi="Times New Roman" w:cs="Times New Roman"/>
                <w:sz w:val="20"/>
                <w:szCs w:val="20"/>
                <w:lang w:eastAsia="ru-RU"/>
              </w:rPr>
              <w:t>Транспортная доступность, мин. (</w:t>
            </w:r>
            <w:proofErr w:type="gramStart"/>
            <w:r w:rsidRPr="00943E61">
              <w:rPr>
                <w:rFonts w:ascii="Times New Roman" w:eastAsia="Times New Roman" w:hAnsi="Times New Roman" w:cs="Times New Roman"/>
                <w:sz w:val="20"/>
                <w:szCs w:val="20"/>
                <w:lang w:eastAsia="ru-RU"/>
              </w:rPr>
              <w:t>км</w:t>
            </w:r>
            <w:proofErr w:type="gramEnd"/>
            <w:r w:rsidRPr="00943E61">
              <w:rPr>
                <w:rFonts w:ascii="Times New Roman" w:eastAsia="Times New Roman" w:hAnsi="Times New Roman" w:cs="Times New Roman"/>
                <w:sz w:val="20"/>
                <w:szCs w:val="20"/>
                <w:lang w:eastAsia="ru-RU"/>
              </w:rPr>
              <w:t>)</w:t>
            </w:r>
          </w:p>
        </w:tc>
        <w:tc>
          <w:tcPr>
            <w:tcW w:w="1102" w:type="dxa"/>
          </w:tcPr>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r w:rsidRPr="00943E61">
              <w:rPr>
                <w:rFonts w:ascii="Times New Roman" w:eastAsia="Times New Roman" w:hAnsi="Times New Roman" w:cs="Times New Roman"/>
                <w:sz w:val="20"/>
                <w:szCs w:val="20"/>
                <w:lang w:eastAsia="ru-RU"/>
              </w:rPr>
              <w:t>30</w:t>
            </w:r>
          </w:p>
        </w:tc>
        <w:tc>
          <w:tcPr>
            <w:tcW w:w="1383" w:type="dxa"/>
          </w:tcPr>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r w:rsidRPr="00943E61">
              <w:rPr>
                <w:rFonts w:ascii="Times New Roman" w:eastAsia="Times New Roman" w:hAnsi="Times New Roman" w:cs="Times New Roman"/>
                <w:sz w:val="20"/>
                <w:szCs w:val="20"/>
                <w:lang w:eastAsia="ru-RU"/>
              </w:rPr>
              <w:t>Для групп МО по ТПО:</w:t>
            </w:r>
          </w:p>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r w:rsidRPr="00943E61">
              <w:rPr>
                <w:rFonts w:ascii="Times New Roman" w:eastAsia="Times New Roman" w:hAnsi="Times New Roman" w:cs="Times New Roman"/>
                <w:sz w:val="20"/>
                <w:szCs w:val="20"/>
                <w:lang w:eastAsia="ru-RU"/>
              </w:rPr>
              <w:t>А -40 (50)</w:t>
            </w:r>
          </w:p>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proofErr w:type="gramStart"/>
            <w:r w:rsidRPr="00943E61">
              <w:rPr>
                <w:rFonts w:ascii="Times New Roman" w:eastAsia="Times New Roman" w:hAnsi="Times New Roman" w:cs="Times New Roman"/>
                <w:sz w:val="20"/>
                <w:szCs w:val="20"/>
                <w:lang w:eastAsia="ru-RU"/>
              </w:rPr>
              <w:t>Б</w:t>
            </w:r>
            <w:proofErr w:type="gramEnd"/>
            <w:r w:rsidRPr="00943E61">
              <w:rPr>
                <w:rFonts w:ascii="Times New Roman" w:eastAsia="Times New Roman" w:hAnsi="Times New Roman" w:cs="Times New Roman"/>
                <w:sz w:val="20"/>
                <w:szCs w:val="20"/>
                <w:lang w:eastAsia="ru-RU"/>
              </w:rPr>
              <w:t xml:space="preserve"> -100 (140)</w:t>
            </w:r>
          </w:p>
          <w:p w:rsidR="00943E61" w:rsidRPr="00943E61" w:rsidRDefault="00943E61" w:rsidP="00943E61">
            <w:pPr>
              <w:spacing w:after="0" w:line="240" w:lineRule="auto"/>
              <w:contextualSpacing/>
              <w:jc w:val="center"/>
              <w:rPr>
                <w:rFonts w:ascii="Times New Roman" w:eastAsia="Times New Roman" w:hAnsi="Times New Roman" w:cs="Times New Roman"/>
                <w:sz w:val="20"/>
                <w:szCs w:val="20"/>
                <w:lang w:eastAsia="ru-RU"/>
              </w:rPr>
            </w:pPr>
            <w:r w:rsidRPr="00943E61">
              <w:rPr>
                <w:rFonts w:ascii="Times New Roman" w:eastAsia="Times New Roman" w:hAnsi="Times New Roman" w:cs="Times New Roman"/>
                <w:sz w:val="20"/>
                <w:szCs w:val="20"/>
                <w:lang w:eastAsia="ru-RU"/>
              </w:rPr>
              <w:t>В - 180 (230)</w:t>
            </w:r>
          </w:p>
        </w:tc>
      </w:tr>
    </w:tbl>
    <w:p w:rsidR="00943E61" w:rsidRPr="00943E61" w:rsidRDefault="00943E61" w:rsidP="00943E61">
      <w:pPr>
        <w:spacing w:after="0" w:line="240" w:lineRule="auto"/>
        <w:ind w:left="709"/>
        <w:contextualSpacing/>
        <w:jc w:val="both"/>
        <w:rPr>
          <w:rFonts w:ascii="Times New Roman" w:eastAsia="Times New Roman" w:hAnsi="Times New Roman" w:cs="Times New Roman"/>
          <w:sz w:val="26"/>
          <w:szCs w:val="26"/>
          <w:lang w:eastAsia="ru-RU"/>
        </w:rPr>
      </w:pPr>
    </w:p>
    <w:p w:rsidR="00943E61" w:rsidRPr="00943E61" w:rsidRDefault="00943E61" w:rsidP="00943E61">
      <w:pPr>
        <w:spacing w:after="0" w:line="240" w:lineRule="auto"/>
        <w:ind w:firstLine="709"/>
        <w:jc w:val="both"/>
        <w:rPr>
          <w:rFonts w:ascii="Times New Roman" w:eastAsia="Times New Roman" w:hAnsi="Times New Roman" w:cs="Times New Roman"/>
          <w:sz w:val="24"/>
          <w:szCs w:val="24"/>
          <w:lang w:eastAsia="ru-RU"/>
        </w:rPr>
      </w:pPr>
      <w:r w:rsidRPr="00943E61">
        <w:rPr>
          <w:rFonts w:ascii="Times New Roman" w:eastAsia="Times New Roman" w:hAnsi="Times New Roman" w:cs="Times New Roman"/>
          <w:sz w:val="24"/>
          <w:szCs w:val="24"/>
          <w:lang w:eastAsia="ru-RU"/>
        </w:rPr>
        <w:t>* В соответствии с постановлением Правительства Российской Федерации от 06.03.2015 № 202 «Об утверждении требований к антитеррористической защищенности объектов спорта и формы паспорта безопасности объектов спорта» устанавливаются следующие категории опасности объекта спорта:</w:t>
      </w:r>
    </w:p>
    <w:p w:rsidR="00943E61" w:rsidRPr="00943E61" w:rsidRDefault="00943E61" w:rsidP="00943E61">
      <w:pPr>
        <w:spacing w:after="0" w:line="240" w:lineRule="auto"/>
        <w:ind w:firstLine="709"/>
        <w:jc w:val="both"/>
        <w:rPr>
          <w:rFonts w:ascii="Times New Roman" w:eastAsia="Times New Roman" w:hAnsi="Times New Roman" w:cs="Times New Roman"/>
          <w:sz w:val="24"/>
          <w:szCs w:val="24"/>
          <w:lang w:eastAsia="ru-RU"/>
        </w:rPr>
      </w:pPr>
      <w:r w:rsidRPr="00943E61">
        <w:rPr>
          <w:rFonts w:ascii="Times New Roman" w:eastAsia="Times New Roman" w:hAnsi="Times New Roman" w:cs="Times New Roman"/>
          <w:sz w:val="24"/>
          <w:szCs w:val="24"/>
          <w:lang w:eastAsia="ru-RU"/>
        </w:rPr>
        <w:t>а) объекты спорта первой категории опасности – объекты спорта, в результате совершения террористического акта, на который прогнозируемое количество пострадавших составит более 500 человек;</w:t>
      </w:r>
    </w:p>
    <w:p w:rsidR="00943E61" w:rsidRPr="00943E61" w:rsidRDefault="00943E61" w:rsidP="00943E61">
      <w:pPr>
        <w:spacing w:after="0" w:line="240" w:lineRule="auto"/>
        <w:ind w:firstLine="709"/>
        <w:jc w:val="both"/>
        <w:rPr>
          <w:rFonts w:ascii="Times New Roman" w:eastAsia="Times New Roman" w:hAnsi="Times New Roman" w:cs="Times New Roman"/>
          <w:sz w:val="24"/>
          <w:szCs w:val="24"/>
          <w:lang w:eastAsia="ru-RU"/>
        </w:rPr>
      </w:pPr>
      <w:r w:rsidRPr="00943E61">
        <w:rPr>
          <w:rFonts w:ascii="Times New Roman" w:eastAsia="Times New Roman" w:hAnsi="Times New Roman" w:cs="Times New Roman"/>
          <w:sz w:val="24"/>
          <w:szCs w:val="24"/>
          <w:lang w:eastAsia="ru-RU"/>
        </w:rPr>
        <w:t>б) объекты спорта второй категории опасности – объекты спорта, в результате совершения террористического акта на которых прогнозируемое количество пострадавших составит от 101 до 500 человек;</w:t>
      </w:r>
    </w:p>
    <w:p w:rsidR="00943E61" w:rsidRPr="00943E61" w:rsidRDefault="00943E61" w:rsidP="00943E61">
      <w:pPr>
        <w:spacing w:after="0" w:line="240" w:lineRule="auto"/>
        <w:ind w:firstLine="709"/>
        <w:jc w:val="both"/>
        <w:rPr>
          <w:rFonts w:ascii="Times New Roman" w:eastAsia="Times New Roman" w:hAnsi="Times New Roman" w:cs="Times New Roman"/>
          <w:sz w:val="24"/>
          <w:szCs w:val="24"/>
          <w:lang w:eastAsia="ru-RU"/>
        </w:rPr>
      </w:pPr>
      <w:r w:rsidRPr="00943E61">
        <w:rPr>
          <w:rFonts w:ascii="Times New Roman" w:eastAsia="Times New Roman" w:hAnsi="Times New Roman" w:cs="Times New Roman"/>
          <w:sz w:val="24"/>
          <w:szCs w:val="24"/>
          <w:lang w:eastAsia="ru-RU"/>
        </w:rPr>
        <w:t>в) объекты спорта третьей категории опасности – объекты спорта, в результате совершения террористического акта на которых прогнозируемое количество пострадавших составит от 31 до 100 человек;</w:t>
      </w:r>
    </w:p>
    <w:p w:rsidR="00943E61" w:rsidRPr="00943E61" w:rsidRDefault="00943E61" w:rsidP="00943E61">
      <w:pPr>
        <w:spacing w:after="0" w:line="240" w:lineRule="auto"/>
        <w:ind w:firstLine="709"/>
        <w:jc w:val="both"/>
        <w:rPr>
          <w:rFonts w:ascii="Times New Roman" w:eastAsia="Times New Roman" w:hAnsi="Times New Roman" w:cs="Times New Roman"/>
          <w:sz w:val="24"/>
          <w:szCs w:val="24"/>
          <w:lang w:eastAsia="ru-RU"/>
        </w:rPr>
      </w:pPr>
      <w:r w:rsidRPr="00943E61">
        <w:rPr>
          <w:rFonts w:ascii="Times New Roman" w:eastAsia="Times New Roman" w:hAnsi="Times New Roman" w:cs="Times New Roman"/>
          <w:sz w:val="24"/>
          <w:szCs w:val="24"/>
          <w:lang w:eastAsia="ru-RU"/>
        </w:rPr>
        <w:t>г) объекты спорта четвертой категории опасности – объекты спорта, в результате совершения террористического акта на которых прогнозируемое количество пострадавших составит менее 30 человек.</w:t>
      </w:r>
    </w:p>
    <w:p w:rsidR="00943E61" w:rsidRPr="00943E61" w:rsidRDefault="00943E61" w:rsidP="00943E61">
      <w:pPr>
        <w:spacing w:after="0" w:line="240" w:lineRule="auto"/>
        <w:ind w:firstLine="708"/>
        <w:jc w:val="both"/>
        <w:rPr>
          <w:rFonts w:ascii="Times New Roman" w:eastAsia="Times New Roman" w:hAnsi="Times New Roman" w:cs="Times New Roman"/>
          <w:sz w:val="26"/>
          <w:szCs w:val="26"/>
          <w:lang w:eastAsia="ru-RU"/>
        </w:rPr>
      </w:pPr>
    </w:p>
    <w:p w:rsidR="007C3E4E" w:rsidRPr="007C3E4E" w:rsidRDefault="007C3E4E" w:rsidP="007C3E4E">
      <w:pPr>
        <w:spacing w:after="0" w:line="240" w:lineRule="auto"/>
        <w:rPr>
          <w:rFonts w:ascii="Times New Roman" w:eastAsia="Times New Roman" w:hAnsi="Times New Roman" w:cs="Times New Roman"/>
          <w:sz w:val="20"/>
          <w:szCs w:val="20"/>
          <w:lang w:eastAsia="ru-RU"/>
        </w:rPr>
      </w:pPr>
    </w:p>
    <w:p w:rsidR="007C3E4E" w:rsidRDefault="007C3E4E" w:rsidP="005A6384">
      <w:pPr>
        <w:spacing w:after="200" w:line="276" w:lineRule="auto"/>
        <w:jc w:val="center"/>
        <w:rPr>
          <w:rFonts w:ascii="Times New Roman" w:hAnsi="Times New Roman" w:cs="Times New Roman"/>
          <w:b/>
          <w:sz w:val="28"/>
          <w:szCs w:val="28"/>
        </w:rPr>
      </w:pPr>
    </w:p>
    <w:p w:rsidR="005463BD" w:rsidRDefault="00FC5682" w:rsidP="00494300">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br w:type="page"/>
      </w:r>
      <w:r w:rsidR="005463BD">
        <w:rPr>
          <w:rFonts w:ascii="Times New Roman" w:hAnsi="Times New Roman" w:cs="Times New Roman"/>
          <w:b/>
          <w:sz w:val="28"/>
          <w:szCs w:val="28"/>
        </w:rPr>
        <w:lastRenderedPageBreak/>
        <w:t>*****</w:t>
      </w:r>
    </w:p>
    <w:p w:rsidR="00494300" w:rsidRDefault="00494300" w:rsidP="005463BD">
      <w:pPr>
        <w:keepNext/>
        <w:spacing w:after="0" w:line="240" w:lineRule="auto"/>
        <w:jc w:val="center"/>
        <w:outlineLvl w:val="7"/>
        <w:rPr>
          <w:rFonts w:ascii="Times New Roman" w:hAnsi="Times New Roman"/>
          <w:b/>
          <w:sz w:val="24"/>
          <w:szCs w:val="24"/>
        </w:rPr>
      </w:pPr>
    </w:p>
    <w:p w:rsidR="005463BD" w:rsidRPr="005463BD" w:rsidRDefault="005463BD" w:rsidP="005463BD">
      <w:pPr>
        <w:keepNext/>
        <w:spacing w:after="0" w:line="240" w:lineRule="auto"/>
        <w:jc w:val="center"/>
        <w:outlineLvl w:val="7"/>
        <w:rPr>
          <w:rFonts w:ascii="Times New Roman" w:hAnsi="Times New Roman"/>
          <w:b/>
          <w:sz w:val="24"/>
          <w:szCs w:val="24"/>
        </w:rPr>
      </w:pPr>
      <w:r w:rsidRPr="005463BD">
        <w:rPr>
          <w:rFonts w:ascii="Times New Roman" w:hAnsi="Times New Roman"/>
          <w:b/>
          <w:sz w:val="24"/>
          <w:szCs w:val="24"/>
        </w:rPr>
        <w:t>РЕШЕНИЕ</w:t>
      </w:r>
    </w:p>
    <w:p w:rsidR="005463BD" w:rsidRPr="005463BD" w:rsidRDefault="005463BD" w:rsidP="005463BD">
      <w:pPr>
        <w:spacing w:after="0" w:line="240" w:lineRule="auto"/>
        <w:jc w:val="center"/>
        <w:rPr>
          <w:rFonts w:ascii="Times New Roman" w:hAnsi="Times New Roman"/>
          <w:b/>
          <w:bCs/>
          <w:sz w:val="24"/>
          <w:szCs w:val="24"/>
        </w:rPr>
      </w:pPr>
      <w:r w:rsidRPr="005463BD">
        <w:rPr>
          <w:rFonts w:ascii="Times New Roman" w:hAnsi="Times New Roman"/>
          <w:b/>
          <w:bCs/>
          <w:sz w:val="24"/>
          <w:szCs w:val="24"/>
        </w:rPr>
        <w:t>ПОМШУÖМ</w:t>
      </w:r>
    </w:p>
    <w:p w:rsidR="005463BD" w:rsidRPr="00D86B6E" w:rsidRDefault="005463BD" w:rsidP="005463BD">
      <w:pPr>
        <w:keepNext/>
        <w:spacing w:after="0" w:line="240" w:lineRule="auto"/>
        <w:jc w:val="center"/>
        <w:outlineLvl w:val="7"/>
        <w:rPr>
          <w:rFonts w:ascii="Times New Roman" w:hAnsi="Times New Roman"/>
          <w:b/>
          <w:sz w:val="28"/>
          <w:szCs w:val="28"/>
        </w:rPr>
      </w:pPr>
    </w:p>
    <w:p w:rsidR="005463BD" w:rsidRPr="005463BD" w:rsidRDefault="00494300" w:rsidP="005463BD">
      <w:pPr>
        <w:spacing w:after="0" w:line="240" w:lineRule="auto"/>
        <w:jc w:val="both"/>
        <w:rPr>
          <w:rFonts w:ascii="Times New Roman" w:hAnsi="Times New Roman"/>
          <w:b/>
          <w:sz w:val="24"/>
          <w:szCs w:val="24"/>
          <w:u w:val="single"/>
        </w:rPr>
      </w:pPr>
      <w:r w:rsidRPr="00494300">
        <w:rPr>
          <w:rFonts w:ascii="Times New Roman" w:hAnsi="Times New Roman"/>
          <w:b/>
          <w:sz w:val="24"/>
          <w:szCs w:val="24"/>
          <w:u w:val="single"/>
        </w:rPr>
        <w:t xml:space="preserve">«30» </w:t>
      </w:r>
      <w:r w:rsidR="003E3F4A">
        <w:rPr>
          <w:rFonts w:ascii="Times New Roman" w:hAnsi="Times New Roman"/>
          <w:b/>
          <w:sz w:val="24"/>
          <w:szCs w:val="24"/>
          <w:u w:val="single"/>
        </w:rPr>
        <w:t>июля</w:t>
      </w:r>
      <w:r w:rsidRPr="00494300">
        <w:rPr>
          <w:rFonts w:ascii="Times New Roman" w:hAnsi="Times New Roman"/>
          <w:b/>
          <w:sz w:val="24"/>
          <w:szCs w:val="24"/>
          <w:u w:val="single"/>
        </w:rPr>
        <w:t xml:space="preserve"> 2024 года</w:t>
      </w:r>
      <w:r w:rsidR="005463BD" w:rsidRPr="00D86B6E">
        <w:rPr>
          <w:rFonts w:ascii="Times New Roman" w:hAnsi="Times New Roman"/>
          <w:b/>
          <w:sz w:val="24"/>
          <w:szCs w:val="24"/>
        </w:rPr>
        <w:tab/>
      </w:r>
      <w:r w:rsidR="005463BD" w:rsidRPr="00D86B6E">
        <w:rPr>
          <w:rFonts w:ascii="Times New Roman" w:hAnsi="Times New Roman"/>
          <w:b/>
          <w:sz w:val="24"/>
          <w:szCs w:val="24"/>
        </w:rPr>
        <w:tab/>
      </w:r>
      <w:r w:rsidR="005463BD" w:rsidRPr="00D86B6E">
        <w:rPr>
          <w:rFonts w:ascii="Times New Roman" w:hAnsi="Times New Roman"/>
          <w:b/>
          <w:sz w:val="24"/>
          <w:szCs w:val="24"/>
        </w:rPr>
        <w:tab/>
      </w:r>
      <w:r w:rsidR="005463BD" w:rsidRPr="00D86B6E">
        <w:rPr>
          <w:rFonts w:ascii="Times New Roman" w:hAnsi="Times New Roman"/>
          <w:b/>
          <w:sz w:val="28"/>
          <w:szCs w:val="28"/>
        </w:rPr>
        <w:t xml:space="preserve">                            </w:t>
      </w:r>
      <w:r w:rsidR="005463BD">
        <w:rPr>
          <w:rFonts w:ascii="Times New Roman" w:hAnsi="Times New Roman"/>
          <w:b/>
          <w:sz w:val="28"/>
          <w:szCs w:val="28"/>
        </w:rPr>
        <w:t xml:space="preserve">                      </w:t>
      </w:r>
      <w:r w:rsidR="003E3F4A">
        <w:rPr>
          <w:rFonts w:ascii="Times New Roman" w:hAnsi="Times New Roman"/>
          <w:b/>
          <w:sz w:val="28"/>
          <w:szCs w:val="28"/>
        </w:rPr>
        <w:t xml:space="preserve">  </w:t>
      </w:r>
      <w:r>
        <w:rPr>
          <w:rFonts w:ascii="Times New Roman" w:hAnsi="Times New Roman"/>
          <w:b/>
          <w:sz w:val="28"/>
          <w:szCs w:val="28"/>
        </w:rPr>
        <w:t xml:space="preserve"> </w:t>
      </w:r>
      <w:r w:rsidR="005463BD" w:rsidRPr="005463BD">
        <w:rPr>
          <w:rFonts w:ascii="Times New Roman" w:hAnsi="Times New Roman"/>
          <w:b/>
          <w:sz w:val="24"/>
          <w:szCs w:val="24"/>
        </w:rPr>
        <w:t>№ 3-2</w:t>
      </w:r>
      <w:r w:rsidR="003E3F4A">
        <w:rPr>
          <w:rFonts w:ascii="Times New Roman" w:hAnsi="Times New Roman"/>
          <w:b/>
          <w:sz w:val="24"/>
          <w:szCs w:val="24"/>
        </w:rPr>
        <w:t>4</w:t>
      </w:r>
      <w:r w:rsidR="005463BD" w:rsidRPr="005463BD">
        <w:rPr>
          <w:rFonts w:ascii="Times New Roman" w:hAnsi="Times New Roman"/>
          <w:b/>
          <w:sz w:val="24"/>
          <w:szCs w:val="24"/>
        </w:rPr>
        <w:t>/1</w:t>
      </w:r>
      <w:r w:rsidR="003E3F4A">
        <w:rPr>
          <w:rFonts w:ascii="Times New Roman" w:hAnsi="Times New Roman"/>
          <w:b/>
          <w:sz w:val="24"/>
          <w:szCs w:val="24"/>
        </w:rPr>
        <w:t>32</w:t>
      </w:r>
    </w:p>
    <w:p w:rsidR="005463BD" w:rsidRPr="005463BD" w:rsidRDefault="005463BD" w:rsidP="005463BD">
      <w:pPr>
        <w:spacing w:after="0" w:line="240" w:lineRule="auto"/>
        <w:jc w:val="both"/>
        <w:rPr>
          <w:rFonts w:ascii="Times New Roman" w:hAnsi="Times New Roman"/>
          <w:sz w:val="20"/>
          <w:szCs w:val="20"/>
        </w:rPr>
      </w:pPr>
      <w:r w:rsidRPr="005463BD">
        <w:rPr>
          <w:rFonts w:ascii="Times New Roman" w:hAnsi="Times New Roman"/>
          <w:sz w:val="20"/>
          <w:szCs w:val="20"/>
        </w:rPr>
        <w:t xml:space="preserve"> пгт. Путеец, г. Печора,</w:t>
      </w:r>
    </w:p>
    <w:p w:rsidR="005463BD" w:rsidRPr="005463BD" w:rsidRDefault="005463BD" w:rsidP="005463BD">
      <w:pPr>
        <w:spacing w:after="0" w:line="240" w:lineRule="auto"/>
        <w:jc w:val="both"/>
        <w:rPr>
          <w:rFonts w:ascii="Times New Roman" w:hAnsi="Times New Roman"/>
          <w:sz w:val="20"/>
          <w:szCs w:val="20"/>
        </w:rPr>
      </w:pPr>
      <w:r w:rsidRPr="005463BD">
        <w:rPr>
          <w:rFonts w:ascii="Times New Roman" w:hAnsi="Times New Roman"/>
          <w:sz w:val="20"/>
          <w:szCs w:val="20"/>
        </w:rPr>
        <w:t xml:space="preserve">   Республика Коми</w:t>
      </w:r>
    </w:p>
    <w:p w:rsidR="005463BD" w:rsidRPr="00D86B6E" w:rsidRDefault="005463BD" w:rsidP="005463BD">
      <w:pPr>
        <w:spacing w:after="0" w:line="240" w:lineRule="auto"/>
        <w:rPr>
          <w:rFonts w:ascii="Times New Roman" w:hAnsi="Times New Roman"/>
          <w:sz w:val="28"/>
          <w:szCs w:val="28"/>
        </w:rPr>
      </w:pPr>
    </w:p>
    <w:p w:rsidR="003E3F4A" w:rsidRPr="003E3F4A" w:rsidRDefault="003E3F4A" w:rsidP="003E3F4A">
      <w:pPr>
        <w:suppressAutoHyphens/>
        <w:spacing w:after="0" w:line="240" w:lineRule="auto"/>
        <w:jc w:val="center"/>
        <w:rPr>
          <w:rFonts w:ascii="Times New Roman" w:eastAsiaTheme="minorEastAsia" w:hAnsi="Times New Roman" w:cs="Times New Roman"/>
          <w:b/>
          <w:bCs/>
          <w:sz w:val="24"/>
          <w:szCs w:val="24"/>
          <w:lang w:eastAsia="ar-SA"/>
        </w:rPr>
      </w:pPr>
      <w:r w:rsidRPr="003E3F4A">
        <w:rPr>
          <w:rFonts w:ascii="Times New Roman" w:eastAsiaTheme="minorEastAsia" w:hAnsi="Times New Roman" w:cs="Times New Roman"/>
          <w:b/>
          <w:bCs/>
          <w:sz w:val="24"/>
          <w:szCs w:val="24"/>
          <w:lang w:eastAsia="ar-SA"/>
        </w:rPr>
        <w:t xml:space="preserve">О внесении изменений в решение Совета городского поселения «Путеец» от 27.04.2022 № 3-9/38 «Об утверждении Положения о старостах </w:t>
      </w:r>
      <w:proofErr w:type="gramStart"/>
      <w:r w:rsidRPr="003E3F4A">
        <w:rPr>
          <w:rFonts w:ascii="Times New Roman" w:eastAsiaTheme="minorEastAsia" w:hAnsi="Times New Roman" w:cs="Times New Roman"/>
          <w:b/>
          <w:bCs/>
          <w:sz w:val="24"/>
          <w:szCs w:val="24"/>
          <w:lang w:eastAsia="ar-SA"/>
        </w:rPr>
        <w:t>в</w:t>
      </w:r>
      <w:proofErr w:type="gramEnd"/>
      <w:r w:rsidRPr="003E3F4A">
        <w:rPr>
          <w:rFonts w:ascii="Times New Roman" w:eastAsiaTheme="minorEastAsia" w:hAnsi="Times New Roman" w:cs="Times New Roman"/>
          <w:b/>
          <w:bCs/>
          <w:sz w:val="24"/>
          <w:szCs w:val="24"/>
          <w:lang w:eastAsia="ar-SA"/>
        </w:rPr>
        <w:t xml:space="preserve"> </w:t>
      </w:r>
    </w:p>
    <w:p w:rsidR="003E3F4A" w:rsidRPr="003E3F4A" w:rsidRDefault="003E3F4A" w:rsidP="003E3F4A">
      <w:pPr>
        <w:suppressAutoHyphens/>
        <w:spacing w:after="0" w:line="240" w:lineRule="auto"/>
        <w:jc w:val="center"/>
        <w:rPr>
          <w:rFonts w:ascii="Times New Roman" w:eastAsiaTheme="minorEastAsia" w:hAnsi="Times New Roman" w:cs="Times New Roman"/>
          <w:b/>
          <w:bCs/>
          <w:sz w:val="24"/>
          <w:szCs w:val="24"/>
          <w:lang w:eastAsia="ar-SA"/>
        </w:rPr>
      </w:pPr>
      <w:r w:rsidRPr="003E3F4A">
        <w:rPr>
          <w:rFonts w:ascii="Times New Roman" w:eastAsiaTheme="minorEastAsia" w:hAnsi="Times New Roman" w:cs="Times New Roman"/>
          <w:b/>
          <w:bCs/>
          <w:sz w:val="24"/>
          <w:szCs w:val="24"/>
          <w:lang w:eastAsia="ar-SA"/>
        </w:rPr>
        <w:t xml:space="preserve">муниципальном </w:t>
      </w:r>
      <w:proofErr w:type="gramStart"/>
      <w:r w:rsidRPr="003E3F4A">
        <w:rPr>
          <w:rFonts w:ascii="Times New Roman" w:eastAsiaTheme="minorEastAsia" w:hAnsi="Times New Roman" w:cs="Times New Roman"/>
          <w:b/>
          <w:bCs/>
          <w:sz w:val="24"/>
          <w:szCs w:val="24"/>
          <w:lang w:eastAsia="ar-SA"/>
        </w:rPr>
        <w:t>образовании</w:t>
      </w:r>
      <w:proofErr w:type="gramEnd"/>
      <w:r w:rsidRPr="003E3F4A">
        <w:rPr>
          <w:rFonts w:ascii="Times New Roman" w:eastAsiaTheme="minorEastAsia" w:hAnsi="Times New Roman" w:cs="Times New Roman"/>
          <w:b/>
          <w:bCs/>
          <w:sz w:val="24"/>
          <w:szCs w:val="24"/>
          <w:lang w:eastAsia="ar-SA"/>
        </w:rPr>
        <w:t xml:space="preserve"> городского поселения «Путеец»</w:t>
      </w:r>
    </w:p>
    <w:p w:rsidR="003E3F4A" w:rsidRPr="003E3F4A" w:rsidRDefault="003E3F4A" w:rsidP="003E3F4A">
      <w:pPr>
        <w:spacing w:after="0" w:line="240" w:lineRule="auto"/>
        <w:ind w:firstLine="720"/>
        <w:jc w:val="both"/>
        <w:rPr>
          <w:rFonts w:ascii="Times New Roman" w:eastAsiaTheme="minorEastAsia" w:hAnsi="Times New Roman" w:cs="Times New Roman"/>
          <w:sz w:val="24"/>
          <w:szCs w:val="24"/>
          <w:lang w:eastAsia="ru-RU"/>
        </w:rPr>
      </w:pPr>
    </w:p>
    <w:p w:rsidR="003E3F4A" w:rsidRPr="003E3F4A" w:rsidRDefault="003E3F4A" w:rsidP="003E3F4A">
      <w:pPr>
        <w:spacing w:after="0" w:line="240" w:lineRule="auto"/>
        <w:ind w:firstLine="720"/>
        <w:jc w:val="both"/>
        <w:rPr>
          <w:rFonts w:ascii="Times New Roman" w:eastAsiaTheme="minorEastAsia" w:hAnsi="Times New Roman" w:cs="Times New Roman"/>
          <w:sz w:val="24"/>
          <w:szCs w:val="24"/>
          <w:lang w:eastAsia="ru-RU"/>
        </w:rPr>
      </w:pPr>
      <w:proofErr w:type="gramStart"/>
      <w:r w:rsidRPr="003E3F4A">
        <w:rPr>
          <w:rFonts w:ascii="Times New Roman" w:eastAsiaTheme="minorEastAsia" w:hAnsi="Times New Roman" w:cs="Times New Roman"/>
          <w:sz w:val="24"/>
          <w:szCs w:val="24"/>
          <w:lang w:eastAsia="ru-RU"/>
        </w:rPr>
        <w:t xml:space="preserve">Руководствуясь Федеральными законами от 06.10.2003 № 131-ФЗ «Об общих принципах организации местного самоуправления в Российской Федерации», от 15.05.2024 № 99-ФЗ «О внесении изменений в Федеральный закон «Об основных гарантиях избирательных прав и права на участие в референдуме граждан Российской Федерации» и отдельные законодательные акты Российской Федерации», Уставом муниципального образования городского поселения «Путеец», Совет городского поселения «Путеец» </w:t>
      </w:r>
      <w:r w:rsidRPr="003E3F4A">
        <w:rPr>
          <w:rFonts w:ascii="Times New Roman" w:eastAsiaTheme="minorEastAsia" w:hAnsi="Times New Roman" w:cs="Times New Roman"/>
          <w:b/>
          <w:sz w:val="24"/>
          <w:szCs w:val="24"/>
          <w:lang w:eastAsia="ru-RU"/>
        </w:rPr>
        <w:t>решил:</w:t>
      </w:r>
      <w:proofErr w:type="gramEnd"/>
    </w:p>
    <w:p w:rsidR="003E3F4A" w:rsidRPr="003E3F4A" w:rsidRDefault="003E3F4A" w:rsidP="003E3F4A">
      <w:pPr>
        <w:keepNext/>
        <w:spacing w:after="0" w:line="240" w:lineRule="auto"/>
        <w:jc w:val="both"/>
        <w:outlineLvl w:val="7"/>
        <w:rPr>
          <w:rFonts w:ascii="Times New Roman" w:eastAsiaTheme="minorEastAsia" w:hAnsi="Times New Roman" w:cs="Times New Roman"/>
          <w:sz w:val="24"/>
          <w:szCs w:val="24"/>
          <w:lang w:eastAsia="ru-RU"/>
        </w:rPr>
      </w:pPr>
    </w:p>
    <w:p w:rsidR="003E3F4A" w:rsidRPr="003E3F4A" w:rsidRDefault="003E3F4A" w:rsidP="003E3F4A">
      <w:pPr>
        <w:widowControl w:val="0"/>
        <w:tabs>
          <w:tab w:val="left" w:pos="851"/>
        </w:tabs>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E3F4A">
        <w:rPr>
          <w:rFonts w:ascii="Times New Roman" w:eastAsiaTheme="minorEastAsia" w:hAnsi="Times New Roman" w:cs="Times New Roman"/>
          <w:sz w:val="24"/>
          <w:szCs w:val="24"/>
          <w:lang w:eastAsia="x-none"/>
        </w:rPr>
        <w:t>1. Внести в решение Совета городского поселения «Путеец» от 27.04.2022 № 3-9/38 «Об утверждении</w:t>
      </w:r>
      <w:r w:rsidRPr="003E3F4A">
        <w:rPr>
          <w:rFonts w:ascii="Times New Roman" w:eastAsiaTheme="minorEastAsia" w:hAnsi="Times New Roman" w:cs="Times New Roman"/>
          <w:sz w:val="24"/>
          <w:szCs w:val="24"/>
          <w:lang w:eastAsia="ru-RU"/>
        </w:rPr>
        <w:t xml:space="preserve"> Положения о старостах в муниципальном образовании городского поселения «Путеец» (далее – Положение) следующие изменения:</w:t>
      </w:r>
    </w:p>
    <w:p w:rsidR="003E3F4A" w:rsidRPr="003E3F4A" w:rsidRDefault="003E3F4A" w:rsidP="003E3F4A">
      <w:pPr>
        <w:widowControl w:val="0"/>
        <w:tabs>
          <w:tab w:val="left" w:pos="851"/>
        </w:tabs>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E3F4A">
        <w:rPr>
          <w:rFonts w:ascii="Times New Roman" w:eastAsiaTheme="minorEastAsia" w:hAnsi="Times New Roman" w:cs="Times New Roman"/>
          <w:sz w:val="24"/>
          <w:szCs w:val="24"/>
          <w:lang w:eastAsia="ru-RU"/>
        </w:rPr>
        <w:t>1.1. пункт 2 подраздела 4 раздела 2 Положения дополнить подпунктом «з» следующего содержания:</w:t>
      </w:r>
    </w:p>
    <w:p w:rsidR="003E3F4A" w:rsidRPr="003E3F4A" w:rsidRDefault="003E3F4A" w:rsidP="003E3F4A">
      <w:pPr>
        <w:widowControl w:val="0"/>
        <w:tabs>
          <w:tab w:val="left" w:pos="851"/>
        </w:tabs>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E3F4A">
        <w:rPr>
          <w:rFonts w:ascii="Times New Roman" w:eastAsiaTheme="minorEastAsia" w:hAnsi="Times New Roman" w:cs="Times New Roman"/>
          <w:sz w:val="24"/>
          <w:szCs w:val="24"/>
          <w:lang w:eastAsia="ru-RU"/>
        </w:rPr>
        <w:t>«з) приобретения им статуса иностранного агента</w:t>
      </w:r>
      <w:proofErr w:type="gramStart"/>
      <w:r w:rsidRPr="003E3F4A">
        <w:rPr>
          <w:rFonts w:ascii="Times New Roman" w:eastAsiaTheme="minorEastAsia" w:hAnsi="Times New Roman" w:cs="Times New Roman"/>
          <w:sz w:val="24"/>
          <w:szCs w:val="24"/>
          <w:lang w:eastAsia="ru-RU"/>
        </w:rPr>
        <w:t>.».</w:t>
      </w:r>
      <w:proofErr w:type="gramEnd"/>
    </w:p>
    <w:p w:rsidR="003E3F4A" w:rsidRPr="003E3F4A" w:rsidRDefault="003E3F4A" w:rsidP="003E3F4A">
      <w:pPr>
        <w:autoSpaceDE w:val="0"/>
        <w:autoSpaceDN w:val="0"/>
        <w:adjustRightInd w:val="0"/>
        <w:spacing w:after="0" w:line="240" w:lineRule="auto"/>
        <w:ind w:firstLine="709"/>
        <w:jc w:val="both"/>
        <w:rPr>
          <w:rFonts w:ascii="Times New Roman" w:eastAsia="Times New Roman" w:hAnsi="Times New Roman" w:cs="Calibri"/>
          <w:bCs/>
          <w:sz w:val="24"/>
          <w:szCs w:val="24"/>
          <w:lang w:eastAsia="x-none"/>
        </w:rPr>
      </w:pPr>
      <w:r w:rsidRPr="003E3F4A">
        <w:rPr>
          <w:rFonts w:ascii="Times New Roman" w:eastAsia="Times New Roman" w:hAnsi="Times New Roman" w:cs="Times New Roman"/>
          <w:bCs/>
          <w:sz w:val="24"/>
          <w:szCs w:val="24"/>
          <w:lang w:eastAsia="ru-RU"/>
        </w:rPr>
        <w:t xml:space="preserve">2. </w:t>
      </w:r>
      <w:r w:rsidRPr="003E3F4A">
        <w:rPr>
          <w:rFonts w:ascii="Times New Roman" w:eastAsia="Times New Roman" w:hAnsi="Times New Roman" w:cs="Calibri"/>
          <w:bCs/>
          <w:sz w:val="24"/>
          <w:szCs w:val="24"/>
          <w:lang w:eastAsia="x-none"/>
        </w:rPr>
        <w:t>Настоящее решение вступает в силу со дня его официального опубликования (обнародования) и подлежит размещению на официальном сайте муниципального образования городского поселения «Путеец» (https://puteec-r11.gosweb.gosuslugi.ru).</w:t>
      </w:r>
    </w:p>
    <w:p w:rsidR="005463BD" w:rsidRPr="003E3F4A" w:rsidRDefault="005463BD" w:rsidP="005463BD">
      <w:pPr>
        <w:rPr>
          <w:sz w:val="24"/>
          <w:szCs w:val="24"/>
        </w:rPr>
      </w:pPr>
    </w:p>
    <w:p w:rsidR="003E3F4A" w:rsidRPr="003E3F4A" w:rsidRDefault="003E3F4A" w:rsidP="003E3F4A">
      <w:pPr>
        <w:tabs>
          <w:tab w:val="left" w:pos="0"/>
          <w:tab w:val="left" w:pos="4980"/>
        </w:tabs>
        <w:spacing w:after="0" w:line="240" w:lineRule="auto"/>
        <w:jc w:val="both"/>
        <w:rPr>
          <w:rFonts w:ascii="Times New Roman" w:eastAsiaTheme="minorEastAsia" w:hAnsi="Times New Roman" w:cs="Times New Roman"/>
          <w:sz w:val="24"/>
          <w:szCs w:val="24"/>
          <w:lang w:eastAsia="ru-RU"/>
        </w:rPr>
      </w:pPr>
      <w:r w:rsidRPr="003E3F4A">
        <w:rPr>
          <w:rFonts w:ascii="Times New Roman" w:eastAsiaTheme="minorEastAsia" w:hAnsi="Times New Roman" w:cs="Times New Roman"/>
          <w:sz w:val="24"/>
          <w:szCs w:val="24"/>
          <w:lang w:eastAsia="ru-RU"/>
        </w:rPr>
        <w:t>Глава городского поселения «Путеец»-</w:t>
      </w:r>
    </w:p>
    <w:p w:rsidR="003E3F4A" w:rsidRPr="003E3F4A" w:rsidRDefault="003E3F4A" w:rsidP="003E3F4A">
      <w:pPr>
        <w:tabs>
          <w:tab w:val="left" w:pos="0"/>
          <w:tab w:val="left" w:pos="4980"/>
        </w:tabs>
        <w:spacing w:after="0" w:line="240" w:lineRule="auto"/>
        <w:jc w:val="both"/>
        <w:rPr>
          <w:rFonts w:eastAsiaTheme="minorEastAsia" w:cs="Times New Roman"/>
          <w:sz w:val="24"/>
          <w:szCs w:val="24"/>
          <w:lang w:eastAsia="ru-RU"/>
        </w:rPr>
      </w:pPr>
      <w:r w:rsidRPr="003E3F4A">
        <w:rPr>
          <w:rFonts w:ascii="Times New Roman" w:eastAsiaTheme="minorEastAsia" w:hAnsi="Times New Roman" w:cs="Times New Roman"/>
          <w:sz w:val="24"/>
          <w:szCs w:val="24"/>
          <w:lang w:eastAsia="ru-RU"/>
        </w:rPr>
        <w:t>председатель Совета поселения</w:t>
      </w:r>
      <w:r w:rsidRPr="003E3F4A">
        <w:rPr>
          <w:rFonts w:ascii="Times New Roman" w:eastAsiaTheme="minorEastAsia" w:hAnsi="Times New Roman" w:cs="Times New Roman"/>
          <w:sz w:val="24"/>
          <w:szCs w:val="24"/>
          <w:lang w:eastAsia="ru-RU"/>
        </w:rPr>
        <w:tab/>
        <w:t xml:space="preserve">                                </w:t>
      </w:r>
      <w:r>
        <w:rPr>
          <w:rFonts w:ascii="Times New Roman" w:eastAsiaTheme="minorEastAsia" w:hAnsi="Times New Roman" w:cs="Times New Roman"/>
          <w:sz w:val="24"/>
          <w:szCs w:val="24"/>
          <w:lang w:eastAsia="ru-RU"/>
        </w:rPr>
        <w:t xml:space="preserve">               </w:t>
      </w:r>
      <w:r w:rsidRPr="003E3F4A">
        <w:rPr>
          <w:rFonts w:ascii="Times New Roman" w:eastAsiaTheme="minorEastAsia" w:hAnsi="Times New Roman" w:cs="Times New Roman"/>
          <w:sz w:val="24"/>
          <w:szCs w:val="24"/>
          <w:lang w:eastAsia="ru-RU"/>
        </w:rPr>
        <w:t xml:space="preserve"> И.И. Лобовикова</w:t>
      </w:r>
    </w:p>
    <w:p w:rsidR="003E3F4A" w:rsidRPr="003E3F4A" w:rsidRDefault="003E3F4A" w:rsidP="005463BD">
      <w:pPr>
        <w:rPr>
          <w:sz w:val="24"/>
          <w:szCs w:val="24"/>
        </w:rPr>
      </w:pPr>
    </w:p>
    <w:p w:rsidR="00B124A0" w:rsidRDefault="00B124A0">
      <w:pPr>
        <w:spacing w:after="200" w:line="276" w:lineRule="auto"/>
        <w:rPr>
          <w:rFonts w:ascii="Times New Roman" w:hAnsi="Times New Roman" w:cs="Times New Roman"/>
          <w:b/>
          <w:sz w:val="24"/>
          <w:szCs w:val="24"/>
          <w:lang w:val="x-none"/>
        </w:rPr>
      </w:pPr>
      <w:r>
        <w:rPr>
          <w:rFonts w:ascii="Times New Roman" w:hAnsi="Times New Roman" w:cs="Times New Roman"/>
          <w:b/>
          <w:sz w:val="24"/>
          <w:szCs w:val="24"/>
          <w:lang w:val="x-none"/>
        </w:rPr>
        <w:br w:type="page"/>
      </w:r>
    </w:p>
    <w:p w:rsidR="00F476C5" w:rsidRPr="008F211E" w:rsidRDefault="00F476C5" w:rsidP="008F211E">
      <w:pPr>
        <w:spacing w:after="0" w:line="240" w:lineRule="auto"/>
        <w:jc w:val="center"/>
        <w:rPr>
          <w:rFonts w:ascii="Times New Roman" w:hAnsi="Times New Roman" w:cs="Times New Roman"/>
          <w:b/>
          <w:sz w:val="28"/>
          <w:szCs w:val="28"/>
        </w:rPr>
      </w:pPr>
      <w:r w:rsidRPr="008F211E">
        <w:rPr>
          <w:rFonts w:ascii="Times New Roman" w:hAnsi="Times New Roman" w:cs="Times New Roman"/>
          <w:b/>
          <w:sz w:val="28"/>
          <w:szCs w:val="28"/>
        </w:rPr>
        <w:lastRenderedPageBreak/>
        <w:t>РАЗДЕЛ ВТОРОЙ</w:t>
      </w:r>
    </w:p>
    <w:p w:rsidR="00F476C5" w:rsidRPr="008F211E" w:rsidRDefault="00F476C5" w:rsidP="008F211E">
      <w:pPr>
        <w:spacing w:after="0" w:line="240" w:lineRule="auto"/>
        <w:jc w:val="center"/>
        <w:rPr>
          <w:rFonts w:ascii="Times New Roman" w:hAnsi="Times New Roman" w:cs="Times New Roman"/>
          <w:b/>
          <w:sz w:val="28"/>
          <w:szCs w:val="28"/>
        </w:rPr>
      </w:pPr>
    </w:p>
    <w:p w:rsidR="00F476C5" w:rsidRPr="008F211E" w:rsidRDefault="00F476C5" w:rsidP="008F211E">
      <w:pPr>
        <w:spacing w:after="0" w:line="240" w:lineRule="auto"/>
        <w:jc w:val="center"/>
        <w:rPr>
          <w:rFonts w:ascii="Times New Roman" w:hAnsi="Times New Roman" w:cs="Times New Roman"/>
          <w:b/>
          <w:sz w:val="28"/>
          <w:szCs w:val="28"/>
        </w:rPr>
      </w:pPr>
      <w:r w:rsidRPr="008F211E">
        <w:rPr>
          <w:rFonts w:ascii="Times New Roman" w:hAnsi="Times New Roman"/>
          <w:b/>
          <w:sz w:val="28"/>
          <w:szCs w:val="28"/>
        </w:rPr>
        <w:t>нормативные правовые акты администрации городского поселения «Путеец» и проекты нормативных правовых актов</w:t>
      </w:r>
    </w:p>
    <w:p w:rsidR="00F476C5" w:rsidRPr="008F211E" w:rsidRDefault="00F476C5" w:rsidP="008F211E">
      <w:pPr>
        <w:spacing w:after="0" w:line="240" w:lineRule="auto"/>
        <w:jc w:val="center"/>
        <w:rPr>
          <w:rFonts w:ascii="Times New Roman" w:hAnsi="Times New Roman" w:cs="Times New Roman"/>
          <w:b/>
          <w:sz w:val="28"/>
          <w:szCs w:val="28"/>
        </w:rPr>
      </w:pPr>
    </w:p>
    <w:tbl>
      <w:tblPr>
        <w:tblStyle w:val="af9"/>
        <w:tblW w:w="9889" w:type="dxa"/>
        <w:tblLook w:val="04A0" w:firstRow="1" w:lastRow="0" w:firstColumn="1" w:lastColumn="0" w:noHBand="0" w:noVBand="1"/>
      </w:tblPr>
      <w:tblGrid>
        <w:gridCol w:w="675"/>
        <w:gridCol w:w="8505"/>
        <w:gridCol w:w="709"/>
      </w:tblGrid>
      <w:tr w:rsidR="00F476C5" w:rsidTr="008F211E">
        <w:tc>
          <w:tcPr>
            <w:tcW w:w="675" w:type="dxa"/>
          </w:tcPr>
          <w:p w:rsidR="00F476C5" w:rsidRPr="00F476C5" w:rsidRDefault="00F476C5" w:rsidP="006D21FC">
            <w:pPr>
              <w:spacing w:after="0"/>
              <w:jc w:val="center"/>
              <w:rPr>
                <w:rFonts w:ascii="Times New Roman" w:hAnsi="Times New Roman" w:cs="Times New Roman"/>
                <w:b/>
                <w:sz w:val="28"/>
                <w:szCs w:val="28"/>
              </w:rPr>
            </w:pPr>
            <w:r w:rsidRPr="00F476C5">
              <w:rPr>
                <w:rFonts w:ascii="Times New Roman" w:hAnsi="Times New Roman" w:cs="Times New Roman"/>
                <w:b/>
                <w:sz w:val="28"/>
                <w:szCs w:val="28"/>
              </w:rPr>
              <w:t xml:space="preserve">№ </w:t>
            </w:r>
          </w:p>
        </w:tc>
        <w:tc>
          <w:tcPr>
            <w:tcW w:w="8505" w:type="dxa"/>
          </w:tcPr>
          <w:p w:rsidR="00F476C5" w:rsidRPr="00F476C5" w:rsidRDefault="00F476C5" w:rsidP="006D21FC">
            <w:pPr>
              <w:spacing w:after="0"/>
              <w:jc w:val="center"/>
              <w:rPr>
                <w:rFonts w:ascii="Times New Roman" w:hAnsi="Times New Roman" w:cs="Times New Roman"/>
                <w:b/>
                <w:sz w:val="28"/>
                <w:szCs w:val="28"/>
              </w:rPr>
            </w:pPr>
            <w:r>
              <w:rPr>
                <w:rFonts w:ascii="Times New Roman" w:hAnsi="Times New Roman" w:cs="Times New Roman"/>
                <w:b/>
                <w:sz w:val="28"/>
                <w:szCs w:val="28"/>
              </w:rPr>
              <w:t>Наименование</w:t>
            </w:r>
          </w:p>
        </w:tc>
        <w:tc>
          <w:tcPr>
            <w:tcW w:w="709" w:type="dxa"/>
          </w:tcPr>
          <w:p w:rsidR="00F476C5" w:rsidRPr="00F476C5" w:rsidRDefault="00F476C5" w:rsidP="006D21FC">
            <w:pPr>
              <w:spacing w:after="0"/>
              <w:jc w:val="center"/>
              <w:rPr>
                <w:rFonts w:ascii="Times New Roman" w:hAnsi="Times New Roman" w:cs="Times New Roman"/>
                <w:b/>
                <w:sz w:val="28"/>
                <w:szCs w:val="28"/>
              </w:rPr>
            </w:pPr>
            <w:r>
              <w:rPr>
                <w:rFonts w:ascii="Times New Roman" w:hAnsi="Times New Roman" w:cs="Times New Roman"/>
                <w:b/>
                <w:sz w:val="28"/>
                <w:szCs w:val="28"/>
              </w:rPr>
              <w:t>стр.</w:t>
            </w:r>
          </w:p>
        </w:tc>
      </w:tr>
      <w:tr w:rsidR="00F476C5" w:rsidTr="008F211E">
        <w:trPr>
          <w:trHeight w:val="20"/>
        </w:trPr>
        <w:tc>
          <w:tcPr>
            <w:tcW w:w="675" w:type="dxa"/>
          </w:tcPr>
          <w:p w:rsidR="00F476C5" w:rsidRPr="00CB4FF5" w:rsidRDefault="00CB4FF5" w:rsidP="006D21FC">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8505" w:type="dxa"/>
          </w:tcPr>
          <w:p w:rsidR="00F476C5" w:rsidRPr="00CB4FF5" w:rsidRDefault="004A5679" w:rsidP="004A5679">
            <w:pPr>
              <w:spacing w:after="0" w:line="240" w:lineRule="auto"/>
              <w:jc w:val="both"/>
              <w:rPr>
                <w:rFonts w:ascii="Times New Roman" w:hAnsi="Times New Roman" w:cs="Times New Roman"/>
                <w:sz w:val="24"/>
                <w:szCs w:val="24"/>
              </w:rPr>
            </w:pPr>
            <w:r w:rsidRPr="004A5679">
              <w:rPr>
                <w:rFonts w:ascii="Times New Roman" w:hAnsi="Times New Roman" w:cs="Times New Roman"/>
                <w:sz w:val="24"/>
                <w:szCs w:val="24"/>
              </w:rPr>
              <w:t>Постановление</w:t>
            </w:r>
            <w:r w:rsidR="00CB4FF5">
              <w:rPr>
                <w:rFonts w:ascii="Times New Roman" w:hAnsi="Times New Roman" w:cs="Times New Roman"/>
                <w:sz w:val="24"/>
                <w:szCs w:val="24"/>
              </w:rPr>
              <w:t xml:space="preserve"> администрации го</w:t>
            </w:r>
            <w:r w:rsidR="00D00A1C">
              <w:rPr>
                <w:rFonts w:ascii="Times New Roman" w:hAnsi="Times New Roman" w:cs="Times New Roman"/>
                <w:sz w:val="24"/>
                <w:szCs w:val="24"/>
              </w:rPr>
              <w:t>родского поселения «Путеец» от 0</w:t>
            </w:r>
            <w:r>
              <w:rPr>
                <w:rFonts w:ascii="Times New Roman" w:hAnsi="Times New Roman" w:cs="Times New Roman"/>
                <w:sz w:val="24"/>
                <w:szCs w:val="24"/>
              </w:rPr>
              <w:t>3</w:t>
            </w:r>
            <w:r w:rsidR="00CB4FF5">
              <w:rPr>
                <w:rFonts w:ascii="Times New Roman" w:hAnsi="Times New Roman" w:cs="Times New Roman"/>
                <w:sz w:val="24"/>
                <w:szCs w:val="24"/>
              </w:rPr>
              <w:t>.0</w:t>
            </w:r>
            <w:r>
              <w:rPr>
                <w:rFonts w:ascii="Times New Roman" w:hAnsi="Times New Roman" w:cs="Times New Roman"/>
                <w:sz w:val="24"/>
                <w:szCs w:val="24"/>
              </w:rPr>
              <w:t>6</w:t>
            </w:r>
            <w:r w:rsidR="00CB4FF5">
              <w:rPr>
                <w:rFonts w:ascii="Times New Roman" w:hAnsi="Times New Roman" w:cs="Times New Roman"/>
                <w:sz w:val="24"/>
                <w:szCs w:val="24"/>
              </w:rPr>
              <w:t xml:space="preserve">.2024 № </w:t>
            </w:r>
            <w:r>
              <w:rPr>
                <w:rFonts w:ascii="Times New Roman" w:hAnsi="Times New Roman" w:cs="Times New Roman"/>
                <w:sz w:val="24"/>
                <w:szCs w:val="24"/>
              </w:rPr>
              <w:t>66</w:t>
            </w:r>
            <w:r w:rsidR="00CB4FF5">
              <w:rPr>
                <w:rFonts w:ascii="Times New Roman" w:hAnsi="Times New Roman" w:cs="Times New Roman"/>
                <w:sz w:val="24"/>
                <w:szCs w:val="24"/>
              </w:rPr>
              <w:t xml:space="preserve"> «</w:t>
            </w:r>
            <w:r w:rsidRPr="004A5679">
              <w:rPr>
                <w:rFonts w:ascii="Times New Roman" w:hAnsi="Times New Roman" w:cs="Times New Roman"/>
                <w:sz w:val="24"/>
                <w:szCs w:val="24"/>
              </w:rPr>
              <w:t>О переводе нежилого помещения с кадастровым номером 11:12:1201004:500 в жилое помещение</w:t>
            </w:r>
            <w:r w:rsidR="00D00A1C" w:rsidRPr="00D00A1C">
              <w:rPr>
                <w:rFonts w:ascii="Times New Roman" w:hAnsi="Times New Roman" w:cs="Times New Roman"/>
                <w:sz w:val="24"/>
                <w:szCs w:val="24"/>
              </w:rPr>
              <w:t>»</w:t>
            </w:r>
          </w:p>
        </w:tc>
        <w:tc>
          <w:tcPr>
            <w:tcW w:w="709" w:type="dxa"/>
          </w:tcPr>
          <w:p w:rsidR="00F476C5" w:rsidRPr="00CB4FF5" w:rsidRDefault="00EC5ABA" w:rsidP="006D21FC">
            <w:pPr>
              <w:spacing w:after="0"/>
              <w:jc w:val="center"/>
              <w:rPr>
                <w:rFonts w:ascii="Times New Roman" w:hAnsi="Times New Roman" w:cs="Times New Roman"/>
                <w:sz w:val="24"/>
                <w:szCs w:val="24"/>
              </w:rPr>
            </w:pPr>
            <w:r>
              <w:rPr>
                <w:rFonts w:ascii="Times New Roman" w:hAnsi="Times New Roman" w:cs="Times New Roman"/>
                <w:sz w:val="24"/>
                <w:szCs w:val="24"/>
              </w:rPr>
              <w:t>31</w:t>
            </w:r>
          </w:p>
        </w:tc>
      </w:tr>
      <w:tr w:rsidR="00F476C5" w:rsidTr="008F211E">
        <w:trPr>
          <w:trHeight w:val="20"/>
        </w:trPr>
        <w:tc>
          <w:tcPr>
            <w:tcW w:w="675" w:type="dxa"/>
          </w:tcPr>
          <w:p w:rsidR="00F476C5" w:rsidRPr="00CB4FF5" w:rsidRDefault="00CB4FF5" w:rsidP="006D21FC">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505" w:type="dxa"/>
          </w:tcPr>
          <w:p w:rsidR="00F476C5" w:rsidRPr="00CB4FF5" w:rsidRDefault="00CB4FF5" w:rsidP="004A5679">
            <w:pPr>
              <w:spacing w:after="0" w:line="240" w:lineRule="auto"/>
              <w:jc w:val="both"/>
              <w:rPr>
                <w:rFonts w:ascii="Times New Roman" w:hAnsi="Times New Roman" w:cs="Times New Roman"/>
                <w:sz w:val="24"/>
                <w:szCs w:val="24"/>
              </w:rPr>
            </w:pPr>
            <w:r w:rsidRPr="00CB4FF5">
              <w:rPr>
                <w:rFonts w:ascii="Times New Roman" w:hAnsi="Times New Roman" w:cs="Times New Roman"/>
                <w:sz w:val="24"/>
                <w:szCs w:val="24"/>
              </w:rPr>
              <w:t>Постановление администрации городского поселения «Путеец» от</w:t>
            </w:r>
            <w:r w:rsidR="00CF30C2">
              <w:rPr>
                <w:rFonts w:ascii="Times New Roman" w:hAnsi="Times New Roman" w:cs="Times New Roman"/>
                <w:sz w:val="24"/>
                <w:szCs w:val="24"/>
              </w:rPr>
              <w:t xml:space="preserve"> 0</w:t>
            </w:r>
            <w:r w:rsidR="004A5679">
              <w:rPr>
                <w:rFonts w:ascii="Times New Roman" w:hAnsi="Times New Roman" w:cs="Times New Roman"/>
                <w:sz w:val="24"/>
                <w:szCs w:val="24"/>
              </w:rPr>
              <w:t>5</w:t>
            </w:r>
            <w:r>
              <w:rPr>
                <w:rFonts w:ascii="Times New Roman" w:hAnsi="Times New Roman" w:cs="Times New Roman"/>
                <w:sz w:val="24"/>
                <w:szCs w:val="24"/>
              </w:rPr>
              <w:t>.0</w:t>
            </w:r>
            <w:r w:rsidR="004A5679">
              <w:rPr>
                <w:rFonts w:ascii="Times New Roman" w:hAnsi="Times New Roman" w:cs="Times New Roman"/>
                <w:sz w:val="24"/>
                <w:szCs w:val="24"/>
              </w:rPr>
              <w:t>7</w:t>
            </w:r>
            <w:r>
              <w:rPr>
                <w:rFonts w:ascii="Times New Roman" w:hAnsi="Times New Roman" w:cs="Times New Roman"/>
                <w:sz w:val="24"/>
                <w:szCs w:val="24"/>
              </w:rPr>
              <w:t xml:space="preserve">.2024 № </w:t>
            </w:r>
            <w:r w:rsidR="004A5679">
              <w:rPr>
                <w:rFonts w:ascii="Times New Roman" w:hAnsi="Times New Roman" w:cs="Times New Roman"/>
                <w:sz w:val="24"/>
                <w:szCs w:val="24"/>
              </w:rPr>
              <w:t>77</w:t>
            </w:r>
            <w:r>
              <w:rPr>
                <w:rFonts w:ascii="Times New Roman" w:hAnsi="Times New Roman" w:cs="Times New Roman"/>
                <w:sz w:val="24"/>
                <w:szCs w:val="24"/>
              </w:rPr>
              <w:t xml:space="preserve"> «</w:t>
            </w:r>
            <w:r w:rsidR="004A5679" w:rsidRPr="004A5679">
              <w:rPr>
                <w:rFonts w:ascii="Times New Roman" w:hAnsi="Times New Roman" w:cs="Times New Roman"/>
                <w:sz w:val="24"/>
                <w:szCs w:val="24"/>
              </w:rPr>
              <w:t>О переводе жилого помещения, находящегося в собственности муниципального образования городского поселения «Путеец» из муниципального жилищного фонда муниципального образования городского поселения «Путеец» в муниципальный жилищный фонд коммерческого использования</w:t>
            </w:r>
            <w:r w:rsidR="00CF30C2" w:rsidRPr="00CF30C2">
              <w:rPr>
                <w:rFonts w:ascii="Times New Roman" w:hAnsi="Times New Roman" w:cs="Times New Roman"/>
                <w:sz w:val="24"/>
                <w:szCs w:val="24"/>
              </w:rPr>
              <w:t xml:space="preserve">»  </w:t>
            </w:r>
          </w:p>
        </w:tc>
        <w:tc>
          <w:tcPr>
            <w:tcW w:w="709" w:type="dxa"/>
          </w:tcPr>
          <w:p w:rsidR="00F476C5" w:rsidRPr="00CB4FF5" w:rsidRDefault="00EC5ABA" w:rsidP="006D21FC">
            <w:pPr>
              <w:spacing w:after="0"/>
              <w:jc w:val="center"/>
              <w:rPr>
                <w:rFonts w:ascii="Times New Roman" w:hAnsi="Times New Roman" w:cs="Times New Roman"/>
                <w:sz w:val="24"/>
                <w:szCs w:val="24"/>
              </w:rPr>
            </w:pPr>
            <w:r>
              <w:rPr>
                <w:rFonts w:ascii="Times New Roman" w:hAnsi="Times New Roman" w:cs="Times New Roman"/>
                <w:sz w:val="24"/>
                <w:szCs w:val="24"/>
              </w:rPr>
              <w:t>32</w:t>
            </w:r>
          </w:p>
        </w:tc>
      </w:tr>
      <w:tr w:rsidR="00F476C5" w:rsidTr="008F211E">
        <w:trPr>
          <w:trHeight w:val="20"/>
        </w:trPr>
        <w:tc>
          <w:tcPr>
            <w:tcW w:w="675" w:type="dxa"/>
          </w:tcPr>
          <w:p w:rsidR="00F476C5" w:rsidRPr="00CB4FF5" w:rsidRDefault="00CB4FF5" w:rsidP="006D21FC">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8505" w:type="dxa"/>
          </w:tcPr>
          <w:p w:rsidR="00F476C5" w:rsidRPr="00CB4FF5" w:rsidRDefault="00CB4FF5" w:rsidP="004A5679">
            <w:pPr>
              <w:spacing w:after="0" w:line="240" w:lineRule="auto"/>
              <w:jc w:val="both"/>
              <w:rPr>
                <w:rFonts w:ascii="Times New Roman" w:hAnsi="Times New Roman" w:cs="Times New Roman"/>
                <w:sz w:val="24"/>
                <w:szCs w:val="24"/>
              </w:rPr>
            </w:pPr>
            <w:r w:rsidRPr="00CB4FF5">
              <w:rPr>
                <w:rFonts w:ascii="Times New Roman" w:hAnsi="Times New Roman" w:cs="Times New Roman"/>
                <w:sz w:val="24"/>
                <w:szCs w:val="24"/>
              </w:rPr>
              <w:t>Постановление администрации городского поселения «Путеец» от</w:t>
            </w:r>
            <w:r w:rsidR="004A5679">
              <w:rPr>
                <w:rFonts w:ascii="Times New Roman" w:hAnsi="Times New Roman" w:cs="Times New Roman"/>
                <w:sz w:val="24"/>
                <w:szCs w:val="24"/>
              </w:rPr>
              <w:t xml:space="preserve"> 05</w:t>
            </w:r>
            <w:r>
              <w:rPr>
                <w:rFonts w:ascii="Times New Roman" w:hAnsi="Times New Roman" w:cs="Times New Roman"/>
                <w:sz w:val="24"/>
                <w:szCs w:val="24"/>
              </w:rPr>
              <w:t>.0</w:t>
            </w:r>
            <w:r w:rsidR="004A5679">
              <w:rPr>
                <w:rFonts w:ascii="Times New Roman" w:hAnsi="Times New Roman" w:cs="Times New Roman"/>
                <w:sz w:val="24"/>
                <w:szCs w:val="24"/>
              </w:rPr>
              <w:t>7</w:t>
            </w:r>
            <w:r>
              <w:rPr>
                <w:rFonts w:ascii="Times New Roman" w:hAnsi="Times New Roman" w:cs="Times New Roman"/>
                <w:sz w:val="24"/>
                <w:szCs w:val="24"/>
              </w:rPr>
              <w:t xml:space="preserve">.2024 № </w:t>
            </w:r>
            <w:r w:rsidR="004A5679">
              <w:rPr>
                <w:rFonts w:ascii="Times New Roman" w:hAnsi="Times New Roman" w:cs="Times New Roman"/>
                <w:sz w:val="24"/>
                <w:szCs w:val="24"/>
              </w:rPr>
              <w:t>78</w:t>
            </w:r>
            <w:r>
              <w:rPr>
                <w:rFonts w:ascii="Times New Roman" w:hAnsi="Times New Roman" w:cs="Times New Roman"/>
                <w:sz w:val="24"/>
                <w:szCs w:val="24"/>
              </w:rPr>
              <w:t xml:space="preserve"> «</w:t>
            </w:r>
            <w:r w:rsidR="004A5679" w:rsidRPr="004A5679">
              <w:rPr>
                <w:rFonts w:ascii="Times New Roman" w:hAnsi="Times New Roman" w:cs="Times New Roman"/>
                <w:sz w:val="24"/>
                <w:szCs w:val="24"/>
              </w:rPr>
              <w:t>О переводе жилого помещения, находящегося в собственности муниципального образования городского поселения «Путеец» из муниципального жилищного фонда муниципального образования городского поселения «Путеец» в муниципальный жилищный фонд коммерческого использования</w:t>
            </w:r>
            <w:r w:rsidR="004A5679">
              <w:rPr>
                <w:rFonts w:ascii="Times New Roman" w:hAnsi="Times New Roman" w:cs="Times New Roman"/>
                <w:sz w:val="24"/>
                <w:szCs w:val="24"/>
              </w:rPr>
              <w:t>»</w:t>
            </w:r>
          </w:p>
        </w:tc>
        <w:tc>
          <w:tcPr>
            <w:tcW w:w="709" w:type="dxa"/>
          </w:tcPr>
          <w:p w:rsidR="00F476C5" w:rsidRPr="00CB4FF5" w:rsidRDefault="00D17864" w:rsidP="006D21FC">
            <w:pPr>
              <w:spacing w:after="0"/>
              <w:jc w:val="center"/>
              <w:rPr>
                <w:rFonts w:ascii="Times New Roman" w:hAnsi="Times New Roman" w:cs="Times New Roman"/>
                <w:sz w:val="24"/>
                <w:szCs w:val="24"/>
              </w:rPr>
            </w:pPr>
            <w:r>
              <w:rPr>
                <w:rFonts w:ascii="Times New Roman" w:hAnsi="Times New Roman" w:cs="Times New Roman"/>
                <w:sz w:val="24"/>
                <w:szCs w:val="24"/>
              </w:rPr>
              <w:t>33</w:t>
            </w:r>
          </w:p>
        </w:tc>
      </w:tr>
      <w:tr w:rsidR="00F476C5" w:rsidTr="008F211E">
        <w:trPr>
          <w:trHeight w:val="20"/>
        </w:trPr>
        <w:tc>
          <w:tcPr>
            <w:tcW w:w="675" w:type="dxa"/>
          </w:tcPr>
          <w:p w:rsidR="00F476C5" w:rsidRPr="00CB4FF5" w:rsidRDefault="00CB4FF5" w:rsidP="006D21FC">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8505" w:type="dxa"/>
          </w:tcPr>
          <w:p w:rsidR="00F476C5" w:rsidRPr="00CB4FF5" w:rsidRDefault="00CB4FF5" w:rsidP="00110E70">
            <w:pPr>
              <w:spacing w:after="0" w:line="240" w:lineRule="auto"/>
              <w:jc w:val="both"/>
              <w:rPr>
                <w:rFonts w:ascii="Times New Roman" w:hAnsi="Times New Roman" w:cs="Times New Roman"/>
                <w:sz w:val="24"/>
                <w:szCs w:val="24"/>
              </w:rPr>
            </w:pPr>
            <w:r w:rsidRPr="00CB4FF5">
              <w:rPr>
                <w:rFonts w:ascii="Times New Roman" w:hAnsi="Times New Roman" w:cs="Times New Roman"/>
                <w:sz w:val="24"/>
                <w:szCs w:val="24"/>
              </w:rPr>
              <w:t>Постановление администрации городского поселения «Путеец» от</w:t>
            </w:r>
            <w:r>
              <w:rPr>
                <w:rFonts w:ascii="Times New Roman" w:hAnsi="Times New Roman" w:cs="Times New Roman"/>
                <w:sz w:val="24"/>
                <w:szCs w:val="24"/>
              </w:rPr>
              <w:t xml:space="preserve"> </w:t>
            </w:r>
            <w:r w:rsidR="00110E70">
              <w:rPr>
                <w:rFonts w:ascii="Times New Roman" w:hAnsi="Times New Roman" w:cs="Times New Roman"/>
                <w:sz w:val="24"/>
                <w:szCs w:val="24"/>
              </w:rPr>
              <w:t>10</w:t>
            </w:r>
            <w:r>
              <w:rPr>
                <w:rFonts w:ascii="Times New Roman" w:hAnsi="Times New Roman" w:cs="Times New Roman"/>
                <w:sz w:val="24"/>
                <w:szCs w:val="24"/>
              </w:rPr>
              <w:t>.0</w:t>
            </w:r>
            <w:r w:rsidR="00110E70">
              <w:rPr>
                <w:rFonts w:ascii="Times New Roman" w:hAnsi="Times New Roman" w:cs="Times New Roman"/>
                <w:sz w:val="24"/>
                <w:szCs w:val="24"/>
              </w:rPr>
              <w:t>7</w:t>
            </w:r>
            <w:r w:rsidR="00CF30C2">
              <w:rPr>
                <w:rFonts w:ascii="Times New Roman" w:hAnsi="Times New Roman" w:cs="Times New Roman"/>
                <w:sz w:val="24"/>
                <w:szCs w:val="24"/>
              </w:rPr>
              <w:t xml:space="preserve">.2024 № </w:t>
            </w:r>
            <w:r w:rsidR="00110E70">
              <w:rPr>
                <w:rFonts w:ascii="Times New Roman" w:hAnsi="Times New Roman" w:cs="Times New Roman"/>
                <w:sz w:val="24"/>
                <w:szCs w:val="24"/>
              </w:rPr>
              <w:t>81</w:t>
            </w:r>
            <w:r>
              <w:rPr>
                <w:rFonts w:ascii="Times New Roman" w:hAnsi="Times New Roman" w:cs="Times New Roman"/>
                <w:sz w:val="24"/>
                <w:szCs w:val="24"/>
              </w:rPr>
              <w:t xml:space="preserve"> «</w:t>
            </w:r>
            <w:r w:rsidR="00110E70" w:rsidRPr="00110E70">
              <w:rPr>
                <w:rFonts w:ascii="Times New Roman" w:hAnsi="Times New Roman" w:cs="Times New Roman"/>
                <w:sz w:val="24"/>
                <w:szCs w:val="24"/>
              </w:rPr>
              <w:t>О разрешении на разработку проекта межевания территории</w:t>
            </w:r>
            <w:r w:rsidRPr="00CB4FF5">
              <w:rPr>
                <w:rFonts w:ascii="Times New Roman" w:hAnsi="Times New Roman" w:cs="Times New Roman"/>
                <w:sz w:val="24"/>
                <w:szCs w:val="24"/>
              </w:rPr>
              <w:t>»</w:t>
            </w:r>
          </w:p>
        </w:tc>
        <w:tc>
          <w:tcPr>
            <w:tcW w:w="709" w:type="dxa"/>
          </w:tcPr>
          <w:p w:rsidR="00F476C5" w:rsidRPr="00CB4FF5" w:rsidRDefault="00D17864" w:rsidP="006D21FC">
            <w:pPr>
              <w:spacing w:after="0"/>
              <w:jc w:val="center"/>
              <w:rPr>
                <w:rFonts w:ascii="Times New Roman" w:hAnsi="Times New Roman" w:cs="Times New Roman"/>
                <w:sz w:val="24"/>
                <w:szCs w:val="24"/>
              </w:rPr>
            </w:pPr>
            <w:r>
              <w:rPr>
                <w:rFonts w:ascii="Times New Roman" w:hAnsi="Times New Roman" w:cs="Times New Roman"/>
                <w:sz w:val="24"/>
                <w:szCs w:val="24"/>
              </w:rPr>
              <w:t>34</w:t>
            </w:r>
          </w:p>
        </w:tc>
      </w:tr>
      <w:tr w:rsidR="00110E70" w:rsidTr="008F211E">
        <w:trPr>
          <w:trHeight w:val="20"/>
        </w:trPr>
        <w:tc>
          <w:tcPr>
            <w:tcW w:w="675" w:type="dxa"/>
          </w:tcPr>
          <w:p w:rsidR="00110E70" w:rsidRDefault="00110E70" w:rsidP="006D21FC">
            <w:pPr>
              <w:spacing w:after="0"/>
              <w:jc w:val="center"/>
              <w:rPr>
                <w:rFonts w:ascii="Times New Roman" w:hAnsi="Times New Roman" w:cs="Times New Roman"/>
                <w:sz w:val="24"/>
                <w:szCs w:val="24"/>
              </w:rPr>
            </w:pPr>
            <w:r>
              <w:rPr>
                <w:rFonts w:ascii="Times New Roman" w:hAnsi="Times New Roman" w:cs="Times New Roman"/>
                <w:sz w:val="24"/>
                <w:szCs w:val="24"/>
              </w:rPr>
              <w:t>5</w:t>
            </w:r>
          </w:p>
        </w:tc>
        <w:tc>
          <w:tcPr>
            <w:tcW w:w="8505" w:type="dxa"/>
          </w:tcPr>
          <w:p w:rsidR="00110E70" w:rsidRPr="00CB4FF5" w:rsidRDefault="00110E70" w:rsidP="00110E70">
            <w:pPr>
              <w:spacing w:after="0" w:line="240" w:lineRule="auto"/>
              <w:jc w:val="both"/>
              <w:rPr>
                <w:rFonts w:ascii="Times New Roman" w:hAnsi="Times New Roman" w:cs="Times New Roman"/>
                <w:sz w:val="24"/>
                <w:szCs w:val="24"/>
              </w:rPr>
            </w:pPr>
            <w:r w:rsidRPr="00110E70">
              <w:rPr>
                <w:rFonts w:ascii="Times New Roman" w:hAnsi="Times New Roman" w:cs="Times New Roman"/>
                <w:sz w:val="24"/>
                <w:szCs w:val="24"/>
              </w:rPr>
              <w:t>Постановление администрации городского поселения «Путеец» от 1</w:t>
            </w:r>
            <w:r>
              <w:rPr>
                <w:rFonts w:ascii="Times New Roman" w:hAnsi="Times New Roman" w:cs="Times New Roman"/>
                <w:sz w:val="24"/>
                <w:szCs w:val="24"/>
              </w:rPr>
              <w:t>1.07.2024 № 82</w:t>
            </w:r>
            <w:r w:rsidRPr="00110E70">
              <w:rPr>
                <w:rFonts w:ascii="Times New Roman" w:hAnsi="Times New Roman" w:cs="Times New Roman"/>
                <w:sz w:val="24"/>
                <w:szCs w:val="24"/>
              </w:rPr>
              <w:t xml:space="preserve"> «Об утверждении отчета об исполнении  бюджета</w:t>
            </w:r>
            <w:r>
              <w:rPr>
                <w:rFonts w:ascii="Times New Roman" w:hAnsi="Times New Roman" w:cs="Times New Roman"/>
                <w:sz w:val="24"/>
                <w:szCs w:val="24"/>
              </w:rPr>
              <w:t xml:space="preserve"> </w:t>
            </w:r>
            <w:r w:rsidRPr="00110E70">
              <w:rPr>
                <w:rFonts w:ascii="Times New Roman" w:hAnsi="Times New Roman" w:cs="Times New Roman"/>
                <w:sz w:val="24"/>
                <w:szCs w:val="24"/>
              </w:rPr>
              <w:t>муниципального образования городского поселения «Путеец» за полугодие 2024 года»</w:t>
            </w:r>
          </w:p>
        </w:tc>
        <w:tc>
          <w:tcPr>
            <w:tcW w:w="709" w:type="dxa"/>
          </w:tcPr>
          <w:p w:rsidR="00110E70" w:rsidRPr="00CB4FF5" w:rsidRDefault="005C7EFF" w:rsidP="006D21FC">
            <w:pPr>
              <w:spacing w:after="0"/>
              <w:jc w:val="center"/>
              <w:rPr>
                <w:rFonts w:ascii="Times New Roman" w:hAnsi="Times New Roman" w:cs="Times New Roman"/>
                <w:sz w:val="24"/>
                <w:szCs w:val="24"/>
              </w:rPr>
            </w:pPr>
            <w:r>
              <w:rPr>
                <w:rFonts w:ascii="Times New Roman" w:hAnsi="Times New Roman" w:cs="Times New Roman"/>
                <w:sz w:val="24"/>
                <w:szCs w:val="24"/>
              </w:rPr>
              <w:t>35</w:t>
            </w:r>
          </w:p>
        </w:tc>
      </w:tr>
      <w:tr w:rsidR="00110E70" w:rsidTr="008F211E">
        <w:trPr>
          <w:trHeight w:val="20"/>
        </w:trPr>
        <w:tc>
          <w:tcPr>
            <w:tcW w:w="675" w:type="dxa"/>
          </w:tcPr>
          <w:p w:rsidR="00110E70" w:rsidRDefault="00110E70" w:rsidP="006D21FC">
            <w:pPr>
              <w:spacing w:after="0"/>
              <w:jc w:val="center"/>
              <w:rPr>
                <w:rFonts w:ascii="Times New Roman" w:hAnsi="Times New Roman" w:cs="Times New Roman"/>
                <w:sz w:val="24"/>
                <w:szCs w:val="24"/>
              </w:rPr>
            </w:pPr>
            <w:r>
              <w:rPr>
                <w:rFonts w:ascii="Times New Roman" w:hAnsi="Times New Roman" w:cs="Times New Roman"/>
                <w:sz w:val="24"/>
                <w:szCs w:val="24"/>
              </w:rPr>
              <w:t>6</w:t>
            </w:r>
          </w:p>
        </w:tc>
        <w:tc>
          <w:tcPr>
            <w:tcW w:w="8505" w:type="dxa"/>
          </w:tcPr>
          <w:p w:rsidR="00110E70" w:rsidRPr="00110E70" w:rsidRDefault="00110E70" w:rsidP="00110E70">
            <w:pPr>
              <w:spacing w:after="0" w:line="240" w:lineRule="auto"/>
              <w:jc w:val="both"/>
              <w:rPr>
                <w:rFonts w:ascii="Times New Roman" w:hAnsi="Times New Roman" w:cs="Times New Roman"/>
                <w:sz w:val="24"/>
                <w:szCs w:val="24"/>
              </w:rPr>
            </w:pPr>
            <w:r w:rsidRPr="00110E70">
              <w:rPr>
                <w:rFonts w:ascii="Times New Roman" w:hAnsi="Times New Roman" w:cs="Times New Roman"/>
                <w:sz w:val="24"/>
                <w:szCs w:val="24"/>
              </w:rPr>
              <w:t>Постановление администрации го</w:t>
            </w:r>
            <w:r>
              <w:rPr>
                <w:rFonts w:ascii="Times New Roman" w:hAnsi="Times New Roman" w:cs="Times New Roman"/>
                <w:sz w:val="24"/>
                <w:szCs w:val="24"/>
              </w:rPr>
              <w:t>родского поселения «Путеец» от 22.07.2024 № 87</w:t>
            </w:r>
            <w:r w:rsidRPr="00110E70">
              <w:rPr>
                <w:rFonts w:ascii="Times New Roman" w:hAnsi="Times New Roman" w:cs="Times New Roman"/>
                <w:sz w:val="24"/>
                <w:szCs w:val="24"/>
              </w:rPr>
              <w:t xml:space="preserve"> «О внесении изменений в постановление администрации городского поселения «Путеец» от 03.06.2024 года № 66 «О переводе нежилого помещения с кадастровым номером 11:12:1201004:500 в жилое помещение»</w:t>
            </w:r>
          </w:p>
        </w:tc>
        <w:tc>
          <w:tcPr>
            <w:tcW w:w="709" w:type="dxa"/>
          </w:tcPr>
          <w:p w:rsidR="00110E70" w:rsidRPr="00CB4FF5" w:rsidRDefault="008F7E4F" w:rsidP="006D21FC">
            <w:pPr>
              <w:spacing w:after="0"/>
              <w:jc w:val="center"/>
              <w:rPr>
                <w:rFonts w:ascii="Times New Roman" w:hAnsi="Times New Roman" w:cs="Times New Roman"/>
                <w:sz w:val="24"/>
                <w:szCs w:val="24"/>
              </w:rPr>
            </w:pPr>
            <w:r>
              <w:rPr>
                <w:rFonts w:ascii="Times New Roman" w:hAnsi="Times New Roman" w:cs="Times New Roman"/>
                <w:sz w:val="24"/>
                <w:szCs w:val="24"/>
              </w:rPr>
              <w:t>53</w:t>
            </w:r>
          </w:p>
        </w:tc>
      </w:tr>
      <w:tr w:rsidR="00110E70" w:rsidTr="008F211E">
        <w:trPr>
          <w:trHeight w:val="20"/>
        </w:trPr>
        <w:tc>
          <w:tcPr>
            <w:tcW w:w="675" w:type="dxa"/>
          </w:tcPr>
          <w:p w:rsidR="00110E70" w:rsidRDefault="00E67149" w:rsidP="006D21FC">
            <w:pPr>
              <w:spacing w:after="0"/>
              <w:jc w:val="center"/>
              <w:rPr>
                <w:rFonts w:ascii="Times New Roman" w:hAnsi="Times New Roman" w:cs="Times New Roman"/>
                <w:sz w:val="24"/>
                <w:szCs w:val="24"/>
              </w:rPr>
            </w:pPr>
            <w:r>
              <w:rPr>
                <w:rFonts w:ascii="Times New Roman" w:hAnsi="Times New Roman" w:cs="Times New Roman"/>
                <w:sz w:val="24"/>
                <w:szCs w:val="24"/>
              </w:rPr>
              <w:t>7</w:t>
            </w:r>
          </w:p>
        </w:tc>
        <w:tc>
          <w:tcPr>
            <w:tcW w:w="8505" w:type="dxa"/>
          </w:tcPr>
          <w:p w:rsidR="00110E70" w:rsidRPr="00110E70" w:rsidRDefault="00E67149" w:rsidP="00E67149">
            <w:pPr>
              <w:spacing w:after="0" w:line="240" w:lineRule="auto"/>
              <w:jc w:val="both"/>
              <w:rPr>
                <w:rFonts w:ascii="Times New Roman" w:hAnsi="Times New Roman" w:cs="Times New Roman"/>
                <w:sz w:val="24"/>
                <w:szCs w:val="24"/>
              </w:rPr>
            </w:pPr>
            <w:r w:rsidRPr="00E67149">
              <w:rPr>
                <w:rFonts w:ascii="Times New Roman" w:hAnsi="Times New Roman" w:cs="Times New Roman"/>
                <w:sz w:val="24"/>
                <w:szCs w:val="24"/>
              </w:rPr>
              <w:t>Постановление администрации городского поселения «Путеец» от 2</w:t>
            </w:r>
            <w:r>
              <w:rPr>
                <w:rFonts w:ascii="Times New Roman" w:hAnsi="Times New Roman" w:cs="Times New Roman"/>
                <w:sz w:val="24"/>
                <w:szCs w:val="24"/>
              </w:rPr>
              <w:t>4</w:t>
            </w:r>
            <w:r w:rsidRPr="00E67149">
              <w:rPr>
                <w:rFonts w:ascii="Times New Roman" w:hAnsi="Times New Roman" w:cs="Times New Roman"/>
                <w:sz w:val="24"/>
                <w:szCs w:val="24"/>
              </w:rPr>
              <w:t>.07.2024 № 8</w:t>
            </w:r>
            <w:r>
              <w:rPr>
                <w:rFonts w:ascii="Times New Roman" w:hAnsi="Times New Roman" w:cs="Times New Roman"/>
                <w:sz w:val="24"/>
                <w:szCs w:val="24"/>
              </w:rPr>
              <w:t>8</w:t>
            </w:r>
            <w:r w:rsidRPr="00E67149">
              <w:rPr>
                <w:rFonts w:ascii="Times New Roman" w:hAnsi="Times New Roman" w:cs="Times New Roman"/>
                <w:sz w:val="24"/>
                <w:szCs w:val="24"/>
              </w:rPr>
              <w:t xml:space="preserve"> «О переводе жилого помещения, находящегося в собственности муниципального образования городского поселения «Путеец» из муниципального жилищного фонда муниципального образования городского поселения «Путеец» в муниципальный жилищный фонд коммерческого использования»</w:t>
            </w:r>
          </w:p>
        </w:tc>
        <w:tc>
          <w:tcPr>
            <w:tcW w:w="709" w:type="dxa"/>
          </w:tcPr>
          <w:p w:rsidR="00110E70" w:rsidRPr="00CB4FF5" w:rsidRDefault="008F7E4F" w:rsidP="006D21FC">
            <w:pPr>
              <w:spacing w:after="0"/>
              <w:jc w:val="center"/>
              <w:rPr>
                <w:rFonts w:ascii="Times New Roman" w:hAnsi="Times New Roman" w:cs="Times New Roman"/>
                <w:sz w:val="24"/>
                <w:szCs w:val="24"/>
              </w:rPr>
            </w:pPr>
            <w:r>
              <w:rPr>
                <w:rFonts w:ascii="Times New Roman" w:hAnsi="Times New Roman" w:cs="Times New Roman"/>
                <w:sz w:val="24"/>
                <w:szCs w:val="24"/>
              </w:rPr>
              <w:t>54</w:t>
            </w:r>
          </w:p>
        </w:tc>
      </w:tr>
      <w:tr w:rsidR="00E67149" w:rsidTr="008F211E">
        <w:trPr>
          <w:trHeight w:val="20"/>
        </w:trPr>
        <w:tc>
          <w:tcPr>
            <w:tcW w:w="675" w:type="dxa"/>
          </w:tcPr>
          <w:p w:rsidR="00E67149" w:rsidRDefault="00E67149" w:rsidP="006D21FC">
            <w:pPr>
              <w:spacing w:after="0"/>
              <w:jc w:val="center"/>
              <w:rPr>
                <w:rFonts w:ascii="Times New Roman" w:hAnsi="Times New Roman" w:cs="Times New Roman"/>
                <w:sz w:val="24"/>
                <w:szCs w:val="24"/>
              </w:rPr>
            </w:pPr>
            <w:r>
              <w:rPr>
                <w:rFonts w:ascii="Times New Roman" w:hAnsi="Times New Roman" w:cs="Times New Roman"/>
                <w:sz w:val="24"/>
                <w:szCs w:val="24"/>
              </w:rPr>
              <w:t>8</w:t>
            </w:r>
          </w:p>
        </w:tc>
        <w:tc>
          <w:tcPr>
            <w:tcW w:w="8505" w:type="dxa"/>
          </w:tcPr>
          <w:p w:rsidR="00E67149" w:rsidRPr="00E67149" w:rsidRDefault="002268E8" w:rsidP="002268E8">
            <w:pPr>
              <w:spacing w:after="0" w:line="240" w:lineRule="auto"/>
              <w:jc w:val="both"/>
              <w:rPr>
                <w:rFonts w:ascii="Times New Roman" w:hAnsi="Times New Roman" w:cs="Times New Roman"/>
                <w:sz w:val="24"/>
                <w:szCs w:val="24"/>
              </w:rPr>
            </w:pPr>
            <w:r w:rsidRPr="002268E8">
              <w:rPr>
                <w:rFonts w:ascii="Times New Roman" w:hAnsi="Times New Roman" w:cs="Times New Roman"/>
                <w:sz w:val="24"/>
                <w:szCs w:val="24"/>
              </w:rPr>
              <w:t>Постановление администрации городского посел</w:t>
            </w:r>
            <w:r>
              <w:rPr>
                <w:rFonts w:ascii="Times New Roman" w:hAnsi="Times New Roman" w:cs="Times New Roman"/>
                <w:sz w:val="24"/>
                <w:szCs w:val="24"/>
              </w:rPr>
              <w:t>ения «Путеец» от 31.07.2024 № 91</w:t>
            </w:r>
            <w:r w:rsidRPr="002268E8">
              <w:rPr>
                <w:rFonts w:ascii="Times New Roman" w:hAnsi="Times New Roman" w:cs="Times New Roman"/>
                <w:sz w:val="24"/>
                <w:szCs w:val="24"/>
              </w:rPr>
              <w:t xml:space="preserve"> «Об утверждении документации по планировке территории»</w:t>
            </w:r>
          </w:p>
        </w:tc>
        <w:tc>
          <w:tcPr>
            <w:tcW w:w="709" w:type="dxa"/>
          </w:tcPr>
          <w:p w:rsidR="00E67149" w:rsidRPr="00CB4FF5" w:rsidRDefault="008F7E4F" w:rsidP="006D21FC">
            <w:pPr>
              <w:spacing w:after="0"/>
              <w:jc w:val="center"/>
              <w:rPr>
                <w:rFonts w:ascii="Times New Roman" w:hAnsi="Times New Roman" w:cs="Times New Roman"/>
                <w:sz w:val="24"/>
                <w:szCs w:val="24"/>
              </w:rPr>
            </w:pPr>
            <w:r>
              <w:rPr>
                <w:rFonts w:ascii="Times New Roman" w:hAnsi="Times New Roman" w:cs="Times New Roman"/>
                <w:sz w:val="24"/>
                <w:szCs w:val="24"/>
              </w:rPr>
              <w:t>55</w:t>
            </w:r>
          </w:p>
        </w:tc>
      </w:tr>
      <w:tr w:rsidR="002268E8" w:rsidTr="008F211E">
        <w:trPr>
          <w:trHeight w:val="20"/>
        </w:trPr>
        <w:tc>
          <w:tcPr>
            <w:tcW w:w="675" w:type="dxa"/>
          </w:tcPr>
          <w:p w:rsidR="002268E8" w:rsidRDefault="002268E8" w:rsidP="006D21FC">
            <w:pPr>
              <w:spacing w:after="0"/>
              <w:jc w:val="center"/>
              <w:rPr>
                <w:rFonts w:ascii="Times New Roman" w:hAnsi="Times New Roman" w:cs="Times New Roman"/>
                <w:sz w:val="24"/>
                <w:szCs w:val="24"/>
              </w:rPr>
            </w:pPr>
            <w:r>
              <w:rPr>
                <w:rFonts w:ascii="Times New Roman" w:hAnsi="Times New Roman" w:cs="Times New Roman"/>
                <w:sz w:val="24"/>
                <w:szCs w:val="24"/>
              </w:rPr>
              <w:t>9</w:t>
            </w:r>
          </w:p>
        </w:tc>
        <w:tc>
          <w:tcPr>
            <w:tcW w:w="8505" w:type="dxa"/>
          </w:tcPr>
          <w:p w:rsidR="002268E8" w:rsidRPr="002268E8" w:rsidRDefault="002268E8" w:rsidP="002268E8">
            <w:pPr>
              <w:spacing w:after="0" w:line="240" w:lineRule="auto"/>
              <w:jc w:val="both"/>
              <w:rPr>
                <w:rFonts w:ascii="Times New Roman" w:hAnsi="Times New Roman" w:cs="Times New Roman"/>
                <w:sz w:val="24"/>
                <w:szCs w:val="24"/>
              </w:rPr>
            </w:pPr>
            <w:r w:rsidRPr="002268E8">
              <w:rPr>
                <w:rFonts w:ascii="Times New Roman" w:hAnsi="Times New Roman" w:cs="Times New Roman"/>
                <w:sz w:val="24"/>
                <w:szCs w:val="24"/>
              </w:rPr>
              <w:t>Постановление администрации городского посел</w:t>
            </w:r>
            <w:r>
              <w:rPr>
                <w:rFonts w:ascii="Times New Roman" w:hAnsi="Times New Roman" w:cs="Times New Roman"/>
                <w:sz w:val="24"/>
                <w:szCs w:val="24"/>
              </w:rPr>
              <w:t>ения «Путеец» от 31.07.2024 № 92</w:t>
            </w:r>
            <w:r w:rsidRPr="002268E8">
              <w:rPr>
                <w:rFonts w:ascii="Times New Roman" w:hAnsi="Times New Roman" w:cs="Times New Roman"/>
                <w:sz w:val="24"/>
                <w:szCs w:val="24"/>
              </w:rPr>
              <w:t xml:space="preserve"> «О разрешении на разработку проекта межевания территории»</w:t>
            </w:r>
          </w:p>
        </w:tc>
        <w:tc>
          <w:tcPr>
            <w:tcW w:w="709" w:type="dxa"/>
          </w:tcPr>
          <w:p w:rsidR="002268E8" w:rsidRPr="00CB4FF5" w:rsidRDefault="008F7E4F" w:rsidP="006D21FC">
            <w:pPr>
              <w:spacing w:after="0"/>
              <w:jc w:val="center"/>
              <w:rPr>
                <w:rFonts w:ascii="Times New Roman" w:hAnsi="Times New Roman" w:cs="Times New Roman"/>
                <w:sz w:val="24"/>
                <w:szCs w:val="24"/>
              </w:rPr>
            </w:pPr>
            <w:r>
              <w:rPr>
                <w:rFonts w:ascii="Times New Roman" w:hAnsi="Times New Roman" w:cs="Times New Roman"/>
                <w:sz w:val="24"/>
                <w:szCs w:val="24"/>
              </w:rPr>
              <w:t>56</w:t>
            </w:r>
            <w:bookmarkStart w:id="4" w:name="_GoBack"/>
            <w:bookmarkEnd w:id="4"/>
          </w:p>
        </w:tc>
      </w:tr>
    </w:tbl>
    <w:p w:rsidR="00D00A1C" w:rsidRDefault="00D00A1C" w:rsidP="00D260BC">
      <w:pPr>
        <w:spacing w:after="0"/>
        <w:jc w:val="center"/>
        <w:rPr>
          <w:rFonts w:ascii="Times New Roman" w:hAnsi="Times New Roman" w:cs="Times New Roman"/>
          <w:b/>
          <w:sz w:val="32"/>
          <w:szCs w:val="32"/>
        </w:rPr>
      </w:pPr>
    </w:p>
    <w:p w:rsidR="00D00A1C" w:rsidRDefault="00D00A1C">
      <w:pPr>
        <w:spacing w:after="200" w:line="276" w:lineRule="auto"/>
        <w:rPr>
          <w:rFonts w:ascii="Times New Roman" w:hAnsi="Times New Roman" w:cs="Times New Roman"/>
          <w:b/>
          <w:sz w:val="32"/>
          <w:szCs w:val="32"/>
        </w:rPr>
      </w:pPr>
      <w:r>
        <w:rPr>
          <w:rFonts w:ascii="Times New Roman" w:hAnsi="Times New Roman" w:cs="Times New Roman"/>
          <w:b/>
          <w:sz w:val="32"/>
          <w:szCs w:val="32"/>
        </w:rPr>
        <w:br w:type="page"/>
      </w:r>
    </w:p>
    <w:p w:rsidR="00F476C5" w:rsidRDefault="00997E96" w:rsidP="00D260BC">
      <w:pPr>
        <w:spacing w:after="0"/>
        <w:jc w:val="center"/>
        <w:rPr>
          <w:rFonts w:ascii="Times New Roman" w:hAnsi="Times New Roman" w:cs="Times New Roman"/>
          <w:b/>
          <w:sz w:val="32"/>
          <w:szCs w:val="32"/>
        </w:rPr>
      </w:pPr>
      <w:r>
        <w:rPr>
          <w:rFonts w:ascii="Times New Roman" w:hAnsi="Times New Roman" w:cs="Times New Roman"/>
          <w:b/>
          <w:sz w:val="32"/>
          <w:szCs w:val="32"/>
        </w:rPr>
        <w:lastRenderedPageBreak/>
        <w:t>*****</w:t>
      </w:r>
    </w:p>
    <w:tbl>
      <w:tblPr>
        <w:tblpPr w:leftFromText="180" w:rightFromText="180" w:horzAnchor="margin" w:tblpX="41" w:tblpY="495"/>
        <w:tblW w:w="10835" w:type="dxa"/>
        <w:tblLayout w:type="fixed"/>
        <w:tblLook w:val="04A0" w:firstRow="1" w:lastRow="0" w:firstColumn="1" w:lastColumn="0" w:noHBand="0" w:noVBand="1"/>
      </w:tblPr>
      <w:tblGrid>
        <w:gridCol w:w="4824"/>
        <w:gridCol w:w="1233"/>
        <w:gridCol w:w="3690"/>
        <w:gridCol w:w="1088"/>
      </w:tblGrid>
      <w:tr w:rsidR="003B5E64" w:rsidRPr="00997E96" w:rsidTr="00997E96">
        <w:trPr>
          <w:gridAfter w:val="1"/>
          <w:wAfter w:w="1088" w:type="dxa"/>
          <w:trHeight w:val="366"/>
        </w:trPr>
        <w:tc>
          <w:tcPr>
            <w:tcW w:w="9747" w:type="dxa"/>
            <w:gridSpan w:val="3"/>
            <w:hideMark/>
          </w:tcPr>
          <w:p w:rsidR="003B5E64" w:rsidRPr="003B5E64" w:rsidRDefault="003B5E64" w:rsidP="003B5E64">
            <w:pPr>
              <w:spacing w:after="0" w:line="240" w:lineRule="auto"/>
              <w:jc w:val="center"/>
              <w:rPr>
                <w:rFonts w:ascii="Times New Roman" w:hAnsi="Times New Roman" w:cs="Times New Roman"/>
                <w:b/>
                <w:sz w:val="24"/>
                <w:szCs w:val="24"/>
              </w:rPr>
            </w:pPr>
            <w:r w:rsidRPr="003B5E64">
              <w:rPr>
                <w:rFonts w:ascii="Times New Roman" w:hAnsi="Times New Roman" w:cs="Times New Roman"/>
                <w:b/>
                <w:sz w:val="24"/>
                <w:szCs w:val="24"/>
              </w:rPr>
              <w:t xml:space="preserve">ПОСТАНОВЛЕНИЕ </w:t>
            </w:r>
          </w:p>
        </w:tc>
      </w:tr>
      <w:tr w:rsidR="003B5E64" w:rsidRPr="00997E96" w:rsidTr="00997E96">
        <w:trPr>
          <w:gridAfter w:val="1"/>
          <w:wAfter w:w="1088" w:type="dxa"/>
          <w:trHeight w:val="366"/>
        </w:trPr>
        <w:tc>
          <w:tcPr>
            <w:tcW w:w="9747" w:type="dxa"/>
            <w:gridSpan w:val="3"/>
            <w:hideMark/>
          </w:tcPr>
          <w:p w:rsidR="003B5E64" w:rsidRPr="003B5E64" w:rsidRDefault="003B5E64" w:rsidP="003B5E64">
            <w:pPr>
              <w:spacing w:after="0" w:line="240" w:lineRule="auto"/>
              <w:jc w:val="center"/>
              <w:rPr>
                <w:rFonts w:ascii="Times New Roman" w:hAnsi="Times New Roman" w:cs="Times New Roman"/>
                <w:b/>
                <w:sz w:val="24"/>
                <w:szCs w:val="24"/>
              </w:rPr>
            </w:pPr>
            <w:proofErr w:type="gramStart"/>
            <w:r w:rsidRPr="003B5E64">
              <w:rPr>
                <w:rFonts w:ascii="Times New Roman" w:hAnsi="Times New Roman" w:cs="Times New Roman"/>
                <w:b/>
                <w:sz w:val="24"/>
                <w:szCs w:val="24"/>
              </w:rPr>
              <w:t>ШУÖМ</w:t>
            </w:r>
            <w:proofErr w:type="gramEnd"/>
          </w:p>
        </w:tc>
      </w:tr>
      <w:tr w:rsidR="00997E96" w:rsidRPr="00997E96" w:rsidTr="00997E96">
        <w:trPr>
          <w:gridAfter w:val="1"/>
          <w:wAfter w:w="1088" w:type="dxa"/>
          <w:trHeight w:val="774"/>
        </w:trPr>
        <w:tc>
          <w:tcPr>
            <w:tcW w:w="4824" w:type="dxa"/>
            <w:vAlign w:val="bottom"/>
            <w:hideMark/>
          </w:tcPr>
          <w:p w:rsidR="00997E96" w:rsidRPr="00D00A1C" w:rsidRDefault="00D00A1C" w:rsidP="003B5E64">
            <w:pPr>
              <w:autoSpaceDN w:val="0"/>
              <w:spacing w:after="0" w:line="240" w:lineRule="auto"/>
              <w:jc w:val="both"/>
              <w:rPr>
                <w:rFonts w:ascii="Times New Roman" w:eastAsia="Times New Roman" w:hAnsi="Times New Roman" w:cs="Times New Roman"/>
                <w:bCs/>
                <w:sz w:val="24"/>
                <w:szCs w:val="24"/>
                <w:u w:val="single"/>
                <w:lang w:eastAsia="ru-RU"/>
              </w:rPr>
            </w:pPr>
            <w:r w:rsidRPr="00D00A1C">
              <w:rPr>
                <w:rFonts w:ascii="Times New Roman" w:eastAsia="Times New Roman" w:hAnsi="Times New Roman" w:cs="Times New Roman"/>
                <w:b/>
                <w:bCs/>
                <w:sz w:val="24"/>
                <w:szCs w:val="24"/>
                <w:u w:val="single"/>
                <w:lang w:eastAsia="ru-RU"/>
              </w:rPr>
              <w:t>от «0</w:t>
            </w:r>
            <w:r w:rsidR="003B5E64">
              <w:rPr>
                <w:rFonts w:ascii="Times New Roman" w:eastAsia="Times New Roman" w:hAnsi="Times New Roman" w:cs="Times New Roman"/>
                <w:b/>
                <w:bCs/>
                <w:sz w:val="24"/>
                <w:szCs w:val="24"/>
                <w:u w:val="single"/>
                <w:lang w:eastAsia="ru-RU"/>
              </w:rPr>
              <w:t>3</w:t>
            </w:r>
            <w:r w:rsidRPr="00D00A1C">
              <w:rPr>
                <w:rFonts w:ascii="Times New Roman" w:eastAsia="Times New Roman" w:hAnsi="Times New Roman" w:cs="Times New Roman"/>
                <w:b/>
                <w:bCs/>
                <w:sz w:val="24"/>
                <w:szCs w:val="24"/>
                <w:u w:val="single"/>
                <w:lang w:eastAsia="ru-RU"/>
              </w:rPr>
              <w:t xml:space="preserve">» </w:t>
            </w:r>
            <w:r w:rsidR="003B5E64">
              <w:rPr>
                <w:rFonts w:ascii="Times New Roman" w:eastAsia="Times New Roman" w:hAnsi="Times New Roman" w:cs="Times New Roman"/>
                <w:b/>
                <w:bCs/>
                <w:sz w:val="24"/>
                <w:szCs w:val="24"/>
                <w:u w:val="single"/>
                <w:lang w:eastAsia="ru-RU"/>
              </w:rPr>
              <w:t>июня</w:t>
            </w:r>
            <w:r w:rsidRPr="00D00A1C">
              <w:rPr>
                <w:rFonts w:ascii="Times New Roman" w:eastAsia="Times New Roman" w:hAnsi="Times New Roman" w:cs="Times New Roman"/>
                <w:b/>
                <w:bCs/>
                <w:sz w:val="24"/>
                <w:szCs w:val="24"/>
                <w:u w:val="single"/>
                <w:lang w:eastAsia="ru-RU"/>
              </w:rPr>
              <w:t xml:space="preserve"> 2024 года</w:t>
            </w:r>
          </w:p>
        </w:tc>
        <w:tc>
          <w:tcPr>
            <w:tcW w:w="1233" w:type="dxa"/>
          </w:tcPr>
          <w:p w:rsidR="00997E96" w:rsidRPr="00997E96" w:rsidRDefault="00997E96" w:rsidP="00997E96">
            <w:pPr>
              <w:autoSpaceDN w:val="0"/>
              <w:spacing w:after="0" w:line="240" w:lineRule="auto"/>
              <w:ind w:left="567"/>
              <w:jc w:val="both"/>
              <w:rPr>
                <w:rFonts w:ascii="Times New Roman" w:eastAsia="Times New Roman" w:hAnsi="Times New Roman" w:cs="Times New Roman"/>
                <w:b/>
                <w:bCs/>
                <w:sz w:val="24"/>
                <w:szCs w:val="20"/>
                <w:lang w:eastAsia="ru-RU"/>
              </w:rPr>
            </w:pPr>
          </w:p>
        </w:tc>
        <w:tc>
          <w:tcPr>
            <w:tcW w:w="3690" w:type="dxa"/>
          </w:tcPr>
          <w:p w:rsidR="00997E96" w:rsidRPr="00997E96" w:rsidRDefault="00997E96" w:rsidP="00997E96">
            <w:pPr>
              <w:tabs>
                <w:tab w:val="left" w:pos="1999"/>
              </w:tabs>
              <w:autoSpaceDN w:val="0"/>
              <w:spacing w:after="0" w:line="240" w:lineRule="auto"/>
              <w:ind w:left="567"/>
              <w:jc w:val="both"/>
              <w:rPr>
                <w:rFonts w:ascii="Times New Roman" w:eastAsia="Times New Roman" w:hAnsi="Times New Roman" w:cs="Times New Roman"/>
                <w:bCs/>
                <w:sz w:val="40"/>
                <w:szCs w:val="40"/>
                <w:lang w:eastAsia="ru-RU"/>
              </w:rPr>
            </w:pPr>
          </w:p>
          <w:p w:rsidR="00997E96" w:rsidRPr="00997E96" w:rsidRDefault="00997E96" w:rsidP="003B5E64">
            <w:pPr>
              <w:tabs>
                <w:tab w:val="left" w:pos="641"/>
                <w:tab w:val="left" w:pos="3892"/>
              </w:tabs>
              <w:autoSpaceDN w:val="0"/>
              <w:spacing w:after="0" w:line="240" w:lineRule="auto"/>
              <w:ind w:left="567"/>
              <w:jc w:val="center"/>
              <w:rPr>
                <w:rFonts w:ascii="Times New Roman" w:eastAsia="Times New Roman" w:hAnsi="Times New Roman" w:cs="Times New Roman"/>
                <w:b/>
                <w:bCs/>
                <w:sz w:val="24"/>
                <w:szCs w:val="24"/>
                <w:lang w:eastAsia="ru-RU"/>
              </w:rPr>
            </w:pPr>
            <w:r w:rsidRPr="00997E96">
              <w:rPr>
                <w:rFonts w:ascii="Times New Roman" w:eastAsia="Times New Roman" w:hAnsi="Times New Roman" w:cs="Times New Roman"/>
                <w:bCs/>
                <w:sz w:val="28"/>
                <w:szCs w:val="28"/>
                <w:lang w:eastAsia="ru-RU"/>
              </w:rPr>
              <w:t xml:space="preserve">    </w:t>
            </w:r>
            <w:r w:rsidRPr="00997E96">
              <w:rPr>
                <w:rFonts w:ascii="Times New Roman" w:eastAsia="Times New Roman" w:hAnsi="Times New Roman" w:cs="Times New Roman"/>
                <w:b/>
                <w:bCs/>
                <w:sz w:val="28"/>
                <w:szCs w:val="28"/>
                <w:lang w:eastAsia="ru-RU"/>
              </w:rPr>
              <w:t xml:space="preserve">                 </w:t>
            </w:r>
            <w:r w:rsidR="003B5E64">
              <w:rPr>
                <w:rFonts w:ascii="Times New Roman" w:eastAsia="Times New Roman" w:hAnsi="Times New Roman" w:cs="Times New Roman"/>
                <w:b/>
                <w:bCs/>
                <w:sz w:val="24"/>
                <w:szCs w:val="24"/>
                <w:lang w:eastAsia="ru-RU"/>
              </w:rPr>
              <w:t>№ 66</w:t>
            </w:r>
          </w:p>
        </w:tc>
      </w:tr>
      <w:tr w:rsidR="00997E96" w:rsidRPr="00997E96" w:rsidTr="00997E96">
        <w:trPr>
          <w:gridAfter w:val="1"/>
          <w:wAfter w:w="1088" w:type="dxa"/>
          <w:trHeight w:val="469"/>
        </w:trPr>
        <w:tc>
          <w:tcPr>
            <w:tcW w:w="4824" w:type="dxa"/>
            <w:hideMark/>
          </w:tcPr>
          <w:p w:rsidR="00D00A1C" w:rsidRDefault="00D00A1C" w:rsidP="00D00A1C">
            <w:pPr>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    </w:t>
            </w:r>
            <w:proofErr w:type="spellStart"/>
            <w:r>
              <w:rPr>
                <w:rFonts w:ascii="Times New Roman" w:eastAsia="Times New Roman" w:hAnsi="Times New Roman" w:cs="Times New Roman"/>
                <w:bCs/>
                <w:sz w:val="20"/>
                <w:szCs w:val="20"/>
                <w:lang w:eastAsia="ru-RU"/>
              </w:rPr>
              <w:t>пгт</w:t>
            </w:r>
            <w:proofErr w:type="gramStart"/>
            <w:r>
              <w:rPr>
                <w:rFonts w:ascii="Times New Roman" w:eastAsia="Times New Roman" w:hAnsi="Times New Roman" w:cs="Times New Roman"/>
                <w:bCs/>
                <w:sz w:val="20"/>
                <w:szCs w:val="20"/>
                <w:lang w:eastAsia="ru-RU"/>
              </w:rPr>
              <w:t>.П</w:t>
            </w:r>
            <w:proofErr w:type="gramEnd"/>
            <w:r>
              <w:rPr>
                <w:rFonts w:ascii="Times New Roman" w:eastAsia="Times New Roman" w:hAnsi="Times New Roman" w:cs="Times New Roman"/>
                <w:bCs/>
                <w:sz w:val="20"/>
                <w:szCs w:val="20"/>
                <w:lang w:eastAsia="ru-RU"/>
              </w:rPr>
              <w:t>утеец</w:t>
            </w:r>
            <w:proofErr w:type="spellEnd"/>
            <w:r>
              <w:rPr>
                <w:rFonts w:ascii="Times New Roman" w:eastAsia="Times New Roman" w:hAnsi="Times New Roman" w:cs="Times New Roman"/>
                <w:bCs/>
                <w:sz w:val="20"/>
                <w:szCs w:val="20"/>
                <w:lang w:eastAsia="ru-RU"/>
              </w:rPr>
              <w:t xml:space="preserve">, </w:t>
            </w:r>
            <w:proofErr w:type="spellStart"/>
            <w:r>
              <w:rPr>
                <w:rFonts w:ascii="Times New Roman" w:eastAsia="Times New Roman" w:hAnsi="Times New Roman" w:cs="Times New Roman"/>
                <w:bCs/>
                <w:sz w:val="20"/>
                <w:szCs w:val="20"/>
                <w:lang w:eastAsia="ru-RU"/>
              </w:rPr>
              <w:t>г.Печора</w:t>
            </w:r>
            <w:proofErr w:type="spellEnd"/>
            <w:r>
              <w:rPr>
                <w:rFonts w:ascii="Times New Roman" w:eastAsia="Times New Roman" w:hAnsi="Times New Roman" w:cs="Times New Roman"/>
                <w:bCs/>
                <w:sz w:val="20"/>
                <w:szCs w:val="20"/>
                <w:lang w:eastAsia="ru-RU"/>
              </w:rPr>
              <w:t>,</w:t>
            </w:r>
          </w:p>
          <w:p w:rsidR="00997E96" w:rsidRPr="00D00A1C" w:rsidRDefault="00D00A1C" w:rsidP="00D00A1C">
            <w:pPr>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      </w:t>
            </w:r>
            <w:r w:rsidR="00997E96" w:rsidRPr="00997E96">
              <w:rPr>
                <w:rFonts w:ascii="Times New Roman" w:eastAsia="Times New Roman" w:hAnsi="Times New Roman" w:cs="Times New Roman"/>
                <w:bCs/>
                <w:sz w:val="20"/>
                <w:szCs w:val="20"/>
                <w:lang w:eastAsia="ru-RU"/>
              </w:rPr>
              <w:t xml:space="preserve"> Республика  Коми</w:t>
            </w:r>
          </w:p>
        </w:tc>
        <w:tc>
          <w:tcPr>
            <w:tcW w:w="1233" w:type="dxa"/>
          </w:tcPr>
          <w:p w:rsidR="00997E96" w:rsidRPr="00997E96" w:rsidRDefault="00997E96" w:rsidP="00997E96">
            <w:pPr>
              <w:autoSpaceDN w:val="0"/>
              <w:spacing w:after="0" w:line="240" w:lineRule="auto"/>
              <w:ind w:left="567"/>
              <w:jc w:val="both"/>
              <w:rPr>
                <w:rFonts w:ascii="Times New Roman" w:eastAsia="Times New Roman" w:hAnsi="Times New Roman" w:cs="Times New Roman"/>
                <w:b/>
                <w:bCs/>
                <w:sz w:val="28"/>
                <w:szCs w:val="20"/>
                <w:lang w:eastAsia="ru-RU"/>
              </w:rPr>
            </w:pPr>
          </w:p>
        </w:tc>
        <w:tc>
          <w:tcPr>
            <w:tcW w:w="3690" w:type="dxa"/>
          </w:tcPr>
          <w:p w:rsidR="00997E96" w:rsidRPr="00997E96" w:rsidRDefault="00997E96" w:rsidP="00997E96">
            <w:pPr>
              <w:tabs>
                <w:tab w:val="left" w:pos="1999"/>
              </w:tabs>
              <w:autoSpaceDN w:val="0"/>
              <w:spacing w:after="0" w:line="240" w:lineRule="auto"/>
              <w:ind w:left="567"/>
              <w:jc w:val="both"/>
              <w:rPr>
                <w:rFonts w:ascii="Times New Roman" w:eastAsia="Times New Roman" w:hAnsi="Times New Roman" w:cs="Times New Roman"/>
                <w:bCs/>
                <w:sz w:val="28"/>
                <w:szCs w:val="20"/>
                <w:lang w:eastAsia="ru-RU"/>
              </w:rPr>
            </w:pPr>
          </w:p>
        </w:tc>
      </w:tr>
      <w:tr w:rsidR="00997E96" w:rsidRPr="00997E96" w:rsidTr="00997E96">
        <w:trPr>
          <w:trHeight w:val="469"/>
        </w:trPr>
        <w:tc>
          <w:tcPr>
            <w:tcW w:w="4824" w:type="dxa"/>
          </w:tcPr>
          <w:p w:rsidR="00997E96" w:rsidRPr="00997E96" w:rsidRDefault="00997E96" w:rsidP="00997E96">
            <w:pPr>
              <w:autoSpaceDN w:val="0"/>
              <w:spacing w:after="0" w:line="240" w:lineRule="auto"/>
              <w:ind w:left="709"/>
              <w:rPr>
                <w:rFonts w:ascii="Times New Roman" w:eastAsia="Times New Roman" w:hAnsi="Times New Roman" w:cs="Times New Roman"/>
                <w:bCs/>
                <w:sz w:val="18"/>
                <w:szCs w:val="20"/>
                <w:lang w:eastAsia="ru-RU"/>
              </w:rPr>
            </w:pPr>
          </w:p>
        </w:tc>
        <w:tc>
          <w:tcPr>
            <w:tcW w:w="1233" w:type="dxa"/>
          </w:tcPr>
          <w:p w:rsidR="00997E96" w:rsidRPr="00997E96" w:rsidRDefault="00997E96" w:rsidP="00997E96">
            <w:pPr>
              <w:autoSpaceDN w:val="0"/>
              <w:spacing w:after="0" w:line="240" w:lineRule="auto"/>
              <w:ind w:left="709"/>
              <w:jc w:val="both"/>
              <w:rPr>
                <w:rFonts w:ascii="Times New Roman" w:eastAsia="Times New Roman" w:hAnsi="Times New Roman" w:cs="Times New Roman"/>
                <w:b/>
                <w:bCs/>
                <w:sz w:val="28"/>
                <w:szCs w:val="20"/>
                <w:lang w:eastAsia="ru-RU"/>
              </w:rPr>
            </w:pPr>
          </w:p>
        </w:tc>
        <w:tc>
          <w:tcPr>
            <w:tcW w:w="4778" w:type="dxa"/>
            <w:gridSpan w:val="2"/>
          </w:tcPr>
          <w:p w:rsidR="00997E96" w:rsidRPr="00997E96" w:rsidRDefault="00997E96" w:rsidP="00997E96">
            <w:pPr>
              <w:tabs>
                <w:tab w:val="left" w:pos="1999"/>
              </w:tabs>
              <w:autoSpaceDN w:val="0"/>
              <w:spacing w:after="0" w:line="240" w:lineRule="auto"/>
              <w:ind w:left="709"/>
              <w:jc w:val="both"/>
              <w:rPr>
                <w:rFonts w:ascii="Times New Roman" w:eastAsia="Times New Roman" w:hAnsi="Times New Roman" w:cs="Times New Roman"/>
                <w:bCs/>
                <w:sz w:val="28"/>
                <w:szCs w:val="20"/>
                <w:lang w:eastAsia="ru-RU"/>
              </w:rPr>
            </w:pPr>
          </w:p>
        </w:tc>
      </w:tr>
    </w:tbl>
    <w:p w:rsidR="00997E96" w:rsidRPr="00997E96" w:rsidRDefault="00997E96" w:rsidP="00997E96">
      <w:pPr>
        <w:overflowPunct w:val="0"/>
        <w:autoSpaceDE w:val="0"/>
        <w:autoSpaceDN w:val="0"/>
        <w:adjustRightInd w:val="0"/>
        <w:spacing w:after="0" w:line="240" w:lineRule="auto"/>
        <w:rPr>
          <w:rFonts w:ascii="Times New Roman" w:eastAsia="Times New Roman" w:hAnsi="Times New Roman" w:cs="Times New Roman"/>
          <w:vanish/>
          <w:sz w:val="26"/>
          <w:szCs w:val="20"/>
          <w:lang w:eastAsia="ru-RU"/>
        </w:rPr>
      </w:pPr>
    </w:p>
    <w:tbl>
      <w:tblPr>
        <w:tblW w:w="0" w:type="auto"/>
        <w:tblLook w:val="04A0" w:firstRow="1" w:lastRow="0" w:firstColumn="1" w:lastColumn="0" w:noHBand="0" w:noVBand="1"/>
      </w:tblPr>
      <w:tblGrid>
        <w:gridCol w:w="9464"/>
      </w:tblGrid>
      <w:tr w:rsidR="003B5E64" w:rsidRPr="003B5E64" w:rsidTr="003B5E64">
        <w:tc>
          <w:tcPr>
            <w:tcW w:w="9464" w:type="dxa"/>
            <w:shd w:val="clear" w:color="auto" w:fill="auto"/>
          </w:tcPr>
          <w:p w:rsidR="003B5E64" w:rsidRPr="003B5E64" w:rsidRDefault="003B5E64" w:rsidP="003B5E6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B5E64">
              <w:rPr>
                <w:rFonts w:ascii="Times New Roman" w:eastAsia="Times New Roman" w:hAnsi="Times New Roman" w:cs="Times New Roman"/>
                <w:b/>
                <w:sz w:val="24"/>
                <w:szCs w:val="24"/>
                <w:lang w:eastAsia="ru-RU"/>
              </w:rPr>
              <w:t>О переводе нежилого помещения с кадастровым номером 11:12:1201004:500 в жилое помещение</w:t>
            </w:r>
          </w:p>
        </w:tc>
      </w:tr>
    </w:tbl>
    <w:p w:rsidR="003B5E64" w:rsidRPr="003B5E64" w:rsidRDefault="003B5E64" w:rsidP="003B5E6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B5E64" w:rsidRPr="003B5E64" w:rsidRDefault="003B5E64" w:rsidP="003B5E6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B5E64">
        <w:rPr>
          <w:rFonts w:ascii="Times New Roman" w:eastAsia="Times New Roman" w:hAnsi="Times New Roman" w:cs="Times New Roman"/>
          <w:sz w:val="24"/>
          <w:szCs w:val="24"/>
          <w:lang w:eastAsia="ru-RU"/>
        </w:rPr>
        <w:t>В соответствии со статьей 22, 23, 26 Жилищного Кодекса Российской Федерации, руководствуясь Федеральным законом от 06.10.2003 г. № 131-ФЗ «Об общих принципах организации местного самоуправления в Российской Федерации», Уставом муниципального образования городского поселения «Путеец» администрация городского поселения «Путеец»</w:t>
      </w:r>
    </w:p>
    <w:p w:rsidR="003B5E64" w:rsidRPr="003B5E64" w:rsidRDefault="003B5E64" w:rsidP="003B5E6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3B5E64" w:rsidRPr="003B5E64" w:rsidRDefault="003B5E64" w:rsidP="003B5E64">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B5E64">
        <w:rPr>
          <w:rFonts w:ascii="Times New Roman" w:eastAsia="Times New Roman" w:hAnsi="Times New Roman" w:cs="Times New Roman"/>
          <w:b/>
          <w:sz w:val="24"/>
          <w:szCs w:val="24"/>
          <w:lang w:eastAsia="ru-RU"/>
        </w:rPr>
        <w:t>постановляет</w:t>
      </w:r>
      <w:r w:rsidRPr="003B5E64">
        <w:rPr>
          <w:rFonts w:ascii="Times New Roman" w:eastAsia="Times New Roman" w:hAnsi="Times New Roman" w:cs="Times New Roman"/>
          <w:sz w:val="24"/>
          <w:szCs w:val="24"/>
          <w:lang w:eastAsia="ru-RU"/>
        </w:rPr>
        <w:t>:</w:t>
      </w:r>
    </w:p>
    <w:p w:rsidR="003B5E64" w:rsidRPr="003B5E64" w:rsidRDefault="003B5E64" w:rsidP="003B5E64">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B5E64" w:rsidRPr="003B5E64" w:rsidRDefault="003B5E64" w:rsidP="003B5E64">
      <w:pPr>
        <w:widowControl w:val="0"/>
        <w:tabs>
          <w:tab w:val="left" w:pos="993"/>
          <w:tab w:val="left" w:pos="1134"/>
        </w:tabs>
        <w:autoSpaceDE w:val="0"/>
        <w:autoSpaceDN w:val="0"/>
        <w:spacing w:after="0" w:line="240" w:lineRule="auto"/>
        <w:ind w:firstLine="709"/>
        <w:jc w:val="both"/>
        <w:rPr>
          <w:rFonts w:ascii="Times New Roman" w:eastAsia="Times New Roman" w:hAnsi="Times New Roman" w:cs="Times New Roman"/>
          <w:bCs/>
          <w:sz w:val="24"/>
          <w:szCs w:val="24"/>
          <w:lang w:eastAsia="ru-RU"/>
        </w:rPr>
      </w:pPr>
      <w:r w:rsidRPr="003B5E64">
        <w:rPr>
          <w:rFonts w:ascii="Times New Roman" w:eastAsia="Times New Roman" w:hAnsi="Times New Roman" w:cs="Times New Roman"/>
          <w:sz w:val="24"/>
          <w:szCs w:val="24"/>
          <w:lang w:eastAsia="ru-RU"/>
        </w:rPr>
        <w:t xml:space="preserve">1. Перевести нежилое помещение, расположенное по адресу: Республика Коми, г. Печора, пгт. Путеец, ул. </w:t>
      </w:r>
      <w:proofErr w:type="gramStart"/>
      <w:r w:rsidRPr="003B5E64">
        <w:rPr>
          <w:rFonts w:ascii="Times New Roman" w:eastAsia="Times New Roman" w:hAnsi="Times New Roman" w:cs="Times New Roman"/>
          <w:sz w:val="24"/>
          <w:szCs w:val="24"/>
          <w:lang w:eastAsia="ru-RU"/>
        </w:rPr>
        <w:t>Парковая</w:t>
      </w:r>
      <w:proofErr w:type="gramEnd"/>
      <w:r w:rsidRPr="003B5E64">
        <w:rPr>
          <w:rFonts w:ascii="Times New Roman" w:eastAsia="Times New Roman" w:hAnsi="Times New Roman" w:cs="Times New Roman"/>
          <w:sz w:val="24"/>
          <w:szCs w:val="24"/>
          <w:lang w:eastAsia="ru-RU"/>
        </w:rPr>
        <w:t xml:space="preserve">, д. 1, пом. 36 с кадастровым номером 11:12:1201004:500, общей площадью 44,8 </w:t>
      </w:r>
      <w:proofErr w:type="spellStart"/>
      <w:r w:rsidRPr="003B5E64">
        <w:rPr>
          <w:rFonts w:ascii="Times New Roman" w:eastAsia="Times New Roman" w:hAnsi="Times New Roman" w:cs="Times New Roman"/>
          <w:sz w:val="24"/>
          <w:szCs w:val="24"/>
          <w:lang w:eastAsia="ru-RU"/>
        </w:rPr>
        <w:t>кв.м</w:t>
      </w:r>
      <w:proofErr w:type="spellEnd"/>
      <w:r w:rsidRPr="003B5E64">
        <w:rPr>
          <w:rFonts w:ascii="Times New Roman" w:eastAsia="Times New Roman" w:hAnsi="Times New Roman" w:cs="Times New Roman"/>
          <w:sz w:val="24"/>
          <w:szCs w:val="24"/>
          <w:lang w:eastAsia="ru-RU"/>
        </w:rPr>
        <w:t>. в жилое помещение.</w:t>
      </w:r>
    </w:p>
    <w:p w:rsidR="003B5E64" w:rsidRPr="003B5E64" w:rsidRDefault="003B5E64" w:rsidP="003B5E6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B5E64">
        <w:rPr>
          <w:rFonts w:ascii="Times New Roman" w:eastAsia="Times New Roman" w:hAnsi="Times New Roman" w:cs="Times New Roman"/>
          <w:sz w:val="24"/>
          <w:szCs w:val="24"/>
          <w:lang w:eastAsia="ru-RU"/>
        </w:rPr>
        <w:t>2. Администрации городского поселения «Путеец» в течение трех дней с момента подписания настоящего постановления направить копию данного постановления в Управление Федеральной службы государственной регистрации, кадастра и картографии по Республике Коми.</w:t>
      </w:r>
    </w:p>
    <w:p w:rsidR="003B5E64" w:rsidRPr="003B5E64" w:rsidRDefault="003B5E64" w:rsidP="003B5E64">
      <w:pPr>
        <w:widowControl w:val="0"/>
        <w:autoSpaceDE w:val="0"/>
        <w:autoSpaceDN w:val="0"/>
        <w:spacing w:after="0" w:line="240" w:lineRule="auto"/>
        <w:ind w:firstLine="709"/>
        <w:jc w:val="both"/>
        <w:rPr>
          <w:rFonts w:ascii="Calibri" w:eastAsia="Times New Roman" w:hAnsi="Calibri" w:cs="Calibri"/>
          <w:sz w:val="24"/>
          <w:szCs w:val="24"/>
          <w:lang w:eastAsia="ru-RU"/>
        </w:rPr>
      </w:pPr>
      <w:r w:rsidRPr="003B5E64">
        <w:rPr>
          <w:rFonts w:ascii="Times New Roman" w:eastAsia="Times New Roman" w:hAnsi="Times New Roman" w:cs="Times New Roman"/>
          <w:sz w:val="24"/>
          <w:szCs w:val="24"/>
          <w:lang w:eastAsia="ru-RU"/>
        </w:rPr>
        <w:t>3. Настоящее постановление вступает в силу со дня подписания и подлежит размещению на официальном сайте администрации городского поселения «Путеец» (</w:t>
      </w:r>
      <w:r w:rsidRPr="003B5E64">
        <w:rPr>
          <w:rFonts w:ascii="Times New Roman" w:eastAsia="Times New Roman" w:hAnsi="Times New Roman" w:cs="Times New Roman"/>
          <w:sz w:val="24"/>
          <w:szCs w:val="24"/>
          <w:lang w:val="en-US" w:eastAsia="ru-RU"/>
        </w:rPr>
        <w:t>https</w:t>
      </w:r>
      <w:r w:rsidRPr="003B5E64">
        <w:rPr>
          <w:rFonts w:ascii="Times New Roman" w:eastAsia="Times New Roman" w:hAnsi="Times New Roman" w:cs="Times New Roman"/>
          <w:sz w:val="24"/>
          <w:szCs w:val="24"/>
          <w:lang w:eastAsia="ru-RU"/>
        </w:rPr>
        <w:t>://</w:t>
      </w:r>
      <w:proofErr w:type="spellStart"/>
      <w:r w:rsidRPr="003B5E64">
        <w:rPr>
          <w:rFonts w:ascii="Times New Roman" w:eastAsia="Times New Roman" w:hAnsi="Times New Roman" w:cs="Times New Roman"/>
          <w:sz w:val="24"/>
          <w:szCs w:val="24"/>
          <w:lang w:val="en-US" w:eastAsia="ru-RU"/>
        </w:rPr>
        <w:t>puteec</w:t>
      </w:r>
      <w:proofErr w:type="spellEnd"/>
      <w:r w:rsidRPr="003B5E64">
        <w:rPr>
          <w:rFonts w:ascii="Times New Roman" w:eastAsia="Times New Roman" w:hAnsi="Times New Roman" w:cs="Times New Roman"/>
          <w:sz w:val="24"/>
          <w:szCs w:val="24"/>
          <w:lang w:eastAsia="ru-RU"/>
        </w:rPr>
        <w:t>-</w:t>
      </w:r>
      <w:r w:rsidRPr="003B5E64">
        <w:rPr>
          <w:rFonts w:ascii="Times New Roman" w:eastAsia="Times New Roman" w:hAnsi="Times New Roman" w:cs="Times New Roman"/>
          <w:sz w:val="24"/>
          <w:szCs w:val="24"/>
          <w:lang w:val="en-US" w:eastAsia="ru-RU"/>
        </w:rPr>
        <w:t>r</w:t>
      </w:r>
      <w:r w:rsidRPr="003B5E64">
        <w:rPr>
          <w:rFonts w:ascii="Times New Roman" w:eastAsia="Times New Roman" w:hAnsi="Times New Roman" w:cs="Times New Roman"/>
          <w:sz w:val="24"/>
          <w:szCs w:val="24"/>
          <w:lang w:eastAsia="ru-RU"/>
        </w:rPr>
        <w:t>11.</w:t>
      </w:r>
      <w:proofErr w:type="spellStart"/>
      <w:r w:rsidRPr="003B5E64">
        <w:rPr>
          <w:rFonts w:ascii="Times New Roman" w:eastAsia="Times New Roman" w:hAnsi="Times New Roman" w:cs="Times New Roman"/>
          <w:sz w:val="24"/>
          <w:szCs w:val="24"/>
          <w:lang w:val="en-US" w:eastAsia="ru-RU"/>
        </w:rPr>
        <w:t>gosweb</w:t>
      </w:r>
      <w:proofErr w:type="spellEnd"/>
      <w:r w:rsidRPr="003B5E64">
        <w:rPr>
          <w:rFonts w:ascii="Times New Roman" w:eastAsia="Times New Roman" w:hAnsi="Times New Roman" w:cs="Times New Roman"/>
          <w:sz w:val="24"/>
          <w:szCs w:val="24"/>
          <w:lang w:eastAsia="ru-RU"/>
        </w:rPr>
        <w:t>.</w:t>
      </w:r>
      <w:proofErr w:type="spellStart"/>
      <w:r w:rsidRPr="003B5E64">
        <w:rPr>
          <w:rFonts w:ascii="Times New Roman" w:eastAsia="Times New Roman" w:hAnsi="Times New Roman" w:cs="Times New Roman"/>
          <w:sz w:val="24"/>
          <w:szCs w:val="24"/>
          <w:lang w:val="en-US" w:eastAsia="ru-RU"/>
        </w:rPr>
        <w:t>gosuslugi</w:t>
      </w:r>
      <w:proofErr w:type="spellEnd"/>
      <w:r w:rsidRPr="003B5E64">
        <w:rPr>
          <w:rFonts w:ascii="Times New Roman" w:eastAsia="Times New Roman" w:hAnsi="Times New Roman" w:cs="Times New Roman"/>
          <w:sz w:val="24"/>
          <w:szCs w:val="24"/>
          <w:lang w:eastAsia="ru-RU"/>
        </w:rPr>
        <w:t>.</w:t>
      </w:r>
      <w:proofErr w:type="spellStart"/>
      <w:r w:rsidRPr="003B5E64">
        <w:rPr>
          <w:rFonts w:ascii="Times New Roman" w:eastAsia="Times New Roman" w:hAnsi="Times New Roman" w:cs="Times New Roman"/>
          <w:sz w:val="24"/>
          <w:szCs w:val="24"/>
          <w:lang w:val="en-US" w:eastAsia="ru-RU"/>
        </w:rPr>
        <w:t>ru</w:t>
      </w:r>
      <w:proofErr w:type="spellEnd"/>
      <w:r w:rsidRPr="003B5E64">
        <w:rPr>
          <w:rFonts w:ascii="Times New Roman" w:eastAsia="Times New Roman" w:hAnsi="Times New Roman" w:cs="Times New Roman"/>
          <w:sz w:val="24"/>
          <w:szCs w:val="24"/>
          <w:lang w:eastAsia="ru-RU"/>
        </w:rPr>
        <w:t>).</w:t>
      </w:r>
    </w:p>
    <w:p w:rsidR="003B5E64" w:rsidRPr="003B5E64" w:rsidRDefault="003B5E64" w:rsidP="003B5E64">
      <w:pPr>
        <w:tabs>
          <w:tab w:val="left" w:pos="709"/>
          <w:tab w:val="left" w:pos="1843"/>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B5E64">
        <w:rPr>
          <w:rFonts w:ascii="Times New Roman" w:eastAsia="Times New Roman" w:hAnsi="Times New Roman" w:cs="Times New Roman"/>
          <w:sz w:val="24"/>
          <w:szCs w:val="24"/>
          <w:lang w:eastAsia="ru-RU"/>
        </w:rPr>
        <w:tab/>
        <w:t>4. Контроль за исполнением настоящего постановления оставляю за собой.</w:t>
      </w:r>
    </w:p>
    <w:p w:rsidR="003B5E64" w:rsidRPr="003B5E64" w:rsidRDefault="003B5E64" w:rsidP="003B5E64">
      <w:pPr>
        <w:tabs>
          <w:tab w:val="left" w:pos="709"/>
          <w:tab w:val="left" w:pos="1843"/>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B5E64" w:rsidRPr="003B5E64" w:rsidRDefault="003B5E64" w:rsidP="003B5E64">
      <w:pPr>
        <w:tabs>
          <w:tab w:val="left" w:pos="709"/>
          <w:tab w:val="left" w:pos="1843"/>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B5E64" w:rsidRPr="003B5E64" w:rsidRDefault="003B5E64" w:rsidP="003B5E64">
      <w:pPr>
        <w:tabs>
          <w:tab w:val="left" w:pos="709"/>
          <w:tab w:val="left" w:pos="1843"/>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B5E64" w:rsidRPr="003B5E64" w:rsidRDefault="003B5E64" w:rsidP="003B5E64">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B5E64">
        <w:rPr>
          <w:rFonts w:ascii="Times New Roman" w:eastAsia="Times New Roman" w:hAnsi="Times New Roman" w:cs="Times New Roman"/>
          <w:sz w:val="24"/>
          <w:szCs w:val="24"/>
          <w:lang w:eastAsia="ru-RU"/>
        </w:rPr>
        <w:t xml:space="preserve">Руководитель администрации                                                      </w:t>
      </w:r>
      <w:r>
        <w:rPr>
          <w:rFonts w:ascii="Times New Roman" w:eastAsia="Times New Roman" w:hAnsi="Times New Roman" w:cs="Times New Roman"/>
          <w:sz w:val="24"/>
          <w:szCs w:val="24"/>
          <w:lang w:eastAsia="ru-RU"/>
        </w:rPr>
        <w:t xml:space="preserve">                             </w:t>
      </w:r>
      <w:r w:rsidRPr="003B5E64">
        <w:rPr>
          <w:rFonts w:ascii="Times New Roman" w:eastAsia="Times New Roman" w:hAnsi="Times New Roman" w:cs="Times New Roman"/>
          <w:sz w:val="24"/>
          <w:szCs w:val="24"/>
          <w:lang w:eastAsia="ru-RU"/>
        </w:rPr>
        <w:t xml:space="preserve"> С.В. Горбунов</w:t>
      </w:r>
      <w:r w:rsidRPr="003B5E64">
        <w:rPr>
          <w:rFonts w:ascii="Times New Roman" w:eastAsia="Times New Roman" w:hAnsi="Times New Roman" w:cs="Times New Roman"/>
          <w:sz w:val="24"/>
          <w:szCs w:val="24"/>
          <w:lang w:eastAsia="ru-RU"/>
        </w:rPr>
        <w:tab/>
        <w:t xml:space="preserve"> </w:t>
      </w:r>
    </w:p>
    <w:p w:rsidR="003B5E64" w:rsidRPr="003B5E64" w:rsidRDefault="003B5E64" w:rsidP="003B5E64">
      <w:pPr>
        <w:spacing w:after="200" w:line="276" w:lineRule="auto"/>
        <w:rPr>
          <w:rFonts w:ascii="Times New Roman" w:eastAsia="Times New Roman" w:hAnsi="Times New Roman" w:cs="Times New Roman"/>
          <w:sz w:val="26"/>
          <w:szCs w:val="20"/>
          <w:lang w:eastAsia="ru-RU"/>
        </w:rPr>
      </w:pPr>
    </w:p>
    <w:p w:rsidR="00EA49C6" w:rsidRDefault="00EA49C6">
      <w:pPr>
        <w:spacing w:after="200" w:line="276" w:lineRule="auto"/>
        <w:rPr>
          <w:rFonts w:ascii="Times New Roman" w:hAnsi="Times New Roman" w:cs="Times New Roman"/>
          <w:b/>
          <w:sz w:val="28"/>
          <w:szCs w:val="28"/>
        </w:rPr>
      </w:pPr>
    </w:p>
    <w:p w:rsidR="00EA49C6" w:rsidRDefault="00EA49C6">
      <w:pPr>
        <w:spacing w:after="200" w:line="276" w:lineRule="auto"/>
        <w:rPr>
          <w:rFonts w:ascii="Times New Roman" w:hAnsi="Times New Roman" w:cs="Times New Roman"/>
          <w:b/>
          <w:sz w:val="28"/>
          <w:szCs w:val="28"/>
        </w:rPr>
      </w:pPr>
    </w:p>
    <w:p w:rsidR="00EA49C6" w:rsidRDefault="00EA49C6">
      <w:pPr>
        <w:spacing w:after="200" w:line="276" w:lineRule="auto"/>
        <w:rPr>
          <w:rFonts w:ascii="Times New Roman" w:hAnsi="Times New Roman" w:cs="Times New Roman"/>
          <w:b/>
          <w:sz w:val="28"/>
          <w:szCs w:val="28"/>
        </w:rPr>
      </w:pPr>
    </w:p>
    <w:p w:rsidR="00EA49C6" w:rsidRDefault="00EA49C6">
      <w:pPr>
        <w:spacing w:after="200" w:line="276" w:lineRule="auto"/>
        <w:rPr>
          <w:rFonts w:ascii="Times New Roman" w:hAnsi="Times New Roman" w:cs="Times New Roman"/>
          <w:b/>
          <w:sz w:val="28"/>
          <w:szCs w:val="28"/>
        </w:rPr>
      </w:pPr>
    </w:p>
    <w:p w:rsidR="008C4539" w:rsidRDefault="008C4539">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rsidR="00EA49C6" w:rsidRDefault="00EA49C6" w:rsidP="00EA49C6">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9931" w:type="dxa"/>
        <w:tblLayout w:type="fixed"/>
        <w:tblLook w:val="0000" w:firstRow="0" w:lastRow="0" w:firstColumn="0" w:lastColumn="0" w:noHBand="0" w:noVBand="0"/>
      </w:tblPr>
      <w:tblGrid>
        <w:gridCol w:w="108"/>
        <w:gridCol w:w="3960"/>
        <w:gridCol w:w="1800"/>
        <w:gridCol w:w="3879"/>
        <w:gridCol w:w="184"/>
      </w:tblGrid>
      <w:tr w:rsidR="00EA49C6" w:rsidRPr="00EA49C6" w:rsidTr="00EC5ABA">
        <w:trPr>
          <w:gridBefore w:val="1"/>
          <w:wBefore w:w="108" w:type="dxa"/>
        </w:trPr>
        <w:tc>
          <w:tcPr>
            <w:tcW w:w="9823" w:type="dxa"/>
            <w:gridSpan w:val="4"/>
          </w:tcPr>
          <w:p w:rsidR="00EA49C6" w:rsidRPr="00EA49C6" w:rsidRDefault="00EA49C6" w:rsidP="00EA49C6">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r w:rsidRPr="00EA49C6">
              <w:rPr>
                <w:rFonts w:ascii="Times New Roman" w:eastAsia="Times New Roman" w:hAnsi="Times New Roman" w:cs="Times New Roman"/>
                <w:b/>
                <w:sz w:val="24"/>
                <w:szCs w:val="24"/>
                <w:lang w:eastAsia="ru-RU"/>
              </w:rPr>
              <w:t xml:space="preserve">ПОСТАНОВЛЕНИЕ </w:t>
            </w:r>
          </w:p>
          <w:p w:rsidR="00EA49C6" w:rsidRPr="00EA49C6" w:rsidRDefault="00EA49C6" w:rsidP="00EA49C6">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proofErr w:type="gramStart"/>
            <w:r w:rsidRPr="00EA49C6">
              <w:rPr>
                <w:rFonts w:ascii="Times New Roman" w:eastAsia="Times New Roman" w:hAnsi="Times New Roman" w:cs="Times New Roman"/>
                <w:b/>
                <w:sz w:val="24"/>
                <w:szCs w:val="24"/>
                <w:lang w:eastAsia="ru-RU"/>
              </w:rPr>
              <w:t>ШУÖМ</w:t>
            </w:r>
            <w:proofErr w:type="gramEnd"/>
          </w:p>
          <w:p w:rsidR="00EA49C6" w:rsidRPr="00EA49C6" w:rsidRDefault="00EA49C6" w:rsidP="00EA49C6">
            <w:p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A49C6">
              <w:rPr>
                <w:rFonts w:ascii="Times New Roman" w:eastAsia="Times New Roman" w:hAnsi="Times New Roman" w:cs="Times New Roman"/>
                <w:sz w:val="28"/>
                <w:szCs w:val="28"/>
                <w:lang w:eastAsia="ru-RU"/>
              </w:rPr>
              <w:t xml:space="preserve"> </w:t>
            </w:r>
          </w:p>
        </w:tc>
      </w:tr>
      <w:tr w:rsidR="00EA49C6" w:rsidRPr="00EA49C6" w:rsidTr="00EC5ABA">
        <w:trPr>
          <w:gridBefore w:val="1"/>
          <w:wBefore w:w="108" w:type="dxa"/>
          <w:trHeight w:val="565"/>
        </w:trPr>
        <w:tc>
          <w:tcPr>
            <w:tcW w:w="3960" w:type="dxa"/>
          </w:tcPr>
          <w:p w:rsidR="00EA49C6" w:rsidRPr="00EA49C6" w:rsidRDefault="005555A7" w:rsidP="00EA49C6">
            <w:pPr>
              <w:tabs>
                <w:tab w:val="left" w:pos="2862"/>
              </w:tabs>
              <w:overflowPunct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 xml:space="preserve"> от «0</w:t>
            </w:r>
            <w:r w:rsidR="00EC5ABA">
              <w:rPr>
                <w:rFonts w:ascii="Times New Roman" w:eastAsia="Times New Roman" w:hAnsi="Times New Roman" w:cs="Times New Roman"/>
                <w:b/>
                <w:sz w:val="24"/>
                <w:szCs w:val="24"/>
                <w:u w:val="single"/>
                <w:lang w:eastAsia="ru-RU"/>
              </w:rPr>
              <w:t>5</w:t>
            </w:r>
            <w:r w:rsidR="00EA49C6" w:rsidRPr="00EA49C6">
              <w:rPr>
                <w:rFonts w:ascii="Times New Roman" w:eastAsia="Times New Roman" w:hAnsi="Times New Roman" w:cs="Times New Roman"/>
                <w:b/>
                <w:sz w:val="24"/>
                <w:szCs w:val="24"/>
                <w:u w:val="single"/>
                <w:lang w:eastAsia="ru-RU"/>
              </w:rPr>
              <w:t xml:space="preserve">» </w:t>
            </w:r>
            <w:r w:rsidR="00EC5ABA">
              <w:rPr>
                <w:rFonts w:ascii="Times New Roman" w:eastAsia="Times New Roman" w:hAnsi="Times New Roman" w:cs="Times New Roman"/>
                <w:b/>
                <w:sz w:val="24"/>
                <w:szCs w:val="24"/>
                <w:u w:val="single"/>
                <w:lang w:eastAsia="ru-RU"/>
              </w:rPr>
              <w:t>июля</w:t>
            </w:r>
            <w:r w:rsidR="00EA49C6" w:rsidRPr="00EA49C6">
              <w:rPr>
                <w:rFonts w:ascii="Times New Roman" w:eastAsia="Times New Roman" w:hAnsi="Times New Roman" w:cs="Times New Roman"/>
                <w:b/>
                <w:sz w:val="24"/>
                <w:szCs w:val="24"/>
                <w:u w:val="single"/>
                <w:lang w:eastAsia="ru-RU"/>
              </w:rPr>
              <w:t xml:space="preserve"> 2024 года</w:t>
            </w:r>
          </w:p>
          <w:p w:rsidR="00EA49C6" w:rsidRPr="00EA49C6" w:rsidRDefault="00EA49C6" w:rsidP="00EA49C6">
            <w:pPr>
              <w:tabs>
                <w:tab w:val="left" w:pos="0"/>
                <w:tab w:val="left" w:pos="2862"/>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EA49C6">
              <w:rPr>
                <w:rFonts w:ascii="Times New Roman" w:eastAsia="Times New Roman" w:hAnsi="Times New Roman" w:cs="Times New Roman"/>
                <w:sz w:val="24"/>
                <w:szCs w:val="24"/>
                <w:lang w:eastAsia="ru-RU"/>
              </w:rPr>
              <w:t xml:space="preserve">    </w:t>
            </w:r>
            <w:r w:rsidRPr="00EA49C6">
              <w:rPr>
                <w:rFonts w:ascii="Times New Roman" w:eastAsia="Times New Roman" w:hAnsi="Times New Roman" w:cs="Times New Roman"/>
                <w:sz w:val="20"/>
                <w:szCs w:val="20"/>
                <w:lang w:eastAsia="ru-RU"/>
              </w:rPr>
              <w:t>пгт. Путеец, г. Печора,</w:t>
            </w:r>
          </w:p>
          <w:p w:rsidR="00EA49C6" w:rsidRPr="00EA49C6" w:rsidRDefault="00EA49C6" w:rsidP="005555A7">
            <w:pPr>
              <w:tabs>
                <w:tab w:val="left" w:pos="0"/>
                <w:tab w:val="left" w:pos="2862"/>
              </w:tabs>
              <w:overflowPunct w:val="0"/>
              <w:autoSpaceDE w:val="0"/>
              <w:autoSpaceDN w:val="0"/>
              <w:adjustRightInd w:val="0"/>
              <w:spacing w:after="0" w:line="240" w:lineRule="auto"/>
              <w:rPr>
                <w:rFonts w:ascii="Times New Roman" w:eastAsia="Times New Roman" w:hAnsi="Times New Roman" w:cs="Times New Roman"/>
                <w:b/>
                <w:sz w:val="24"/>
                <w:szCs w:val="24"/>
                <w:u w:val="single"/>
                <w:lang w:eastAsia="ru-RU"/>
              </w:rPr>
            </w:pPr>
            <w:r w:rsidRPr="00EA49C6">
              <w:rPr>
                <w:rFonts w:ascii="Times New Roman" w:eastAsia="Times New Roman" w:hAnsi="Times New Roman" w:cs="Times New Roman"/>
                <w:sz w:val="20"/>
                <w:szCs w:val="20"/>
                <w:lang w:eastAsia="ru-RU"/>
              </w:rPr>
              <w:t xml:space="preserve">         Республика Коми</w:t>
            </w:r>
          </w:p>
        </w:tc>
        <w:tc>
          <w:tcPr>
            <w:tcW w:w="1800" w:type="dxa"/>
          </w:tcPr>
          <w:p w:rsidR="00EA49C6" w:rsidRPr="00EA49C6" w:rsidRDefault="00EA49C6" w:rsidP="00EA49C6">
            <w:pPr>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tc>
        <w:tc>
          <w:tcPr>
            <w:tcW w:w="4063" w:type="dxa"/>
            <w:gridSpan w:val="2"/>
          </w:tcPr>
          <w:p w:rsidR="00EA49C6" w:rsidRPr="00EA49C6" w:rsidRDefault="00EA49C6" w:rsidP="00EA49C6">
            <w:pPr>
              <w:tabs>
                <w:tab w:val="left" w:pos="480"/>
                <w:tab w:val="left" w:pos="2697"/>
                <w:tab w:val="left" w:pos="2952"/>
                <w:tab w:val="right" w:pos="361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EA49C6">
              <w:rPr>
                <w:rFonts w:ascii="Times New Roman" w:eastAsia="Times New Roman" w:hAnsi="Times New Roman" w:cs="Times New Roman"/>
                <w:bCs/>
                <w:sz w:val="28"/>
                <w:szCs w:val="28"/>
                <w:lang w:eastAsia="ru-RU"/>
              </w:rPr>
              <w:t xml:space="preserve">                               </w:t>
            </w:r>
            <w:r w:rsidR="005555A7">
              <w:rPr>
                <w:rFonts w:ascii="Times New Roman" w:eastAsia="Times New Roman" w:hAnsi="Times New Roman" w:cs="Times New Roman"/>
                <w:b/>
                <w:bCs/>
                <w:sz w:val="24"/>
                <w:szCs w:val="24"/>
                <w:lang w:eastAsia="ru-RU"/>
              </w:rPr>
              <w:t xml:space="preserve">№ </w:t>
            </w:r>
            <w:r w:rsidR="00EC5ABA">
              <w:rPr>
                <w:rFonts w:ascii="Times New Roman" w:eastAsia="Times New Roman" w:hAnsi="Times New Roman" w:cs="Times New Roman"/>
                <w:b/>
                <w:bCs/>
                <w:sz w:val="24"/>
                <w:szCs w:val="24"/>
                <w:lang w:eastAsia="ru-RU"/>
              </w:rPr>
              <w:t>77</w:t>
            </w:r>
            <w:r w:rsidRPr="00EA49C6">
              <w:rPr>
                <w:rFonts w:ascii="Times New Roman" w:eastAsia="Times New Roman" w:hAnsi="Times New Roman" w:cs="Times New Roman"/>
                <w:b/>
                <w:bCs/>
                <w:sz w:val="24"/>
                <w:szCs w:val="24"/>
                <w:lang w:eastAsia="ru-RU"/>
              </w:rPr>
              <w:t xml:space="preserve">      </w:t>
            </w:r>
          </w:p>
          <w:p w:rsidR="00EA49C6" w:rsidRPr="00EA49C6" w:rsidRDefault="00EA49C6" w:rsidP="00EA49C6">
            <w:pPr>
              <w:overflowPunct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tc>
      </w:tr>
      <w:tr w:rsidR="00EC5ABA" w:rsidRPr="00EC5ABA" w:rsidTr="00EC5ABA">
        <w:tblPrEx>
          <w:tblLook w:val="04A0" w:firstRow="1" w:lastRow="0" w:firstColumn="1" w:lastColumn="0" w:noHBand="0" w:noVBand="1"/>
        </w:tblPrEx>
        <w:trPr>
          <w:gridAfter w:val="1"/>
          <w:wAfter w:w="184" w:type="dxa"/>
        </w:trPr>
        <w:tc>
          <w:tcPr>
            <w:tcW w:w="9747" w:type="dxa"/>
            <w:gridSpan w:val="4"/>
            <w:shd w:val="clear" w:color="auto" w:fill="auto"/>
          </w:tcPr>
          <w:p w:rsidR="00EC5ABA" w:rsidRPr="00EC5ABA" w:rsidRDefault="00EC5ABA" w:rsidP="00EC5AB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EC5ABA" w:rsidRPr="00EC5ABA" w:rsidRDefault="00EC5ABA" w:rsidP="00EC5AB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C5ABA">
              <w:rPr>
                <w:rFonts w:ascii="Times New Roman" w:eastAsia="Times New Roman" w:hAnsi="Times New Roman" w:cs="Times New Roman"/>
                <w:b/>
                <w:sz w:val="24"/>
                <w:szCs w:val="24"/>
                <w:lang w:eastAsia="ru-RU"/>
              </w:rPr>
              <w:t>О переводе жилого помещения, находящегося в собственности муниципального образования городского поселения «Путеец» из муниципального жилищного фонда муниципального образования городского поселения «Путеец» в муниципальный жилищный фонд коммерческого использования</w:t>
            </w:r>
          </w:p>
        </w:tc>
      </w:tr>
    </w:tbl>
    <w:p w:rsidR="00EC5ABA" w:rsidRPr="00EC5ABA" w:rsidRDefault="00EC5ABA" w:rsidP="00EC5AB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C5ABA" w:rsidRPr="00EC5ABA" w:rsidRDefault="00EC5ABA" w:rsidP="00EC5AB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C5ABA">
        <w:rPr>
          <w:rFonts w:ascii="Times New Roman" w:eastAsia="Times New Roman" w:hAnsi="Times New Roman" w:cs="Times New Roman"/>
          <w:sz w:val="24"/>
          <w:szCs w:val="24"/>
          <w:lang w:eastAsia="ru-RU"/>
        </w:rPr>
        <w:t>Руководствуясь Федеральным законом от 06.10.2003 г. № 131 «Об общих принципах организации местного самоуправления в Российской Федерации», Уставом муниципального образования городского поселения «Путеец» и Положением о жилищном фонде коммерческого использования муниципального образования городского поселения «Путеец», утвержденным решением Совета городского поселения «Путеец» от 27.11.2020 № 2-36/160, администрация городского поселения «Путеец»</w:t>
      </w:r>
    </w:p>
    <w:p w:rsidR="00EC5ABA" w:rsidRPr="00EC5ABA" w:rsidRDefault="00EC5ABA" w:rsidP="00EC5AB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EC5ABA" w:rsidRPr="00EC5ABA" w:rsidRDefault="00EC5ABA" w:rsidP="00EC5ABA">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C5ABA">
        <w:rPr>
          <w:rFonts w:ascii="Times New Roman" w:eastAsia="Times New Roman" w:hAnsi="Times New Roman" w:cs="Times New Roman"/>
          <w:b/>
          <w:sz w:val="24"/>
          <w:szCs w:val="24"/>
          <w:lang w:eastAsia="ru-RU"/>
        </w:rPr>
        <w:t>постановляет</w:t>
      </w:r>
      <w:r w:rsidRPr="00EC5ABA">
        <w:rPr>
          <w:rFonts w:ascii="Times New Roman" w:eastAsia="Times New Roman" w:hAnsi="Times New Roman" w:cs="Times New Roman"/>
          <w:sz w:val="24"/>
          <w:szCs w:val="24"/>
          <w:lang w:eastAsia="ru-RU"/>
        </w:rPr>
        <w:t>:</w:t>
      </w:r>
    </w:p>
    <w:p w:rsidR="00EC5ABA" w:rsidRPr="00EC5ABA" w:rsidRDefault="00EC5ABA" w:rsidP="00EC5AB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C5ABA">
        <w:rPr>
          <w:rFonts w:ascii="Times New Roman" w:eastAsia="Times New Roman" w:hAnsi="Times New Roman" w:cs="Times New Roman"/>
          <w:sz w:val="24"/>
          <w:szCs w:val="24"/>
          <w:lang w:eastAsia="ru-RU"/>
        </w:rPr>
        <w:t xml:space="preserve">1. Перевести жилое помещение, находящееся в собственности муниципального образования городского поселения «Путеец», расположенное по адресу: Республика Коми, г. Печора, п. Сыня, ул. Железнодорожная, д. 13, кв. 17, общей площадью 31,0 </w:t>
      </w:r>
      <w:proofErr w:type="spellStart"/>
      <w:r w:rsidRPr="00EC5ABA">
        <w:rPr>
          <w:rFonts w:ascii="Times New Roman" w:eastAsia="Times New Roman" w:hAnsi="Times New Roman" w:cs="Times New Roman"/>
          <w:sz w:val="24"/>
          <w:szCs w:val="24"/>
          <w:lang w:eastAsia="ru-RU"/>
        </w:rPr>
        <w:t>кв.м</w:t>
      </w:r>
      <w:proofErr w:type="spellEnd"/>
      <w:r w:rsidRPr="00EC5ABA">
        <w:rPr>
          <w:rFonts w:ascii="Times New Roman" w:eastAsia="Times New Roman" w:hAnsi="Times New Roman" w:cs="Times New Roman"/>
          <w:sz w:val="24"/>
          <w:szCs w:val="24"/>
          <w:lang w:eastAsia="ru-RU"/>
        </w:rPr>
        <w:t>., кадастровый номер 11:12:2901001:506, из муниципального жилищного фонда муниципального образования городского поселения «Путеец» в муниципальный жилищный фонд коммерческого использования.</w:t>
      </w:r>
    </w:p>
    <w:p w:rsidR="00EC5ABA" w:rsidRPr="00EC5ABA" w:rsidRDefault="00EC5ABA" w:rsidP="00EC5ABA">
      <w:pPr>
        <w:widowControl w:val="0"/>
        <w:autoSpaceDE w:val="0"/>
        <w:autoSpaceDN w:val="0"/>
        <w:spacing w:after="0" w:line="240" w:lineRule="auto"/>
        <w:ind w:firstLine="709"/>
        <w:jc w:val="both"/>
        <w:rPr>
          <w:rFonts w:ascii="Calibri" w:eastAsia="Times New Roman" w:hAnsi="Calibri" w:cs="Calibri"/>
          <w:sz w:val="24"/>
          <w:szCs w:val="24"/>
          <w:lang w:eastAsia="ru-RU"/>
        </w:rPr>
      </w:pPr>
      <w:r w:rsidRPr="00EC5ABA">
        <w:rPr>
          <w:rFonts w:ascii="Times New Roman" w:eastAsia="Times New Roman" w:hAnsi="Times New Roman" w:cs="Times New Roman"/>
          <w:sz w:val="24"/>
          <w:szCs w:val="24"/>
          <w:lang w:eastAsia="ru-RU"/>
        </w:rPr>
        <w:t>2. Настоящее постановление вступает в силу со дня подписания и подлежит размещению на официальном сайте администрации городского поселения «Путеец» (</w:t>
      </w:r>
      <w:r w:rsidRPr="00EC5ABA">
        <w:rPr>
          <w:rFonts w:ascii="Times New Roman" w:eastAsia="Times New Roman" w:hAnsi="Times New Roman" w:cs="Times New Roman"/>
          <w:sz w:val="24"/>
          <w:szCs w:val="24"/>
          <w:lang w:val="en-US" w:eastAsia="ru-RU"/>
        </w:rPr>
        <w:t>https</w:t>
      </w:r>
      <w:r w:rsidRPr="00EC5ABA">
        <w:rPr>
          <w:rFonts w:ascii="Times New Roman" w:eastAsia="Times New Roman" w:hAnsi="Times New Roman" w:cs="Times New Roman"/>
          <w:sz w:val="24"/>
          <w:szCs w:val="24"/>
          <w:lang w:eastAsia="ru-RU"/>
        </w:rPr>
        <w:t>://</w:t>
      </w:r>
      <w:proofErr w:type="spellStart"/>
      <w:r w:rsidRPr="00EC5ABA">
        <w:rPr>
          <w:rFonts w:ascii="Times New Roman" w:eastAsia="Times New Roman" w:hAnsi="Times New Roman" w:cs="Times New Roman"/>
          <w:sz w:val="24"/>
          <w:szCs w:val="24"/>
          <w:lang w:val="en-US" w:eastAsia="ru-RU"/>
        </w:rPr>
        <w:t>puteec</w:t>
      </w:r>
      <w:proofErr w:type="spellEnd"/>
      <w:r w:rsidRPr="00EC5ABA">
        <w:rPr>
          <w:rFonts w:ascii="Times New Roman" w:eastAsia="Times New Roman" w:hAnsi="Times New Roman" w:cs="Times New Roman"/>
          <w:sz w:val="24"/>
          <w:szCs w:val="24"/>
          <w:lang w:eastAsia="ru-RU"/>
        </w:rPr>
        <w:t>-</w:t>
      </w:r>
      <w:r w:rsidRPr="00EC5ABA">
        <w:rPr>
          <w:rFonts w:ascii="Times New Roman" w:eastAsia="Times New Roman" w:hAnsi="Times New Roman" w:cs="Times New Roman"/>
          <w:sz w:val="24"/>
          <w:szCs w:val="24"/>
          <w:lang w:val="en-US" w:eastAsia="ru-RU"/>
        </w:rPr>
        <w:t>r</w:t>
      </w:r>
      <w:r w:rsidRPr="00EC5ABA">
        <w:rPr>
          <w:rFonts w:ascii="Times New Roman" w:eastAsia="Times New Roman" w:hAnsi="Times New Roman" w:cs="Times New Roman"/>
          <w:sz w:val="24"/>
          <w:szCs w:val="24"/>
          <w:lang w:eastAsia="ru-RU"/>
        </w:rPr>
        <w:t>11.</w:t>
      </w:r>
      <w:proofErr w:type="spellStart"/>
      <w:r w:rsidRPr="00EC5ABA">
        <w:rPr>
          <w:rFonts w:ascii="Times New Roman" w:eastAsia="Times New Roman" w:hAnsi="Times New Roman" w:cs="Times New Roman"/>
          <w:sz w:val="24"/>
          <w:szCs w:val="24"/>
          <w:lang w:val="en-US" w:eastAsia="ru-RU"/>
        </w:rPr>
        <w:t>gosweb</w:t>
      </w:r>
      <w:proofErr w:type="spellEnd"/>
      <w:r w:rsidRPr="00EC5ABA">
        <w:rPr>
          <w:rFonts w:ascii="Times New Roman" w:eastAsia="Times New Roman" w:hAnsi="Times New Roman" w:cs="Times New Roman"/>
          <w:sz w:val="24"/>
          <w:szCs w:val="24"/>
          <w:lang w:eastAsia="ru-RU"/>
        </w:rPr>
        <w:t>.</w:t>
      </w:r>
      <w:proofErr w:type="spellStart"/>
      <w:r w:rsidRPr="00EC5ABA">
        <w:rPr>
          <w:rFonts w:ascii="Times New Roman" w:eastAsia="Times New Roman" w:hAnsi="Times New Roman" w:cs="Times New Roman"/>
          <w:sz w:val="24"/>
          <w:szCs w:val="24"/>
          <w:lang w:val="en-US" w:eastAsia="ru-RU"/>
        </w:rPr>
        <w:t>gosuslugi</w:t>
      </w:r>
      <w:proofErr w:type="spellEnd"/>
      <w:r w:rsidRPr="00EC5ABA">
        <w:rPr>
          <w:rFonts w:ascii="Times New Roman" w:eastAsia="Times New Roman" w:hAnsi="Times New Roman" w:cs="Times New Roman"/>
          <w:sz w:val="24"/>
          <w:szCs w:val="24"/>
          <w:lang w:eastAsia="ru-RU"/>
        </w:rPr>
        <w:t>.</w:t>
      </w:r>
      <w:proofErr w:type="spellStart"/>
      <w:r w:rsidRPr="00EC5ABA">
        <w:rPr>
          <w:rFonts w:ascii="Times New Roman" w:eastAsia="Times New Roman" w:hAnsi="Times New Roman" w:cs="Times New Roman"/>
          <w:sz w:val="24"/>
          <w:szCs w:val="24"/>
          <w:lang w:val="en-US" w:eastAsia="ru-RU"/>
        </w:rPr>
        <w:t>ru</w:t>
      </w:r>
      <w:proofErr w:type="spellEnd"/>
      <w:r w:rsidRPr="00EC5ABA">
        <w:rPr>
          <w:rFonts w:ascii="Times New Roman" w:eastAsia="Times New Roman" w:hAnsi="Times New Roman" w:cs="Times New Roman"/>
          <w:sz w:val="24"/>
          <w:szCs w:val="24"/>
          <w:lang w:eastAsia="ru-RU"/>
        </w:rPr>
        <w:t>).</w:t>
      </w:r>
    </w:p>
    <w:p w:rsidR="00EC5ABA" w:rsidRPr="00EC5ABA" w:rsidRDefault="00EC5ABA" w:rsidP="00EC5ABA">
      <w:pPr>
        <w:tabs>
          <w:tab w:val="left" w:pos="709"/>
          <w:tab w:val="left" w:pos="184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5ABA">
        <w:rPr>
          <w:rFonts w:ascii="Times New Roman" w:eastAsia="Times New Roman" w:hAnsi="Times New Roman" w:cs="Times New Roman"/>
          <w:sz w:val="24"/>
          <w:szCs w:val="24"/>
          <w:lang w:eastAsia="ru-RU"/>
        </w:rPr>
        <w:t>3. Контроль за исполнением настоящего постановления оставляю за собой.</w:t>
      </w:r>
    </w:p>
    <w:p w:rsidR="00EA49C6" w:rsidRPr="00EA49C6" w:rsidRDefault="00EA49C6" w:rsidP="00EA49C6">
      <w:pPr>
        <w:tabs>
          <w:tab w:val="left" w:pos="709"/>
          <w:tab w:val="left" w:pos="184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A49C6" w:rsidRPr="00EA49C6" w:rsidRDefault="00EA49C6" w:rsidP="00EA49C6">
      <w:pPr>
        <w:tabs>
          <w:tab w:val="left" w:pos="709"/>
          <w:tab w:val="left" w:pos="184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A49C6" w:rsidRPr="006617E3" w:rsidRDefault="00EA49C6" w:rsidP="00EA49C6">
      <w:pPr>
        <w:spacing w:after="200" w:line="276" w:lineRule="auto"/>
        <w:jc w:val="center"/>
        <w:rPr>
          <w:rFonts w:ascii="Times New Roman" w:hAnsi="Times New Roman" w:cs="Times New Roman"/>
          <w:b/>
          <w:sz w:val="24"/>
          <w:szCs w:val="24"/>
        </w:rPr>
      </w:pPr>
      <w:r w:rsidRPr="006617E3">
        <w:rPr>
          <w:rFonts w:ascii="Times New Roman" w:eastAsia="Times New Roman" w:hAnsi="Times New Roman" w:cs="Times New Roman"/>
          <w:sz w:val="24"/>
          <w:szCs w:val="24"/>
          <w:lang w:eastAsia="ru-RU"/>
        </w:rPr>
        <w:t xml:space="preserve">Руководитель администрации                                                        </w:t>
      </w:r>
      <w:r w:rsidR="006617E3">
        <w:rPr>
          <w:rFonts w:ascii="Times New Roman" w:eastAsia="Times New Roman" w:hAnsi="Times New Roman" w:cs="Times New Roman"/>
          <w:sz w:val="24"/>
          <w:szCs w:val="24"/>
          <w:lang w:eastAsia="ru-RU"/>
        </w:rPr>
        <w:t xml:space="preserve">                      </w:t>
      </w:r>
      <w:r w:rsidRPr="006617E3">
        <w:rPr>
          <w:rFonts w:ascii="Times New Roman" w:eastAsia="Times New Roman" w:hAnsi="Times New Roman" w:cs="Times New Roman"/>
          <w:sz w:val="24"/>
          <w:szCs w:val="24"/>
          <w:lang w:eastAsia="ru-RU"/>
        </w:rPr>
        <w:t>С.В. Горбунов</w:t>
      </w:r>
    </w:p>
    <w:p w:rsidR="00CC5F9C" w:rsidRDefault="00CC5F9C">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rsidR="006A1919" w:rsidRDefault="006A1919" w:rsidP="006A1919">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9747" w:type="dxa"/>
        <w:tblLayout w:type="fixed"/>
        <w:tblLook w:val="0000" w:firstRow="0" w:lastRow="0" w:firstColumn="0" w:lastColumn="0" w:noHBand="0" w:noVBand="0"/>
      </w:tblPr>
      <w:tblGrid>
        <w:gridCol w:w="4005"/>
        <w:gridCol w:w="1820"/>
        <w:gridCol w:w="3922"/>
      </w:tblGrid>
      <w:tr w:rsidR="008C4539" w:rsidRPr="008C4539" w:rsidTr="008C4539">
        <w:tc>
          <w:tcPr>
            <w:tcW w:w="9747" w:type="dxa"/>
            <w:gridSpan w:val="3"/>
          </w:tcPr>
          <w:p w:rsidR="008C4539" w:rsidRPr="008C4539" w:rsidRDefault="008C4539" w:rsidP="008C4539">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r w:rsidRPr="008C4539">
              <w:rPr>
                <w:rFonts w:ascii="Times New Roman" w:eastAsia="Times New Roman" w:hAnsi="Times New Roman" w:cs="Times New Roman"/>
                <w:b/>
                <w:sz w:val="24"/>
                <w:szCs w:val="24"/>
                <w:lang w:eastAsia="ru-RU"/>
              </w:rPr>
              <w:t xml:space="preserve">ПОСТАНОВЛЕНИЕ </w:t>
            </w:r>
          </w:p>
          <w:p w:rsidR="008C4539" w:rsidRPr="008C4539" w:rsidRDefault="008C4539" w:rsidP="008C4539">
            <w:pPr>
              <w:overflowPunct w:val="0"/>
              <w:autoSpaceDE w:val="0"/>
              <w:autoSpaceDN w:val="0"/>
              <w:adjustRightInd w:val="0"/>
              <w:spacing w:after="0" w:line="240" w:lineRule="auto"/>
              <w:ind w:right="-108"/>
              <w:jc w:val="center"/>
              <w:rPr>
                <w:rFonts w:ascii="Times New Roman" w:eastAsia="Times New Roman" w:hAnsi="Times New Roman" w:cs="Times New Roman"/>
                <w:b/>
                <w:sz w:val="28"/>
                <w:szCs w:val="28"/>
                <w:lang w:eastAsia="ru-RU"/>
              </w:rPr>
            </w:pPr>
            <w:proofErr w:type="gramStart"/>
            <w:r w:rsidRPr="008C4539">
              <w:rPr>
                <w:rFonts w:ascii="Times New Roman" w:eastAsia="Times New Roman" w:hAnsi="Times New Roman" w:cs="Times New Roman"/>
                <w:b/>
                <w:sz w:val="24"/>
                <w:szCs w:val="24"/>
                <w:lang w:eastAsia="ru-RU"/>
              </w:rPr>
              <w:t>ШУÖМ</w:t>
            </w:r>
            <w:proofErr w:type="gramEnd"/>
          </w:p>
          <w:p w:rsidR="008C4539" w:rsidRPr="008C4539" w:rsidRDefault="008C4539" w:rsidP="008C4539">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C4539">
              <w:rPr>
                <w:rFonts w:ascii="Times New Roman" w:eastAsia="Times New Roman" w:hAnsi="Times New Roman" w:cs="Times New Roman"/>
                <w:sz w:val="24"/>
                <w:szCs w:val="24"/>
                <w:lang w:eastAsia="ru-RU"/>
              </w:rPr>
              <w:t xml:space="preserve"> </w:t>
            </w:r>
          </w:p>
        </w:tc>
      </w:tr>
      <w:tr w:rsidR="008C4539" w:rsidRPr="008C4539" w:rsidTr="008C4539">
        <w:trPr>
          <w:trHeight w:val="565"/>
        </w:trPr>
        <w:tc>
          <w:tcPr>
            <w:tcW w:w="4005" w:type="dxa"/>
          </w:tcPr>
          <w:p w:rsidR="008C4539" w:rsidRPr="008C4539" w:rsidRDefault="00AE3BFC" w:rsidP="008C4539">
            <w:pPr>
              <w:tabs>
                <w:tab w:val="left" w:pos="2862"/>
              </w:tabs>
              <w:overflowPunct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от «05</w:t>
            </w:r>
            <w:r w:rsidR="00AC266A" w:rsidRPr="00AC266A">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июля</w:t>
            </w:r>
            <w:r w:rsidR="00AC266A" w:rsidRPr="00AC266A">
              <w:rPr>
                <w:rFonts w:ascii="Times New Roman" w:eastAsia="Times New Roman" w:hAnsi="Times New Roman" w:cs="Times New Roman"/>
                <w:b/>
                <w:sz w:val="24"/>
                <w:szCs w:val="24"/>
                <w:u w:val="single"/>
                <w:lang w:eastAsia="ru-RU"/>
              </w:rPr>
              <w:t xml:space="preserve"> 2024 года</w:t>
            </w:r>
          </w:p>
          <w:p w:rsidR="008C4539" w:rsidRPr="008C4539" w:rsidRDefault="00AC266A" w:rsidP="008C4539">
            <w:pPr>
              <w:tabs>
                <w:tab w:val="left" w:pos="2862"/>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    </w:t>
            </w:r>
            <w:r w:rsidR="008C4539" w:rsidRPr="008C4539">
              <w:rPr>
                <w:rFonts w:ascii="Times New Roman" w:eastAsia="Times New Roman" w:hAnsi="Times New Roman" w:cs="Times New Roman"/>
                <w:sz w:val="20"/>
                <w:szCs w:val="20"/>
                <w:lang w:eastAsia="ru-RU"/>
              </w:rPr>
              <w:t>пгт. Путеец, г. Печора,</w:t>
            </w:r>
          </w:p>
          <w:p w:rsidR="008C4539" w:rsidRPr="008C4539" w:rsidRDefault="008C4539" w:rsidP="00AC266A">
            <w:pPr>
              <w:tabs>
                <w:tab w:val="left" w:pos="2862"/>
              </w:tabs>
              <w:overflowPunct w:val="0"/>
              <w:autoSpaceDE w:val="0"/>
              <w:autoSpaceDN w:val="0"/>
              <w:adjustRightInd w:val="0"/>
              <w:spacing w:after="0" w:line="240" w:lineRule="auto"/>
              <w:rPr>
                <w:rFonts w:ascii="Times New Roman" w:eastAsia="Times New Roman" w:hAnsi="Times New Roman" w:cs="Times New Roman"/>
                <w:b/>
                <w:sz w:val="28"/>
                <w:szCs w:val="28"/>
                <w:u w:val="single"/>
                <w:lang w:eastAsia="ru-RU"/>
              </w:rPr>
            </w:pPr>
            <w:r w:rsidRPr="008C4539">
              <w:rPr>
                <w:rFonts w:ascii="Times New Roman" w:eastAsia="Times New Roman" w:hAnsi="Times New Roman" w:cs="Times New Roman"/>
                <w:sz w:val="20"/>
                <w:szCs w:val="20"/>
                <w:lang w:eastAsia="ru-RU"/>
              </w:rPr>
              <w:t xml:space="preserve">        Республика Коми</w:t>
            </w:r>
          </w:p>
        </w:tc>
        <w:tc>
          <w:tcPr>
            <w:tcW w:w="1820" w:type="dxa"/>
          </w:tcPr>
          <w:p w:rsidR="008C4539" w:rsidRPr="008C4539" w:rsidRDefault="008C4539" w:rsidP="008C4539">
            <w:pPr>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tc>
        <w:tc>
          <w:tcPr>
            <w:tcW w:w="3922" w:type="dxa"/>
          </w:tcPr>
          <w:p w:rsidR="008C4539" w:rsidRPr="008C4539" w:rsidRDefault="008C4539" w:rsidP="008C4539">
            <w:pPr>
              <w:tabs>
                <w:tab w:val="left" w:pos="480"/>
                <w:tab w:val="left" w:pos="2697"/>
                <w:tab w:val="left" w:pos="2952"/>
                <w:tab w:val="right" w:pos="361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C4539">
              <w:rPr>
                <w:rFonts w:ascii="Times New Roman" w:eastAsia="Times New Roman" w:hAnsi="Times New Roman" w:cs="Times New Roman"/>
                <w:bCs/>
                <w:sz w:val="24"/>
                <w:szCs w:val="24"/>
                <w:lang w:eastAsia="ru-RU"/>
              </w:rPr>
              <w:t xml:space="preserve">                              </w:t>
            </w:r>
            <w:r w:rsidR="00AC266A">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
                <w:bCs/>
                <w:sz w:val="24"/>
                <w:szCs w:val="24"/>
                <w:lang w:eastAsia="ru-RU"/>
              </w:rPr>
              <w:t xml:space="preserve">№ </w:t>
            </w:r>
            <w:r w:rsidR="00AE3BFC">
              <w:rPr>
                <w:rFonts w:ascii="Times New Roman" w:eastAsia="Times New Roman" w:hAnsi="Times New Roman" w:cs="Times New Roman"/>
                <w:b/>
                <w:bCs/>
                <w:sz w:val="24"/>
                <w:szCs w:val="24"/>
                <w:lang w:eastAsia="ru-RU"/>
              </w:rPr>
              <w:t>78</w:t>
            </w:r>
            <w:r w:rsidRPr="008C4539">
              <w:rPr>
                <w:rFonts w:ascii="Times New Roman" w:eastAsia="Times New Roman" w:hAnsi="Times New Roman" w:cs="Times New Roman"/>
                <w:b/>
                <w:bCs/>
                <w:sz w:val="24"/>
                <w:szCs w:val="24"/>
                <w:lang w:eastAsia="ru-RU"/>
              </w:rPr>
              <w:t xml:space="preserve"> </w:t>
            </w:r>
          </w:p>
          <w:p w:rsidR="008C4539" w:rsidRPr="008C4539" w:rsidRDefault="008C4539" w:rsidP="008C4539">
            <w:pPr>
              <w:overflowPunct w:val="0"/>
              <w:autoSpaceDE w:val="0"/>
              <w:autoSpaceDN w:val="0"/>
              <w:adjustRightInd w:val="0"/>
              <w:spacing w:after="0" w:line="240" w:lineRule="auto"/>
              <w:jc w:val="both"/>
              <w:rPr>
                <w:rFonts w:ascii="Times New Roman" w:eastAsia="Times New Roman" w:hAnsi="Times New Roman" w:cs="Times New Roman"/>
                <w:b/>
                <w:bCs/>
                <w:sz w:val="28"/>
                <w:szCs w:val="28"/>
                <w:highlight w:val="yellow"/>
                <w:lang w:eastAsia="ru-RU"/>
              </w:rPr>
            </w:pPr>
          </w:p>
        </w:tc>
      </w:tr>
    </w:tbl>
    <w:p w:rsidR="008C4539" w:rsidRPr="008C4539" w:rsidRDefault="008C4539" w:rsidP="008C4539">
      <w:pPr>
        <w:tabs>
          <w:tab w:val="left" w:pos="4536"/>
        </w:tabs>
        <w:spacing w:after="0" w:line="240" w:lineRule="auto"/>
        <w:rPr>
          <w:rFonts w:ascii="Times New Roman" w:eastAsia="Calibri" w:hAnsi="Times New Roman" w:cs="Times New Roman"/>
          <w:sz w:val="28"/>
          <w:szCs w:val="28"/>
        </w:rPr>
      </w:pPr>
    </w:p>
    <w:tbl>
      <w:tblPr>
        <w:tblW w:w="0" w:type="auto"/>
        <w:tblLook w:val="04A0" w:firstRow="1" w:lastRow="0" w:firstColumn="1" w:lastColumn="0" w:noHBand="0" w:noVBand="1"/>
      </w:tblPr>
      <w:tblGrid>
        <w:gridCol w:w="9747"/>
      </w:tblGrid>
      <w:tr w:rsidR="00AE3BFC" w:rsidRPr="00AE3BFC" w:rsidTr="00AE3BFC">
        <w:tc>
          <w:tcPr>
            <w:tcW w:w="9747" w:type="dxa"/>
            <w:shd w:val="clear" w:color="auto" w:fill="auto"/>
          </w:tcPr>
          <w:p w:rsidR="00AE3BFC" w:rsidRPr="00AE3BFC" w:rsidRDefault="00AE3BFC" w:rsidP="00AE3BF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3BFC">
              <w:rPr>
                <w:rFonts w:ascii="Times New Roman" w:eastAsia="Times New Roman" w:hAnsi="Times New Roman" w:cs="Times New Roman"/>
                <w:b/>
                <w:sz w:val="24"/>
                <w:szCs w:val="24"/>
                <w:lang w:eastAsia="ru-RU"/>
              </w:rPr>
              <w:t>О переводе жилого помещения, находящегося в собственности муниципального образования городского поселения «Путеец» из муниципального жилищного фонда муниципального образования городского поселения «Путеец» в муниципальный жилищный фонд коммерческого использования</w:t>
            </w:r>
          </w:p>
        </w:tc>
      </w:tr>
    </w:tbl>
    <w:p w:rsidR="00AE3BFC" w:rsidRPr="00AE3BFC" w:rsidRDefault="00AE3BFC" w:rsidP="00AE3BF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E3BFC" w:rsidRPr="00AE3BFC" w:rsidRDefault="00AE3BFC" w:rsidP="00AE3BF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E3BFC">
        <w:rPr>
          <w:rFonts w:ascii="Times New Roman" w:eastAsia="Times New Roman" w:hAnsi="Times New Roman" w:cs="Times New Roman"/>
          <w:sz w:val="24"/>
          <w:szCs w:val="24"/>
          <w:lang w:eastAsia="ru-RU"/>
        </w:rPr>
        <w:t>Руководствуясь Федеральным законом от 06.10.2003 г. № 131 «Об общих принципах организации местного самоуправления в Российской Федерации», Уставом муниципального образования городского поселения «Путеец» и Положением о жилищном фонде коммерческого использования муниципального образования городского поселения «Путеец», утвержденным решением Совета городского поселения «Путеец» от 27.11.2020 № 2-36/160, администрация городского поселения «Путеец»</w:t>
      </w:r>
    </w:p>
    <w:p w:rsidR="00AE3BFC" w:rsidRPr="00AE3BFC" w:rsidRDefault="00AE3BFC" w:rsidP="00AE3BF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AE3BFC" w:rsidRPr="00AE3BFC" w:rsidRDefault="00AE3BFC" w:rsidP="00AE3BF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BFC">
        <w:rPr>
          <w:rFonts w:ascii="Times New Roman" w:eastAsia="Times New Roman" w:hAnsi="Times New Roman" w:cs="Times New Roman"/>
          <w:b/>
          <w:sz w:val="24"/>
          <w:szCs w:val="24"/>
          <w:lang w:eastAsia="ru-RU"/>
        </w:rPr>
        <w:t>постановляет</w:t>
      </w:r>
      <w:r w:rsidRPr="00AE3BFC">
        <w:rPr>
          <w:rFonts w:ascii="Times New Roman" w:eastAsia="Times New Roman" w:hAnsi="Times New Roman" w:cs="Times New Roman"/>
          <w:sz w:val="24"/>
          <w:szCs w:val="24"/>
          <w:lang w:eastAsia="ru-RU"/>
        </w:rPr>
        <w:t>:</w:t>
      </w:r>
    </w:p>
    <w:p w:rsidR="00AE3BFC" w:rsidRPr="00AE3BFC" w:rsidRDefault="00AE3BFC" w:rsidP="00AE3BF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E3BFC">
        <w:rPr>
          <w:rFonts w:ascii="Times New Roman" w:eastAsia="Times New Roman" w:hAnsi="Times New Roman" w:cs="Times New Roman"/>
          <w:sz w:val="24"/>
          <w:szCs w:val="24"/>
          <w:lang w:eastAsia="ru-RU"/>
        </w:rPr>
        <w:t xml:space="preserve">1. Перевести жилое помещение, находящееся в собственности муниципального образования городского поселения «Путеец», расположенное по адресу: Республика Коми, г. Печора, п. Сыня, ул. Железнодорожная, д. 13, кв. 56, общей площадью 61,4 </w:t>
      </w:r>
      <w:proofErr w:type="spellStart"/>
      <w:r w:rsidRPr="00AE3BFC">
        <w:rPr>
          <w:rFonts w:ascii="Times New Roman" w:eastAsia="Times New Roman" w:hAnsi="Times New Roman" w:cs="Times New Roman"/>
          <w:sz w:val="24"/>
          <w:szCs w:val="24"/>
          <w:lang w:eastAsia="ru-RU"/>
        </w:rPr>
        <w:t>кв.м</w:t>
      </w:r>
      <w:proofErr w:type="spellEnd"/>
      <w:r w:rsidRPr="00AE3BFC">
        <w:rPr>
          <w:rFonts w:ascii="Times New Roman" w:eastAsia="Times New Roman" w:hAnsi="Times New Roman" w:cs="Times New Roman"/>
          <w:sz w:val="24"/>
          <w:szCs w:val="24"/>
          <w:lang w:eastAsia="ru-RU"/>
        </w:rPr>
        <w:t>., кадастровый номер 11:12:2901001:578, из муниципального жилищного фонда муниципального образования городского поселения «Путеец» в муниципальный жилищный фонд коммерческого использования.</w:t>
      </w:r>
    </w:p>
    <w:p w:rsidR="00AE3BFC" w:rsidRPr="00AE3BFC" w:rsidRDefault="00AE3BFC" w:rsidP="00AE3BFC">
      <w:pPr>
        <w:widowControl w:val="0"/>
        <w:autoSpaceDE w:val="0"/>
        <w:autoSpaceDN w:val="0"/>
        <w:spacing w:after="0" w:line="240" w:lineRule="auto"/>
        <w:ind w:firstLine="709"/>
        <w:jc w:val="both"/>
        <w:rPr>
          <w:rFonts w:ascii="Calibri" w:eastAsia="Times New Roman" w:hAnsi="Calibri" w:cs="Calibri"/>
          <w:sz w:val="24"/>
          <w:szCs w:val="24"/>
          <w:lang w:eastAsia="ru-RU"/>
        </w:rPr>
      </w:pPr>
      <w:r w:rsidRPr="00AE3BFC">
        <w:rPr>
          <w:rFonts w:ascii="Times New Roman" w:eastAsia="Times New Roman" w:hAnsi="Times New Roman" w:cs="Times New Roman"/>
          <w:sz w:val="24"/>
          <w:szCs w:val="24"/>
          <w:lang w:eastAsia="ru-RU"/>
        </w:rPr>
        <w:t>2. Настоящее постановление вступает в силу со дня подписания и подлежит размещению на официальном сайте администрации городского поселения «Путеец» (</w:t>
      </w:r>
      <w:r w:rsidRPr="00AE3BFC">
        <w:rPr>
          <w:rFonts w:ascii="Times New Roman" w:eastAsia="Times New Roman" w:hAnsi="Times New Roman" w:cs="Times New Roman"/>
          <w:sz w:val="24"/>
          <w:szCs w:val="24"/>
          <w:lang w:val="en-US" w:eastAsia="ru-RU"/>
        </w:rPr>
        <w:t>https</w:t>
      </w:r>
      <w:r w:rsidRPr="00AE3BFC">
        <w:rPr>
          <w:rFonts w:ascii="Times New Roman" w:eastAsia="Times New Roman" w:hAnsi="Times New Roman" w:cs="Times New Roman"/>
          <w:sz w:val="24"/>
          <w:szCs w:val="24"/>
          <w:lang w:eastAsia="ru-RU"/>
        </w:rPr>
        <w:t>://</w:t>
      </w:r>
      <w:proofErr w:type="spellStart"/>
      <w:r w:rsidRPr="00AE3BFC">
        <w:rPr>
          <w:rFonts w:ascii="Times New Roman" w:eastAsia="Times New Roman" w:hAnsi="Times New Roman" w:cs="Times New Roman"/>
          <w:sz w:val="24"/>
          <w:szCs w:val="24"/>
          <w:lang w:val="en-US" w:eastAsia="ru-RU"/>
        </w:rPr>
        <w:t>puteec</w:t>
      </w:r>
      <w:proofErr w:type="spellEnd"/>
      <w:r w:rsidRPr="00AE3BFC">
        <w:rPr>
          <w:rFonts w:ascii="Times New Roman" w:eastAsia="Times New Roman" w:hAnsi="Times New Roman" w:cs="Times New Roman"/>
          <w:sz w:val="24"/>
          <w:szCs w:val="24"/>
          <w:lang w:eastAsia="ru-RU"/>
        </w:rPr>
        <w:t>-</w:t>
      </w:r>
      <w:r w:rsidRPr="00AE3BFC">
        <w:rPr>
          <w:rFonts w:ascii="Times New Roman" w:eastAsia="Times New Roman" w:hAnsi="Times New Roman" w:cs="Times New Roman"/>
          <w:sz w:val="24"/>
          <w:szCs w:val="24"/>
          <w:lang w:val="en-US" w:eastAsia="ru-RU"/>
        </w:rPr>
        <w:t>r</w:t>
      </w:r>
      <w:r w:rsidRPr="00AE3BFC">
        <w:rPr>
          <w:rFonts w:ascii="Times New Roman" w:eastAsia="Times New Roman" w:hAnsi="Times New Roman" w:cs="Times New Roman"/>
          <w:sz w:val="24"/>
          <w:szCs w:val="24"/>
          <w:lang w:eastAsia="ru-RU"/>
        </w:rPr>
        <w:t>11.</w:t>
      </w:r>
      <w:proofErr w:type="spellStart"/>
      <w:r w:rsidRPr="00AE3BFC">
        <w:rPr>
          <w:rFonts w:ascii="Times New Roman" w:eastAsia="Times New Roman" w:hAnsi="Times New Roman" w:cs="Times New Roman"/>
          <w:sz w:val="24"/>
          <w:szCs w:val="24"/>
          <w:lang w:val="en-US" w:eastAsia="ru-RU"/>
        </w:rPr>
        <w:t>gosweb</w:t>
      </w:r>
      <w:proofErr w:type="spellEnd"/>
      <w:r w:rsidRPr="00AE3BFC">
        <w:rPr>
          <w:rFonts w:ascii="Times New Roman" w:eastAsia="Times New Roman" w:hAnsi="Times New Roman" w:cs="Times New Roman"/>
          <w:sz w:val="24"/>
          <w:szCs w:val="24"/>
          <w:lang w:eastAsia="ru-RU"/>
        </w:rPr>
        <w:t>.</w:t>
      </w:r>
      <w:proofErr w:type="spellStart"/>
      <w:r w:rsidRPr="00AE3BFC">
        <w:rPr>
          <w:rFonts w:ascii="Times New Roman" w:eastAsia="Times New Roman" w:hAnsi="Times New Roman" w:cs="Times New Roman"/>
          <w:sz w:val="24"/>
          <w:szCs w:val="24"/>
          <w:lang w:val="en-US" w:eastAsia="ru-RU"/>
        </w:rPr>
        <w:t>gosuslugi</w:t>
      </w:r>
      <w:proofErr w:type="spellEnd"/>
      <w:r w:rsidRPr="00AE3BFC">
        <w:rPr>
          <w:rFonts w:ascii="Times New Roman" w:eastAsia="Times New Roman" w:hAnsi="Times New Roman" w:cs="Times New Roman"/>
          <w:sz w:val="24"/>
          <w:szCs w:val="24"/>
          <w:lang w:eastAsia="ru-RU"/>
        </w:rPr>
        <w:t>.</w:t>
      </w:r>
      <w:proofErr w:type="spellStart"/>
      <w:r w:rsidRPr="00AE3BFC">
        <w:rPr>
          <w:rFonts w:ascii="Times New Roman" w:eastAsia="Times New Roman" w:hAnsi="Times New Roman" w:cs="Times New Roman"/>
          <w:sz w:val="24"/>
          <w:szCs w:val="24"/>
          <w:lang w:val="en-US" w:eastAsia="ru-RU"/>
        </w:rPr>
        <w:t>ru</w:t>
      </w:r>
      <w:proofErr w:type="spellEnd"/>
      <w:r w:rsidRPr="00AE3BFC">
        <w:rPr>
          <w:rFonts w:ascii="Times New Roman" w:eastAsia="Times New Roman" w:hAnsi="Times New Roman" w:cs="Times New Roman"/>
          <w:sz w:val="24"/>
          <w:szCs w:val="24"/>
          <w:lang w:eastAsia="ru-RU"/>
        </w:rPr>
        <w:t>).</w:t>
      </w:r>
    </w:p>
    <w:p w:rsidR="00AE3BFC" w:rsidRPr="00AE3BFC" w:rsidRDefault="00AE3BFC" w:rsidP="00AE3BFC">
      <w:pPr>
        <w:tabs>
          <w:tab w:val="left" w:pos="709"/>
          <w:tab w:val="left" w:pos="184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E3BFC">
        <w:rPr>
          <w:rFonts w:ascii="Times New Roman" w:eastAsia="Times New Roman" w:hAnsi="Times New Roman" w:cs="Times New Roman"/>
          <w:sz w:val="24"/>
          <w:szCs w:val="24"/>
          <w:lang w:eastAsia="ru-RU"/>
        </w:rPr>
        <w:t>3. Контроль за исполнением настоящего постановления оставляю за собой.</w:t>
      </w:r>
    </w:p>
    <w:p w:rsidR="00AE3BFC" w:rsidRPr="00AE3BFC" w:rsidRDefault="00AE3BFC" w:rsidP="00AE3BFC">
      <w:pPr>
        <w:tabs>
          <w:tab w:val="left" w:pos="709"/>
          <w:tab w:val="left" w:pos="1843"/>
        </w:tabs>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C4539" w:rsidRPr="00AC266A" w:rsidRDefault="008C4539" w:rsidP="00AC266A">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P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C4539">
        <w:rPr>
          <w:rFonts w:ascii="Times New Roman" w:eastAsia="Calibri" w:hAnsi="Times New Roman" w:cs="Times New Roman"/>
          <w:sz w:val="24"/>
          <w:szCs w:val="24"/>
          <w:lang w:eastAsia="ru-RU"/>
        </w:rPr>
        <w:t xml:space="preserve">Руководитель администрации                                                     </w:t>
      </w:r>
      <w:r>
        <w:rPr>
          <w:rFonts w:ascii="Times New Roman" w:eastAsia="Calibri" w:hAnsi="Times New Roman" w:cs="Times New Roman"/>
          <w:sz w:val="24"/>
          <w:szCs w:val="24"/>
          <w:lang w:eastAsia="ru-RU"/>
        </w:rPr>
        <w:t xml:space="preserve">                         </w:t>
      </w:r>
      <w:r w:rsidRPr="008C4539">
        <w:rPr>
          <w:rFonts w:ascii="Times New Roman" w:eastAsia="Calibri" w:hAnsi="Times New Roman" w:cs="Times New Roman"/>
          <w:sz w:val="24"/>
          <w:szCs w:val="24"/>
          <w:lang w:eastAsia="ru-RU"/>
        </w:rPr>
        <w:t>С.В. Горбунов</w:t>
      </w: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EF1B5F" w:rsidRDefault="00EF1B5F">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rsidR="009B256E" w:rsidRDefault="00AF4895" w:rsidP="006A1919">
      <w:pPr>
        <w:spacing w:after="200" w:line="276" w:lineRule="auto"/>
        <w:jc w:val="center"/>
        <w:rPr>
          <w:rFonts w:ascii="Times New Roman" w:hAnsi="Times New Roman" w:cs="Times New Roman"/>
          <w:b/>
          <w:sz w:val="28"/>
          <w:szCs w:val="28"/>
        </w:rPr>
      </w:pPr>
      <w:r w:rsidRPr="00AF4895">
        <w:rPr>
          <w:rFonts w:ascii="Times New Roman" w:hAnsi="Times New Roman" w:cs="Times New Roman"/>
          <w:b/>
          <w:sz w:val="28"/>
          <w:szCs w:val="28"/>
        </w:rPr>
        <w:lastRenderedPageBreak/>
        <w:t>*****</w:t>
      </w:r>
    </w:p>
    <w:tbl>
      <w:tblPr>
        <w:tblW w:w="9648" w:type="dxa"/>
        <w:tblLayout w:type="fixed"/>
        <w:tblLook w:val="0000" w:firstRow="0" w:lastRow="0" w:firstColumn="0" w:lastColumn="0" w:noHBand="0" w:noVBand="0"/>
      </w:tblPr>
      <w:tblGrid>
        <w:gridCol w:w="4005"/>
        <w:gridCol w:w="1820"/>
        <w:gridCol w:w="3823"/>
      </w:tblGrid>
      <w:tr w:rsidR="00AF4895" w:rsidRPr="00AF4895" w:rsidTr="000E6762">
        <w:tc>
          <w:tcPr>
            <w:tcW w:w="9648" w:type="dxa"/>
            <w:gridSpan w:val="3"/>
          </w:tcPr>
          <w:p w:rsidR="00AF4895" w:rsidRPr="00AF4895" w:rsidRDefault="00AF4895" w:rsidP="00AF4895">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r w:rsidRPr="00AF4895">
              <w:rPr>
                <w:rFonts w:ascii="Times New Roman" w:eastAsia="Times New Roman" w:hAnsi="Times New Roman" w:cs="Times New Roman"/>
                <w:b/>
                <w:sz w:val="24"/>
                <w:szCs w:val="24"/>
                <w:lang w:eastAsia="ru-RU"/>
              </w:rPr>
              <w:t xml:space="preserve">ПОСТАНОВЛЕНИЕ </w:t>
            </w:r>
          </w:p>
          <w:p w:rsidR="00AF4895" w:rsidRPr="00AF4895" w:rsidRDefault="00AF4895" w:rsidP="00AF4895">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proofErr w:type="gramStart"/>
            <w:r w:rsidRPr="00AF4895">
              <w:rPr>
                <w:rFonts w:ascii="Times New Roman" w:eastAsia="Times New Roman" w:hAnsi="Times New Roman" w:cs="Times New Roman"/>
                <w:b/>
                <w:sz w:val="24"/>
                <w:szCs w:val="24"/>
                <w:lang w:eastAsia="ru-RU"/>
              </w:rPr>
              <w:t>ШУÖМ</w:t>
            </w:r>
            <w:proofErr w:type="gramEnd"/>
          </w:p>
          <w:p w:rsidR="00AF4895" w:rsidRPr="00AF4895" w:rsidRDefault="00AF4895" w:rsidP="00AF4895">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F4895">
              <w:rPr>
                <w:rFonts w:ascii="Times New Roman" w:eastAsia="Times New Roman" w:hAnsi="Times New Roman" w:cs="Times New Roman"/>
                <w:sz w:val="24"/>
                <w:szCs w:val="24"/>
                <w:lang w:eastAsia="ru-RU"/>
              </w:rPr>
              <w:t xml:space="preserve"> </w:t>
            </w:r>
          </w:p>
        </w:tc>
      </w:tr>
      <w:tr w:rsidR="00AF4895" w:rsidRPr="00AF4895" w:rsidTr="000E6762">
        <w:trPr>
          <w:trHeight w:val="565"/>
        </w:trPr>
        <w:tc>
          <w:tcPr>
            <w:tcW w:w="4005" w:type="dxa"/>
          </w:tcPr>
          <w:p w:rsidR="00AF4895" w:rsidRPr="00AF4895" w:rsidRDefault="00D17864" w:rsidP="00AF4895">
            <w:pPr>
              <w:tabs>
                <w:tab w:val="left" w:pos="2862"/>
              </w:tabs>
              <w:overflowPunct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от «10</w:t>
            </w:r>
            <w:r w:rsidR="00AF4895" w:rsidRPr="00AF4895">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июля</w:t>
            </w:r>
            <w:r w:rsidR="00AF4895" w:rsidRPr="00AF4895">
              <w:rPr>
                <w:rFonts w:ascii="Times New Roman" w:eastAsia="Times New Roman" w:hAnsi="Times New Roman" w:cs="Times New Roman"/>
                <w:b/>
                <w:sz w:val="24"/>
                <w:szCs w:val="24"/>
                <w:u w:val="single"/>
                <w:lang w:eastAsia="ru-RU"/>
              </w:rPr>
              <w:t xml:space="preserve"> 2024 года</w:t>
            </w:r>
          </w:p>
          <w:p w:rsidR="00AF4895" w:rsidRPr="00AF4895" w:rsidRDefault="0049268D" w:rsidP="00AF4895">
            <w:pPr>
              <w:tabs>
                <w:tab w:val="left" w:pos="2862"/>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AF4895" w:rsidRPr="00AF4895">
              <w:rPr>
                <w:rFonts w:ascii="Times New Roman" w:eastAsia="Times New Roman" w:hAnsi="Times New Roman" w:cs="Times New Roman"/>
                <w:sz w:val="20"/>
                <w:szCs w:val="20"/>
                <w:lang w:eastAsia="ru-RU"/>
              </w:rPr>
              <w:t>пгт. Путеец, г. Печора,</w:t>
            </w:r>
          </w:p>
          <w:p w:rsidR="00AF4895" w:rsidRPr="00AF4895" w:rsidRDefault="00AF4895" w:rsidP="0049268D">
            <w:pPr>
              <w:tabs>
                <w:tab w:val="left" w:pos="2862"/>
              </w:tabs>
              <w:overflowPunct w:val="0"/>
              <w:autoSpaceDE w:val="0"/>
              <w:autoSpaceDN w:val="0"/>
              <w:adjustRightInd w:val="0"/>
              <w:spacing w:after="0" w:line="240" w:lineRule="auto"/>
              <w:rPr>
                <w:rFonts w:ascii="Times New Roman" w:eastAsia="Times New Roman" w:hAnsi="Times New Roman" w:cs="Times New Roman"/>
                <w:b/>
                <w:sz w:val="28"/>
                <w:szCs w:val="28"/>
                <w:u w:val="single"/>
                <w:lang w:eastAsia="ru-RU"/>
              </w:rPr>
            </w:pPr>
            <w:r w:rsidRPr="00AF4895">
              <w:rPr>
                <w:rFonts w:ascii="Times New Roman" w:eastAsia="Times New Roman" w:hAnsi="Times New Roman" w:cs="Times New Roman"/>
                <w:sz w:val="20"/>
                <w:szCs w:val="20"/>
                <w:lang w:eastAsia="ru-RU"/>
              </w:rPr>
              <w:t xml:space="preserve">        Республика Коми</w:t>
            </w:r>
          </w:p>
        </w:tc>
        <w:tc>
          <w:tcPr>
            <w:tcW w:w="1820" w:type="dxa"/>
          </w:tcPr>
          <w:p w:rsidR="00AF4895" w:rsidRPr="00AF4895" w:rsidRDefault="00AF4895" w:rsidP="00AF4895">
            <w:pPr>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tc>
        <w:tc>
          <w:tcPr>
            <w:tcW w:w="3823" w:type="dxa"/>
          </w:tcPr>
          <w:p w:rsidR="00AF4895" w:rsidRPr="00AF4895" w:rsidRDefault="00AF4895" w:rsidP="00AF4895">
            <w:pPr>
              <w:tabs>
                <w:tab w:val="left" w:pos="480"/>
                <w:tab w:val="left" w:pos="2697"/>
                <w:tab w:val="left" w:pos="2952"/>
                <w:tab w:val="right" w:pos="361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F4895">
              <w:rPr>
                <w:rFonts w:ascii="Times New Roman" w:eastAsia="Times New Roman" w:hAnsi="Times New Roman" w:cs="Times New Roman"/>
                <w:bCs/>
                <w:sz w:val="28"/>
                <w:szCs w:val="28"/>
                <w:lang w:eastAsia="ru-RU"/>
              </w:rPr>
              <w:t xml:space="preserve">                                  </w:t>
            </w:r>
            <w:r w:rsidR="0049268D">
              <w:rPr>
                <w:rFonts w:ascii="Times New Roman" w:eastAsia="Times New Roman" w:hAnsi="Times New Roman" w:cs="Times New Roman"/>
                <w:bCs/>
                <w:sz w:val="28"/>
                <w:szCs w:val="28"/>
                <w:lang w:eastAsia="ru-RU"/>
              </w:rPr>
              <w:t xml:space="preserve">    </w:t>
            </w:r>
            <w:r w:rsidRPr="00AF4895">
              <w:rPr>
                <w:rFonts w:ascii="Times New Roman" w:eastAsia="Times New Roman" w:hAnsi="Times New Roman" w:cs="Times New Roman"/>
                <w:bCs/>
                <w:sz w:val="28"/>
                <w:szCs w:val="28"/>
                <w:lang w:eastAsia="ru-RU"/>
              </w:rPr>
              <w:t xml:space="preserve"> </w:t>
            </w:r>
            <w:r w:rsidR="0049268D">
              <w:rPr>
                <w:rFonts w:ascii="Times New Roman" w:eastAsia="Times New Roman" w:hAnsi="Times New Roman" w:cs="Times New Roman"/>
                <w:b/>
                <w:bCs/>
                <w:sz w:val="24"/>
                <w:szCs w:val="24"/>
                <w:lang w:eastAsia="ru-RU"/>
              </w:rPr>
              <w:t xml:space="preserve">№ </w:t>
            </w:r>
            <w:r w:rsidR="00D17864">
              <w:rPr>
                <w:rFonts w:ascii="Times New Roman" w:eastAsia="Times New Roman" w:hAnsi="Times New Roman" w:cs="Times New Roman"/>
                <w:b/>
                <w:bCs/>
                <w:sz w:val="24"/>
                <w:szCs w:val="24"/>
                <w:lang w:eastAsia="ru-RU"/>
              </w:rPr>
              <w:t>81</w:t>
            </w:r>
          </w:p>
          <w:p w:rsidR="00AF4895" w:rsidRPr="00AF4895" w:rsidRDefault="00AF4895" w:rsidP="00AF4895">
            <w:pPr>
              <w:overflowPunct w:val="0"/>
              <w:autoSpaceDE w:val="0"/>
              <w:autoSpaceDN w:val="0"/>
              <w:adjustRightInd w:val="0"/>
              <w:spacing w:after="0" w:line="240" w:lineRule="auto"/>
              <w:jc w:val="both"/>
              <w:rPr>
                <w:rFonts w:ascii="Times New Roman" w:eastAsia="Times New Roman" w:hAnsi="Times New Roman" w:cs="Times New Roman"/>
                <w:b/>
                <w:bCs/>
                <w:sz w:val="28"/>
                <w:szCs w:val="28"/>
                <w:highlight w:val="yellow"/>
                <w:lang w:eastAsia="ru-RU"/>
              </w:rPr>
            </w:pPr>
          </w:p>
        </w:tc>
      </w:tr>
    </w:tbl>
    <w:p w:rsidR="00AF4895" w:rsidRPr="00AF4895" w:rsidRDefault="00AF4895" w:rsidP="00AF4895">
      <w:pPr>
        <w:tabs>
          <w:tab w:val="left" w:pos="5812"/>
          <w:tab w:val="left" w:pos="5954"/>
        </w:tabs>
        <w:overflowPunct w:val="0"/>
        <w:autoSpaceDE w:val="0"/>
        <w:autoSpaceDN w:val="0"/>
        <w:adjustRightInd w:val="0"/>
        <w:spacing w:after="0" w:line="240" w:lineRule="auto"/>
        <w:ind w:right="3117"/>
        <w:jc w:val="both"/>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E26EDC" w:rsidRPr="00E26EDC" w:rsidTr="00E26EDC">
        <w:trPr>
          <w:trHeight w:val="529"/>
        </w:trPr>
        <w:tc>
          <w:tcPr>
            <w:tcW w:w="9464" w:type="dxa"/>
            <w:tcBorders>
              <w:top w:val="nil"/>
              <w:left w:val="nil"/>
              <w:bottom w:val="nil"/>
              <w:right w:val="nil"/>
            </w:tcBorders>
            <w:shd w:val="clear" w:color="auto" w:fill="auto"/>
          </w:tcPr>
          <w:p w:rsidR="00E26EDC" w:rsidRPr="00E26EDC" w:rsidRDefault="00E26EDC" w:rsidP="00E26EDC">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26EDC">
              <w:rPr>
                <w:rFonts w:ascii="Times New Roman" w:eastAsia="Times New Roman" w:hAnsi="Times New Roman" w:cs="Times New Roman"/>
                <w:b/>
                <w:sz w:val="24"/>
                <w:szCs w:val="24"/>
                <w:lang w:eastAsia="ru-RU"/>
              </w:rPr>
              <w:t>О разрешении на разработку проекта межевания территории</w:t>
            </w:r>
          </w:p>
        </w:tc>
      </w:tr>
    </w:tbl>
    <w:p w:rsidR="00E26EDC" w:rsidRPr="00E26EDC" w:rsidRDefault="00E26EDC" w:rsidP="00E26EDC">
      <w:pPr>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26EDC">
        <w:rPr>
          <w:rFonts w:ascii="Times New Roman" w:eastAsia="Times New Roman" w:hAnsi="Times New Roman" w:cs="Times New Roman"/>
          <w:sz w:val="24"/>
          <w:szCs w:val="24"/>
          <w:lang w:eastAsia="ru-RU"/>
        </w:rPr>
        <w:t xml:space="preserve">На основании ст. 45, ст. 46 Градостроительного Кодекса Российской Федерации, ст.14 Федерального закона от 06.10.2003 г. № 131-ФЗ «Об общих принципах организации местного самоуправления в Российской Федерации и </w:t>
      </w:r>
      <w:r w:rsidRPr="00E26EDC">
        <w:rPr>
          <w:rFonts w:ascii="Times New Roman" w:eastAsia="Times New Roman" w:hAnsi="Times New Roman" w:cs="Times New Roman"/>
          <w:bCs/>
          <w:sz w:val="24"/>
          <w:szCs w:val="24"/>
          <w:lang w:eastAsia="ru-RU"/>
        </w:rPr>
        <w:t>заявления</w:t>
      </w:r>
      <w:r w:rsidRPr="00E26EDC">
        <w:rPr>
          <w:rFonts w:ascii="Times New Roman" w:eastAsia="Times New Roman" w:hAnsi="Times New Roman" w:cs="Times New Roman"/>
          <w:sz w:val="24"/>
          <w:szCs w:val="24"/>
          <w:lang w:eastAsia="ru-RU"/>
        </w:rPr>
        <w:t xml:space="preserve"> Ямского А.Н., администрация городского поселения «Путеец»</w:t>
      </w:r>
    </w:p>
    <w:p w:rsidR="00E26EDC" w:rsidRPr="00E26EDC" w:rsidRDefault="00E26EDC" w:rsidP="00E26EDC">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26EDC" w:rsidRPr="00E26EDC" w:rsidRDefault="00E26EDC" w:rsidP="00E26EDC">
      <w:pPr>
        <w:tabs>
          <w:tab w:val="left" w:pos="851"/>
        </w:tab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26EDC">
        <w:rPr>
          <w:rFonts w:ascii="Times New Roman" w:eastAsia="Times New Roman" w:hAnsi="Times New Roman" w:cs="Times New Roman"/>
          <w:b/>
          <w:sz w:val="24"/>
          <w:szCs w:val="24"/>
          <w:lang w:eastAsia="ru-RU"/>
        </w:rPr>
        <w:t>постановляет:</w:t>
      </w:r>
    </w:p>
    <w:p w:rsidR="00E26EDC" w:rsidRPr="00E26EDC" w:rsidRDefault="00E26EDC" w:rsidP="00E26EDC">
      <w:pPr>
        <w:tabs>
          <w:tab w:val="left" w:pos="851"/>
        </w:tab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E26EDC" w:rsidRPr="00E26EDC" w:rsidRDefault="00E26EDC" w:rsidP="00E26EDC">
      <w:pPr>
        <w:numPr>
          <w:ilvl w:val="0"/>
          <w:numId w:val="21"/>
        </w:numPr>
        <w:tabs>
          <w:tab w:val="left" w:pos="709"/>
          <w:tab w:val="left" w:pos="993"/>
        </w:tabs>
        <w:overflowPunct w:val="0"/>
        <w:autoSpaceDE w:val="0"/>
        <w:autoSpaceDN w:val="0"/>
        <w:adjustRightInd w:val="0"/>
        <w:spacing w:after="0" w:line="240" w:lineRule="auto"/>
        <w:ind w:left="0" w:right="4" w:firstLine="709"/>
        <w:jc w:val="both"/>
        <w:rPr>
          <w:rFonts w:ascii="Times New Roman" w:eastAsia="Times New Roman" w:hAnsi="Times New Roman" w:cs="Times New Roman"/>
          <w:sz w:val="24"/>
          <w:szCs w:val="24"/>
          <w:lang w:eastAsia="ru-RU"/>
        </w:rPr>
      </w:pPr>
      <w:r w:rsidRPr="00E26EDC">
        <w:rPr>
          <w:rFonts w:ascii="Times New Roman" w:eastAsia="Times New Roman" w:hAnsi="Times New Roman" w:cs="Times New Roman"/>
          <w:sz w:val="24"/>
          <w:szCs w:val="24"/>
          <w:lang w:eastAsia="ru-RU"/>
        </w:rPr>
        <w:t xml:space="preserve">Разрешить ИП Ямскому А.Н. разработку проекта межевания территории по объекту «Образование земельных участков для хранения автотранспорта в границах планировочной структуры улиц </w:t>
      </w:r>
      <w:proofErr w:type="gramStart"/>
      <w:r w:rsidRPr="00E26EDC">
        <w:rPr>
          <w:rFonts w:ascii="Times New Roman" w:eastAsia="Times New Roman" w:hAnsi="Times New Roman" w:cs="Times New Roman"/>
          <w:sz w:val="24"/>
          <w:szCs w:val="24"/>
          <w:lang w:eastAsia="ru-RU"/>
        </w:rPr>
        <w:t>Центральная</w:t>
      </w:r>
      <w:proofErr w:type="gramEnd"/>
      <w:r w:rsidRPr="00E26EDC">
        <w:rPr>
          <w:rFonts w:ascii="Times New Roman" w:eastAsia="Times New Roman" w:hAnsi="Times New Roman" w:cs="Times New Roman"/>
          <w:sz w:val="24"/>
          <w:szCs w:val="24"/>
          <w:lang w:eastAsia="ru-RU"/>
        </w:rPr>
        <w:t>, Молодежный переулок и ул. Русанова пст Луговой, ГП Путеец», расположенному на территории муниципального образования городского поселения «Путеец» в кадастровом квартале11:12:1301001.</w:t>
      </w:r>
    </w:p>
    <w:p w:rsidR="00E26EDC" w:rsidRPr="00E26EDC" w:rsidRDefault="00E26EDC" w:rsidP="00E26EDC">
      <w:pPr>
        <w:tabs>
          <w:tab w:val="left" w:pos="709"/>
          <w:tab w:val="left" w:pos="184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26EDC">
        <w:rPr>
          <w:rFonts w:ascii="Times New Roman" w:eastAsia="Times New Roman" w:hAnsi="Times New Roman" w:cs="Times New Roman"/>
          <w:sz w:val="24"/>
          <w:szCs w:val="24"/>
          <w:lang w:eastAsia="ru-RU"/>
        </w:rPr>
        <w:t>2. Настоящее постановление в течени</w:t>
      </w:r>
      <w:proofErr w:type="gramStart"/>
      <w:r w:rsidRPr="00E26EDC">
        <w:rPr>
          <w:rFonts w:ascii="Times New Roman" w:eastAsia="Times New Roman" w:hAnsi="Times New Roman" w:cs="Times New Roman"/>
          <w:sz w:val="24"/>
          <w:szCs w:val="24"/>
          <w:lang w:eastAsia="ru-RU"/>
        </w:rPr>
        <w:t>и</w:t>
      </w:r>
      <w:proofErr w:type="gramEnd"/>
      <w:r w:rsidRPr="00E26EDC">
        <w:rPr>
          <w:rFonts w:ascii="Times New Roman" w:eastAsia="Times New Roman" w:hAnsi="Times New Roman" w:cs="Times New Roman"/>
          <w:sz w:val="24"/>
          <w:szCs w:val="24"/>
          <w:lang w:eastAsia="ru-RU"/>
        </w:rPr>
        <w:t xml:space="preserve"> десяти дней со дня принятия направить главе городского поселения «Путеец» - председателю Совета поселения.</w:t>
      </w:r>
    </w:p>
    <w:p w:rsidR="00E26EDC" w:rsidRPr="00E26EDC" w:rsidRDefault="00E26EDC" w:rsidP="00E26EDC">
      <w:pPr>
        <w:tabs>
          <w:tab w:val="left" w:pos="0"/>
          <w:tab w:val="left" w:pos="184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26EDC">
        <w:rPr>
          <w:rFonts w:ascii="Times New Roman" w:eastAsia="Times New Roman" w:hAnsi="Times New Roman" w:cs="Times New Roman"/>
          <w:sz w:val="24"/>
          <w:szCs w:val="24"/>
          <w:lang w:eastAsia="ru-RU"/>
        </w:rPr>
        <w:t>3. Настоящее постановление вступает в силу со дня опубликования и подлежит размещению на официальном сайте администрации городского поселения «Путеец».</w:t>
      </w:r>
    </w:p>
    <w:p w:rsidR="00AF4895" w:rsidRPr="00AF4895" w:rsidRDefault="00AF4895" w:rsidP="00AF4895">
      <w:pPr>
        <w:tabs>
          <w:tab w:val="left" w:pos="0"/>
          <w:tab w:val="left" w:pos="1134"/>
        </w:tabs>
        <w:spacing w:after="0" w:line="240" w:lineRule="auto"/>
        <w:jc w:val="both"/>
        <w:rPr>
          <w:rFonts w:ascii="Times New Roman" w:eastAsia="Times New Roman" w:hAnsi="Times New Roman" w:cs="Times New Roman"/>
          <w:sz w:val="24"/>
          <w:szCs w:val="24"/>
          <w:lang w:eastAsia="ru-RU"/>
        </w:rPr>
      </w:pPr>
    </w:p>
    <w:p w:rsidR="00AF4895" w:rsidRPr="00AF4895" w:rsidRDefault="00AF4895" w:rsidP="00AF4895">
      <w:pPr>
        <w:tabs>
          <w:tab w:val="left" w:pos="0"/>
          <w:tab w:val="left" w:pos="1134"/>
        </w:tabs>
        <w:spacing w:after="0" w:line="240" w:lineRule="auto"/>
        <w:jc w:val="both"/>
        <w:rPr>
          <w:rFonts w:ascii="Times New Roman" w:eastAsia="Times New Roman" w:hAnsi="Times New Roman" w:cs="Times New Roman"/>
          <w:sz w:val="24"/>
          <w:szCs w:val="24"/>
          <w:lang w:eastAsia="ru-RU"/>
        </w:rPr>
      </w:pPr>
    </w:p>
    <w:p w:rsidR="00AF4895" w:rsidRPr="00AF4895" w:rsidRDefault="00AF4895" w:rsidP="00AF4895">
      <w:pPr>
        <w:spacing w:after="200" w:line="276" w:lineRule="auto"/>
        <w:ind w:left="710"/>
        <w:contextualSpacing/>
        <w:jc w:val="both"/>
        <w:rPr>
          <w:rFonts w:ascii="Times New Roman" w:eastAsia="Calibri" w:hAnsi="Times New Roman" w:cs="Times New Roman"/>
          <w:sz w:val="24"/>
          <w:szCs w:val="24"/>
        </w:rPr>
      </w:pPr>
    </w:p>
    <w:p w:rsidR="00AF4895" w:rsidRDefault="00AF4895" w:rsidP="00AF4895">
      <w:pPr>
        <w:spacing w:after="200" w:line="276" w:lineRule="auto"/>
        <w:jc w:val="both"/>
        <w:rPr>
          <w:rFonts w:ascii="Times New Roman" w:eastAsia="Calibri" w:hAnsi="Times New Roman" w:cs="Times New Roman"/>
          <w:sz w:val="24"/>
          <w:szCs w:val="24"/>
        </w:rPr>
      </w:pPr>
      <w:r w:rsidRPr="00AF4895">
        <w:rPr>
          <w:rFonts w:ascii="Times New Roman" w:eastAsia="Calibri" w:hAnsi="Times New Roman" w:cs="Times New Roman"/>
          <w:sz w:val="24"/>
          <w:szCs w:val="24"/>
        </w:rPr>
        <w:t xml:space="preserve">Руководитель администрации                                                 </w:t>
      </w:r>
      <w:r>
        <w:rPr>
          <w:rFonts w:ascii="Times New Roman" w:eastAsia="Calibri" w:hAnsi="Times New Roman" w:cs="Times New Roman"/>
          <w:sz w:val="24"/>
          <w:szCs w:val="24"/>
        </w:rPr>
        <w:t xml:space="preserve">   </w:t>
      </w:r>
      <w:r w:rsidR="00507F05">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AF4895">
        <w:rPr>
          <w:rFonts w:ascii="Times New Roman" w:eastAsia="Calibri" w:hAnsi="Times New Roman" w:cs="Times New Roman"/>
          <w:sz w:val="24"/>
          <w:szCs w:val="24"/>
        </w:rPr>
        <w:t>С.В. Горбунов</w:t>
      </w:r>
    </w:p>
    <w:p w:rsidR="00AF4895" w:rsidRDefault="00AF4895" w:rsidP="00AF4895">
      <w:pPr>
        <w:spacing w:after="200" w:line="276" w:lineRule="auto"/>
        <w:jc w:val="both"/>
        <w:rPr>
          <w:rFonts w:ascii="Times New Roman" w:eastAsia="Calibri" w:hAnsi="Times New Roman" w:cs="Times New Roman"/>
          <w:sz w:val="24"/>
          <w:szCs w:val="24"/>
        </w:rPr>
      </w:pPr>
    </w:p>
    <w:p w:rsidR="006D6E9F" w:rsidRDefault="006D6E9F" w:rsidP="00AF4895">
      <w:pPr>
        <w:spacing w:after="200" w:line="276" w:lineRule="auto"/>
        <w:jc w:val="both"/>
        <w:rPr>
          <w:rFonts w:ascii="Times New Roman" w:eastAsia="Calibri" w:hAnsi="Times New Roman" w:cs="Times New Roman"/>
          <w:sz w:val="24"/>
          <w:szCs w:val="24"/>
        </w:rPr>
      </w:pPr>
    </w:p>
    <w:p w:rsidR="006D6E9F" w:rsidRDefault="006D6E9F">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6D6E9F" w:rsidRDefault="006D6E9F" w:rsidP="006D6E9F">
      <w:pPr>
        <w:spacing w:after="200" w:line="276" w:lineRule="auto"/>
        <w:jc w:val="center"/>
        <w:rPr>
          <w:rFonts w:ascii="Times New Roman" w:hAnsi="Times New Roman" w:cs="Times New Roman"/>
          <w:b/>
          <w:sz w:val="28"/>
          <w:szCs w:val="28"/>
        </w:rPr>
      </w:pPr>
      <w:r w:rsidRPr="00AF4895">
        <w:rPr>
          <w:rFonts w:ascii="Times New Roman" w:hAnsi="Times New Roman" w:cs="Times New Roman"/>
          <w:b/>
          <w:sz w:val="28"/>
          <w:szCs w:val="28"/>
        </w:rPr>
        <w:lastRenderedPageBreak/>
        <w:t>*****</w:t>
      </w:r>
    </w:p>
    <w:tbl>
      <w:tblPr>
        <w:tblW w:w="9648" w:type="dxa"/>
        <w:tblLayout w:type="fixed"/>
        <w:tblLook w:val="0000" w:firstRow="0" w:lastRow="0" w:firstColumn="0" w:lastColumn="0" w:noHBand="0" w:noVBand="0"/>
      </w:tblPr>
      <w:tblGrid>
        <w:gridCol w:w="4005"/>
        <w:gridCol w:w="1820"/>
        <w:gridCol w:w="3823"/>
      </w:tblGrid>
      <w:tr w:rsidR="006D6E9F" w:rsidRPr="00AF4895" w:rsidTr="00F17331">
        <w:tc>
          <w:tcPr>
            <w:tcW w:w="9648" w:type="dxa"/>
            <w:gridSpan w:val="3"/>
          </w:tcPr>
          <w:p w:rsidR="006D6E9F" w:rsidRPr="00AF4895" w:rsidRDefault="006D6E9F" w:rsidP="00F17331">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r w:rsidRPr="00AF4895">
              <w:rPr>
                <w:rFonts w:ascii="Times New Roman" w:eastAsia="Times New Roman" w:hAnsi="Times New Roman" w:cs="Times New Roman"/>
                <w:b/>
                <w:sz w:val="24"/>
                <w:szCs w:val="24"/>
                <w:lang w:eastAsia="ru-RU"/>
              </w:rPr>
              <w:t xml:space="preserve">ПОСТАНОВЛЕНИЕ </w:t>
            </w:r>
          </w:p>
          <w:p w:rsidR="006D6E9F" w:rsidRPr="00AF4895" w:rsidRDefault="006D6E9F" w:rsidP="00F17331">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proofErr w:type="gramStart"/>
            <w:r w:rsidRPr="00AF4895">
              <w:rPr>
                <w:rFonts w:ascii="Times New Roman" w:eastAsia="Times New Roman" w:hAnsi="Times New Roman" w:cs="Times New Roman"/>
                <w:b/>
                <w:sz w:val="24"/>
                <w:szCs w:val="24"/>
                <w:lang w:eastAsia="ru-RU"/>
              </w:rPr>
              <w:t>ШУÖМ</w:t>
            </w:r>
            <w:proofErr w:type="gramEnd"/>
          </w:p>
          <w:p w:rsidR="006D6E9F" w:rsidRPr="00AF4895" w:rsidRDefault="006D6E9F" w:rsidP="00F17331">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F4895">
              <w:rPr>
                <w:rFonts w:ascii="Times New Roman" w:eastAsia="Times New Roman" w:hAnsi="Times New Roman" w:cs="Times New Roman"/>
                <w:sz w:val="24"/>
                <w:szCs w:val="24"/>
                <w:lang w:eastAsia="ru-RU"/>
              </w:rPr>
              <w:t xml:space="preserve"> </w:t>
            </w:r>
          </w:p>
        </w:tc>
      </w:tr>
      <w:tr w:rsidR="006D6E9F" w:rsidRPr="00AF4895" w:rsidTr="00F17331">
        <w:trPr>
          <w:trHeight w:val="565"/>
        </w:trPr>
        <w:tc>
          <w:tcPr>
            <w:tcW w:w="4005" w:type="dxa"/>
          </w:tcPr>
          <w:p w:rsidR="006D6E9F" w:rsidRPr="00AF4895" w:rsidRDefault="006D6E9F" w:rsidP="00F17331">
            <w:pPr>
              <w:tabs>
                <w:tab w:val="left" w:pos="2862"/>
              </w:tabs>
              <w:overflowPunct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от «11</w:t>
            </w:r>
            <w:r w:rsidRPr="00AF4895">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июля</w:t>
            </w:r>
            <w:r w:rsidRPr="00AF4895">
              <w:rPr>
                <w:rFonts w:ascii="Times New Roman" w:eastAsia="Times New Roman" w:hAnsi="Times New Roman" w:cs="Times New Roman"/>
                <w:b/>
                <w:sz w:val="24"/>
                <w:szCs w:val="24"/>
                <w:u w:val="single"/>
                <w:lang w:eastAsia="ru-RU"/>
              </w:rPr>
              <w:t xml:space="preserve"> 2024 года</w:t>
            </w:r>
          </w:p>
          <w:p w:rsidR="006D6E9F" w:rsidRPr="00AF4895" w:rsidRDefault="006D6E9F" w:rsidP="00F17331">
            <w:pPr>
              <w:tabs>
                <w:tab w:val="left" w:pos="2862"/>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Pr="00AF4895">
              <w:rPr>
                <w:rFonts w:ascii="Times New Roman" w:eastAsia="Times New Roman" w:hAnsi="Times New Roman" w:cs="Times New Roman"/>
                <w:sz w:val="20"/>
                <w:szCs w:val="20"/>
                <w:lang w:eastAsia="ru-RU"/>
              </w:rPr>
              <w:t>пгт. Путеец, г. Печора,</w:t>
            </w:r>
          </w:p>
          <w:p w:rsidR="006D6E9F" w:rsidRPr="00AF4895" w:rsidRDefault="006D6E9F" w:rsidP="00F17331">
            <w:pPr>
              <w:tabs>
                <w:tab w:val="left" w:pos="2862"/>
              </w:tabs>
              <w:overflowPunct w:val="0"/>
              <w:autoSpaceDE w:val="0"/>
              <w:autoSpaceDN w:val="0"/>
              <w:adjustRightInd w:val="0"/>
              <w:spacing w:after="0" w:line="240" w:lineRule="auto"/>
              <w:rPr>
                <w:rFonts w:ascii="Times New Roman" w:eastAsia="Times New Roman" w:hAnsi="Times New Roman" w:cs="Times New Roman"/>
                <w:b/>
                <w:sz w:val="28"/>
                <w:szCs w:val="28"/>
                <w:u w:val="single"/>
                <w:lang w:eastAsia="ru-RU"/>
              </w:rPr>
            </w:pPr>
            <w:r w:rsidRPr="00AF4895">
              <w:rPr>
                <w:rFonts w:ascii="Times New Roman" w:eastAsia="Times New Roman" w:hAnsi="Times New Roman" w:cs="Times New Roman"/>
                <w:sz w:val="20"/>
                <w:szCs w:val="20"/>
                <w:lang w:eastAsia="ru-RU"/>
              </w:rPr>
              <w:t xml:space="preserve">        Республика Коми</w:t>
            </w:r>
          </w:p>
        </w:tc>
        <w:tc>
          <w:tcPr>
            <w:tcW w:w="1820" w:type="dxa"/>
          </w:tcPr>
          <w:p w:rsidR="006D6E9F" w:rsidRPr="00AF4895" w:rsidRDefault="006D6E9F" w:rsidP="00F17331">
            <w:pPr>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tc>
        <w:tc>
          <w:tcPr>
            <w:tcW w:w="3823" w:type="dxa"/>
          </w:tcPr>
          <w:p w:rsidR="006D6E9F" w:rsidRPr="00AF4895" w:rsidRDefault="006D6E9F" w:rsidP="00F17331">
            <w:pPr>
              <w:tabs>
                <w:tab w:val="left" w:pos="480"/>
                <w:tab w:val="left" w:pos="2697"/>
                <w:tab w:val="left" w:pos="2952"/>
                <w:tab w:val="right" w:pos="361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F4895">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r w:rsidRPr="00AF4895">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
                <w:bCs/>
                <w:sz w:val="24"/>
                <w:szCs w:val="24"/>
                <w:lang w:eastAsia="ru-RU"/>
              </w:rPr>
              <w:t>№ 82</w:t>
            </w:r>
          </w:p>
          <w:p w:rsidR="006D6E9F" w:rsidRPr="00AF4895" w:rsidRDefault="006D6E9F" w:rsidP="00F17331">
            <w:pPr>
              <w:overflowPunct w:val="0"/>
              <w:autoSpaceDE w:val="0"/>
              <w:autoSpaceDN w:val="0"/>
              <w:adjustRightInd w:val="0"/>
              <w:spacing w:after="0" w:line="240" w:lineRule="auto"/>
              <w:jc w:val="both"/>
              <w:rPr>
                <w:rFonts w:ascii="Times New Roman" w:eastAsia="Times New Roman" w:hAnsi="Times New Roman" w:cs="Times New Roman"/>
                <w:b/>
                <w:bCs/>
                <w:sz w:val="28"/>
                <w:szCs w:val="28"/>
                <w:highlight w:val="yellow"/>
                <w:lang w:eastAsia="ru-RU"/>
              </w:rPr>
            </w:pPr>
          </w:p>
        </w:tc>
      </w:tr>
    </w:tbl>
    <w:p w:rsidR="006D6E9F" w:rsidRPr="00AF4895" w:rsidRDefault="006D6E9F" w:rsidP="006D6E9F">
      <w:pPr>
        <w:tabs>
          <w:tab w:val="left" w:pos="5812"/>
          <w:tab w:val="left" w:pos="5954"/>
        </w:tabs>
        <w:overflowPunct w:val="0"/>
        <w:autoSpaceDE w:val="0"/>
        <w:autoSpaceDN w:val="0"/>
        <w:adjustRightInd w:val="0"/>
        <w:spacing w:after="0" w:line="240" w:lineRule="auto"/>
        <w:ind w:right="3117"/>
        <w:jc w:val="both"/>
        <w:rPr>
          <w:rFonts w:ascii="Times New Roman" w:eastAsia="Times New Roman" w:hAnsi="Times New Roman" w:cs="Times New Roman"/>
          <w:b/>
          <w:sz w:val="28"/>
          <w:szCs w:val="28"/>
          <w:lang w:eastAsia="ru-RU"/>
        </w:rPr>
      </w:pPr>
    </w:p>
    <w:tbl>
      <w:tblPr>
        <w:tblW w:w="0" w:type="auto"/>
        <w:tblLayout w:type="fixed"/>
        <w:tblCellMar>
          <w:left w:w="70" w:type="dxa"/>
          <w:right w:w="70" w:type="dxa"/>
        </w:tblCellMar>
        <w:tblLook w:val="04A0" w:firstRow="1" w:lastRow="0" w:firstColumn="1" w:lastColumn="0" w:noHBand="0" w:noVBand="1"/>
      </w:tblPr>
      <w:tblGrid>
        <w:gridCol w:w="9851"/>
      </w:tblGrid>
      <w:tr w:rsidR="006D6E9F" w:rsidRPr="006D6E9F" w:rsidTr="00F17331">
        <w:tc>
          <w:tcPr>
            <w:tcW w:w="9851" w:type="dxa"/>
          </w:tcPr>
          <w:p w:rsidR="006D6E9F" w:rsidRPr="006D6E9F" w:rsidRDefault="006D6E9F" w:rsidP="006D6E9F">
            <w:pPr>
              <w:snapToGrid w:val="0"/>
              <w:spacing w:after="0" w:line="240" w:lineRule="auto"/>
              <w:jc w:val="both"/>
              <w:rPr>
                <w:rFonts w:ascii="Times New Roman" w:eastAsia="Times New Roman" w:hAnsi="Times New Roman" w:cs="Times New Roman"/>
                <w:sz w:val="24"/>
                <w:szCs w:val="24"/>
                <w:lang w:eastAsia="ru-RU"/>
              </w:rPr>
            </w:pPr>
          </w:p>
          <w:p w:rsidR="006D6E9F" w:rsidRPr="006D6E9F" w:rsidRDefault="006D6E9F" w:rsidP="006D6E9F">
            <w:pPr>
              <w:snapToGrid w:val="0"/>
              <w:spacing w:after="0" w:line="240" w:lineRule="auto"/>
              <w:jc w:val="center"/>
              <w:rPr>
                <w:rFonts w:ascii="Times New Roman" w:eastAsia="Times New Roman" w:hAnsi="Times New Roman" w:cs="Times New Roman"/>
                <w:b/>
                <w:sz w:val="24"/>
                <w:szCs w:val="24"/>
                <w:lang w:eastAsia="ru-RU"/>
              </w:rPr>
            </w:pPr>
            <w:r w:rsidRPr="006D6E9F">
              <w:rPr>
                <w:rFonts w:ascii="Times New Roman" w:eastAsia="Times New Roman" w:hAnsi="Times New Roman" w:cs="Times New Roman"/>
                <w:b/>
                <w:sz w:val="24"/>
                <w:szCs w:val="24"/>
                <w:lang w:eastAsia="ru-RU"/>
              </w:rPr>
              <w:t>Об утверждении отчета об исполнении бюджета</w:t>
            </w:r>
          </w:p>
          <w:p w:rsidR="006D6E9F" w:rsidRPr="006D6E9F" w:rsidRDefault="006D6E9F" w:rsidP="006D6E9F">
            <w:pPr>
              <w:snapToGrid w:val="0"/>
              <w:spacing w:after="0" w:line="240" w:lineRule="auto"/>
              <w:jc w:val="center"/>
              <w:rPr>
                <w:rFonts w:ascii="Times New Roman" w:eastAsia="Times New Roman" w:hAnsi="Times New Roman" w:cs="Times New Roman"/>
                <w:b/>
                <w:sz w:val="24"/>
                <w:szCs w:val="24"/>
                <w:lang w:eastAsia="ru-RU"/>
              </w:rPr>
            </w:pPr>
            <w:r w:rsidRPr="006D6E9F">
              <w:rPr>
                <w:rFonts w:ascii="Times New Roman" w:eastAsia="Times New Roman" w:hAnsi="Times New Roman" w:cs="Times New Roman"/>
                <w:b/>
                <w:sz w:val="24"/>
                <w:szCs w:val="24"/>
                <w:lang w:eastAsia="ru-RU"/>
              </w:rPr>
              <w:t>муниципального образования городского поселения «Путеец»</w:t>
            </w:r>
          </w:p>
          <w:p w:rsidR="006D6E9F" w:rsidRPr="006D6E9F" w:rsidRDefault="006D6E9F" w:rsidP="006D6E9F">
            <w:pPr>
              <w:snapToGrid w:val="0"/>
              <w:spacing w:after="0" w:line="240" w:lineRule="auto"/>
              <w:jc w:val="center"/>
              <w:rPr>
                <w:rFonts w:ascii="Times New Roman" w:eastAsia="Times New Roman" w:hAnsi="Times New Roman" w:cs="Times New Roman"/>
                <w:b/>
                <w:sz w:val="24"/>
                <w:szCs w:val="24"/>
                <w:lang w:eastAsia="ru-RU"/>
              </w:rPr>
            </w:pPr>
            <w:r w:rsidRPr="006D6E9F">
              <w:rPr>
                <w:rFonts w:ascii="Times New Roman" w:eastAsia="Times New Roman" w:hAnsi="Times New Roman" w:cs="Times New Roman"/>
                <w:b/>
                <w:sz w:val="24"/>
                <w:szCs w:val="24"/>
                <w:lang w:eastAsia="ru-RU"/>
              </w:rPr>
              <w:t xml:space="preserve">за </w:t>
            </w:r>
            <w:r w:rsidRPr="006D6E9F">
              <w:rPr>
                <w:rFonts w:ascii="Times New Roman" w:eastAsia="Times New Roman" w:hAnsi="Times New Roman" w:cs="Times New Roman"/>
                <w:b/>
                <w:sz w:val="24"/>
                <w:szCs w:val="24"/>
                <w:lang w:val="en-US" w:eastAsia="ru-RU"/>
              </w:rPr>
              <w:t xml:space="preserve">I </w:t>
            </w:r>
            <w:r w:rsidRPr="006D6E9F">
              <w:rPr>
                <w:rFonts w:ascii="Times New Roman" w:eastAsia="Times New Roman" w:hAnsi="Times New Roman" w:cs="Times New Roman"/>
                <w:b/>
                <w:sz w:val="24"/>
                <w:szCs w:val="24"/>
                <w:lang w:eastAsia="ru-RU"/>
              </w:rPr>
              <w:t>полугодие 2024 года</w:t>
            </w:r>
          </w:p>
          <w:p w:rsidR="006D6E9F" w:rsidRPr="006D6E9F" w:rsidRDefault="006D6E9F" w:rsidP="006D6E9F">
            <w:pPr>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p>
        </w:tc>
      </w:tr>
    </w:tbl>
    <w:p w:rsidR="006D6E9F" w:rsidRPr="006D6E9F" w:rsidRDefault="006D6E9F" w:rsidP="006D6E9F">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6D6E9F">
        <w:rPr>
          <w:rFonts w:ascii="Times New Roman" w:eastAsia="Times New Roman" w:hAnsi="Times New Roman" w:cs="Times New Roman"/>
          <w:sz w:val="24"/>
          <w:szCs w:val="24"/>
          <w:lang w:eastAsia="ru-RU"/>
        </w:rPr>
        <w:t>Руководствуясь статьей 264.2 Бюджетного кодекса Российской Федерации, статьей 30 Положения о бюджетной системе и бюджетном процессе в муниципальном образовании городского поселения «Путеец», утвержденного решением Совета ГП «Путеец» от 12.09.2012 г. № 1-8/36, администрация городского поселения «Путеец»</w:t>
      </w:r>
    </w:p>
    <w:p w:rsidR="006D6E9F" w:rsidRPr="006D6E9F" w:rsidRDefault="006D6E9F" w:rsidP="006D6E9F">
      <w:pPr>
        <w:tabs>
          <w:tab w:val="left" w:pos="900"/>
        </w:tabs>
        <w:spacing w:after="0" w:line="240" w:lineRule="auto"/>
        <w:ind w:firstLine="540"/>
        <w:jc w:val="both"/>
        <w:rPr>
          <w:rFonts w:ascii="Times New Roman" w:eastAsia="Times New Roman" w:hAnsi="Times New Roman" w:cs="Times New Roman"/>
          <w:sz w:val="24"/>
          <w:szCs w:val="24"/>
          <w:lang w:eastAsia="ru-RU"/>
        </w:rPr>
      </w:pPr>
    </w:p>
    <w:p w:rsidR="006D6E9F" w:rsidRPr="006D6E9F" w:rsidRDefault="006D6E9F" w:rsidP="006D6E9F">
      <w:pPr>
        <w:tabs>
          <w:tab w:val="left" w:pos="900"/>
        </w:tabs>
        <w:spacing w:after="0" w:line="240" w:lineRule="auto"/>
        <w:ind w:firstLine="540"/>
        <w:jc w:val="center"/>
        <w:rPr>
          <w:rFonts w:ascii="Times New Roman" w:eastAsia="Times New Roman" w:hAnsi="Times New Roman" w:cs="Times New Roman"/>
          <w:b/>
          <w:sz w:val="24"/>
          <w:szCs w:val="24"/>
          <w:lang w:eastAsia="ru-RU"/>
        </w:rPr>
      </w:pPr>
      <w:r w:rsidRPr="006D6E9F">
        <w:rPr>
          <w:rFonts w:ascii="Times New Roman" w:eastAsia="Times New Roman" w:hAnsi="Times New Roman" w:cs="Times New Roman"/>
          <w:b/>
          <w:sz w:val="24"/>
          <w:szCs w:val="24"/>
          <w:lang w:eastAsia="ru-RU"/>
        </w:rPr>
        <w:t>постановляет:</w:t>
      </w:r>
    </w:p>
    <w:p w:rsidR="006D6E9F" w:rsidRPr="006D6E9F" w:rsidRDefault="006D6E9F" w:rsidP="006D6E9F">
      <w:pPr>
        <w:tabs>
          <w:tab w:val="left" w:pos="1140"/>
        </w:tabs>
        <w:spacing w:after="0" w:line="240" w:lineRule="auto"/>
        <w:ind w:firstLine="851"/>
        <w:jc w:val="both"/>
        <w:rPr>
          <w:rFonts w:ascii="Times New Roman" w:eastAsia="Times New Roman" w:hAnsi="Times New Roman" w:cs="Times New Roman"/>
          <w:sz w:val="24"/>
          <w:szCs w:val="24"/>
          <w:lang w:eastAsia="ru-RU"/>
        </w:rPr>
      </w:pPr>
    </w:p>
    <w:p w:rsidR="006D6E9F" w:rsidRPr="006D6E9F" w:rsidRDefault="006D6E9F" w:rsidP="006D6E9F">
      <w:pPr>
        <w:tabs>
          <w:tab w:val="left" w:pos="900"/>
          <w:tab w:val="left" w:pos="1140"/>
        </w:tabs>
        <w:spacing w:after="0" w:line="240" w:lineRule="auto"/>
        <w:ind w:firstLine="709"/>
        <w:jc w:val="both"/>
        <w:rPr>
          <w:rFonts w:ascii="Times New Roman" w:eastAsia="Times New Roman" w:hAnsi="Times New Roman" w:cs="Times New Roman"/>
          <w:sz w:val="24"/>
          <w:szCs w:val="24"/>
          <w:lang w:eastAsia="ru-RU"/>
        </w:rPr>
      </w:pPr>
      <w:r w:rsidRPr="006D6E9F">
        <w:rPr>
          <w:rFonts w:ascii="Times New Roman" w:eastAsia="Times New Roman" w:hAnsi="Times New Roman" w:cs="Times New Roman"/>
          <w:sz w:val="24"/>
          <w:szCs w:val="24"/>
          <w:lang w:eastAsia="ru-RU"/>
        </w:rPr>
        <w:t xml:space="preserve">1. </w:t>
      </w:r>
      <w:proofErr w:type="gramStart"/>
      <w:r w:rsidRPr="006D6E9F">
        <w:rPr>
          <w:rFonts w:ascii="Times New Roman" w:eastAsia="Times New Roman" w:hAnsi="Times New Roman" w:cs="Times New Roman"/>
          <w:sz w:val="24"/>
          <w:szCs w:val="24"/>
          <w:lang w:eastAsia="ru-RU"/>
        </w:rPr>
        <w:t xml:space="preserve">Утвердить отчет об исполнении бюджета муниципального образования городского поселения «Путеец» за </w:t>
      </w:r>
      <w:r w:rsidRPr="006D6E9F">
        <w:rPr>
          <w:rFonts w:ascii="Times New Roman" w:eastAsia="Times New Roman" w:hAnsi="Times New Roman" w:cs="Times New Roman"/>
          <w:sz w:val="24"/>
          <w:szCs w:val="24"/>
          <w:lang w:val="en-US" w:eastAsia="ru-RU"/>
        </w:rPr>
        <w:t>I</w:t>
      </w:r>
      <w:r w:rsidRPr="006D6E9F">
        <w:rPr>
          <w:rFonts w:ascii="Times New Roman" w:eastAsia="Times New Roman" w:hAnsi="Times New Roman" w:cs="Times New Roman"/>
          <w:sz w:val="24"/>
          <w:szCs w:val="24"/>
          <w:lang w:eastAsia="ru-RU"/>
        </w:rPr>
        <w:t xml:space="preserve"> полугодие 2024 года по доходам в сумме</w:t>
      </w:r>
      <w:r w:rsidRPr="006D6E9F">
        <w:rPr>
          <w:rFonts w:ascii="Times New Roman" w:eastAsia="Times New Roman" w:hAnsi="Times New Roman" w:cs="Times New Roman"/>
          <w:sz w:val="24"/>
          <w:szCs w:val="24"/>
          <w:lang w:eastAsia="ru-RU"/>
        </w:rPr>
        <w:br/>
        <w:t>11 221 528 рублей 19 копеек и по расходам в сумме 10 107 618 рублей 11 копеек с превышением доходов над расходами (профицитом) бюджета муниципального образования городского поселения «Путеец» в сумме 1 113 910 рублей 08 копеек.</w:t>
      </w:r>
      <w:proofErr w:type="gramEnd"/>
    </w:p>
    <w:p w:rsidR="006D6E9F" w:rsidRPr="006D6E9F" w:rsidRDefault="006D6E9F" w:rsidP="006D6E9F">
      <w:pPr>
        <w:tabs>
          <w:tab w:val="left" w:pos="142"/>
          <w:tab w:val="left" w:pos="900"/>
          <w:tab w:val="left" w:pos="1140"/>
        </w:tabs>
        <w:spacing w:after="0" w:line="240" w:lineRule="auto"/>
        <w:ind w:firstLine="709"/>
        <w:jc w:val="both"/>
        <w:rPr>
          <w:rFonts w:ascii="Times New Roman" w:eastAsia="Times New Roman" w:hAnsi="Times New Roman" w:cs="Times New Roman"/>
          <w:sz w:val="24"/>
          <w:szCs w:val="24"/>
          <w:lang w:eastAsia="ru-RU"/>
        </w:rPr>
      </w:pPr>
      <w:r w:rsidRPr="006D6E9F">
        <w:rPr>
          <w:rFonts w:ascii="Times New Roman" w:eastAsia="Times New Roman" w:hAnsi="Times New Roman" w:cs="Times New Roman"/>
          <w:sz w:val="24"/>
          <w:szCs w:val="24"/>
          <w:lang w:eastAsia="ru-RU"/>
        </w:rPr>
        <w:t xml:space="preserve">2. Направить отчет об исполнении бюджета муниципального образования городского поселения «Путеец» за </w:t>
      </w:r>
      <w:r w:rsidRPr="006D6E9F">
        <w:rPr>
          <w:rFonts w:ascii="Times New Roman" w:eastAsia="Times New Roman" w:hAnsi="Times New Roman" w:cs="Times New Roman"/>
          <w:sz w:val="24"/>
          <w:szCs w:val="24"/>
          <w:lang w:val="en-US" w:eastAsia="ru-RU"/>
        </w:rPr>
        <w:t>I</w:t>
      </w:r>
      <w:r w:rsidRPr="006D6E9F">
        <w:rPr>
          <w:rFonts w:ascii="Times New Roman" w:eastAsia="Times New Roman" w:hAnsi="Times New Roman" w:cs="Times New Roman"/>
          <w:sz w:val="24"/>
          <w:szCs w:val="24"/>
          <w:lang w:eastAsia="ru-RU"/>
        </w:rPr>
        <w:t xml:space="preserve"> полугодие 2024 года в Совет муниципального образования городского поселения «Путеец» и Контрольно-счетную комиссию муниципального района «Печора».</w:t>
      </w:r>
    </w:p>
    <w:p w:rsidR="006D6E9F" w:rsidRPr="006D6E9F" w:rsidRDefault="006D6E9F" w:rsidP="006D6E9F">
      <w:pPr>
        <w:tabs>
          <w:tab w:val="left" w:pos="900"/>
          <w:tab w:val="left" w:pos="1140"/>
        </w:tabs>
        <w:spacing w:after="0" w:line="240" w:lineRule="auto"/>
        <w:ind w:firstLine="709"/>
        <w:jc w:val="both"/>
        <w:rPr>
          <w:rFonts w:ascii="Times New Roman" w:eastAsia="Times New Roman" w:hAnsi="Times New Roman" w:cs="Times New Roman"/>
          <w:sz w:val="24"/>
          <w:szCs w:val="24"/>
          <w:lang w:eastAsia="ru-RU"/>
        </w:rPr>
      </w:pPr>
      <w:r w:rsidRPr="006D6E9F">
        <w:rPr>
          <w:rFonts w:ascii="Times New Roman" w:eastAsia="Times New Roman" w:hAnsi="Times New Roman" w:cs="Times New Roman"/>
          <w:sz w:val="24"/>
          <w:szCs w:val="24"/>
          <w:lang w:eastAsia="ru-RU"/>
        </w:rPr>
        <w:t>3. Настоящее постановление вступает в силу со дня его принятия и подлежит официальному опубликованию.</w:t>
      </w:r>
    </w:p>
    <w:p w:rsidR="006D6E9F" w:rsidRPr="006D6E9F" w:rsidRDefault="006D6E9F" w:rsidP="006D6E9F">
      <w:pPr>
        <w:tabs>
          <w:tab w:val="left" w:pos="0"/>
          <w:tab w:val="left" w:pos="1134"/>
        </w:tabs>
        <w:spacing w:after="0" w:line="240" w:lineRule="auto"/>
        <w:jc w:val="both"/>
        <w:rPr>
          <w:rFonts w:ascii="Times New Roman" w:eastAsia="Times New Roman" w:hAnsi="Times New Roman" w:cs="Times New Roman"/>
          <w:sz w:val="24"/>
          <w:szCs w:val="24"/>
          <w:lang w:eastAsia="ru-RU"/>
        </w:rPr>
      </w:pPr>
    </w:p>
    <w:p w:rsidR="006D6E9F" w:rsidRPr="00AF4895" w:rsidRDefault="006D6E9F" w:rsidP="006D6E9F">
      <w:pPr>
        <w:tabs>
          <w:tab w:val="left" w:pos="0"/>
          <w:tab w:val="left" w:pos="1134"/>
        </w:tabs>
        <w:spacing w:after="0" w:line="240" w:lineRule="auto"/>
        <w:jc w:val="both"/>
        <w:rPr>
          <w:rFonts w:ascii="Times New Roman" w:eastAsia="Times New Roman" w:hAnsi="Times New Roman" w:cs="Times New Roman"/>
          <w:sz w:val="24"/>
          <w:szCs w:val="24"/>
          <w:lang w:eastAsia="ru-RU"/>
        </w:rPr>
      </w:pPr>
    </w:p>
    <w:p w:rsidR="006D6E9F" w:rsidRPr="00AF4895" w:rsidRDefault="006D6E9F" w:rsidP="006D6E9F">
      <w:pPr>
        <w:spacing w:after="200" w:line="276" w:lineRule="auto"/>
        <w:ind w:left="710"/>
        <w:contextualSpacing/>
        <w:jc w:val="both"/>
        <w:rPr>
          <w:rFonts w:ascii="Times New Roman" w:eastAsia="Calibri" w:hAnsi="Times New Roman" w:cs="Times New Roman"/>
          <w:sz w:val="24"/>
          <w:szCs w:val="24"/>
        </w:rPr>
      </w:pPr>
    </w:p>
    <w:p w:rsidR="006D6E9F" w:rsidRDefault="006D6E9F" w:rsidP="006D6E9F">
      <w:pPr>
        <w:spacing w:after="200" w:line="276" w:lineRule="auto"/>
        <w:jc w:val="both"/>
        <w:rPr>
          <w:rFonts w:ascii="Times New Roman" w:eastAsia="Calibri" w:hAnsi="Times New Roman" w:cs="Times New Roman"/>
          <w:sz w:val="24"/>
          <w:szCs w:val="24"/>
        </w:rPr>
      </w:pPr>
      <w:r w:rsidRPr="00AF4895">
        <w:rPr>
          <w:rFonts w:ascii="Times New Roman" w:eastAsia="Calibri" w:hAnsi="Times New Roman" w:cs="Times New Roman"/>
          <w:sz w:val="24"/>
          <w:szCs w:val="24"/>
        </w:rPr>
        <w:t xml:space="preserve">Руководитель администрации                                                 </w:t>
      </w:r>
      <w:r>
        <w:rPr>
          <w:rFonts w:ascii="Times New Roman" w:eastAsia="Calibri" w:hAnsi="Times New Roman" w:cs="Times New Roman"/>
          <w:sz w:val="24"/>
          <w:szCs w:val="24"/>
        </w:rPr>
        <w:t xml:space="preserve">                                   </w:t>
      </w:r>
      <w:r w:rsidRPr="00AF4895">
        <w:rPr>
          <w:rFonts w:ascii="Times New Roman" w:eastAsia="Calibri" w:hAnsi="Times New Roman" w:cs="Times New Roman"/>
          <w:sz w:val="24"/>
          <w:szCs w:val="24"/>
        </w:rPr>
        <w:t>С.В. Горбунов</w:t>
      </w:r>
    </w:p>
    <w:p w:rsidR="005C7EFF" w:rsidRDefault="005C7EFF">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tbl>
      <w:tblPr>
        <w:tblW w:w="10221" w:type="dxa"/>
        <w:tblInd w:w="93" w:type="dxa"/>
        <w:tblLayout w:type="fixed"/>
        <w:tblLook w:val="04A0" w:firstRow="1" w:lastRow="0" w:firstColumn="1" w:lastColumn="0" w:noHBand="0" w:noVBand="1"/>
      </w:tblPr>
      <w:tblGrid>
        <w:gridCol w:w="2850"/>
        <w:gridCol w:w="851"/>
        <w:gridCol w:w="2268"/>
        <w:gridCol w:w="1442"/>
        <w:gridCol w:w="1393"/>
        <w:gridCol w:w="1417"/>
      </w:tblGrid>
      <w:tr w:rsidR="005C7EFF" w:rsidRPr="005C7EFF" w:rsidTr="005C7EFF">
        <w:trPr>
          <w:trHeight w:val="1035"/>
        </w:trPr>
        <w:tc>
          <w:tcPr>
            <w:tcW w:w="2850" w:type="dxa"/>
            <w:tcBorders>
              <w:top w:val="nil"/>
              <w:left w:val="nil"/>
              <w:bottom w:val="nil"/>
              <w:right w:val="nil"/>
            </w:tcBorders>
            <w:shd w:val="clear" w:color="auto" w:fill="auto"/>
            <w:noWrap/>
            <w:vAlign w:val="bottom"/>
            <w:hideMark/>
          </w:tcPr>
          <w:p w:rsidR="005C7EFF" w:rsidRPr="005C7EFF" w:rsidRDefault="005C7EFF" w:rsidP="005C7EFF">
            <w:pPr>
              <w:spacing w:after="0" w:line="240" w:lineRule="auto"/>
              <w:rPr>
                <w:rFonts w:ascii="Arial CYR" w:eastAsia="Times New Roman" w:hAnsi="Arial CYR" w:cs="Arial CYR"/>
                <w:color w:val="000000"/>
                <w:sz w:val="20"/>
                <w:szCs w:val="20"/>
                <w:lang w:eastAsia="ru-RU"/>
              </w:rPr>
            </w:pPr>
            <w:r w:rsidRPr="005C7EFF">
              <w:rPr>
                <w:rFonts w:ascii="Arial CYR" w:eastAsia="Times New Roman" w:hAnsi="Arial CYR" w:cs="Arial CYR"/>
                <w:color w:val="000000"/>
                <w:sz w:val="20"/>
                <w:szCs w:val="20"/>
                <w:lang w:eastAsia="ru-RU"/>
              </w:rPr>
              <w:lastRenderedPageBreak/>
              <w:t> </w:t>
            </w:r>
          </w:p>
        </w:tc>
        <w:tc>
          <w:tcPr>
            <w:tcW w:w="851" w:type="dxa"/>
            <w:tcBorders>
              <w:top w:val="nil"/>
              <w:left w:val="nil"/>
              <w:bottom w:val="nil"/>
              <w:right w:val="nil"/>
            </w:tcBorders>
            <w:shd w:val="clear" w:color="auto" w:fill="auto"/>
            <w:noWrap/>
            <w:vAlign w:val="bottom"/>
            <w:hideMark/>
          </w:tcPr>
          <w:p w:rsidR="005C7EFF" w:rsidRPr="005C7EFF" w:rsidRDefault="005C7EFF" w:rsidP="005C7EFF">
            <w:pPr>
              <w:spacing w:after="0" w:line="240" w:lineRule="auto"/>
              <w:rPr>
                <w:rFonts w:ascii="Arial CYR" w:eastAsia="Times New Roman" w:hAnsi="Arial CYR" w:cs="Arial CYR"/>
                <w:color w:val="000000"/>
                <w:sz w:val="20"/>
                <w:szCs w:val="20"/>
                <w:lang w:eastAsia="ru-RU"/>
              </w:rPr>
            </w:pPr>
            <w:r w:rsidRPr="005C7EFF">
              <w:rPr>
                <w:rFonts w:ascii="Arial CYR" w:eastAsia="Times New Roman" w:hAnsi="Arial CYR" w:cs="Arial CYR"/>
                <w:color w:val="000000"/>
                <w:sz w:val="20"/>
                <w:szCs w:val="20"/>
                <w:lang w:eastAsia="ru-RU"/>
              </w:rPr>
              <w:t> </w:t>
            </w:r>
          </w:p>
        </w:tc>
        <w:tc>
          <w:tcPr>
            <w:tcW w:w="2268" w:type="dxa"/>
            <w:tcBorders>
              <w:top w:val="nil"/>
              <w:left w:val="nil"/>
              <w:bottom w:val="nil"/>
              <w:right w:val="nil"/>
            </w:tcBorders>
            <w:shd w:val="clear" w:color="auto" w:fill="auto"/>
            <w:noWrap/>
            <w:vAlign w:val="bottom"/>
            <w:hideMark/>
          </w:tcPr>
          <w:p w:rsidR="005C7EFF" w:rsidRPr="005C7EFF" w:rsidRDefault="005C7EFF" w:rsidP="005C7EFF">
            <w:pPr>
              <w:spacing w:after="0" w:line="240" w:lineRule="auto"/>
              <w:rPr>
                <w:rFonts w:ascii="Arial CYR" w:eastAsia="Times New Roman" w:hAnsi="Arial CYR" w:cs="Arial CYR"/>
                <w:color w:val="000000"/>
                <w:sz w:val="20"/>
                <w:szCs w:val="20"/>
                <w:lang w:eastAsia="ru-RU"/>
              </w:rPr>
            </w:pPr>
            <w:r w:rsidRPr="005C7EFF">
              <w:rPr>
                <w:rFonts w:ascii="Arial CYR" w:eastAsia="Times New Roman" w:hAnsi="Arial CYR" w:cs="Arial CYR"/>
                <w:color w:val="000000"/>
                <w:sz w:val="20"/>
                <w:szCs w:val="20"/>
                <w:lang w:eastAsia="ru-RU"/>
              </w:rPr>
              <w:t> </w:t>
            </w:r>
          </w:p>
        </w:tc>
        <w:tc>
          <w:tcPr>
            <w:tcW w:w="1442" w:type="dxa"/>
            <w:tcBorders>
              <w:top w:val="nil"/>
              <w:left w:val="nil"/>
              <w:bottom w:val="nil"/>
              <w:right w:val="nil"/>
            </w:tcBorders>
            <w:shd w:val="clear" w:color="auto" w:fill="auto"/>
            <w:noWrap/>
            <w:vAlign w:val="bottom"/>
            <w:hideMark/>
          </w:tcPr>
          <w:p w:rsidR="005C7EFF" w:rsidRPr="005C7EFF" w:rsidRDefault="005C7EFF" w:rsidP="005C7EFF">
            <w:pPr>
              <w:spacing w:after="0" w:line="240" w:lineRule="auto"/>
              <w:rPr>
                <w:rFonts w:ascii="Arial CYR" w:eastAsia="Times New Roman" w:hAnsi="Arial CYR" w:cs="Arial CYR"/>
                <w:color w:val="000000"/>
                <w:sz w:val="20"/>
                <w:szCs w:val="20"/>
                <w:lang w:eastAsia="ru-RU"/>
              </w:rPr>
            </w:pPr>
            <w:r w:rsidRPr="005C7EFF">
              <w:rPr>
                <w:rFonts w:ascii="Arial CYR" w:eastAsia="Times New Roman" w:hAnsi="Arial CYR" w:cs="Arial CYR"/>
                <w:color w:val="000000"/>
                <w:sz w:val="20"/>
                <w:szCs w:val="20"/>
                <w:lang w:eastAsia="ru-RU"/>
              </w:rPr>
              <w:t> </w:t>
            </w:r>
          </w:p>
        </w:tc>
        <w:tc>
          <w:tcPr>
            <w:tcW w:w="2810" w:type="dxa"/>
            <w:gridSpan w:val="2"/>
            <w:tcBorders>
              <w:top w:val="nil"/>
              <w:left w:val="nil"/>
              <w:bottom w:val="nil"/>
              <w:right w:val="nil"/>
            </w:tcBorders>
            <w:shd w:val="clear" w:color="auto" w:fill="auto"/>
            <w:vAlign w:val="bottom"/>
            <w:hideMark/>
          </w:tcPr>
          <w:p w:rsidR="005C7EFF" w:rsidRPr="005C7EFF" w:rsidRDefault="005C7EFF" w:rsidP="005C7EFF">
            <w:pPr>
              <w:spacing w:after="0" w:line="240" w:lineRule="auto"/>
              <w:jc w:val="right"/>
              <w:rPr>
                <w:rFonts w:ascii="Times New Roman" w:eastAsia="Times New Roman" w:hAnsi="Times New Roman" w:cs="Times New Roman"/>
                <w:color w:val="000000"/>
                <w:sz w:val="18"/>
                <w:szCs w:val="18"/>
                <w:lang w:eastAsia="ru-RU"/>
              </w:rPr>
            </w:pPr>
            <w:r w:rsidRPr="005C7EFF">
              <w:rPr>
                <w:rFonts w:ascii="Times New Roman" w:eastAsia="Times New Roman" w:hAnsi="Times New Roman" w:cs="Times New Roman"/>
                <w:color w:val="000000"/>
                <w:sz w:val="18"/>
                <w:szCs w:val="18"/>
                <w:lang w:eastAsia="ru-RU"/>
              </w:rPr>
              <w:t>Приложение</w:t>
            </w:r>
            <w:r w:rsidRPr="005C7EFF">
              <w:rPr>
                <w:rFonts w:ascii="Times New Roman" w:eastAsia="Times New Roman" w:hAnsi="Times New Roman" w:cs="Times New Roman"/>
                <w:color w:val="000000"/>
                <w:sz w:val="18"/>
                <w:szCs w:val="18"/>
                <w:lang w:eastAsia="ru-RU"/>
              </w:rPr>
              <w:br/>
              <w:t>к постановлению администрации</w:t>
            </w:r>
            <w:r w:rsidRPr="005C7EFF">
              <w:rPr>
                <w:rFonts w:ascii="Times New Roman" w:eastAsia="Times New Roman" w:hAnsi="Times New Roman" w:cs="Times New Roman"/>
                <w:color w:val="000000"/>
                <w:sz w:val="18"/>
                <w:szCs w:val="18"/>
                <w:lang w:eastAsia="ru-RU"/>
              </w:rPr>
              <w:br/>
              <w:t>городского поселения "Путеец"</w:t>
            </w:r>
            <w:r w:rsidRPr="005C7EFF">
              <w:rPr>
                <w:rFonts w:ascii="Times New Roman" w:eastAsia="Times New Roman" w:hAnsi="Times New Roman" w:cs="Times New Roman"/>
                <w:color w:val="000000"/>
                <w:sz w:val="18"/>
                <w:szCs w:val="18"/>
                <w:lang w:eastAsia="ru-RU"/>
              </w:rPr>
              <w:br/>
              <w:t>от 11.07.2024 № 82</w:t>
            </w:r>
          </w:p>
        </w:tc>
      </w:tr>
      <w:tr w:rsidR="005C7EFF" w:rsidRPr="005C7EFF" w:rsidTr="005C7EFF">
        <w:trPr>
          <w:trHeight w:val="282"/>
        </w:trPr>
        <w:tc>
          <w:tcPr>
            <w:tcW w:w="8804" w:type="dxa"/>
            <w:gridSpan w:val="5"/>
            <w:tcBorders>
              <w:top w:val="nil"/>
              <w:left w:val="nil"/>
              <w:bottom w:val="nil"/>
              <w:right w:val="nil"/>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b/>
                <w:bCs/>
                <w:color w:val="000000"/>
                <w:sz w:val="22"/>
                <w:lang w:eastAsia="ru-RU"/>
              </w:rPr>
            </w:pPr>
            <w:r w:rsidRPr="005C7EFF">
              <w:rPr>
                <w:rFonts w:ascii="Arial CYR" w:eastAsia="Times New Roman" w:hAnsi="Arial CYR" w:cs="Arial CYR"/>
                <w:b/>
                <w:bCs/>
                <w:color w:val="000000"/>
                <w:sz w:val="22"/>
                <w:lang w:eastAsia="ru-RU"/>
              </w:rPr>
              <w:t>ОТЧЕТ ОБ ИСПОЛНЕНИИ БЮДЖЕТА</w:t>
            </w:r>
          </w:p>
        </w:tc>
        <w:tc>
          <w:tcPr>
            <w:tcW w:w="1417" w:type="dxa"/>
            <w:tcBorders>
              <w:top w:val="nil"/>
              <w:left w:val="nil"/>
              <w:bottom w:val="single" w:sz="4" w:space="0" w:color="000000"/>
              <w:right w:val="nil"/>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 </w:t>
            </w:r>
          </w:p>
        </w:tc>
      </w:tr>
      <w:tr w:rsidR="005C7EFF" w:rsidRPr="005C7EFF" w:rsidTr="005C7EFF">
        <w:trPr>
          <w:trHeight w:val="282"/>
        </w:trPr>
        <w:tc>
          <w:tcPr>
            <w:tcW w:w="2850" w:type="dxa"/>
            <w:tcBorders>
              <w:top w:val="nil"/>
              <w:left w:val="nil"/>
              <w:bottom w:val="nil"/>
              <w:right w:val="nil"/>
            </w:tcBorders>
            <w:shd w:val="clear" w:color="auto" w:fill="auto"/>
            <w:noWrap/>
            <w:vAlign w:val="bottom"/>
            <w:hideMark/>
          </w:tcPr>
          <w:p w:rsidR="005C7EFF" w:rsidRPr="005C7EFF" w:rsidRDefault="005C7EFF" w:rsidP="005C7EFF">
            <w:pPr>
              <w:spacing w:after="0" w:line="240" w:lineRule="auto"/>
              <w:rPr>
                <w:rFonts w:ascii="Arial CYR" w:eastAsia="Times New Roman" w:hAnsi="Arial CYR" w:cs="Arial CYR"/>
                <w:b/>
                <w:bCs/>
                <w:color w:val="000000"/>
                <w:sz w:val="22"/>
                <w:lang w:eastAsia="ru-RU"/>
              </w:rPr>
            </w:pPr>
            <w:r w:rsidRPr="005C7EFF">
              <w:rPr>
                <w:rFonts w:ascii="Arial CYR" w:eastAsia="Times New Roman" w:hAnsi="Arial CYR" w:cs="Arial CYR"/>
                <w:b/>
                <w:bCs/>
                <w:color w:val="000000"/>
                <w:sz w:val="22"/>
                <w:lang w:eastAsia="ru-RU"/>
              </w:rPr>
              <w:t> </w:t>
            </w:r>
          </w:p>
        </w:tc>
        <w:tc>
          <w:tcPr>
            <w:tcW w:w="851" w:type="dxa"/>
            <w:tcBorders>
              <w:top w:val="nil"/>
              <w:left w:val="nil"/>
              <w:bottom w:val="nil"/>
              <w:right w:val="nil"/>
            </w:tcBorders>
            <w:shd w:val="clear" w:color="auto" w:fill="auto"/>
            <w:noWrap/>
            <w:vAlign w:val="bottom"/>
            <w:hideMark/>
          </w:tcPr>
          <w:p w:rsidR="005C7EFF" w:rsidRPr="005C7EFF" w:rsidRDefault="005C7EFF" w:rsidP="005C7EFF">
            <w:pPr>
              <w:spacing w:after="0" w:line="240" w:lineRule="auto"/>
              <w:rPr>
                <w:rFonts w:ascii="Arial CYR" w:eastAsia="Times New Roman" w:hAnsi="Arial CYR" w:cs="Arial CYR"/>
                <w:b/>
                <w:bCs/>
                <w:color w:val="000000"/>
                <w:sz w:val="22"/>
                <w:lang w:eastAsia="ru-RU"/>
              </w:rPr>
            </w:pPr>
            <w:r w:rsidRPr="005C7EFF">
              <w:rPr>
                <w:rFonts w:ascii="Arial CYR" w:eastAsia="Times New Roman" w:hAnsi="Arial CYR" w:cs="Arial CYR"/>
                <w:b/>
                <w:bCs/>
                <w:color w:val="000000"/>
                <w:sz w:val="22"/>
                <w:lang w:eastAsia="ru-RU"/>
              </w:rPr>
              <w:t> </w:t>
            </w:r>
          </w:p>
        </w:tc>
        <w:tc>
          <w:tcPr>
            <w:tcW w:w="2268" w:type="dxa"/>
            <w:tcBorders>
              <w:top w:val="nil"/>
              <w:left w:val="nil"/>
              <w:bottom w:val="nil"/>
              <w:right w:val="nil"/>
            </w:tcBorders>
            <w:shd w:val="clear" w:color="auto" w:fill="auto"/>
            <w:noWrap/>
            <w:vAlign w:val="bottom"/>
            <w:hideMark/>
          </w:tcPr>
          <w:p w:rsidR="005C7EFF" w:rsidRPr="005C7EFF" w:rsidRDefault="005C7EFF" w:rsidP="005C7EFF">
            <w:pPr>
              <w:spacing w:after="0" w:line="240" w:lineRule="auto"/>
              <w:rPr>
                <w:rFonts w:ascii="Arial CYR" w:eastAsia="Times New Roman" w:hAnsi="Arial CYR" w:cs="Arial CYR"/>
                <w:b/>
                <w:bCs/>
                <w:color w:val="000000"/>
                <w:sz w:val="20"/>
                <w:szCs w:val="20"/>
                <w:lang w:eastAsia="ru-RU"/>
              </w:rPr>
            </w:pPr>
            <w:r w:rsidRPr="005C7EFF">
              <w:rPr>
                <w:rFonts w:ascii="Arial CYR" w:eastAsia="Times New Roman" w:hAnsi="Arial CYR" w:cs="Arial CYR"/>
                <w:b/>
                <w:bCs/>
                <w:color w:val="000000"/>
                <w:sz w:val="20"/>
                <w:szCs w:val="20"/>
                <w:lang w:eastAsia="ru-RU"/>
              </w:rPr>
              <w:t> </w:t>
            </w:r>
          </w:p>
        </w:tc>
        <w:tc>
          <w:tcPr>
            <w:tcW w:w="1442" w:type="dxa"/>
            <w:tcBorders>
              <w:top w:val="nil"/>
              <w:left w:val="nil"/>
              <w:bottom w:val="nil"/>
              <w:right w:val="nil"/>
            </w:tcBorders>
            <w:shd w:val="clear" w:color="auto" w:fill="auto"/>
            <w:noWrap/>
            <w:vAlign w:val="bottom"/>
            <w:hideMark/>
          </w:tcPr>
          <w:p w:rsidR="005C7EFF" w:rsidRPr="005C7EFF" w:rsidRDefault="005C7EFF" w:rsidP="005C7EFF">
            <w:pPr>
              <w:spacing w:after="0" w:line="240" w:lineRule="auto"/>
              <w:rPr>
                <w:rFonts w:ascii="Arial CYR" w:eastAsia="Times New Roman" w:hAnsi="Arial CYR" w:cs="Arial CYR"/>
                <w:b/>
                <w:bCs/>
                <w:color w:val="000000"/>
                <w:sz w:val="20"/>
                <w:szCs w:val="20"/>
                <w:lang w:eastAsia="ru-RU"/>
              </w:rPr>
            </w:pPr>
            <w:r w:rsidRPr="005C7EFF">
              <w:rPr>
                <w:rFonts w:ascii="Arial CYR" w:eastAsia="Times New Roman" w:hAnsi="Arial CYR" w:cs="Arial CYR"/>
                <w:b/>
                <w:bCs/>
                <w:color w:val="000000"/>
                <w:sz w:val="20"/>
                <w:szCs w:val="20"/>
                <w:lang w:eastAsia="ru-RU"/>
              </w:rPr>
              <w:t> </w:t>
            </w:r>
          </w:p>
        </w:tc>
        <w:tc>
          <w:tcPr>
            <w:tcW w:w="1393" w:type="dxa"/>
            <w:tcBorders>
              <w:top w:val="nil"/>
              <w:left w:val="nil"/>
              <w:bottom w:val="nil"/>
              <w:right w:val="single" w:sz="4" w:space="0" w:color="000000"/>
            </w:tcBorders>
            <w:shd w:val="clear" w:color="auto" w:fill="auto"/>
            <w:noWrap/>
            <w:vAlign w:val="bottom"/>
            <w:hideMark/>
          </w:tcPr>
          <w:p w:rsidR="005C7EFF" w:rsidRPr="005C7EFF" w:rsidRDefault="005C7EFF" w:rsidP="005C7EFF">
            <w:pPr>
              <w:spacing w:after="0" w:line="240" w:lineRule="auto"/>
              <w:rPr>
                <w:rFonts w:ascii="Arial CYR" w:eastAsia="Times New Roman" w:hAnsi="Arial CYR" w:cs="Arial CYR"/>
                <w:b/>
                <w:bCs/>
                <w:color w:val="000000"/>
                <w:sz w:val="20"/>
                <w:szCs w:val="20"/>
                <w:lang w:eastAsia="ru-RU"/>
              </w:rPr>
            </w:pPr>
            <w:r w:rsidRPr="005C7EFF">
              <w:rPr>
                <w:rFonts w:ascii="Arial CYR" w:eastAsia="Times New Roman" w:hAnsi="Arial CYR" w:cs="Arial CYR"/>
                <w:b/>
                <w:bCs/>
                <w:color w:val="000000"/>
                <w:sz w:val="20"/>
                <w:szCs w:val="20"/>
                <w:lang w:eastAsia="ru-RU"/>
              </w:rPr>
              <w:t> </w:t>
            </w:r>
          </w:p>
        </w:tc>
        <w:tc>
          <w:tcPr>
            <w:tcW w:w="1417" w:type="dxa"/>
            <w:tcBorders>
              <w:top w:val="nil"/>
              <w:left w:val="nil"/>
              <w:bottom w:val="single" w:sz="8"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КОДЫ</w:t>
            </w:r>
          </w:p>
        </w:tc>
      </w:tr>
      <w:tr w:rsidR="005C7EFF" w:rsidRPr="005C7EFF" w:rsidTr="005C7EFF">
        <w:trPr>
          <w:trHeight w:val="282"/>
        </w:trPr>
        <w:tc>
          <w:tcPr>
            <w:tcW w:w="2850" w:type="dxa"/>
            <w:tcBorders>
              <w:top w:val="nil"/>
              <w:left w:val="nil"/>
              <w:bottom w:val="nil"/>
              <w:right w:val="nil"/>
            </w:tcBorders>
            <w:shd w:val="clear" w:color="auto" w:fill="auto"/>
            <w:noWrap/>
            <w:vAlign w:val="bottom"/>
            <w:hideMark/>
          </w:tcPr>
          <w:p w:rsidR="005C7EFF" w:rsidRPr="005C7EFF" w:rsidRDefault="005C7EFF" w:rsidP="005C7EFF">
            <w:pPr>
              <w:spacing w:after="0" w:line="240" w:lineRule="auto"/>
              <w:rPr>
                <w:rFonts w:ascii="Arial CYR" w:eastAsia="Times New Roman" w:hAnsi="Arial CYR" w:cs="Arial CYR"/>
                <w:color w:val="000000"/>
                <w:sz w:val="20"/>
                <w:szCs w:val="20"/>
                <w:lang w:eastAsia="ru-RU"/>
              </w:rPr>
            </w:pPr>
            <w:r w:rsidRPr="005C7EFF">
              <w:rPr>
                <w:rFonts w:ascii="Arial CYR" w:eastAsia="Times New Roman" w:hAnsi="Arial CYR" w:cs="Arial CYR"/>
                <w:color w:val="000000"/>
                <w:sz w:val="20"/>
                <w:szCs w:val="20"/>
                <w:lang w:eastAsia="ru-RU"/>
              </w:rPr>
              <w:t> </w:t>
            </w:r>
          </w:p>
        </w:tc>
        <w:tc>
          <w:tcPr>
            <w:tcW w:w="3119" w:type="dxa"/>
            <w:gridSpan w:val="2"/>
            <w:tcBorders>
              <w:top w:val="nil"/>
              <w:left w:val="nil"/>
              <w:bottom w:val="nil"/>
              <w:right w:val="nil"/>
            </w:tcBorders>
            <w:shd w:val="clear" w:color="auto" w:fill="auto"/>
            <w:noWrap/>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на 1 июля 2024 г.</w:t>
            </w:r>
          </w:p>
        </w:tc>
        <w:tc>
          <w:tcPr>
            <w:tcW w:w="1442" w:type="dxa"/>
            <w:tcBorders>
              <w:top w:val="nil"/>
              <w:left w:val="nil"/>
              <w:bottom w:val="nil"/>
              <w:right w:val="nil"/>
            </w:tcBorders>
            <w:shd w:val="clear" w:color="auto" w:fill="auto"/>
            <w:noWrap/>
            <w:vAlign w:val="bottom"/>
            <w:hideMark/>
          </w:tcPr>
          <w:p w:rsidR="005C7EFF" w:rsidRPr="005C7EFF" w:rsidRDefault="005C7EFF" w:rsidP="005C7EFF">
            <w:pPr>
              <w:spacing w:after="0" w:line="240" w:lineRule="auto"/>
              <w:rPr>
                <w:rFonts w:ascii="Arial CYR" w:eastAsia="Times New Roman" w:hAnsi="Arial CYR" w:cs="Arial CYR"/>
                <w:color w:val="000000"/>
                <w:sz w:val="20"/>
                <w:szCs w:val="20"/>
                <w:lang w:eastAsia="ru-RU"/>
              </w:rPr>
            </w:pPr>
            <w:r w:rsidRPr="005C7EFF">
              <w:rPr>
                <w:rFonts w:ascii="Arial CYR" w:eastAsia="Times New Roman" w:hAnsi="Arial CYR" w:cs="Arial CYR"/>
                <w:color w:val="000000"/>
                <w:sz w:val="20"/>
                <w:szCs w:val="20"/>
                <w:lang w:eastAsia="ru-RU"/>
              </w:rPr>
              <w:t> </w:t>
            </w:r>
          </w:p>
        </w:tc>
        <w:tc>
          <w:tcPr>
            <w:tcW w:w="1393" w:type="dxa"/>
            <w:tcBorders>
              <w:top w:val="nil"/>
              <w:left w:val="nil"/>
              <w:bottom w:val="nil"/>
              <w:right w:val="single" w:sz="8"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Форма по ОКУД</w:t>
            </w:r>
          </w:p>
        </w:tc>
        <w:tc>
          <w:tcPr>
            <w:tcW w:w="1417" w:type="dxa"/>
            <w:tcBorders>
              <w:top w:val="nil"/>
              <w:left w:val="nil"/>
              <w:bottom w:val="single" w:sz="4" w:space="0" w:color="000000"/>
              <w:right w:val="single" w:sz="8"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0503117</w:t>
            </w:r>
          </w:p>
        </w:tc>
      </w:tr>
      <w:tr w:rsidR="005C7EFF" w:rsidRPr="005C7EFF" w:rsidTr="005C7EFF">
        <w:trPr>
          <w:trHeight w:val="282"/>
        </w:trPr>
        <w:tc>
          <w:tcPr>
            <w:tcW w:w="2850" w:type="dxa"/>
            <w:tcBorders>
              <w:top w:val="nil"/>
              <w:left w:val="nil"/>
              <w:bottom w:val="nil"/>
              <w:right w:val="nil"/>
            </w:tcBorders>
            <w:shd w:val="clear" w:color="auto" w:fill="auto"/>
            <w:noWrap/>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 </w:t>
            </w:r>
          </w:p>
        </w:tc>
        <w:tc>
          <w:tcPr>
            <w:tcW w:w="851" w:type="dxa"/>
            <w:tcBorders>
              <w:top w:val="nil"/>
              <w:left w:val="nil"/>
              <w:bottom w:val="nil"/>
              <w:right w:val="nil"/>
            </w:tcBorders>
            <w:shd w:val="clear" w:color="auto" w:fill="auto"/>
            <w:noWrap/>
            <w:vAlign w:val="bottom"/>
            <w:hideMark/>
          </w:tcPr>
          <w:p w:rsidR="005C7EFF" w:rsidRPr="005C7EFF" w:rsidRDefault="005C7EFF" w:rsidP="005C7EFF">
            <w:pPr>
              <w:spacing w:after="0" w:line="240" w:lineRule="auto"/>
              <w:rPr>
                <w:rFonts w:ascii="Calibri" w:eastAsia="Times New Roman" w:hAnsi="Calibri" w:cs="Times New Roman"/>
                <w:color w:val="000000"/>
                <w:sz w:val="22"/>
                <w:lang w:eastAsia="ru-RU"/>
              </w:rPr>
            </w:pPr>
            <w:r w:rsidRPr="005C7EFF">
              <w:rPr>
                <w:rFonts w:ascii="Calibri" w:eastAsia="Times New Roman" w:hAnsi="Calibri" w:cs="Times New Roman"/>
                <w:color w:val="000000"/>
                <w:sz w:val="22"/>
                <w:lang w:eastAsia="ru-RU"/>
              </w:rPr>
              <w:t> </w:t>
            </w:r>
          </w:p>
        </w:tc>
        <w:tc>
          <w:tcPr>
            <w:tcW w:w="2268" w:type="dxa"/>
            <w:tcBorders>
              <w:top w:val="nil"/>
              <w:left w:val="nil"/>
              <w:bottom w:val="nil"/>
              <w:right w:val="nil"/>
            </w:tcBorders>
            <w:shd w:val="clear" w:color="auto" w:fill="auto"/>
            <w:noWrap/>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 </w:t>
            </w:r>
          </w:p>
        </w:tc>
        <w:tc>
          <w:tcPr>
            <w:tcW w:w="1442" w:type="dxa"/>
            <w:tcBorders>
              <w:top w:val="nil"/>
              <w:left w:val="nil"/>
              <w:bottom w:val="nil"/>
              <w:right w:val="nil"/>
            </w:tcBorders>
            <w:shd w:val="clear" w:color="auto" w:fill="auto"/>
            <w:noWrap/>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 </w:t>
            </w:r>
          </w:p>
        </w:tc>
        <w:tc>
          <w:tcPr>
            <w:tcW w:w="1393" w:type="dxa"/>
            <w:tcBorders>
              <w:top w:val="nil"/>
              <w:left w:val="nil"/>
              <w:bottom w:val="nil"/>
              <w:right w:val="single" w:sz="8"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 xml:space="preserve">            Дата</w:t>
            </w:r>
          </w:p>
        </w:tc>
        <w:tc>
          <w:tcPr>
            <w:tcW w:w="1417" w:type="dxa"/>
            <w:tcBorders>
              <w:top w:val="nil"/>
              <w:left w:val="nil"/>
              <w:bottom w:val="single" w:sz="4" w:space="0" w:color="000000"/>
              <w:right w:val="single" w:sz="8"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01.07.2024</w:t>
            </w:r>
          </w:p>
        </w:tc>
      </w:tr>
      <w:tr w:rsidR="005C7EFF" w:rsidRPr="005C7EFF" w:rsidTr="005C7EFF">
        <w:trPr>
          <w:trHeight w:val="282"/>
        </w:trPr>
        <w:tc>
          <w:tcPr>
            <w:tcW w:w="2850" w:type="dxa"/>
            <w:tcBorders>
              <w:top w:val="nil"/>
              <w:left w:val="nil"/>
              <w:bottom w:val="nil"/>
              <w:right w:val="nil"/>
            </w:tcBorders>
            <w:shd w:val="clear" w:color="auto" w:fill="auto"/>
            <w:noWrap/>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Наименование</w:t>
            </w:r>
          </w:p>
        </w:tc>
        <w:tc>
          <w:tcPr>
            <w:tcW w:w="851" w:type="dxa"/>
            <w:tcBorders>
              <w:top w:val="nil"/>
              <w:left w:val="nil"/>
              <w:bottom w:val="nil"/>
              <w:right w:val="nil"/>
            </w:tcBorders>
            <w:shd w:val="clear" w:color="auto" w:fill="auto"/>
            <w:noWrap/>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 </w:t>
            </w:r>
          </w:p>
        </w:tc>
        <w:tc>
          <w:tcPr>
            <w:tcW w:w="2268" w:type="dxa"/>
            <w:tcBorders>
              <w:top w:val="nil"/>
              <w:left w:val="nil"/>
              <w:bottom w:val="nil"/>
              <w:right w:val="nil"/>
            </w:tcBorders>
            <w:shd w:val="clear" w:color="auto" w:fill="auto"/>
            <w:noWrap/>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 </w:t>
            </w:r>
          </w:p>
        </w:tc>
        <w:tc>
          <w:tcPr>
            <w:tcW w:w="1442" w:type="dxa"/>
            <w:tcBorders>
              <w:top w:val="nil"/>
              <w:left w:val="nil"/>
              <w:bottom w:val="nil"/>
              <w:right w:val="nil"/>
            </w:tcBorders>
            <w:shd w:val="clear" w:color="auto" w:fill="auto"/>
            <w:noWrap/>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 </w:t>
            </w:r>
          </w:p>
        </w:tc>
        <w:tc>
          <w:tcPr>
            <w:tcW w:w="1393" w:type="dxa"/>
            <w:tcBorders>
              <w:top w:val="nil"/>
              <w:left w:val="nil"/>
              <w:bottom w:val="nil"/>
              <w:right w:val="single" w:sz="8" w:space="0" w:color="000000"/>
            </w:tcBorders>
            <w:shd w:val="clear" w:color="auto" w:fill="auto"/>
            <w:noWrap/>
            <w:vAlign w:val="center"/>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 xml:space="preserve">       по ОКПО</w:t>
            </w:r>
          </w:p>
        </w:tc>
        <w:tc>
          <w:tcPr>
            <w:tcW w:w="1417" w:type="dxa"/>
            <w:tcBorders>
              <w:top w:val="nil"/>
              <w:left w:val="nil"/>
              <w:bottom w:val="single" w:sz="4" w:space="0" w:color="000000"/>
              <w:right w:val="single" w:sz="8" w:space="0" w:color="000000"/>
            </w:tcBorders>
            <w:shd w:val="clear" w:color="auto" w:fill="auto"/>
            <w:noWrap/>
            <w:vAlign w:val="center"/>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89796865</w:t>
            </w:r>
          </w:p>
        </w:tc>
      </w:tr>
      <w:tr w:rsidR="005C7EFF" w:rsidRPr="005C7EFF" w:rsidTr="005C7EFF">
        <w:trPr>
          <w:trHeight w:val="315"/>
        </w:trPr>
        <w:tc>
          <w:tcPr>
            <w:tcW w:w="2850" w:type="dxa"/>
            <w:tcBorders>
              <w:top w:val="nil"/>
              <w:left w:val="nil"/>
              <w:bottom w:val="nil"/>
              <w:right w:val="nil"/>
            </w:tcBorders>
            <w:shd w:val="clear" w:color="auto" w:fill="auto"/>
            <w:noWrap/>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финансового органа</w:t>
            </w:r>
          </w:p>
        </w:tc>
        <w:tc>
          <w:tcPr>
            <w:tcW w:w="4561" w:type="dxa"/>
            <w:gridSpan w:val="3"/>
            <w:tcBorders>
              <w:top w:val="nil"/>
              <w:left w:val="nil"/>
              <w:bottom w:val="single" w:sz="4" w:space="0" w:color="000000"/>
              <w:right w:val="nil"/>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Управление финансов муниципального района "Печора"</w:t>
            </w:r>
          </w:p>
        </w:tc>
        <w:tc>
          <w:tcPr>
            <w:tcW w:w="1393" w:type="dxa"/>
            <w:tcBorders>
              <w:top w:val="nil"/>
              <w:left w:val="nil"/>
              <w:bottom w:val="nil"/>
              <w:right w:val="single" w:sz="8" w:space="0" w:color="000000"/>
            </w:tcBorders>
            <w:shd w:val="clear" w:color="auto" w:fill="auto"/>
            <w:noWrap/>
            <w:vAlign w:val="center"/>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Глава по БК</w:t>
            </w:r>
          </w:p>
        </w:tc>
        <w:tc>
          <w:tcPr>
            <w:tcW w:w="1417" w:type="dxa"/>
            <w:tcBorders>
              <w:top w:val="nil"/>
              <w:left w:val="nil"/>
              <w:bottom w:val="single" w:sz="4" w:space="0" w:color="000000"/>
              <w:right w:val="single" w:sz="8"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992</w:t>
            </w:r>
          </w:p>
        </w:tc>
      </w:tr>
      <w:tr w:rsidR="005C7EFF" w:rsidRPr="005C7EFF" w:rsidTr="005C7EFF">
        <w:trPr>
          <w:trHeight w:val="315"/>
        </w:trPr>
        <w:tc>
          <w:tcPr>
            <w:tcW w:w="2850" w:type="dxa"/>
            <w:tcBorders>
              <w:top w:val="nil"/>
              <w:left w:val="nil"/>
              <w:bottom w:val="nil"/>
              <w:right w:val="nil"/>
            </w:tcBorders>
            <w:shd w:val="clear" w:color="auto" w:fill="auto"/>
            <w:noWrap/>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 xml:space="preserve">Наименование публично-правового образования </w:t>
            </w:r>
          </w:p>
        </w:tc>
        <w:tc>
          <w:tcPr>
            <w:tcW w:w="4561" w:type="dxa"/>
            <w:gridSpan w:val="3"/>
            <w:tcBorders>
              <w:top w:val="single" w:sz="4" w:space="0" w:color="000000"/>
              <w:left w:val="nil"/>
              <w:bottom w:val="single" w:sz="4" w:space="0" w:color="000000"/>
              <w:right w:val="nil"/>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Бюджет муниципального образования городского поселения "Путеец"</w:t>
            </w:r>
          </w:p>
        </w:tc>
        <w:tc>
          <w:tcPr>
            <w:tcW w:w="1393" w:type="dxa"/>
            <w:tcBorders>
              <w:top w:val="nil"/>
              <w:left w:val="nil"/>
              <w:bottom w:val="nil"/>
              <w:right w:val="single" w:sz="8"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 xml:space="preserve">         по ОКТМО</w:t>
            </w:r>
          </w:p>
        </w:tc>
        <w:tc>
          <w:tcPr>
            <w:tcW w:w="1417" w:type="dxa"/>
            <w:tcBorders>
              <w:top w:val="nil"/>
              <w:left w:val="nil"/>
              <w:bottom w:val="single" w:sz="4" w:space="0" w:color="000000"/>
              <w:right w:val="single" w:sz="8"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87620104</w:t>
            </w:r>
          </w:p>
        </w:tc>
      </w:tr>
      <w:tr w:rsidR="005C7EFF" w:rsidRPr="005C7EFF" w:rsidTr="005C7EFF">
        <w:trPr>
          <w:trHeight w:val="282"/>
        </w:trPr>
        <w:tc>
          <w:tcPr>
            <w:tcW w:w="2850" w:type="dxa"/>
            <w:tcBorders>
              <w:top w:val="nil"/>
              <w:left w:val="nil"/>
              <w:bottom w:val="nil"/>
              <w:right w:val="nil"/>
            </w:tcBorders>
            <w:shd w:val="clear" w:color="auto" w:fill="auto"/>
            <w:noWrap/>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Периодичность: месячная, квартальная, годовая</w:t>
            </w:r>
          </w:p>
        </w:tc>
        <w:tc>
          <w:tcPr>
            <w:tcW w:w="851" w:type="dxa"/>
            <w:tcBorders>
              <w:top w:val="nil"/>
              <w:left w:val="nil"/>
              <w:bottom w:val="nil"/>
              <w:right w:val="nil"/>
            </w:tcBorders>
            <w:shd w:val="clear" w:color="auto" w:fill="auto"/>
            <w:noWrap/>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 </w:t>
            </w:r>
          </w:p>
        </w:tc>
        <w:tc>
          <w:tcPr>
            <w:tcW w:w="2268" w:type="dxa"/>
            <w:tcBorders>
              <w:top w:val="nil"/>
              <w:left w:val="nil"/>
              <w:bottom w:val="nil"/>
              <w:right w:val="nil"/>
            </w:tcBorders>
            <w:shd w:val="clear" w:color="auto" w:fill="auto"/>
            <w:noWrap/>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 </w:t>
            </w:r>
          </w:p>
        </w:tc>
        <w:tc>
          <w:tcPr>
            <w:tcW w:w="1442" w:type="dxa"/>
            <w:tcBorders>
              <w:top w:val="nil"/>
              <w:left w:val="nil"/>
              <w:bottom w:val="nil"/>
              <w:right w:val="nil"/>
            </w:tcBorders>
            <w:shd w:val="clear" w:color="auto" w:fill="auto"/>
            <w:noWrap/>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 </w:t>
            </w:r>
          </w:p>
        </w:tc>
        <w:tc>
          <w:tcPr>
            <w:tcW w:w="1393" w:type="dxa"/>
            <w:tcBorders>
              <w:top w:val="nil"/>
              <w:left w:val="nil"/>
              <w:bottom w:val="nil"/>
              <w:right w:val="single" w:sz="8" w:space="0" w:color="000000"/>
            </w:tcBorders>
            <w:shd w:val="clear" w:color="auto" w:fill="auto"/>
            <w:noWrap/>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 </w:t>
            </w:r>
          </w:p>
        </w:tc>
        <w:tc>
          <w:tcPr>
            <w:tcW w:w="1417" w:type="dxa"/>
            <w:tcBorders>
              <w:top w:val="nil"/>
              <w:left w:val="nil"/>
              <w:bottom w:val="single" w:sz="4" w:space="0" w:color="000000"/>
              <w:right w:val="single" w:sz="8"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 </w:t>
            </w:r>
          </w:p>
        </w:tc>
      </w:tr>
      <w:tr w:rsidR="005C7EFF" w:rsidRPr="005C7EFF" w:rsidTr="005C7EFF">
        <w:trPr>
          <w:trHeight w:val="282"/>
        </w:trPr>
        <w:tc>
          <w:tcPr>
            <w:tcW w:w="2850" w:type="dxa"/>
            <w:tcBorders>
              <w:top w:val="nil"/>
              <w:left w:val="nil"/>
              <w:bottom w:val="nil"/>
              <w:right w:val="nil"/>
            </w:tcBorders>
            <w:shd w:val="clear" w:color="auto" w:fill="auto"/>
            <w:noWrap/>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 xml:space="preserve">Единица измерения:  </w:t>
            </w:r>
            <w:proofErr w:type="spellStart"/>
            <w:r w:rsidRPr="005C7EFF">
              <w:rPr>
                <w:rFonts w:ascii="Arial CYR" w:eastAsia="Times New Roman" w:hAnsi="Arial CYR" w:cs="Arial CYR"/>
                <w:color w:val="000000"/>
                <w:sz w:val="16"/>
                <w:szCs w:val="16"/>
                <w:lang w:eastAsia="ru-RU"/>
              </w:rPr>
              <w:t>руб</w:t>
            </w:r>
            <w:proofErr w:type="spellEnd"/>
          </w:p>
        </w:tc>
        <w:tc>
          <w:tcPr>
            <w:tcW w:w="851" w:type="dxa"/>
            <w:tcBorders>
              <w:top w:val="nil"/>
              <w:left w:val="nil"/>
              <w:bottom w:val="nil"/>
              <w:right w:val="nil"/>
            </w:tcBorders>
            <w:shd w:val="clear" w:color="auto" w:fill="auto"/>
            <w:noWrap/>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 </w:t>
            </w:r>
          </w:p>
        </w:tc>
        <w:tc>
          <w:tcPr>
            <w:tcW w:w="2268" w:type="dxa"/>
            <w:tcBorders>
              <w:top w:val="nil"/>
              <w:left w:val="nil"/>
              <w:bottom w:val="nil"/>
              <w:right w:val="nil"/>
            </w:tcBorders>
            <w:shd w:val="clear" w:color="auto" w:fill="auto"/>
            <w:noWrap/>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 </w:t>
            </w:r>
          </w:p>
        </w:tc>
        <w:tc>
          <w:tcPr>
            <w:tcW w:w="1442" w:type="dxa"/>
            <w:tcBorders>
              <w:top w:val="nil"/>
              <w:left w:val="nil"/>
              <w:bottom w:val="nil"/>
              <w:right w:val="nil"/>
            </w:tcBorders>
            <w:shd w:val="clear" w:color="auto" w:fill="auto"/>
            <w:noWrap/>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 </w:t>
            </w:r>
          </w:p>
        </w:tc>
        <w:tc>
          <w:tcPr>
            <w:tcW w:w="1393" w:type="dxa"/>
            <w:tcBorders>
              <w:top w:val="nil"/>
              <w:left w:val="nil"/>
              <w:bottom w:val="nil"/>
              <w:right w:val="single" w:sz="8"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по ОКЕИ</w:t>
            </w:r>
          </w:p>
        </w:tc>
        <w:tc>
          <w:tcPr>
            <w:tcW w:w="1417" w:type="dxa"/>
            <w:tcBorders>
              <w:top w:val="nil"/>
              <w:left w:val="nil"/>
              <w:bottom w:val="single" w:sz="8" w:space="0" w:color="000000"/>
              <w:right w:val="single" w:sz="8"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383</w:t>
            </w:r>
          </w:p>
        </w:tc>
      </w:tr>
      <w:tr w:rsidR="005C7EFF" w:rsidRPr="005C7EFF" w:rsidTr="005C7EFF">
        <w:trPr>
          <w:trHeight w:val="282"/>
        </w:trPr>
        <w:tc>
          <w:tcPr>
            <w:tcW w:w="10221" w:type="dxa"/>
            <w:gridSpan w:val="6"/>
            <w:tcBorders>
              <w:top w:val="nil"/>
              <w:left w:val="nil"/>
              <w:bottom w:val="single" w:sz="4" w:space="0" w:color="000000"/>
              <w:right w:val="nil"/>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b/>
                <w:bCs/>
                <w:color w:val="000000"/>
                <w:sz w:val="22"/>
                <w:lang w:eastAsia="ru-RU"/>
              </w:rPr>
            </w:pPr>
            <w:r w:rsidRPr="005C7EFF">
              <w:rPr>
                <w:rFonts w:ascii="Arial CYR" w:eastAsia="Times New Roman" w:hAnsi="Arial CYR" w:cs="Arial CYR"/>
                <w:b/>
                <w:bCs/>
                <w:color w:val="000000"/>
                <w:sz w:val="22"/>
                <w:lang w:eastAsia="ru-RU"/>
              </w:rPr>
              <w:t xml:space="preserve"> 1. Доходы бюджета</w:t>
            </w:r>
          </w:p>
        </w:tc>
      </w:tr>
      <w:tr w:rsidR="005C7EFF" w:rsidRPr="005C7EFF" w:rsidTr="005C7EFF">
        <w:trPr>
          <w:trHeight w:val="259"/>
        </w:trPr>
        <w:tc>
          <w:tcPr>
            <w:tcW w:w="2850" w:type="dxa"/>
            <w:vMerge w:val="restart"/>
            <w:tcBorders>
              <w:top w:val="nil"/>
              <w:left w:val="single" w:sz="4" w:space="0" w:color="000000"/>
              <w:bottom w:val="single" w:sz="4" w:space="0" w:color="000000"/>
              <w:right w:val="single" w:sz="4" w:space="0" w:color="000000"/>
            </w:tcBorders>
            <w:shd w:val="clear" w:color="auto" w:fill="auto"/>
            <w:hideMark/>
          </w:tcPr>
          <w:p w:rsidR="005C7EFF" w:rsidRPr="00E67F28" w:rsidRDefault="005C7EFF" w:rsidP="005C7EFF">
            <w:pPr>
              <w:spacing w:after="0" w:line="240" w:lineRule="auto"/>
              <w:jc w:val="center"/>
              <w:rPr>
                <w:rFonts w:ascii="Arial CYR" w:eastAsia="Times New Roman" w:hAnsi="Arial CYR" w:cs="Arial CYR"/>
                <w:b/>
                <w:color w:val="000000"/>
                <w:sz w:val="16"/>
                <w:szCs w:val="16"/>
                <w:lang w:eastAsia="ru-RU"/>
              </w:rPr>
            </w:pPr>
            <w:r w:rsidRPr="00E67F28">
              <w:rPr>
                <w:rFonts w:ascii="Arial CYR" w:eastAsia="Times New Roman" w:hAnsi="Arial CYR" w:cs="Arial CYR"/>
                <w:b/>
                <w:color w:val="000000"/>
                <w:sz w:val="16"/>
                <w:szCs w:val="16"/>
                <w:lang w:eastAsia="ru-RU"/>
              </w:rPr>
              <w:t xml:space="preserve"> Наименование показателя</w:t>
            </w:r>
          </w:p>
        </w:tc>
        <w:tc>
          <w:tcPr>
            <w:tcW w:w="851" w:type="dxa"/>
            <w:vMerge w:val="restart"/>
            <w:tcBorders>
              <w:top w:val="nil"/>
              <w:left w:val="single" w:sz="4" w:space="0" w:color="000000"/>
              <w:bottom w:val="single" w:sz="4" w:space="0" w:color="000000"/>
              <w:right w:val="single" w:sz="4" w:space="0" w:color="000000"/>
            </w:tcBorders>
            <w:shd w:val="clear" w:color="auto" w:fill="auto"/>
            <w:hideMark/>
          </w:tcPr>
          <w:p w:rsidR="005C7EFF" w:rsidRPr="00E67F28" w:rsidRDefault="005C7EFF" w:rsidP="005C7EFF">
            <w:pPr>
              <w:spacing w:after="0" w:line="240" w:lineRule="auto"/>
              <w:jc w:val="center"/>
              <w:rPr>
                <w:rFonts w:ascii="Arial CYR" w:eastAsia="Times New Roman" w:hAnsi="Arial CYR" w:cs="Arial CYR"/>
                <w:b/>
                <w:color w:val="000000"/>
                <w:sz w:val="16"/>
                <w:szCs w:val="16"/>
                <w:lang w:eastAsia="ru-RU"/>
              </w:rPr>
            </w:pPr>
            <w:r w:rsidRPr="00E67F28">
              <w:rPr>
                <w:rFonts w:ascii="Arial CYR" w:eastAsia="Times New Roman" w:hAnsi="Arial CYR" w:cs="Arial CYR"/>
                <w:b/>
                <w:color w:val="000000"/>
                <w:sz w:val="16"/>
                <w:szCs w:val="16"/>
                <w:lang w:eastAsia="ru-RU"/>
              </w:rPr>
              <w:t>Код строки</w:t>
            </w:r>
          </w:p>
        </w:tc>
        <w:tc>
          <w:tcPr>
            <w:tcW w:w="2268" w:type="dxa"/>
            <w:vMerge w:val="restart"/>
            <w:tcBorders>
              <w:top w:val="nil"/>
              <w:left w:val="single" w:sz="4" w:space="0" w:color="000000"/>
              <w:bottom w:val="single" w:sz="4" w:space="0" w:color="000000"/>
              <w:right w:val="single" w:sz="4" w:space="0" w:color="000000"/>
            </w:tcBorders>
            <w:shd w:val="clear" w:color="auto" w:fill="auto"/>
            <w:hideMark/>
          </w:tcPr>
          <w:p w:rsidR="005C7EFF" w:rsidRPr="00E67F28" w:rsidRDefault="005C7EFF" w:rsidP="005C7EFF">
            <w:pPr>
              <w:spacing w:after="0" w:line="240" w:lineRule="auto"/>
              <w:jc w:val="center"/>
              <w:rPr>
                <w:rFonts w:ascii="Arial CYR" w:eastAsia="Times New Roman" w:hAnsi="Arial CYR" w:cs="Arial CYR"/>
                <w:b/>
                <w:color w:val="000000"/>
                <w:sz w:val="16"/>
                <w:szCs w:val="16"/>
                <w:lang w:eastAsia="ru-RU"/>
              </w:rPr>
            </w:pPr>
            <w:r w:rsidRPr="00E67F28">
              <w:rPr>
                <w:rFonts w:ascii="Arial CYR" w:eastAsia="Times New Roman" w:hAnsi="Arial CYR" w:cs="Arial CYR"/>
                <w:b/>
                <w:color w:val="000000"/>
                <w:sz w:val="16"/>
                <w:szCs w:val="16"/>
                <w:lang w:eastAsia="ru-RU"/>
              </w:rPr>
              <w:t>Код дохода по бюджетной классификации</w:t>
            </w:r>
          </w:p>
        </w:tc>
        <w:tc>
          <w:tcPr>
            <w:tcW w:w="1442" w:type="dxa"/>
            <w:vMerge w:val="restart"/>
            <w:tcBorders>
              <w:top w:val="nil"/>
              <w:left w:val="single" w:sz="4" w:space="0" w:color="000000"/>
              <w:bottom w:val="single" w:sz="4" w:space="0" w:color="000000"/>
              <w:right w:val="single" w:sz="4" w:space="0" w:color="000000"/>
            </w:tcBorders>
            <w:shd w:val="clear" w:color="auto" w:fill="auto"/>
            <w:hideMark/>
          </w:tcPr>
          <w:p w:rsidR="005C7EFF" w:rsidRPr="00E67F28" w:rsidRDefault="005C7EFF" w:rsidP="005C7EFF">
            <w:pPr>
              <w:spacing w:after="0" w:line="240" w:lineRule="auto"/>
              <w:jc w:val="center"/>
              <w:rPr>
                <w:rFonts w:ascii="Arial CYR" w:eastAsia="Times New Roman" w:hAnsi="Arial CYR" w:cs="Arial CYR"/>
                <w:b/>
                <w:color w:val="000000"/>
                <w:sz w:val="16"/>
                <w:szCs w:val="16"/>
                <w:lang w:eastAsia="ru-RU"/>
              </w:rPr>
            </w:pPr>
            <w:r w:rsidRPr="00E67F28">
              <w:rPr>
                <w:rFonts w:ascii="Arial CYR" w:eastAsia="Times New Roman" w:hAnsi="Arial CYR" w:cs="Arial CYR"/>
                <w:b/>
                <w:color w:val="000000"/>
                <w:sz w:val="16"/>
                <w:szCs w:val="16"/>
                <w:lang w:eastAsia="ru-RU"/>
              </w:rPr>
              <w:t>Утвержденные бюджетные назначения</w:t>
            </w:r>
          </w:p>
        </w:tc>
        <w:tc>
          <w:tcPr>
            <w:tcW w:w="1393" w:type="dxa"/>
            <w:vMerge w:val="restart"/>
            <w:tcBorders>
              <w:top w:val="nil"/>
              <w:left w:val="single" w:sz="4" w:space="0" w:color="000000"/>
              <w:bottom w:val="single" w:sz="4" w:space="0" w:color="000000"/>
              <w:right w:val="single" w:sz="4" w:space="0" w:color="000000"/>
            </w:tcBorders>
            <w:shd w:val="clear" w:color="auto" w:fill="auto"/>
            <w:hideMark/>
          </w:tcPr>
          <w:p w:rsidR="005C7EFF" w:rsidRPr="00E67F28" w:rsidRDefault="005C7EFF" w:rsidP="005C7EFF">
            <w:pPr>
              <w:spacing w:after="0" w:line="240" w:lineRule="auto"/>
              <w:jc w:val="center"/>
              <w:rPr>
                <w:rFonts w:ascii="Arial CYR" w:eastAsia="Times New Roman" w:hAnsi="Arial CYR" w:cs="Arial CYR"/>
                <w:b/>
                <w:color w:val="000000"/>
                <w:sz w:val="16"/>
                <w:szCs w:val="16"/>
                <w:lang w:eastAsia="ru-RU"/>
              </w:rPr>
            </w:pPr>
            <w:r w:rsidRPr="00E67F28">
              <w:rPr>
                <w:rFonts w:ascii="Arial CYR" w:eastAsia="Times New Roman" w:hAnsi="Arial CYR" w:cs="Arial CYR"/>
                <w:b/>
                <w:color w:val="000000"/>
                <w:sz w:val="16"/>
                <w:szCs w:val="16"/>
                <w:lang w:eastAsia="ru-RU"/>
              </w:rPr>
              <w:t>Исполнено</w:t>
            </w:r>
          </w:p>
        </w:tc>
        <w:tc>
          <w:tcPr>
            <w:tcW w:w="1417" w:type="dxa"/>
            <w:vMerge w:val="restart"/>
            <w:tcBorders>
              <w:top w:val="nil"/>
              <w:left w:val="single" w:sz="4" w:space="0" w:color="000000"/>
              <w:bottom w:val="single" w:sz="4" w:space="0" w:color="000000"/>
              <w:right w:val="single" w:sz="4" w:space="0" w:color="000000"/>
            </w:tcBorders>
            <w:shd w:val="clear" w:color="auto" w:fill="auto"/>
            <w:hideMark/>
          </w:tcPr>
          <w:p w:rsidR="005C7EFF" w:rsidRPr="00E67F28" w:rsidRDefault="005C7EFF" w:rsidP="005C7EFF">
            <w:pPr>
              <w:spacing w:after="0" w:line="240" w:lineRule="auto"/>
              <w:jc w:val="center"/>
              <w:rPr>
                <w:rFonts w:ascii="Arial CYR" w:eastAsia="Times New Roman" w:hAnsi="Arial CYR" w:cs="Arial CYR"/>
                <w:b/>
                <w:color w:val="000000"/>
                <w:sz w:val="16"/>
                <w:szCs w:val="16"/>
                <w:lang w:eastAsia="ru-RU"/>
              </w:rPr>
            </w:pPr>
            <w:r w:rsidRPr="00E67F28">
              <w:rPr>
                <w:rFonts w:ascii="Arial CYR" w:eastAsia="Times New Roman" w:hAnsi="Arial CYR" w:cs="Arial CYR"/>
                <w:b/>
                <w:color w:val="000000"/>
                <w:sz w:val="16"/>
                <w:szCs w:val="16"/>
                <w:lang w:eastAsia="ru-RU"/>
              </w:rPr>
              <w:t>Неисполненные назначения</w:t>
            </w:r>
          </w:p>
        </w:tc>
      </w:tr>
      <w:tr w:rsidR="005C7EFF" w:rsidRPr="005C7EFF" w:rsidTr="005C7EFF">
        <w:trPr>
          <w:trHeight w:val="240"/>
        </w:trPr>
        <w:tc>
          <w:tcPr>
            <w:tcW w:w="2850" w:type="dxa"/>
            <w:vMerge/>
            <w:tcBorders>
              <w:top w:val="nil"/>
              <w:left w:val="single" w:sz="4" w:space="0" w:color="000000"/>
              <w:bottom w:val="single" w:sz="4" w:space="0" w:color="000000"/>
              <w:right w:val="single" w:sz="4" w:space="0" w:color="000000"/>
            </w:tcBorders>
            <w:vAlign w:val="center"/>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p>
        </w:tc>
        <w:tc>
          <w:tcPr>
            <w:tcW w:w="2268" w:type="dxa"/>
            <w:vMerge/>
            <w:tcBorders>
              <w:top w:val="nil"/>
              <w:left w:val="single" w:sz="4" w:space="0" w:color="000000"/>
              <w:bottom w:val="single" w:sz="4" w:space="0" w:color="000000"/>
              <w:right w:val="single" w:sz="4" w:space="0" w:color="000000"/>
            </w:tcBorders>
            <w:vAlign w:val="center"/>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p>
        </w:tc>
        <w:tc>
          <w:tcPr>
            <w:tcW w:w="1442" w:type="dxa"/>
            <w:vMerge/>
            <w:tcBorders>
              <w:top w:val="nil"/>
              <w:left w:val="single" w:sz="4" w:space="0" w:color="000000"/>
              <w:bottom w:val="single" w:sz="4" w:space="0" w:color="000000"/>
              <w:right w:val="single" w:sz="4" w:space="0" w:color="000000"/>
            </w:tcBorders>
            <w:vAlign w:val="center"/>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p>
        </w:tc>
        <w:tc>
          <w:tcPr>
            <w:tcW w:w="1393" w:type="dxa"/>
            <w:vMerge/>
            <w:tcBorders>
              <w:top w:val="nil"/>
              <w:left w:val="single" w:sz="4" w:space="0" w:color="000000"/>
              <w:bottom w:val="single" w:sz="4" w:space="0" w:color="000000"/>
              <w:right w:val="single" w:sz="4" w:space="0" w:color="000000"/>
            </w:tcBorders>
            <w:vAlign w:val="center"/>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p>
        </w:tc>
        <w:tc>
          <w:tcPr>
            <w:tcW w:w="1417" w:type="dxa"/>
            <w:vMerge/>
            <w:tcBorders>
              <w:top w:val="nil"/>
              <w:left w:val="single" w:sz="4" w:space="0" w:color="000000"/>
              <w:bottom w:val="single" w:sz="4" w:space="0" w:color="000000"/>
              <w:right w:val="single" w:sz="4" w:space="0" w:color="000000"/>
            </w:tcBorders>
            <w:vAlign w:val="center"/>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p>
        </w:tc>
      </w:tr>
      <w:tr w:rsidR="005C7EFF" w:rsidRPr="005C7EFF" w:rsidTr="005C7EFF">
        <w:trPr>
          <w:trHeight w:val="184"/>
        </w:trPr>
        <w:tc>
          <w:tcPr>
            <w:tcW w:w="2850" w:type="dxa"/>
            <w:vMerge/>
            <w:tcBorders>
              <w:top w:val="nil"/>
              <w:left w:val="single" w:sz="4" w:space="0" w:color="000000"/>
              <w:bottom w:val="single" w:sz="4" w:space="0" w:color="000000"/>
              <w:right w:val="single" w:sz="4" w:space="0" w:color="000000"/>
            </w:tcBorders>
            <w:vAlign w:val="center"/>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p>
        </w:tc>
        <w:tc>
          <w:tcPr>
            <w:tcW w:w="2268" w:type="dxa"/>
            <w:vMerge/>
            <w:tcBorders>
              <w:top w:val="nil"/>
              <w:left w:val="single" w:sz="4" w:space="0" w:color="000000"/>
              <w:bottom w:val="single" w:sz="4" w:space="0" w:color="000000"/>
              <w:right w:val="single" w:sz="4" w:space="0" w:color="000000"/>
            </w:tcBorders>
            <w:vAlign w:val="center"/>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p>
        </w:tc>
        <w:tc>
          <w:tcPr>
            <w:tcW w:w="1442" w:type="dxa"/>
            <w:vMerge/>
            <w:tcBorders>
              <w:top w:val="nil"/>
              <w:left w:val="single" w:sz="4" w:space="0" w:color="000000"/>
              <w:bottom w:val="single" w:sz="4" w:space="0" w:color="000000"/>
              <w:right w:val="single" w:sz="4" w:space="0" w:color="000000"/>
            </w:tcBorders>
            <w:vAlign w:val="center"/>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p>
        </w:tc>
        <w:tc>
          <w:tcPr>
            <w:tcW w:w="1393" w:type="dxa"/>
            <w:vMerge/>
            <w:tcBorders>
              <w:top w:val="nil"/>
              <w:left w:val="single" w:sz="4" w:space="0" w:color="000000"/>
              <w:bottom w:val="single" w:sz="4" w:space="0" w:color="000000"/>
              <w:right w:val="single" w:sz="4" w:space="0" w:color="000000"/>
            </w:tcBorders>
            <w:vAlign w:val="center"/>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p>
        </w:tc>
        <w:tc>
          <w:tcPr>
            <w:tcW w:w="1417" w:type="dxa"/>
            <w:vMerge/>
            <w:tcBorders>
              <w:top w:val="nil"/>
              <w:left w:val="single" w:sz="4" w:space="0" w:color="000000"/>
              <w:bottom w:val="single" w:sz="4" w:space="0" w:color="000000"/>
              <w:right w:val="single" w:sz="4" w:space="0" w:color="000000"/>
            </w:tcBorders>
            <w:vAlign w:val="center"/>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p>
        </w:tc>
      </w:tr>
      <w:tr w:rsidR="005C7EFF" w:rsidRPr="005C7EFF" w:rsidTr="005C7EFF">
        <w:trPr>
          <w:trHeight w:val="115"/>
        </w:trPr>
        <w:tc>
          <w:tcPr>
            <w:tcW w:w="2850" w:type="dxa"/>
            <w:tcBorders>
              <w:top w:val="nil"/>
              <w:left w:val="single" w:sz="4" w:space="0" w:color="000000"/>
              <w:bottom w:val="single" w:sz="4" w:space="0" w:color="000000"/>
              <w:right w:val="single" w:sz="4" w:space="0" w:color="000000"/>
            </w:tcBorders>
            <w:shd w:val="clear" w:color="auto" w:fill="auto"/>
            <w:noWrap/>
            <w:vAlign w:val="center"/>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w:t>
            </w:r>
          </w:p>
        </w:tc>
        <w:tc>
          <w:tcPr>
            <w:tcW w:w="851" w:type="dxa"/>
            <w:tcBorders>
              <w:top w:val="nil"/>
              <w:left w:val="nil"/>
              <w:bottom w:val="single" w:sz="8" w:space="0" w:color="000000"/>
              <w:right w:val="single" w:sz="4" w:space="0" w:color="000000"/>
            </w:tcBorders>
            <w:shd w:val="clear" w:color="auto" w:fill="auto"/>
            <w:noWrap/>
            <w:vAlign w:val="center"/>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w:t>
            </w:r>
          </w:p>
        </w:tc>
        <w:tc>
          <w:tcPr>
            <w:tcW w:w="2268" w:type="dxa"/>
            <w:tcBorders>
              <w:top w:val="nil"/>
              <w:left w:val="nil"/>
              <w:bottom w:val="single" w:sz="8" w:space="0" w:color="000000"/>
              <w:right w:val="single" w:sz="4" w:space="0" w:color="000000"/>
            </w:tcBorders>
            <w:shd w:val="clear" w:color="auto" w:fill="auto"/>
            <w:noWrap/>
            <w:vAlign w:val="center"/>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3</w:t>
            </w:r>
          </w:p>
        </w:tc>
        <w:tc>
          <w:tcPr>
            <w:tcW w:w="1442" w:type="dxa"/>
            <w:tcBorders>
              <w:top w:val="nil"/>
              <w:left w:val="nil"/>
              <w:bottom w:val="single" w:sz="8" w:space="0" w:color="000000"/>
              <w:right w:val="single" w:sz="4" w:space="0" w:color="000000"/>
            </w:tcBorders>
            <w:shd w:val="clear" w:color="auto" w:fill="auto"/>
            <w:noWrap/>
            <w:vAlign w:val="center"/>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4</w:t>
            </w:r>
          </w:p>
        </w:tc>
        <w:tc>
          <w:tcPr>
            <w:tcW w:w="1393" w:type="dxa"/>
            <w:tcBorders>
              <w:top w:val="nil"/>
              <w:left w:val="nil"/>
              <w:bottom w:val="single" w:sz="8" w:space="0" w:color="000000"/>
              <w:right w:val="single" w:sz="4" w:space="0" w:color="000000"/>
            </w:tcBorders>
            <w:shd w:val="clear" w:color="auto" w:fill="auto"/>
            <w:noWrap/>
            <w:vAlign w:val="center"/>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5</w:t>
            </w:r>
          </w:p>
        </w:tc>
        <w:tc>
          <w:tcPr>
            <w:tcW w:w="1417" w:type="dxa"/>
            <w:tcBorders>
              <w:top w:val="nil"/>
              <w:left w:val="nil"/>
              <w:bottom w:val="single" w:sz="8" w:space="0" w:color="000000"/>
              <w:right w:val="single" w:sz="4" w:space="0" w:color="000000"/>
            </w:tcBorders>
            <w:shd w:val="clear" w:color="auto" w:fill="auto"/>
            <w:noWrap/>
            <w:vAlign w:val="center"/>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6</w:t>
            </w:r>
          </w:p>
        </w:tc>
      </w:tr>
      <w:tr w:rsidR="005C7EFF" w:rsidRPr="005C7EFF" w:rsidTr="005C7EFF">
        <w:trPr>
          <w:trHeight w:val="34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Доходы бюджета - всего</w:t>
            </w:r>
          </w:p>
        </w:tc>
        <w:tc>
          <w:tcPr>
            <w:tcW w:w="851" w:type="dxa"/>
            <w:tcBorders>
              <w:top w:val="nil"/>
              <w:left w:val="nil"/>
              <w:bottom w:val="single" w:sz="4" w:space="0" w:color="000000"/>
              <w:right w:val="single" w:sz="4" w:space="0" w:color="000000"/>
            </w:tcBorders>
            <w:shd w:val="clear" w:color="auto" w:fill="auto"/>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x</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21 916 304,06</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11 221 528,19</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10 694 775,87</w:t>
            </w:r>
          </w:p>
        </w:tc>
      </w:tr>
      <w:tr w:rsidR="005C7EFF" w:rsidRPr="005C7EFF" w:rsidTr="005C7EFF">
        <w:trPr>
          <w:trHeight w:val="300"/>
        </w:trPr>
        <w:tc>
          <w:tcPr>
            <w:tcW w:w="2850" w:type="dxa"/>
            <w:tcBorders>
              <w:top w:val="nil"/>
              <w:left w:val="single" w:sz="4" w:space="0" w:color="000000"/>
              <w:bottom w:val="nil"/>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в том числе:</w:t>
            </w:r>
          </w:p>
        </w:tc>
        <w:tc>
          <w:tcPr>
            <w:tcW w:w="851" w:type="dxa"/>
            <w:tcBorders>
              <w:top w:val="nil"/>
              <w:left w:val="nil"/>
              <w:bottom w:val="nil"/>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 </w:t>
            </w:r>
          </w:p>
        </w:tc>
        <w:tc>
          <w:tcPr>
            <w:tcW w:w="2268" w:type="dxa"/>
            <w:tcBorders>
              <w:top w:val="nil"/>
              <w:left w:val="nil"/>
              <w:bottom w:val="nil"/>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 </w:t>
            </w:r>
          </w:p>
        </w:tc>
        <w:tc>
          <w:tcPr>
            <w:tcW w:w="1442" w:type="dxa"/>
            <w:tcBorders>
              <w:top w:val="nil"/>
              <w:left w:val="nil"/>
              <w:bottom w:val="nil"/>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 </w:t>
            </w:r>
          </w:p>
        </w:tc>
        <w:tc>
          <w:tcPr>
            <w:tcW w:w="1393" w:type="dxa"/>
            <w:tcBorders>
              <w:top w:val="nil"/>
              <w:left w:val="nil"/>
              <w:bottom w:val="nil"/>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 </w:t>
            </w:r>
          </w:p>
        </w:tc>
        <w:tc>
          <w:tcPr>
            <w:tcW w:w="1417" w:type="dxa"/>
            <w:tcBorders>
              <w:top w:val="nil"/>
              <w:left w:val="nil"/>
              <w:bottom w:val="nil"/>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 </w:t>
            </w:r>
          </w:p>
        </w:tc>
      </w:tr>
      <w:tr w:rsidR="005C7EFF" w:rsidRPr="005C7EFF" w:rsidTr="005C7EFF">
        <w:trPr>
          <w:trHeight w:val="252"/>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НАЛОГОВЫЕ И НЕНАЛОГОВЫЕ ДОХОДЫ</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182 1 00 00000 00 0000 000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18 930 000,00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9 899 856,28</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9 086 804,39</w:t>
            </w:r>
          </w:p>
        </w:tc>
      </w:tr>
      <w:tr w:rsidR="005C7EFF" w:rsidRPr="005C7EFF" w:rsidTr="005C7EFF">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НАЛОГИ НА ПРИБЫЛЬ, ДОХОДЫ</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182 1 01 00000 00 0000 000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18 100 000,00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9 551 170,67</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8 552 217,69</w:t>
            </w:r>
          </w:p>
        </w:tc>
      </w:tr>
      <w:tr w:rsidR="005C7EFF" w:rsidRPr="005C7EFF" w:rsidTr="005C7EFF">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Налог на доходы физических лиц</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182 1 01 02000 01 0000 110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18 100 000,00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9 551 170,67</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8 552 217,69</w:t>
            </w:r>
          </w:p>
        </w:tc>
      </w:tr>
      <w:tr w:rsidR="005C7EFF" w:rsidRPr="005C7EFF" w:rsidTr="005C7EFF">
        <w:trPr>
          <w:trHeight w:val="181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proofErr w:type="gramStart"/>
            <w:r w:rsidRPr="005C7EFF">
              <w:rPr>
                <w:rFonts w:ascii="Arial CYR" w:eastAsia="Times New Roman" w:hAnsi="Arial CYR" w:cs="Arial CYR"/>
                <w:color w:val="000000"/>
                <w:sz w:val="16"/>
                <w:szCs w:val="16"/>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roofErr w:type="gramEnd"/>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182 1 01 02010 01 0000 110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18 100 000,00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9 547 782,31</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8 552 217,69</w:t>
            </w:r>
          </w:p>
        </w:tc>
      </w:tr>
      <w:tr w:rsidR="005C7EFF" w:rsidRPr="005C7EFF" w:rsidTr="005C7EFF">
        <w:trPr>
          <w:trHeight w:val="22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proofErr w:type="gramStart"/>
            <w:r w:rsidRPr="005C7EFF">
              <w:rPr>
                <w:rFonts w:ascii="Arial CYR" w:eastAsia="Times New Roman" w:hAnsi="Arial CYR" w:cs="Arial CYR"/>
                <w:color w:val="000000"/>
                <w:sz w:val="16"/>
                <w:szCs w:val="16"/>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(сумма платежа (перерасчеты, недоимка и задолженность по</w:t>
            </w:r>
            <w:proofErr w:type="gramEnd"/>
            <w:r w:rsidRPr="005C7EFF">
              <w:rPr>
                <w:rFonts w:ascii="Arial CYR" w:eastAsia="Times New Roman" w:hAnsi="Arial CYR" w:cs="Arial CYR"/>
                <w:color w:val="000000"/>
                <w:sz w:val="16"/>
                <w:szCs w:val="16"/>
                <w:lang w:eastAsia="ru-RU"/>
              </w:rPr>
              <w:t xml:space="preserve"> соответствующему платежу, в том числе </w:t>
            </w:r>
            <w:proofErr w:type="gramStart"/>
            <w:r w:rsidRPr="005C7EFF">
              <w:rPr>
                <w:rFonts w:ascii="Arial CYR" w:eastAsia="Times New Roman" w:hAnsi="Arial CYR" w:cs="Arial CYR"/>
                <w:color w:val="000000"/>
                <w:sz w:val="16"/>
                <w:szCs w:val="16"/>
                <w:lang w:eastAsia="ru-RU"/>
              </w:rPr>
              <w:t>по</w:t>
            </w:r>
            <w:proofErr w:type="gramEnd"/>
            <w:r w:rsidRPr="005C7EFF">
              <w:rPr>
                <w:rFonts w:ascii="Arial CYR" w:eastAsia="Times New Roman" w:hAnsi="Arial CYR" w:cs="Arial CYR"/>
                <w:color w:val="000000"/>
                <w:sz w:val="16"/>
                <w:szCs w:val="16"/>
                <w:lang w:eastAsia="ru-RU"/>
              </w:rPr>
              <w:t xml:space="preserve"> отмененному)</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182 1 01 02010 01 1000 110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9 547 776,09</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22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proofErr w:type="gramStart"/>
            <w:r w:rsidRPr="005C7EFF">
              <w:rPr>
                <w:rFonts w:ascii="Arial CYR" w:eastAsia="Times New Roman" w:hAnsi="Arial CYR" w:cs="Arial CYR"/>
                <w:color w:val="000000"/>
                <w:sz w:val="16"/>
                <w:szCs w:val="16"/>
                <w:lang w:eastAsia="ru-RU"/>
              </w:rPr>
              <w:lastRenderedPageBreak/>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(суммы денежных взысканий (штрафов) по соответствующему платежу</w:t>
            </w:r>
            <w:proofErr w:type="gramEnd"/>
            <w:r w:rsidRPr="005C7EFF">
              <w:rPr>
                <w:rFonts w:ascii="Arial CYR" w:eastAsia="Times New Roman" w:hAnsi="Arial CYR" w:cs="Arial CYR"/>
                <w:color w:val="000000"/>
                <w:sz w:val="16"/>
                <w:szCs w:val="16"/>
                <w:lang w:eastAsia="ru-RU"/>
              </w:rPr>
              <w:t xml:space="preserve"> согласно законодательству Российской Федерации)</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182 1 01 02010 01 3000 110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6,22</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13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182 1 01 02030 01 0000 110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1 798,60</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181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proofErr w:type="gramStart"/>
            <w:r w:rsidRPr="005C7EFF">
              <w:rPr>
                <w:rFonts w:ascii="Arial CYR" w:eastAsia="Times New Roman" w:hAnsi="Arial CYR" w:cs="Arial CYR"/>
                <w:color w:val="000000"/>
                <w:sz w:val="16"/>
                <w:szCs w:val="16"/>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(сумма платежа (перерасчеты, недоимка и задолженность по соответствующему платежу, в том числе по отмененному)</w:t>
            </w:r>
            <w:proofErr w:type="gramEnd"/>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182 1 01 02030 01 1000 110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1 798,60</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22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proofErr w:type="gramStart"/>
            <w:r w:rsidRPr="005C7EFF">
              <w:rPr>
                <w:rFonts w:ascii="Arial CYR" w:eastAsia="Times New Roman" w:hAnsi="Arial CYR" w:cs="Arial CYR"/>
                <w:color w:val="000000"/>
                <w:sz w:val="16"/>
                <w:szCs w:val="16"/>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5C7EFF">
              <w:rPr>
                <w:rFonts w:ascii="Arial CYR" w:eastAsia="Times New Roman" w:hAnsi="Arial CYR" w:cs="Arial CYR"/>
                <w:color w:val="000000"/>
                <w:sz w:val="16"/>
                <w:szCs w:val="16"/>
                <w:lang w:eastAsia="ru-RU"/>
              </w:rPr>
              <w:t xml:space="preserve"> физическим лицом - налоговым резидентом Российской Федерации в виде дивидендов)</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182 1 01 02080 01 0000 110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1 589,76</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271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proofErr w:type="gramStart"/>
            <w:r w:rsidRPr="005C7EFF">
              <w:rPr>
                <w:rFonts w:ascii="Arial CYR" w:eastAsia="Times New Roman" w:hAnsi="Arial CYR" w:cs="Arial CYR"/>
                <w:color w:val="000000"/>
                <w:sz w:val="16"/>
                <w:szCs w:val="16"/>
                <w:lang w:eastAsia="ru-RU"/>
              </w:rPr>
              <w:lastRenderedPageBreak/>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5C7EFF">
              <w:rPr>
                <w:rFonts w:ascii="Arial CYR" w:eastAsia="Times New Roman" w:hAnsi="Arial CYR" w:cs="Arial CYR"/>
                <w:color w:val="000000"/>
                <w:sz w:val="16"/>
                <w:szCs w:val="16"/>
                <w:lang w:eastAsia="ru-RU"/>
              </w:rPr>
              <w:t xml:space="preserve"> </w:t>
            </w:r>
            <w:proofErr w:type="gramStart"/>
            <w:r w:rsidRPr="005C7EFF">
              <w:rPr>
                <w:rFonts w:ascii="Arial CYR" w:eastAsia="Times New Roman" w:hAnsi="Arial CYR" w:cs="Arial CYR"/>
                <w:color w:val="000000"/>
                <w:sz w:val="16"/>
                <w:szCs w:val="16"/>
                <w:lang w:eastAsia="ru-RU"/>
              </w:rPr>
              <w:t>физическим лицом - налоговым резидентом Российской Федерации в виде дивидендов) (сумма платежа (перерасчеты, недоимка и задолженность по соответствующему платежу, в том числе по отмененному)</w:t>
            </w:r>
            <w:proofErr w:type="gramEnd"/>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182 1 01 02080 01 1000 110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1 589,76</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НАЛОГИ НА ТОВАРЫ (РАБОТЫ, УСЛУГИ), РЕАЛИЗУЕМЫЕ НА ТЕРРИТОРИИ РОССИЙСКОЙ ФЕДЕРАЦИИ</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182 1 03 00000 00 0000 000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100 000,00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47 637,35</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52 503,46</w:t>
            </w:r>
          </w:p>
        </w:tc>
      </w:tr>
      <w:tr w:rsidR="005C7EFF" w:rsidRPr="005C7EFF" w:rsidTr="005C7EFF">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Акцизы по подакцизным товарам (продукции), производимым на территории Российской Федерации</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182 1 03 02000 01 0000 110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100 000,00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47 637,35</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52 503,46</w:t>
            </w:r>
          </w:p>
        </w:tc>
      </w:tr>
      <w:tr w:rsidR="005C7EFF" w:rsidRPr="005C7EFF" w:rsidTr="005C7EFF">
        <w:trPr>
          <w:trHeight w:val="114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182 1 03 02230 01 0000 110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52 000,00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24 334,21</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27 665,79</w:t>
            </w:r>
          </w:p>
        </w:tc>
      </w:tr>
      <w:tr w:rsidR="005C7EFF" w:rsidRPr="005C7EFF" w:rsidTr="005C7EFF">
        <w:trPr>
          <w:trHeight w:val="181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182 1 03 02231 01 0000 110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52 000,00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24 334,21</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27 665,79</w:t>
            </w:r>
          </w:p>
        </w:tc>
      </w:tr>
      <w:tr w:rsidR="005C7EFF" w:rsidRPr="005C7EFF" w:rsidTr="005C7EFF">
        <w:trPr>
          <w:trHeight w:val="13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Доходы от уплаты акцизов на моторные масла для дизельных и (или) карбюраторных (</w:t>
            </w:r>
            <w:proofErr w:type="spellStart"/>
            <w:r w:rsidRPr="005C7EFF">
              <w:rPr>
                <w:rFonts w:ascii="Arial CYR" w:eastAsia="Times New Roman" w:hAnsi="Arial CYR" w:cs="Arial CYR"/>
                <w:color w:val="000000"/>
                <w:sz w:val="16"/>
                <w:szCs w:val="16"/>
                <w:lang w:eastAsia="ru-RU"/>
              </w:rPr>
              <w:t>инжекторных</w:t>
            </w:r>
            <w:proofErr w:type="spellEnd"/>
            <w:r w:rsidRPr="005C7EFF">
              <w:rPr>
                <w:rFonts w:ascii="Arial CYR" w:eastAsia="Times New Roman" w:hAnsi="Arial CYR" w:cs="Arial CYR"/>
                <w:color w:val="000000"/>
                <w:sz w:val="16"/>
                <w:szCs w:val="16"/>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182 1 03 02240 01 0000 110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140,81</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204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lastRenderedPageBreak/>
              <w:t>Доходы от уплаты акцизов на моторные масла для дизельных и (или) карбюраторных (</w:t>
            </w:r>
            <w:proofErr w:type="spellStart"/>
            <w:r w:rsidRPr="005C7EFF">
              <w:rPr>
                <w:rFonts w:ascii="Arial CYR" w:eastAsia="Times New Roman" w:hAnsi="Arial CYR" w:cs="Arial CYR"/>
                <w:color w:val="000000"/>
                <w:sz w:val="16"/>
                <w:szCs w:val="16"/>
                <w:lang w:eastAsia="ru-RU"/>
              </w:rPr>
              <w:t>инжекторных</w:t>
            </w:r>
            <w:proofErr w:type="spellEnd"/>
            <w:r w:rsidRPr="005C7EFF">
              <w:rPr>
                <w:rFonts w:ascii="Arial CYR" w:eastAsia="Times New Roman" w:hAnsi="Arial CYR" w:cs="Arial CYR"/>
                <w:color w:val="000000"/>
                <w:sz w:val="16"/>
                <w:szCs w:val="16"/>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182 1 03 02241 01 0000 110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140,81</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114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182 1 03 02250 01 0000 110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54 000,00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26 321,86</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27 678,14</w:t>
            </w:r>
          </w:p>
        </w:tc>
      </w:tr>
      <w:tr w:rsidR="005C7EFF" w:rsidRPr="005C7EFF" w:rsidTr="005C7EFF">
        <w:trPr>
          <w:trHeight w:val="181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182 1 03 02251 01 0000 110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54 000,00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26 321,86</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27 678,14</w:t>
            </w:r>
          </w:p>
        </w:tc>
      </w:tr>
      <w:tr w:rsidR="005C7EFF" w:rsidRPr="005C7EFF" w:rsidTr="005C7EFF">
        <w:trPr>
          <w:trHeight w:val="114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182 1 03 02260 01 0000 110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-6 000,00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-3 159,53</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-2 840,47</w:t>
            </w:r>
          </w:p>
        </w:tc>
      </w:tr>
      <w:tr w:rsidR="005C7EFF" w:rsidRPr="005C7EFF" w:rsidTr="005C7EFF">
        <w:trPr>
          <w:trHeight w:val="181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182 1 03 02261 01 0000 110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-6 000,00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-3 159,53</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-2 840,47</w:t>
            </w:r>
          </w:p>
        </w:tc>
      </w:tr>
      <w:tr w:rsidR="005C7EFF" w:rsidRPr="005C7EFF" w:rsidTr="005C7EFF">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НАЛОГИ НА СОВОКУПНЫЙ ДОХОД</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182 1 05 00000 00 0000 000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233 000,00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286 131,50</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Единый сельскохозяйственный налог</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182 1 05 03000 01 0000 110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233 000,00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286 131,50</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Единый сельскохозяйственный налог</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182 1 05 03010 01 0000 110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233 000,00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286 131,50</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273"/>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proofErr w:type="gramStart"/>
            <w:r w:rsidRPr="005C7EFF">
              <w:rPr>
                <w:rFonts w:ascii="Arial CYR" w:eastAsia="Times New Roman" w:hAnsi="Arial CYR" w:cs="Arial CYR"/>
                <w:color w:val="000000"/>
                <w:sz w:val="16"/>
                <w:szCs w:val="16"/>
                <w:lang w:eastAsia="ru-RU"/>
              </w:rPr>
              <w:t xml:space="preserve">Единый сельскохозяйственный налог (сумма платежа (перерасчеты, недоимка и задолженность по соответствующему платежу, в том </w:t>
            </w:r>
            <w:r w:rsidRPr="005C7EFF">
              <w:rPr>
                <w:rFonts w:ascii="Arial CYR" w:eastAsia="Times New Roman" w:hAnsi="Arial CYR" w:cs="Arial CYR"/>
                <w:color w:val="000000"/>
                <w:sz w:val="16"/>
                <w:szCs w:val="16"/>
                <w:lang w:eastAsia="ru-RU"/>
              </w:rPr>
              <w:lastRenderedPageBreak/>
              <w:t>числе по отмененному)</w:t>
            </w:r>
            <w:proofErr w:type="gramEnd"/>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lastRenderedPageBreak/>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182 1 05 03010 01 1000 110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286 131,50</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lastRenderedPageBreak/>
              <w:t>НАЛОГИ НА ИМУЩЕСТВО</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182 1 06 00000 00 0000 000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497 000,00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14 916,76</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482 083,24</w:t>
            </w:r>
          </w:p>
        </w:tc>
      </w:tr>
      <w:tr w:rsidR="005C7EFF" w:rsidRPr="005C7EFF" w:rsidTr="005C7EFF">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Налог на имущество физических лиц</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182 1 06 01000 00 0000 110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120 000,00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15 366,28</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104 633,72</w:t>
            </w:r>
          </w:p>
        </w:tc>
      </w:tr>
      <w:tr w:rsidR="005C7EFF" w:rsidRPr="005C7EFF" w:rsidTr="005C7EFF">
        <w:trPr>
          <w:trHeight w:val="69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182 1 06 01030 13 0000 110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120 000,00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15 366,28</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104 633,72</w:t>
            </w:r>
          </w:p>
        </w:tc>
      </w:tr>
      <w:tr w:rsidR="005C7EFF" w:rsidRPr="005C7EFF" w:rsidTr="005C7EFF">
        <w:trPr>
          <w:trHeight w:val="114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proofErr w:type="gramStart"/>
            <w:r w:rsidRPr="005C7EFF">
              <w:rPr>
                <w:rFonts w:ascii="Arial CYR" w:eastAsia="Times New Roman" w:hAnsi="Arial CYR" w:cs="Arial CYR"/>
                <w:color w:val="000000"/>
                <w:sz w:val="16"/>
                <w:szCs w:val="16"/>
                <w:lang w:eastAsia="ru-RU"/>
              </w:rPr>
              <w:t>Налог на имущество физических лиц, взимаемый по ставкам, применяемым к объектам налогообложения,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roofErr w:type="gramEnd"/>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182 1 06 01030 13 1000 110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15 366,28</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Земельный налог</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182 1 06 06000 00 0000 110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377 000,00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-449,52</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377 449,52</w:t>
            </w:r>
          </w:p>
        </w:tc>
      </w:tr>
      <w:tr w:rsidR="005C7EFF" w:rsidRPr="005C7EFF" w:rsidTr="005C7EFF">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Земельный налог с организаций</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182 1 06 06030 00 0000 110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350 000,00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-7 248,00</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357 248,00</w:t>
            </w:r>
          </w:p>
        </w:tc>
      </w:tr>
      <w:tr w:rsidR="005C7EFF" w:rsidRPr="005C7EFF" w:rsidTr="005C7EFF">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Земельный налог с организаций, обладающих земельным участком, расположенным в границах городских поселений</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182 1 06 06033 13 0000 110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350 000,00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-7 248,00</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357 248,00</w:t>
            </w:r>
          </w:p>
        </w:tc>
      </w:tr>
      <w:tr w:rsidR="005C7EFF" w:rsidRPr="005C7EFF" w:rsidTr="005C7EFF">
        <w:trPr>
          <w:trHeight w:val="91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proofErr w:type="gramStart"/>
            <w:r w:rsidRPr="005C7EFF">
              <w:rPr>
                <w:rFonts w:ascii="Arial CYR" w:eastAsia="Times New Roman" w:hAnsi="Arial CYR" w:cs="Arial CYR"/>
                <w:color w:val="000000"/>
                <w:sz w:val="16"/>
                <w:szCs w:val="16"/>
                <w:lang w:eastAsia="ru-RU"/>
              </w:rPr>
              <w:t>Земельный налог с организаций,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roofErr w:type="gramEnd"/>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182 1 06 06033 13 1000 110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-7 248,00</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Земельный налог с физических лиц</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182 1 06 06040 00 0000 110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27 000,00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6 798,48</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20 201,52</w:t>
            </w:r>
          </w:p>
        </w:tc>
      </w:tr>
      <w:tr w:rsidR="005C7EFF" w:rsidRPr="005C7EFF" w:rsidTr="005C7EFF">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Земельный налог с физических лиц, обладающих земельным участком, расположенным в границах городских поселений</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182 1 06 06043 13 0000 110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27 000,00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6 798,48</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20 201,52</w:t>
            </w:r>
          </w:p>
        </w:tc>
      </w:tr>
      <w:tr w:rsidR="005C7EFF" w:rsidRPr="005C7EFF" w:rsidTr="005C7EFF">
        <w:trPr>
          <w:trHeight w:val="91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proofErr w:type="gramStart"/>
            <w:r w:rsidRPr="005C7EFF">
              <w:rPr>
                <w:rFonts w:ascii="Arial CYR" w:eastAsia="Times New Roman" w:hAnsi="Arial CYR" w:cs="Arial CYR"/>
                <w:color w:val="000000"/>
                <w:sz w:val="16"/>
                <w:szCs w:val="16"/>
                <w:lang w:eastAsia="ru-RU"/>
              </w:rPr>
              <w:t>Земельный налог с физических лиц,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roofErr w:type="gramEnd"/>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182 1 06 06043 13 1000 110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6 798,48</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НАЛОГОВЫЕ И НЕНАЛОГОВЫЕ ДОХОДЫ</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929 1 00 00000 00 0000 000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1 740 000,00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956 394,94</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891 852,82</w:t>
            </w:r>
          </w:p>
        </w:tc>
      </w:tr>
      <w:tr w:rsidR="005C7EFF" w:rsidRPr="005C7EFF" w:rsidTr="005C7EFF">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ГОСУДАРСТВЕННАЯ ПОШЛИНА</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929 1 08 00000 00 0000 000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100,00</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1 900,00</w:t>
            </w:r>
          </w:p>
        </w:tc>
      </w:tr>
      <w:tr w:rsidR="005C7EFF" w:rsidRPr="005C7EFF" w:rsidTr="005C7EFF">
        <w:trPr>
          <w:trHeight w:val="69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929 1 08 04000 01 0000 110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100,00</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1 900,00</w:t>
            </w:r>
          </w:p>
        </w:tc>
      </w:tr>
      <w:tr w:rsidR="005C7EFF" w:rsidRPr="005C7EFF" w:rsidTr="005C7EFF">
        <w:trPr>
          <w:trHeight w:val="114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929 1 08 04020 01 0000 110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100,00</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1 900,00</w:t>
            </w:r>
          </w:p>
        </w:tc>
      </w:tr>
      <w:tr w:rsidR="005C7EFF" w:rsidRPr="005C7EFF" w:rsidTr="005C7EFF">
        <w:trPr>
          <w:trHeight w:val="69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929 1 08 04020 01 1000 110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100,00</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69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5C7EFF">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lastRenderedPageBreak/>
              <w:t>ДОХОДЫ ОТ ИСПОЛЬЗОВАНИЯ ИМУЩЕСТВА, НАХОДЯЩЕГОСЯ В ГОСУДАРСТВЕННОЙ И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929 1 11 00000 00 0000 000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1 268 000,00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561 331,65</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760 966,84</w:t>
            </w:r>
          </w:p>
        </w:tc>
      </w:tr>
      <w:tr w:rsidR="005C7EFF" w:rsidRPr="005C7EFF" w:rsidTr="005C7EFF">
        <w:trPr>
          <w:trHeight w:val="13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F17331">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929 1 11 05000 00 0000 120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1 195 000,00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497 309,93</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751 988,56</w:t>
            </w:r>
          </w:p>
        </w:tc>
      </w:tr>
      <w:tr w:rsidR="005C7EFF" w:rsidRPr="005C7EFF" w:rsidTr="005C7EFF">
        <w:trPr>
          <w:trHeight w:val="114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F17331">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929 1 11 05010 00 0000 120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245 000,00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105 014,24</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139 985,76</w:t>
            </w:r>
          </w:p>
        </w:tc>
      </w:tr>
      <w:tr w:rsidR="005C7EFF" w:rsidRPr="005C7EFF" w:rsidTr="005C7EFF">
        <w:trPr>
          <w:trHeight w:val="13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F17331">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929 1 11 05013 13 0000 120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245 000,00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105 014,24</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139 985,76</w:t>
            </w:r>
          </w:p>
        </w:tc>
      </w:tr>
      <w:tr w:rsidR="005C7EFF" w:rsidRPr="005C7EFF" w:rsidTr="005C7EFF">
        <w:trPr>
          <w:trHeight w:val="13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F17331">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929 1 11 05030 00 0000 120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54 298,49</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114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F17331">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929 1 11 05035 13 0000 120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54 298,49</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69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F17331">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929 1 11 05070 00 0000 120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950 000,00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337 997,20</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612 002,80</w:t>
            </w:r>
          </w:p>
        </w:tc>
      </w:tr>
      <w:tr w:rsidR="005C7EFF" w:rsidRPr="005C7EFF" w:rsidTr="005C7EFF">
        <w:trPr>
          <w:trHeight w:val="69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F17331">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Доходы от сдачи в аренду имущества, составляющего казну городских поселений (за исключением земельных участков)</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929 1 11 05075 13 0000 120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950 000,00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337 997,20</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612 002,80</w:t>
            </w:r>
          </w:p>
        </w:tc>
      </w:tr>
      <w:tr w:rsidR="005C7EFF" w:rsidRPr="005C7EFF" w:rsidTr="005C7EFF">
        <w:trPr>
          <w:trHeight w:val="13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F17331">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929 1 11 09000 00 0000 120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73 000,00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64 021,72</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8 978,28</w:t>
            </w:r>
          </w:p>
        </w:tc>
      </w:tr>
      <w:tr w:rsidR="005C7EFF" w:rsidRPr="005C7EFF" w:rsidTr="005C7EFF">
        <w:trPr>
          <w:trHeight w:val="13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F17331">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lastRenderedPageBreak/>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929 1 11 09040 00 0000 120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73 000,00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64 021,72</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8 978,28</w:t>
            </w:r>
          </w:p>
        </w:tc>
      </w:tr>
      <w:tr w:rsidR="005C7EFF" w:rsidRPr="005C7EFF" w:rsidTr="005C7EFF">
        <w:trPr>
          <w:trHeight w:val="13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F17331">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929 1 11 09045 13 0000 120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73 000,00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64 021,72</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8 978,28</w:t>
            </w:r>
          </w:p>
        </w:tc>
      </w:tr>
      <w:tr w:rsidR="005C7EFF" w:rsidRPr="005C7EFF" w:rsidTr="005C7EFF">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F17331">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ДОХОДЫ ОТ ОКАЗАНИЯ ПЛАТНЫХ УСЛУГ И КОМПЕНСАЦИИ ЗАТРАТ ГОСУДАРСТВА</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929 1 13 00000 00 0000 000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470 000,00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342 371,39</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128 985,98</w:t>
            </w:r>
          </w:p>
        </w:tc>
      </w:tr>
      <w:tr w:rsidR="005C7EFF" w:rsidRPr="005C7EFF" w:rsidTr="005C7EFF">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F17331">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Доходы от компенсации затрат государства</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929 1 13 02000 00 0000 130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470 000,00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342 371,39</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128 985,98</w:t>
            </w:r>
          </w:p>
        </w:tc>
      </w:tr>
      <w:tr w:rsidR="005C7EFF" w:rsidRPr="005C7EFF" w:rsidTr="005C7EFF">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F17331">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Доходы, поступающие в порядке возмещения расходов, понесенных в связи с эксплуатацией имущества</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929 1 13 02060 00 0000 130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470 000,00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341 014,02</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128 985,98</w:t>
            </w:r>
          </w:p>
        </w:tc>
      </w:tr>
      <w:tr w:rsidR="005C7EFF" w:rsidRPr="005C7EFF" w:rsidTr="005C7EFF">
        <w:trPr>
          <w:trHeight w:val="69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F17331">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Доходы, поступающие в порядке возмещения расходов, понесенных в связи с эксплуатацией имущества городских поселений</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929 1 13 02065 13 0000 130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470 000,00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341 014,02</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128 985,98</w:t>
            </w:r>
          </w:p>
        </w:tc>
      </w:tr>
      <w:tr w:rsidR="005C7EFF" w:rsidRPr="005C7EFF" w:rsidTr="005C7EFF">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F17331">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Прочие доходы от компенсации затрат государства</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929 1 13 02990 00 0000 130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1 357,37</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F17331">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Прочие доходы от компенсации затрат бюджетов городских поселений</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929 1 13 02995 13 0000 130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1 357,37</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F17331">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ДОХОДЫ ОТ ПРОДАЖИ МАТЕРИАЛЬНЫХ И НЕМАТЕРИАЛЬНЫХ АКТИВОВ</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929 1 14 00000 00 0000 000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48 222,47</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F17331">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Доходы от продажи земельных участков, находящихся в государственной и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929 1 14 06000 00 0000 430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48 222,47</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F17331">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Доходы от продажи земельных участков, государственная собственность на которые не разграничена</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929 1 14 06010 00 0000 430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48 222,47</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69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F17331">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929 1 14 06013 13 0000 430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48 222,47</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F17331">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ШТРАФЫ, САНКЦИИ, ВОЗМЕЩЕНИЕ УЩЕРБА</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929 1 16 00000 00 0000 000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3 580,76</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181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F17331">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929 1 16 07000 00 0000 140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3 580,76</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91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815D8C">
            <w:pPr>
              <w:spacing w:after="0" w:line="240" w:lineRule="auto"/>
              <w:rPr>
                <w:rFonts w:ascii="Arial CYR" w:eastAsia="Times New Roman" w:hAnsi="Arial CYR" w:cs="Arial CYR"/>
                <w:color w:val="000000"/>
                <w:sz w:val="16"/>
                <w:szCs w:val="16"/>
                <w:lang w:eastAsia="ru-RU"/>
              </w:rPr>
            </w:pPr>
            <w:proofErr w:type="gramStart"/>
            <w:r w:rsidRPr="005C7EFF">
              <w:rPr>
                <w:rFonts w:ascii="Arial CYR" w:eastAsia="Times New Roman" w:hAnsi="Arial CYR" w:cs="Arial CYR"/>
                <w:color w:val="000000"/>
                <w:sz w:val="16"/>
                <w:szCs w:val="16"/>
                <w:lang w:eastAsia="ru-RU"/>
              </w:rPr>
              <w:lastRenderedPageBreak/>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roofErr w:type="gramEnd"/>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929 1 16 07010 00 0000 140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3 364,78</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114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815D8C">
            <w:pPr>
              <w:spacing w:after="0" w:line="240" w:lineRule="auto"/>
              <w:rPr>
                <w:rFonts w:ascii="Arial CYR" w:eastAsia="Times New Roman" w:hAnsi="Arial CYR" w:cs="Arial CYR"/>
                <w:color w:val="000000"/>
                <w:sz w:val="16"/>
                <w:szCs w:val="16"/>
                <w:lang w:eastAsia="ru-RU"/>
              </w:rPr>
            </w:pPr>
            <w:proofErr w:type="gramStart"/>
            <w:r w:rsidRPr="005C7EFF">
              <w:rPr>
                <w:rFonts w:ascii="Arial CYR" w:eastAsia="Times New Roman" w:hAnsi="Arial CYR" w:cs="Arial CYR"/>
                <w:color w:val="000000"/>
                <w:sz w:val="16"/>
                <w:szCs w:val="16"/>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roofErr w:type="gramEnd"/>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929 1 16 07010 13 0000 140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3 364,78</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13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815D8C">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929 1 16 07090 00 0000 140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215,98</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114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815D8C">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929 1 16 07090 13 0000 140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215,98</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815D8C">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ПРОЧИЕ НЕНАЛОГОВЫЕ ДОХОДЫ</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929 1 17 00000 00 0000 000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788,67</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815D8C">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Невыясненные поступления</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929 1 17 01000 00 0000 180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788,67</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815D8C">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Невыясненные поступления, зачисляемые в бюджеты городских поселений</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929 1 17 01050 13 0000 180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788,67</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815D8C">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БЕЗВОЗМЕЗДНЫЕ ПОСТУПЛЕНИЯ</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929 2 00 00000 00 0000 000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1 246 304,06</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365 254,28</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881 049,78</w:t>
            </w:r>
          </w:p>
        </w:tc>
      </w:tr>
      <w:tr w:rsidR="005C7EFF" w:rsidRPr="005C7EFF" w:rsidTr="005C7EFF">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815D8C">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БЕЗВОЗМЕЗДНЫЕ ПОСТУПЛЕНИЯ ОТ ДРУГИХ БЮДЖЕТОВ БЮДЖЕТНОЙ СИСТЕМЫ РОССИЙСКОЙ ФЕДЕРАЦИИ</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929 2 02 00000 00 0000 000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1 044 094,06</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163 044,28</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881 049,78</w:t>
            </w:r>
          </w:p>
        </w:tc>
      </w:tr>
      <w:tr w:rsidR="005C7EFF" w:rsidRPr="005C7EFF" w:rsidTr="005C7EFF">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815D8C">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Субсидии бюджетам бюджетной системы Российской Федерации (межбюджетные субсидии)</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929 2 02 20000 00 0000 150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669 139,06</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41 679,96</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627 459,10</w:t>
            </w:r>
          </w:p>
        </w:tc>
      </w:tr>
      <w:tr w:rsidR="005C7EFF" w:rsidRPr="005C7EFF" w:rsidTr="005C7EFF">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815D8C">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Субсидии бюджетам на реализацию программ формирования современной городской среды</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929 2 02 25555 00 0000 150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479 575,00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479 575,00</w:t>
            </w:r>
          </w:p>
        </w:tc>
      </w:tr>
      <w:tr w:rsidR="005C7EFF" w:rsidRPr="005C7EFF" w:rsidTr="005C7EFF">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815D8C">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Субсидии бюджетам городских поселений на реализацию программ формирования современной городской среды</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929 2 02 25555 13 0000 150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479 575,00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479 575,00</w:t>
            </w:r>
          </w:p>
        </w:tc>
      </w:tr>
      <w:tr w:rsidR="005C7EFF" w:rsidRPr="005C7EFF" w:rsidTr="005C7EFF">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815D8C">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Прочие субсидии</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929 2 02 29999 00 0000 150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189 564,06</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41 679,96</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147 884,10</w:t>
            </w:r>
          </w:p>
        </w:tc>
      </w:tr>
      <w:tr w:rsidR="005C7EFF" w:rsidRPr="005C7EFF" w:rsidTr="005C7EFF">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815D8C">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Прочие субсидии бюджетам городских поселений</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929 2 02 29999 13 0000 150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189 564,06</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41 679,96</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147 884,10</w:t>
            </w:r>
          </w:p>
        </w:tc>
      </w:tr>
      <w:tr w:rsidR="005C7EFF" w:rsidRPr="005C7EFF" w:rsidTr="005C7EFF">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815D8C">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Субвенции бюджетам бюджетной системы Российской Федерации</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929 2 02 30000 00 0000 150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374 955,00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121 364,32</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253 590,68</w:t>
            </w:r>
          </w:p>
        </w:tc>
      </w:tr>
      <w:tr w:rsidR="005C7EFF" w:rsidRPr="005C7EFF" w:rsidTr="005C7EFF">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815D8C">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Субвенции местным бюджетам на выполнение передаваемых полномочий субъектов Российской Федерации</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929 2 02 30024 00 0000 150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32 300,00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32 300,00</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815D8C">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Субвенции бюджетам городских поселений на выполнение передаваемых полномочий субъектов Российской Федерации</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929 2 02 30024 13 0000 150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32 300,00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32 300,00</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69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815D8C">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lastRenderedPageBreak/>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929 2 02 35118 00 0000 150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342 655,00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89 064,32</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253 590,68</w:t>
            </w:r>
          </w:p>
        </w:tc>
      </w:tr>
      <w:tr w:rsidR="005C7EFF" w:rsidRPr="005C7EFF" w:rsidTr="005C7EFF">
        <w:trPr>
          <w:trHeight w:val="91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815D8C">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Субвенции бюджетам городских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929 2 02 35118 13 0000 150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342 655,00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89 064,32</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253 590,68</w:t>
            </w:r>
          </w:p>
        </w:tc>
      </w:tr>
      <w:tr w:rsidR="005C7EFF" w:rsidRPr="005C7EFF" w:rsidTr="005C7EFF">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815D8C">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БЕЗВОЗМЕЗДНЫЕ ПОСТУПЛЕНИЯ ОТ НЕГОСУДАРСТВЕННЫХ ОРГАНИЗАЦИЙ</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929 2 04 00000 00 0000 000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150 000,00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150 000,00</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815D8C">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Безвозмездные поступления от негосударственных организаций в бюджеты городских поселений</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929 2 04 05000 13 0000 150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150 000,00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150 000,00</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69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815D8C">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Поступления от денежных пожертвований, предоставляемых негосударственными организациями получателям средств бюджетов городских поселений</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929 2 04 05020 13 0000 150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150 000,00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150 000,00</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114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815D8C">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929 2 18 00000 00 0000 000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52 210,00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52 210,00</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13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815D8C">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929 2 18 00000 00 0000 150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52 210,00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52 210,00</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13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815D8C">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Доходы бюджетов городских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929 2 18 00000 13 0000 150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52 210,00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52 210,00</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91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815D8C">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Доходы бюджетов городских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929 2 18 60010 13 0000 150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52 210,00</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52 210,00</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815D8C">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НАЛОГОВЫЕ И НЕНАЛОГОВЫЕ ДОХОДЫ</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963 1 00 00000 00 0000 000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22,69</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69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815D8C">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ДОХОДЫ ОТ ИСПОЛЬЗОВАНИЯ ИМУЩЕСТВА, НАХОДЯЩЕГОСЯ В ГОСУДАРСТВЕННОЙ И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963 1 11 00000 00 0000 000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22,69</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815D8C">
        <w:trPr>
          <w:trHeight w:val="84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815D8C">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w:t>
            </w:r>
            <w:r w:rsidRPr="005C7EFF">
              <w:rPr>
                <w:rFonts w:ascii="Arial CYR" w:eastAsia="Times New Roman" w:hAnsi="Arial CYR" w:cs="Arial CYR"/>
                <w:color w:val="000000"/>
                <w:sz w:val="16"/>
                <w:szCs w:val="16"/>
                <w:lang w:eastAsia="ru-RU"/>
              </w:rPr>
              <w:lastRenderedPageBreak/>
              <w:t>государственных и муниципальных унитарных предприятий, в том числе казенных)</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lastRenderedPageBreak/>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963 1 11 05000 00 0000 120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22,69</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114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815D8C">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lastRenderedPageBreak/>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963 1 11 05010 00 0000 120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22,69</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r w:rsidR="005C7EFF" w:rsidRPr="005C7EFF" w:rsidTr="005C7EFF">
        <w:trPr>
          <w:trHeight w:val="13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5C7EFF" w:rsidRPr="005C7EFF" w:rsidRDefault="005C7EFF" w:rsidP="00815D8C">
            <w:pPr>
              <w:spacing w:after="0" w:line="240" w:lineRule="auto"/>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851"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010</w:t>
            </w:r>
          </w:p>
        </w:tc>
        <w:tc>
          <w:tcPr>
            <w:tcW w:w="2268"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center"/>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963 1 11 05013 13 0000 120</w:t>
            </w:r>
          </w:p>
        </w:tc>
        <w:tc>
          <w:tcPr>
            <w:tcW w:w="1442"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c>
          <w:tcPr>
            <w:tcW w:w="1393"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22,69</w:t>
            </w:r>
          </w:p>
        </w:tc>
        <w:tc>
          <w:tcPr>
            <w:tcW w:w="1417" w:type="dxa"/>
            <w:tcBorders>
              <w:top w:val="nil"/>
              <w:left w:val="nil"/>
              <w:bottom w:val="single" w:sz="4" w:space="0" w:color="000000"/>
              <w:right w:val="single" w:sz="4" w:space="0" w:color="000000"/>
            </w:tcBorders>
            <w:shd w:val="clear" w:color="auto" w:fill="auto"/>
            <w:noWrap/>
            <w:vAlign w:val="bottom"/>
            <w:hideMark/>
          </w:tcPr>
          <w:p w:rsidR="005C7EFF" w:rsidRPr="005C7EFF" w:rsidRDefault="005C7EFF" w:rsidP="005C7EFF">
            <w:pPr>
              <w:spacing w:after="0" w:line="240" w:lineRule="auto"/>
              <w:jc w:val="right"/>
              <w:rPr>
                <w:rFonts w:ascii="Arial CYR" w:eastAsia="Times New Roman" w:hAnsi="Arial CYR" w:cs="Arial CYR"/>
                <w:color w:val="000000"/>
                <w:sz w:val="16"/>
                <w:szCs w:val="16"/>
                <w:lang w:eastAsia="ru-RU"/>
              </w:rPr>
            </w:pPr>
            <w:r w:rsidRPr="005C7EFF">
              <w:rPr>
                <w:rFonts w:ascii="Arial CYR" w:eastAsia="Times New Roman" w:hAnsi="Arial CYR" w:cs="Arial CYR"/>
                <w:color w:val="000000"/>
                <w:sz w:val="16"/>
                <w:szCs w:val="16"/>
                <w:lang w:eastAsia="ru-RU"/>
              </w:rPr>
              <w:t>-</w:t>
            </w:r>
          </w:p>
        </w:tc>
      </w:tr>
    </w:tbl>
    <w:p w:rsidR="00375C59" w:rsidRDefault="00375C59">
      <w:pPr>
        <w:spacing w:after="200" w:line="276" w:lineRule="auto"/>
        <w:rPr>
          <w:rFonts w:ascii="Times New Roman" w:eastAsia="Calibri" w:hAnsi="Times New Roman" w:cs="Times New Roman"/>
          <w:sz w:val="24"/>
          <w:szCs w:val="24"/>
        </w:rPr>
      </w:pPr>
    </w:p>
    <w:tbl>
      <w:tblPr>
        <w:tblW w:w="10313" w:type="dxa"/>
        <w:tblInd w:w="93" w:type="dxa"/>
        <w:tblLook w:val="04A0" w:firstRow="1" w:lastRow="0" w:firstColumn="1" w:lastColumn="0" w:noHBand="0" w:noVBand="1"/>
      </w:tblPr>
      <w:tblGrid>
        <w:gridCol w:w="2850"/>
        <w:gridCol w:w="851"/>
        <w:gridCol w:w="2268"/>
        <w:gridCol w:w="1417"/>
        <w:gridCol w:w="1418"/>
        <w:gridCol w:w="1509"/>
      </w:tblGrid>
      <w:tr w:rsidR="00375C59" w:rsidRPr="00375C59" w:rsidTr="00E37D09">
        <w:trPr>
          <w:trHeight w:val="282"/>
        </w:trPr>
        <w:tc>
          <w:tcPr>
            <w:tcW w:w="8804" w:type="dxa"/>
            <w:gridSpan w:val="5"/>
            <w:tcBorders>
              <w:top w:val="nil"/>
              <w:left w:val="nil"/>
              <w:bottom w:val="nil"/>
              <w:right w:val="nil"/>
            </w:tcBorders>
            <w:shd w:val="clear" w:color="auto" w:fill="auto"/>
            <w:noWrap/>
            <w:vAlign w:val="bottom"/>
            <w:hideMark/>
          </w:tcPr>
          <w:p w:rsidR="00375C59" w:rsidRPr="00375C59" w:rsidRDefault="00375C59" w:rsidP="00375C59">
            <w:pPr>
              <w:spacing w:after="0" w:line="240" w:lineRule="auto"/>
              <w:jc w:val="center"/>
              <w:rPr>
                <w:rFonts w:ascii="Arial CYR" w:eastAsia="Times New Roman" w:hAnsi="Arial CYR" w:cs="Arial CYR"/>
                <w:b/>
                <w:bCs/>
                <w:color w:val="000000"/>
                <w:sz w:val="22"/>
                <w:lang w:eastAsia="ru-RU"/>
              </w:rPr>
            </w:pPr>
            <w:r w:rsidRPr="00375C59">
              <w:rPr>
                <w:rFonts w:ascii="Arial CYR" w:eastAsia="Times New Roman" w:hAnsi="Arial CYR" w:cs="Arial CYR"/>
                <w:b/>
                <w:bCs/>
                <w:color w:val="000000"/>
                <w:sz w:val="22"/>
                <w:lang w:eastAsia="ru-RU"/>
              </w:rPr>
              <w:t xml:space="preserve">              </w:t>
            </w:r>
            <w:r>
              <w:rPr>
                <w:rFonts w:ascii="Arial CYR" w:eastAsia="Times New Roman" w:hAnsi="Arial CYR" w:cs="Arial CYR"/>
                <w:b/>
                <w:bCs/>
                <w:color w:val="000000"/>
                <w:sz w:val="22"/>
                <w:lang w:eastAsia="ru-RU"/>
              </w:rPr>
              <w:t xml:space="preserve">   </w:t>
            </w:r>
            <w:r w:rsidRPr="00375C59">
              <w:rPr>
                <w:rFonts w:ascii="Arial CYR" w:eastAsia="Times New Roman" w:hAnsi="Arial CYR" w:cs="Arial CYR"/>
                <w:b/>
                <w:bCs/>
                <w:color w:val="000000"/>
                <w:sz w:val="22"/>
                <w:lang w:eastAsia="ru-RU"/>
              </w:rPr>
              <w:t>2. Расходы бюджета</w:t>
            </w:r>
          </w:p>
        </w:tc>
        <w:tc>
          <w:tcPr>
            <w:tcW w:w="1509" w:type="dxa"/>
            <w:tcBorders>
              <w:top w:val="nil"/>
              <w:left w:val="nil"/>
              <w:bottom w:val="nil"/>
              <w:right w:val="nil"/>
            </w:tcBorders>
            <w:shd w:val="clear" w:color="auto" w:fill="auto"/>
            <w:noWrap/>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p>
        </w:tc>
      </w:tr>
      <w:tr w:rsidR="00375C59" w:rsidRPr="00375C59" w:rsidTr="00E37D09">
        <w:trPr>
          <w:trHeight w:val="282"/>
        </w:trPr>
        <w:tc>
          <w:tcPr>
            <w:tcW w:w="2850" w:type="dxa"/>
            <w:tcBorders>
              <w:top w:val="nil"/>
              <w:left w:val="nil"/>
              <w:bottom w:val="single" w:sz="4" w:space="0" w:color="000000"/>
              <w:right w:val="nil"/>
            </w:tcBorders>
            <w:shd w:val="clear" w:color="auto" w:fill="auto"/>
            <w:noWrap/>
            <w:vAlign w:val="bottom"/>
            <w:hideMark/>
          </w:tcPr>
          <w:p w:rsidR="00375C59" w:rsidRPr="00375C59" w:rsidRDefault="00375C59" w:rsidP="00375C59">
            <w:pPr>
              <w:spacing w:after="0" w:line="240" w:lineRule="auto"/>
              <w:jc w:val="center"/>
              <w:rPr>
                <w:rFonts w:ascii="Arial CYR" w:eastAsia="Times New Roman" w:hAnsi="Arial CYR" w:cs="Arial CYR"/>
                <w:b/>
                <w:bCs/>
                <w:color w:val="000000"/>
                <w:sz w:val="22"/>
                <w:lang w:eastAsia="ru-RU"/>
              </w:rPr>
            </w:pPr>
            <w:r w:rsidRPr="00375C59">
              <w:rPr>
                <w:rFonts w:ascii="Arial CYR" w:eastAsia="Times New Roman" w:hAnsi="Arial CYR" w:cs="Arial CYR"/>
                <w:b/>
                <w:bCs/>
                <w:color w:val="000000"/>
                <w:sz w:val="22"/>
                <w:lang w:eastAsia="ru-RU"/>
              </w:rPr>
              <w:t> </w:t>
            </w:r>
          </w:p>
        </w:tc>
        <w:tc>
          <w:tcPr>
            <w:tcW w:w="851" w:type="dxa"/>
            <w:tcBorders>
              <w:top w:val="nil"/>
              <w:left w:val="nil"/>
              <w:bottom w:val="single" w:sz="4" w:space="0" w:color="000000"/>
              <w:right w:val="nil"/>
            </w:tcBorders>
            <w:shd w:val="clear" w:color="auto" w:fill="auto"/>
            <w:noWrap/>
            <w:vAlign w:val="bottom"/>
            <w:hideMark/>
          </w:tcPr>
          <w:p w:rsidR="00375C59" w:rsidRPr="00375C59" w:rsidRDefault="00375C59" w:rsidP="00375C59">
            <w:pPr>
              <w:spacing w:after="0" w:line="240" w:lineRule="auto"/>
              <w:jc w:val="center"/>
              <w:rPr>
                <w:rFonts w:ascii="Arial CYR" w:eastAsia="Times New Roman" w:hAnsi="Arial CYR" w:cs="Arial CYR"/>
                <w:b/>
                <w:bCs/>
                <w:color w:val="000000"/>
                <w:sz w:val="22"/>
                <w:lang w:eastAsia="ru-RU"/>
              </w:rPr>
            </w:pPr>
            <w:r w:rsidRPr="00375C59">
              <w:rPr>
                <w:rFonts w:ascii="Arial CYR" w:eastAsia="Times New Roman" w:hAnsi="Arial CYR" w:cs="Arial CYR"/>
                <w:b/>
                <w:bCs/>
                <w:color w:val="000000"/>
                <w:sz w:val="22"/>
                <w:lang w:eastAsia="ru-RU"/>
              </w:rPr>
              <w:t> </w:t>
            </w:r>
          </w:p>
        </w:tc>
        <w:tc>
          <w:tcPr>
            <w:tcW w:w="2268" w:type="dxa"/>
            <w:tcBorders>
              <w:top w:val="nil"/>
              <w:left w:val="nil"/>
              <w:bottom w:val="single" w:sz="4" w:space="0" w:color="000000"/>
              <w:right w:val="nil"/>
            </w:tcBorders>
            <w:shd w:val="clear" w:color="auto" w:fill="auto"/>
            <w:noWrap/>
            <w:vAlign w:val="bottom"/>
            <w:hideMark/>
          </w:tcPr>
          <w:p w:rsidR="00375C59" w:rsidRPr="00375C59" w:rsidRDefault="00375C59" w:rsidP="00375C59">
            <w:pPr>
              <w:spacing w:after="0" w:line="240" w:lineRule="auto"/>
              <w:jc w:val="center"/>
              <w:rPr>
                <w:rFonts w:ascii="Arial CYR" w:eastAsia="Times New Roman" w:hAnsi="Arial CYR" w:cs="Arial CYR"/>
                <w:b/>
                <w:bCs/>
                <w:color w:val="000000"/>
                <w:sz w:val="22"/>
                <w:lang w:eastAsia="ru-RU"/>
              </w:rPr>
            </w:pPr>
            <w:r w:rsidRPr="00375C59">
              <w:rPr>
                <w:rFonts w:ascii="Arial CYR" w:eastAsia="Times New Roman" w:hAnsi="Arial CYR" w:cs="Arial CYR"/>
                <w:b/>
                <w:bCs/>
                <w:color w:val="000000"/>
                <w:sz w:val="22"/>
                <w:lang w:eastAsia="ru-RU"/>
              </w:rPr>
              <w:t> </w:t>
            </w:r>
          </w:p>
        </w:tc>
        <w:tc>
          <w:tcPr>
            <w:tcW w:w="1417" w:type="dxa"/>
            <w:tcBorders>
              <w:top w:val="nil"/>
              <w:left w:val="nil"/>
              <w:bottom w:val="single" w:sz="4" w:space="0" w:color="000000"/>
              <w:right w:val="nil"/>
            </w:tcBorders>
            <w:shd w:val="clear" w:color="auto" w:fill="auto"/>
            <w:noWrap/>
            <w:vAlign w:val="bottom"/>
            <w:hideMark/>
          </w:tcPr>
          <w:p w:rsidR="00375C59" w:rsidRPr="00375C59" w:rsidRDefault="00375C59" w:rsidP="00375C59">
            <w:pPr>
              <w:spacing w:after="0" w:line="240" w:lineRule="auto"/>
              <w:jc w:val="center"/>
              <w:rPr>
                <w:rFonts w:ascii="Arial CYR" w:eastAsia="Times New Roman" w:hAnsi="Arial CYR" w:cs="Arial CYR"/>
                <w:b/>
                <w:bCs/>
                <w:color w:val="000000"/>
                <w:sz w:val="22"/>
                <w:lang w:eastAsia="ru-RU"/>
              </w:rPr>
            </w:pPr>
            <w:r w:rsidRPr="00375C59">
              <w:rPr>
                <w:rFonts w:ascii="Arial CYR" w:eastAsia="Times New Roman" w:hAnsi="Arial CYR" w:cs="Arial CYR"/>
                <w:b/>
                <w:bCs/>
                <w:color w:val="000000"/>
                <w:sz w:val="22"/>
                <w:lang w:eastAsia="ru-RU"/>
              </w:rPr>
              <w:t> </w:t>
            </w:r>
          </w:p>
        </w:tc>
        <w:tc>
          <w:tcPr>
            <w:tcW w:w="1418" w:type="dxa"/>
            <w:tcBorders>
              <w:top w:val="nil"/>
              <w:left w:val="nil"/>
              <w:bottom w:val="single" w:sz="4" w:space="0" w:color="000000"/>
              <w:right w:val="nil"/>
            </w:tcBorders>
            <w:shd w:val="clear" w:color="auto" w:fill="auto"/>
            <w:noWrap/>
            <w:vAlign w:val="bottom"/>
            <w:hideMark/>
          </w:tcPr>
          <w:p w:rsidR="00375C59" w:rsidRPr="00375C59" w:rsidRDefault="00375C59" w:rsidP="00375C59">
            <w:pPr>
              <w:spacing w:after="0" w:line="240" w:lineRule="auto"/>
              <w:jc w:val="center"/>
              <w:rPr>
                <w:rFonts w:ascii="Arial CYR" w:eastAsia="Times New Roman" w:hAnsi="Arial CYR" w:cs="Arial CYR"/>
                <w:b/>
                <w:bCs/>
                <w:color w:val="000000"/>
                <w:sz w:val="22"/>
                <w:lang w:eastAsia="ru-RU"/>
              </w:rPr>
            </w:pPr>
            <w:r w:rsidRPr="00375C59">
              <w:rPr>
                <w:rFonts w:ascii="Arial CYR" w:eastAsia="Times New Roman" w:hAnsi="Arial CYR" w:cs="Arial CYR"/>
                <w:b/>
                <w:bCs/>
                <w:color w:val="000000"/>
                <w:sz w:val="22"/>
                <w:lang w:eastAsia="ru-RU"/>
              </w:rPr>
              <w:t> </w:t>
            </w:r>
          </w:p>
        </w:tc>
        <w:tc>
          <w:tcPr>
            <w:tcW w:w="1509" w:type="dxa"/>
            <w:tcBorders>
              <w:top w:val="nil"/>
              <w:left w:val="nil"/>
              <w:bottom w:val="single" w:sz="4" w:space="0" w:color="000000"/>
              <w:right w:val="nil"/>
            </w:tcBorders>
            <w:shd w:val="clear" w:color="auto" w:fill="auto"/>
            <w:noWrap/>
            <w:vAlign w:val="bottom"/>
            <w:hideMark/>
          </w:tcPr>
          <w:p w:rsidR="00375C59" w:rsidRPr="00375C59" w:rsidRDefault="00375C59" w:rsidP="00375C59">
            <w:pPr>
              <w:spacing w:after="0" w:line="240" w:lineRule="auto"/>
              <w:jc w:val="center"/>
              <w:rPr>
                <w:rFonts w:ascii="Arial CYR" w:eastAsia="Times New Roman" w:hAnsi="Arial CYR" w:cs="Arial CYR"/>
                <w:b/>
                <w:bCs/>
                <w:color w:val="000000"/>
                <w:sz w:val="22"/>
                <w:lang w:eastAsia="ru-RU"/>
              </w:rPr>
            </w:pPr>
            <w:r w:rsidRPr="00375C59">
              <w:rPr>
                <w:rFonts w:ascii="Arial CYR" w:eastAsia="Times New Roman" w:hAnsi="Arial CYR" w:cs="Arial CYR"/>
                <w:b/>
                <w:bCs/>
                <w:color w:val="000000"/>
                <w:sz w:val="22"/>
                <w:lang w:eastAsia="ru-RU"/>
              </w:rPr>
              <w:t> </w:t>
            </w:r>
          </w:p>
        </w:tc>
      </w:tr>
      <w:tr w:rsidR="00375C59" w:rsidRPr="00375C59" w:rsidTr="00E37D09">
        <w:trPr>
          <w:trHeight w:val="240"/>
        </w:trPr>
        <w:tc>
          <w:tcPr>
            <w:tcW w:w="2850" w:type="dxa"/>
            <w:vMerge w:val="restart"/>
            <w:tcBorders>
              <w:top w:val="nil"/>
              <w:left w:val="single" w:sz="4" w:space="0" w:color="000000"/>
              <w:bottom w:val="single" w:sz="4" w:space="0" w:color="000000"/>
              <w:right w:val="single" w:sz="4" w:space="0" w:color="000000"/>
            </w:tcBorders>
            <w:shd w:val="clear" w:color="auto" w:fill="auto"/>
            <w:hideMark/>
          </w:tcPr>
          <w:p w:rsidR="00375C59" w:rsidRPr="00375C59" w:rsidRDefault="00375C59" w:rsidP="00375C59">
            <w:pPr>
              <w:spacing w:after="0" w:line="240" w:lineRule="auto"/>
              <w:jc w:val="center"/>
              <w:rPr>
                <w:rFonts w:ascii="Arial CYR" w:eastAsia="Times New Roman" w:hAnsi="Arial CYR" w:cs="Arial CYR"/>
                <w:b/>
                <w:color w:val="000000"/>
                <w:sz w:val="16"/>
                <w:szCs w:val="16"/>
                <w:lang w:eastAsia="ru-RU"/>
              </w:rPr>
            </w:pPr>
            <w:r w:rsidRPr="00375C59">
              <w:rPr>
                <w:rFonts w:ascii="Arial CYR" w:eastAsia="Times New Roman" w:hAnsi="Arial CYR" w:cs="Arial CYR"/>
                <w:b/>
                <w:color w:val="000000"/>
                <w:sz w:val="16"/>
                <w:szCs w:val="16"/>
                <w:lang w:eastAsia="ru-RU"/>
              </w:rPr>
              <w:t xml:space="preserve"> Наименование показателя</w:t>
            </w:r>
          </w:p>
        </w:tc>
        <w:tc>
          <w:tcPr>
            <w:tcW w:w="851" w:type="dxa"/>
            <w:vMerge w:val="restart"/>
            <w:tcBorders>
              <w:top w:val="nil"/>
              <w:left w:val="single" w:sz="4" w:space="0" w:color="000000"/>
              <w:bottom w:val="single" w:sz="4" w:space="0" w:color="000000"/>
              <w:right w:val="single" w:sz="4" w:space="0" w:color="000000"/>
            </w:tcBorders>
            <w:shd w:val="clear" w:color="auto" w:fill="auto"/>
            <w:hideMark/>
          </w:tcPr>
          <w:p w:rsidR="00375C59" w:rsidRPr="00375C59" w:rsidRDefault="00375C59" w:rsidP="00375C59">
            <w:pPr>
              <w:spacing w:after="0" w:line="240" w:lineRule="auto"/>
              <w:jc w:val="center"/>
              <w:rPr>
                <w:rFonts w:ascii="Arial CYR" w:eastAsia="Times New Roman" w:hAnsi="Arial CYR" w:cs="Arial CYR"/>
                <w:b/>
                <w:color w:val="000000"/>
                <w:sz w:val="16"/>
                <w:szCs w:val="16"/>
                <w:lang w:eastAsia="ru-RU"/>
              </w:rPr>
            </w:pPr>
            <w:r w:rsidRPr="00375C59">
              <w:rPr>
                <w:rFonts w:ascii="Arial CYR" w:eastAsia="Times New Roman" w:hAnsi="Arial CYR" w:cs="Arial CYR"/>
                <w:b/>
                <w:color w:val="000000"/>
                <w:sz w:val="16"/>
                <w:szCs w:val="16"/>
                <w:lang w:eastAsia="ru-RU"/>
              </w:rPr>
              <w:t>Код строки</w:t>
            </w:r>
          </w:p>
        </w:tc>
        <w:tc>
          <w:tcPr>
            <w:tcW w:w="2268" w:type="dxa"/>
            <w:vMerge w:val="restart"/>
            <w:tcBorders>
              <w:top w:val="nil"/>
              <w:left w:val="single" w:sz="4" w:space="0" w:color="000000"/>
              <w:bottom w:val="single" w:sz="4" w:space="0" w:color="000000"/>
              <w:right w:val="single" w:sz="4" w:space="0" w:color="000000"/>
            </w:tcBorders>
            <w:shd w:val="clear" w:color="auto" w:fill="auto"/>
            <w:hideMark/>
          </w:tcPr>
          <w:p w:rsidR="00375C59" w:rsidRPr="00375C59" w:rsidRDefault="00375C59" w:rsidP="00375C59">
            <w:pPr>
              <w:spacing w:after="0" w:line="240" w:lineRule="auto"/>
              <w:jc w:val="center"/>
              <w:rPr>
                <w:rFonts w:ascii="Arial CYR" w:eastAsia="Times New Roman" w:hAnsi="Arial CYR" w:cs="Arial CYR"/>
                <w:b/>
                <w:color w:val="000000"/>
                <w:sz w:val="16"/>
                <w:szCs w:val="16"/>
                <w:lang w:eastAsia="ru-RU"/>
              </w:rPr>
            </w:pPr>
            <w:r w:rsidRPr="00375C59">
              <w:rPr>
                <w:rFonts w:ascii="Arial CYR" w:eastAsia="Times New Roman" w:hAnsi="Arial CYR" w:cs="Arial CYR"/>
                <w:b/>
                <w:color w:val="000000"/>
                <w:sz w:val="16"/>
                <w:szCs w:val="16"/>
                <w:lang w:eastAsia="ru-RU"/>
              </w:rPr>
              <w:t>Код расхода по бюджетной классификации</w:t>
            </w:r>
          </w:p>
        </w:tc>
        <w:tc>
          <w:tcPr>
            <w:tcW w:w="1417" w:type="dxa"/>
            <w:vMerge w:val="restart"/>
            <w:tcBorders>
              <w:top w:val="nil"/>
              <w:left w:val="single" w:sz="4" w:space="0" w:color="000000"/>
              <w:bottom w:val="single" w:sz="4" w:space="0" w:color="000000"/>
              <w:right w:val="single" w:sz="4" w:space="0" w:color="000000"/>
            </w:tcBorders>
            <w:shd w:val="clear" w:color="auto" w:fill="auto"/>
            <w:hideMark/>
          </w:tcPr>
          <w:p w:rsidR="00375C59" w:rsidRPr="00375C59" w:rsidRDefault="00375C59" w:rsidP="00375C59">
            <w:pPr>
              <w:spacing w:after="0" w:line="240" w:lineRule="auto"/>
              <w:jc w:val="center"/>
              <w:rPr>
                <w:rFonts w:ascii="Arial CYR" w:eastAsia="Times New Roman" w:hAnsi="Arial CYR" w:cs="Arial CYR"/>
                <w:b/>
                <w:color w:val="000000"/>
                <w:sz w:val="16"/>
                <w:szCs w:val="16"/>
                <w:lang w:eastAsia="ru-RU"/>
              </w:rPr>
            </w:pPr>
            <w:r w:rsidRPr="00375C59">
              <w:rPr>
                <w:rFonts w:ascii="Arial CYR" w:eastAsia="Times New Roman" w:hAnsi="Arial CYR" w:cs="Arial CYR"/>
                <w:b/>
                <w:color w:val="000000"/>
                <w:sz w:val="16"/>
                <w:szCs w:val="16"/>
                <w:lang w:eastAsia="ru-RU"/>
              </w:rPr>
              <w:t>Утвержденные бюджетные назначения</w:t>
            </w:r>
          </w:p>
        </w:tc>
        <w:tc>
          <w:tcPr>
            <w:tcW w:w="1418" w:type="dxa"/>
            <w:vMerge w:val="restart"/>
            <w:tcBorders>
              <w:top w:val="nil"/>
              <w:left w:val="single" w:sz="4" w:space="0" w:color="000000"/>
              <w:bottom w:val="single" w:sz="4" w:space="0" w:color="000000"/>
              <w:right w:val="single" w:sz="4" w:space="0" w:color="000000"/>
            </w:tcBorders>
            <w:shd w:val="clear" w:color="auto" w:fill="auto"/>
            <w:hideMark/>
          </w:tcPr>
          <w:p w:rsidR="00375C59" w:rsidRPr="00375C59" w:rsidRDefault="00375C59" w:rsidP="00375C59">
            <w:pPr>
              <w:spacing w:after="0" w:line="240" w:lineRule="auto"/>
              <w:jc w:val="center"/>
              <w:rPr>
                <w:rFonts w:ascii="Arial CYR" w:eastAsia="Times New Roman" w:hAnsi="Arial CYR" w:cs="Arial CYR"/>
                <w:b/>
                <w:color w:val="000000"/>
                <w:sz w:val="16"/>
                <w:szCs w:val="16"/>
                <w:lang w:eastAsia="ru-RU"/>
              </w:rPr>
            </w:pPr>
            <w:r w:rsidRPr="00375C59">
              <w:rPr>
                <w:rFonts w:ascii="Arial CYR" w:eastAsia="Times New Roman" w:hAnsi="Arial CYR" w:cs="Arial CYR"/>
                <w:b/>
                <w:color w:val="000000"/>
                <w:sz w:val="16"/>
                <w:szCs w:val="16"/>
                <w:lang w:eastAsia="ru-RU"/>
              </w:rPr>
              <w:t>Исполнено</w:t>
            </w:r>
          </w:p>
        </w:tc>
        <w:tc>
          <w:tcPr>
            <w:tcW w:w="1509" w:type="dxa"/>
            <w:vMerge w:val="restart"/>
            <w:tcBorders>
              <w:top w:val="nil"/>
              <w:left w:val="single" w:sz="4" w:space="0" w:color="000000"/>
              <w:bottom w:val="single" w:sz="4" w:space="0" w:color="000000"/>
              <w:right w:val="single" w:sz="4" w:space="0" w:color="000000"/>
            </w:tcBorders>
            <w:shd w:val="clear" w:color="auto" w:fill="auto"/>
            <w:hideMark/>
          </w:tcPr>
          <w:p w:rsidR="00375C59" w:rsidRPr="00375C59" w:rsidRDefault="00375C59" w:rsidP="00375C59">
            <w:pPr>
              <w:spacing w:after="0" w:line="240" w:lineRule="auto"/>
              <w:jc w:val="center"/>
              <w:rPr>
                <w:rFonts w:ascii="Arial CYR" w:eastAsia="Times New Roman" w:hAnsi="Arial CYR" w:cs="Arial CYR"/>
                <w:b/>
                <w:color w:val="000000"/>
                <w:sz w:val="16"/>
                <w:szCs w:val="16"/>
                <w:lang w:eastAsia="ru-RU"/>
              </w:rPr>
            </w:pPr>
            <w:r w:rsidRPr="00375C59">
              <w:rPr>
                <w:rFonts w:ascii="Arial CYR" w:eastAsia="Times New Roman" w:hAnsi="Arial CYR" w:cs="Arial CYR"/>
                <w:b/>
                <w:color w:val="000000"/>
                <w:sz w:val="16"/>
                <w:szCs w:val="16"/>
                <w:lang w:eastAsia="ru-RU"/>
              </w:rPr>
              <w:t>Неисполненные назначения</w:t>
            </w:r>
          </w:p>
        </w:tc>
      </w:tr>
      <w:tr w:rsidR="00375C59" w:rsidRPr="00375C59" w:rsidTr="00E37D09">
        <w:trPr>
          <w:trHeight w:val="240"/>
        </w:trPr>
        <w:tc>
          <w:tcPr>
            <w:tcW w:w="2850" w:type="dxa"/>
            <w:vMerge/>
            <w:tcBorders>
              <w:top w:val="nil"/>
              <w:left w:val="single" w:sz="4" w:space="0" w:color="000000"/>
              <w:bottom w:val="single" w:sz="4" w:space="0" w:color="000000"/>
              <w:right w:val="single" w:sz="4" w:space="0" w:color="000000"/>
            </w:tcBorders>
            <w:vAlign w:val="center"/>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p>
        </w:tc>
        <w:tc>
          <w:tcPr>
            <w:tcW w:w="2268" w:type="dxa"/>
            <w:vMerge/>
            <w:tcBorders>
              <w:top w:val="nil"/>
              <w:left w:val="single" w:sz="4" w:space="0" w:color="000000"/>
              <w:bottom w:val="single" w:sz="4" w:space="0" w:color="000000"/>
              <w:right w:val="single" w:sz="4" w:space="0" w:color="000000"/>
            </w:tcBorders>
            <w:vAlign w:val="center"/>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p>
        </w:tc>
        <w:tc>
          <w:tcPr>
            <w:tcW w:w="1417" w:type="dxa"/>
            <w:vMerge/>
            <w:tcBorders>
              <w:top w:val="nil"/>
              <w:left w:val="single" w:sz="4" w:space="0" w:color="000000"/>
              <w:bottom w:val="single" w:sz="4" w:space="0" w:color="000000"/>
              <w:right w:val="single" w:sz="4" w:space="0" w:color="000000"/>
            </w:tcBorders>
            <w:vAlign w:val="center"/>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p>
        </w:tc>
        <w:tc>
          <w:tcPr>
            <w:tcW w:w="1418" w:type="dxa"/>
            <w:vMerge/>
            <w:tcBorders>
              <w:top w:val="nil"/>
              <w:left w:val="single" w:sz="4" w:space="0" w:color="000000"/>
              <w:bottom w:val="single" w:sz="4" w:space="0" w:color="000000"/>
              <w:right w:val="single" w:sz="4" w:space="0" w:color="000000"/>
            </w:tcBorders>
            <w:vAlign w:val="center"/>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p>
        </w:tc>
        <w:tc>
          <w:tcPr>
            <w:tcW w:w="1509" w:type="dxa"/>
            <w:vMerge/>
            <w:tcBorders>
              <w:top w:val="nil"/>
              <w:left w:val="single" w:sz="4" w:space="0" w:color="000000"/>
              <w:bottom w:val="single" w:sz="4" w:space="0" w:color="000000"/>
              <w:right w:val="single" w:sz="4" w:space="0" w:color="000000"/>
            </w:tcBorders>
            <w:vAlign w:val="center"/>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p>
        </w:tc>
      </w:tr>
      <w:tr w:rsidR="00375C59" w:rsidRPr="00375C59" w:rsidTr="00E37D09">
        <w:trPr>
          <w:trHeight w:val="222"/>
        </w:trPr>
        <w:tc>
          <w:tcPr>
            <w:tcW w:w="2850" w:type="dxa"/>
            <w:vMerge/>
            <w:tcBorders>
              <w:top w:val="nil"/>
              <w:left w:val="single" w:sz="4" w:space="0" w:color="000000"/>
              <w:bottom w:val="single" w:sz="4" w:space="0" w:color="000000"/>
              <w:right w:val="single" w:sz="4" w:space="0" w:color="000000"/>
            </w:tcBorders>
            <w:vAlign w:val="center"/>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p>
        </w:tc>
        <w:tc>
          <w:tcPr>
            <w:tcW w:w="2268" w:type="dxa"/>
            <w:vMerge/>
            <w:tcBorders>
              <w:top w:val="nil"/>
              <w:left w:val="single" w:sz="4" w:space="0" w:color="000000"/>
              <w:bottom w:val="single" w:sz="4" w:space="0" w:color="000000"/>
              <w:right w:val="single" w:sz="4" w:space="0" w:color="000000"/>
            </w:tcBorders>
            <w:vAlign w:val="center"/>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p>
        </w:tc>
        <w:tc>
          <w:tcPr>
            <w:tcW w:w="1417" w:type="dxa"/>
            <w:vMerge/>
            <w:tcBorders>
              <w:top w:val="nil"/>
              <w:left w:val="single" w:sz="4" w:space="0" w:color="000000"/>
              <w:bottom w:val="single" w:sz="4" w:space="0" w:color="000000"/>
              <w:right w:val="single" w:sz="4" w:space="0" w:color="000000"/>
            </w:tcBorders>
            <w:vAlign w:val="center"/>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p>
        </w:tc>
        <w:tc>
          <w:tcPr>
            <w:tcW w:w="1418" w:type="dxa"/>
            <w:vMerge/>
            <w:tcBorders>
              <w:top w:val="nil"/>
              <w:left w:val="single" w:sz="4" w:space="0" w:color="000000"/>
              <w:bottom w:val="single" w:sz="4" w:space="0" w:color="000000"/>
              <w:right w:val="single" w:sz="4" w:space="0" w:color="000000"/>
            </w:tcBorders>
            <w:vAlign w:val="center"/>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p>
        </w:tc>
        <w:tc>
          <w:tcPr>
            <w:tcW w:w="1509" w:type="dxa"/>
            <w:vMerge/>
            <w:tcBorders>
              <w:top w:val="nil"/>
              <w:left w:val="single" w:sz="4" w:space="0" w:color="000000"/>
              <w:bottom w:val="single" w:sz="4" w:space="0" w:color="000000"/>
              <w:right w:val="single" w:sz="4" w:space="0" w:color="000000"/>
            </w:tcBorders>
            <w:vAlign w:val="center"/>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p>
        </w:tc>
      </w:tr>
      <w:tr w:rsidR="00375C59" w:rsidRPr="00375C59" w:rsidTr="00E37D09">
        <w:trPr>
          <w:trHeight w:val="240"/>
        </w:trPr>
        <w:tc>
          <w:tcPr>
            <w:tcW w:w="2850" w:type="dxa"/>
            <w:tcBorders>
              <w:top w:val="nil"/>
              <w:left w:val="single" w:sz="4" w:space="0" w:color="000000"/>
              <w:bottom w:val="single" w:sz="4" w:space="0" w:color="000000"/>
              <w:right w:val="single" w:sz="4" w:space="0" w:color="000000"/>
            </w:tcBorders>
            <w:shd w:val="clear" w:color="auto" w:fill="auto"/>
            <w:noWrap/>
            <w:vAlign w:val="center"/>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w:t>
            </w:r>
          </w:p>
        </w:tc>
        <w:tc>
          <w:tcPr>
            <w:tcW w:w="851" w:type="dxa"/>
            <w:tcBorders>
              <w:top w:val="nil"/>
              <w:left w:val="nil"/>
              <w:bottom w:val="single" w:sz="8" w:space="0" w:color="000000"/>
              <w:right w:val="single" w:sz="4" w:space="0" w:color="000000"/>
            </w:tcBorders>
            <w:shd w:val="clear" w:color="auto" w:fill="auto"/>
            <w:noWrap/>
            <w:vAlign w:val="center"/>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w:t>
            </w:r>
          </w:p>
        </w:tc>
        <w:tc>
          <w:tcPr>
            <w:tcW w:w="2268" w:type="dxa"/>
            <w:tcBorders>
              <w:top w:val="nil"/>
              <w:left w:val="nil"/>
              <w:bottom w:val="single" w:sz="8" w:space="0" w:color="000000"/>
              <w:right w:val="single" w:sz="4" w:space="0" w:color="000000"/>
            </w:tcBorders>
            <w:shd w:val="clear" w:color="auto" w:fill="auto"/>
            <w:noWrap/>
            <w:vAlign w:val="center"/>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w:t>
            </w:r>
          </w:p>
        </w:tc>
        <w:tc>
          <w:tcPr>
            <w:tcW w:w="1417" w:type="dxa"/>
            <w:tcBorders>
              <w:top w:val="nil"/>
              <w:left w:val="nil"/>
              <w:bottom w:val="single" w:sz="8" w:space="0" w:color="000000"/>
              <w:right w:val="single" w:sz="4" w:space="0" w:color="000000"/>
            </w:tcBorders>
            <w:shd w:val="clear" w:color="auto" w:fill="auto"/>
            <w:noWrap/>
            <w:vAlign w:val="center"/>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4</w:t>
            </w:r>
          </w:p>
        </w:tc>
        <w:tc>
          <w:tcPr>
            <w:tcW w:w="1418" w:type="dxa"/>
            <w:tcBorders>
              <w:top w:val="nil"/>
              <w:left w:val="nil"/>
              <w:bottom w:val="single" w:sz="8" w:space="0" w:color="000000"/>
              <w:right w:val="single" w:sz="4" w:space="0" w:color="000000"/>
            </w:tcBorders>
            <w:shd w:val="clear" w:color="auto" w:fill="auto"/>
            <w:noWrap/>
            <w:vAlign w:val="center"/>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w:t>
            </w:r>
          </w:p>
        </w:tc>
        <w:tc>
          <w:tcPr>
            <w:tcW w:w="1509" w:type="dxa"/>
            <w:tcBorders>
              <w:top w:val="nil"/>
              <w:left w:val="nil"/>
              <w:bottom w:val="single" w:sz="8" w:space="0" w:color="000000"/>
              <w:right w:val="single" w:sz="4" w:space="0" w:color="000000"/>
            </w:tcBorders>
            <w:shd w:val="clear" w:color="auto" w:fill="auto"/>
            <w:noWrap/>
            <w:vAlign w:val="center"/>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6</w:t>
            </w:r>
          </w:p>
        </w:tc>
      </w:tr>
      <w:tr w:rsidR="00375C59" w:rsidRPr="00375C59" w:rsidTr="00E37D09">
        <w:trPr>
          <w:trHeight w:val="33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Расходы бюджета - всего</w:t>
            </w:r>
          </w:p>
        </w:tc>
        <w:tc>
          <w:tcPr>
            <w:tcW w:w="851" w:type="dxa"/>
            <w:tcBorders>
              <w:top w:val="nil"/>
              <w:left w:val="nil"/>
              <w:bottom w:val="single" w:sz="4" w:space="0" w:color="000000"/>
              <w:right w:val="single" w:sz="4" w:space="0" w:color="000000"/>
            </w:tcBorders>
            <w:shd w:val="clear" w:color="auto" w:fill="auto"/>
            <w:noWrap/>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noWrap/>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x</w:t>
            </w:r>
          </w:p>
        </w:tc>
        <w:tc>
          <w:tcPr>
            <w:tcW w:w="1417" w:type="dxa"/>
            <w:tcBorders>
              <w:top w:val="nil"/>
              <w:left w:val="nil"/>
              <w:bottom w:val="single" w:sz="4" w:space="0" w:color="000000"/>
              <w:right w:val="single" w:sz="4" w:space="0" w:color="000000"/>
            </w:tcBorders>
            <w:shd w:val="clear" w:color="auto" w:fill="auto"/>
            <w:noWrap/>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30 427 504,06</w:t>
            </w:r>
          </w:p>
        </w:tc>
        <w:tc>
          <w:tcPr>
            <w:tcW w:w="1418" w:type="dxa"/>
            <w:tcBorders>
              <w:top w:val="nil"/>
              <w:left w:val="nil"/>
              <w:bottom w:val="single" w:sz="4" w:space="0" w:color="000000"/>
              <w:right w:val="single" w:sz="4" w:space="0" w:color="000000"/>
            </w:tcBorders>
            <w:shd w:val="clear" w:color="auto" w:fill="auto"/>
            <w:noWrap/>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10 107 618,11</w:t>
            </w:r>
          </w:p>
        </w:tc>
        <w:tc>
          <w:tcPr>
            <w:tcW w:w="1509" w:type="dxa"/>
            <w:tcBorders>
              <w:top w:val="nil"/>
              <w:left w:val="nil"/>
              <w:bottom w:val="single" w:sz="4" w:space="0" w:color="000000"/>
              <w:right w:val="single" w:sz="8" w:space="0" w:color="000000"/>
            </w:tcBorders>
            <w:shd w:val="clear" w:color="auto" w:fill="auto"/>
            <w:noWrap/>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20 319 885,95</w:t>
            </w:r>
          </w:p>
        </w:tc>
      </w:tr>
      <w:tr w:rsidR="00375C59" w:rsidRPr="00375C59" w:rsidTr="00E37D09">
        <w:trPr>
          <w:trHeight w:val="240"/>
        </w:trPr>
        <w:tc>
          <w:tcPr>
            <w:tcW w:w="2850" w:type="dxa"/>
            <w:tcBorders>
              <w:top w:val="nil"/>
              <w:left w:val="single" w:sz="4" w:space="0" w:color="000000"/>
              <w:bottom w:val="nil"/>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в том числе:</w:t>
            </w:r>
          </w:p>
        </w:tc>
        <w:tc>
          <w:tcPr>
            <w:tcW w:w="851" w:type="dxa"/>
            <w:tcBorders>
              <w:top w:val="nil"/>
              <w:left w:val="nil"/>
              <w:bottom w:val="nil"/>
              <w:right w:val="single" w:sz="4" w:space="0" w:color="000000"/>
            </w:tcBorders>
            <w:shd w:val="clear" w:color="auto" w:fill="auto"/>
            <w:noWrap/>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w:t>
            </w:r>
          </w:p>
        </w:tc>
        <w:tc>
          <w:tcPr>
            <w:tcW w:w="2268" w:type="dxa"/>
            <w:tcBorders>
              <w:top w:val="nil"/>
              <w:left w:val="nil"/>
              <w:bottom w:val="nil"/>
              <w:right w:val="single" w:sz="4" w:space="0" w:color="000000"/>
            </w:tcBorders>
            <w:shd w:val="clear" w:color="auto" w:fill="auto"/>
            <w:noWrap/>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w:t>
            </w:r>
          </w:p>
        </w:tc>
        <w:tc>
          <w:tcPr>
            <w:tcW w:w="1417" w:type="dxa"/>
            <w:tcBorders>
              <w:top w:val="nil"/>
              <w:left w:val="nil"/>
              <w:bottom w:val="nil"/>
              <w:right w:val="single" w:sz="4" w:space="0" w:color="000000"/>
            </w:tcBorders>
            <w:shd w:val="clear" w:color="auto" w:fill="auto"/>
            <w:noWrap/>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w:t>
            </w:r>
          </w:p>
        </w:tc>
        <w:tc>
          <w:tcPr>
            <w:tcW w:w="1418" w:type="dxa"/>
            <w:tcBorders>
              <w:top w:val="nil"/>
              <w:left w:val="nil"/>
              <w:bottom w:val="nil"/>
              <w:right w:val="single" w:sz="4" w:space="0" w:color="000000"/>
            </w:tcBorders>
            <w:shd w:val="clear" w:color="auto" w:fill="auto"/>
            <w:noWrap/>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w:t>
            </w:r>
          </w:p>
        </w:tc>
        <w:tc>
          <w:tcPr>
            <w:tcW w:w="1509" w:type="dxa"/>
            <w:tcBorders>
              <w:top w:val="nil"/>
              <w:left w:val="nil"/>
              <w:bottom w:val="nil"/>
              <w:right w:val="single" w:sz="8" w:space="0" w:color="000000"/>
            </w:tcBorders>
            <w:shd w:val="clear" w:color="auto" w:fill="auto"/>
            <w:noWrap/>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Капитальный ремонт и ремонт автомобильных дорог общего пользования местного значения</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929 0103 99 0 00 02030 000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12 000,00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12 000,00</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929 0103 99 0 00 02030 200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12 000,00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12 000,00</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929 0103 99 0 00 02030 240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12 000,00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12 000,00</w:t>
            </w:r>
          </w:p>
        </w:tc>
      </w:tr>
      <w:tr w:rsidR="00375C59" w:rsidRPr="00375C59" w:rsidTr="00E37D09">
        <w:trPr>
          <w:trHeight w:val="69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Капитальный ремонт и ремонт дворовых территорий многоквартирных домов, проездов к дворовым территориям многоквартирных домов</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929 0104 99 0 00 02040 000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12 816 086,00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5 718 346,84</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7 097 739,16</w:t>
            </w:r>
          </w:p>
        </w:tc>
      </w:tr>
      <w:tr w:rsidR="00375C59" w:rsidRPr="00375C59" w:rsidTr="00E37D09">
        <w:trPr>
          <w:trHeight w:val="91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929 0104 99 0 00 02040 100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9 590 435,00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4 098 069,96</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5 492 365,04</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929 0104 99 0 00 02040 120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9 590 435,00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4 098 069,96</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5 492 365,04</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Фонд оплаты труда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929 0104 99 0 00 02040 121</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3 223 077,51</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Иные выплаты персоналу государственных (муниципальных) органов, за исключением фонда оплаты труда</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929 0104 99 0 00 02040 122</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22 312,30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69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929 0104 99 0 00 02040 129</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852 680,15</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lastRenderedPageBreak/>
              <w:t xml:space="preserve">  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929 0104 99 0 00 02040 200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3 158 831,00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1 604 535,88</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1 554 295,12</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929 0104 99 0 00 02040 240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3 158 831,00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1 604 535,88</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1 554 295,12</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Прочая закупка товаров, работ и услуг</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929 0104 99 0 00 02040 244</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580 875,22</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Закупка энергетических ресурсов</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929 0104 99 0 00 02040 247</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1 023 660,66</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929 0104 99 0 00 02040 800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66 820,00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15 741,00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51 079,00</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929 0104 99 0 00 02040 850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66 820,00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15 741,00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51 079,00</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Уплата налога на имущество организаций и земельного налога</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929 0104 99 0 00 02040 851</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14 286,00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Уплата прочих налогов, сборов</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929 0104 99 0 00 02040 852</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1 455,00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Глава местной администрации (исполнительно-распорядительного органа муниципального образования)</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929 0104 99 0 00 02080 000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1 736 190,00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687 746,43</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1 048 443,57</w:t>
            </w:r>
          </w:p>
        </w:tc>
      </w:tr>
      <w:tr w:rsidR="00375C59" w:rsidRPr="00375C59" w:rsidTr="00E37D09">
        <w:trPr>
          <w:trHeight w:val="91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929 0104 99 0 00 02080 100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1 736 190,00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687 746,43</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1 048 443,57</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929 0104 99 0 00 02080 120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1 736 190,00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687 746,43</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1 048 443,57</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Фонд оплаты труда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929 0104 99 0 00 02080 121</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536 912,55</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Иные выплаты персоналу государственных (муниципальных) органов, за исключением фонда оплаты труда</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929 0104 99 0 00 02080 122</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1 104,00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69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929 0104 99 0 00 02080 129</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149 729,88</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13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Осуществление переданных органами местного самоуправления полномочий по решению вопросов местного значения по организации в границах электро-, тепл</w:t>
            </w:r>
            <w:proofErr w:type="gramStart"/>
            <w:r w:rsidRPr="00375C59">
              <w:rPr>
                <w:rFonts w:ascii="Arial CYR" w:eastAsia="Times New Roman" w:hAnsi="Arial CYR" w:cs="Arial CYR"/>
                <w:color w:val="000000"/>
                <w:sz w:val="16"/>
                <w:szCs w:val="16"/>
                <w:lang w:eastAsia="ru-RU"/>
              </w:rPr>
              <w:t>о-</w:t>
            </w:r>
            <w:proofErr w:type="gramEnd"/>
            <w:r w:rsidRPr="00375C59">
              <w:rPr>
                <w:rFonts w:ascii="Arial CYR" w:eastAsia="Times New Roman" w:hAnsi="Arial CYR" w:cs="Arial CYR"/>
                <w:color w:val="000000"/>
                <w:sz w:val="16"/>
                <w:szCs w:val="16"/>
                <w:lang w:eastAsia="ru-RU"/>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929 0104 99 0 00 03080 000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35 820,00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35 820,00</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Межбюджетные трансферты</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929 0104 99 0 00 03080 500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35 820,00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35 820,00</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Иные межбюджетные трансферты</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929 0104 99 0 00 03080 540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35 820,00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35 820,00</w:t>
            </w:r>
          </w:p>
        </w:tc>
      </w:tr>
      <w:tr w:rsidR="00375C59" w:rsidRPr="00375C59" w:rsidTr="00E37D09">
        <w:trPr>
          <w:trHeight w:val="69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Субвенции на осуществление первичного воинского учета органами местного самоуправления поселений, муниципальных и городских округов</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929 0104 99 0 00 51180 000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342 655,00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89 064,32</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253 590,68</w:t>
            </w:r>
          </w:p>
        </w:tc>
      </w:tr>
      <w:tr w:rsidR="00375C59" w:rsidRPr="00375C59" w:rsidTr="00E37D09">
        <w:trPr>
          <w:trHeight w:val="91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929 0104 99 0 00 51180 100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312 470,00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76 812,76</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235 657,24</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lastRenderedPageBreak/>
              <w:t xml:space="preserve">  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929 0104 99 0 00 51180 120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312 470,00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76 812,76</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235 657,24</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Фонд оплаты труда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929 0104 99 0 00 51180 121</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58 995,97</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69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929 0104 99 0 00 51180 129</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17 816,79</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929 0104 99 0 00 51180 200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30 185,00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12 251,56</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17 933,44</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929 0104 99 0 00 51180 240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30 185,00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12 251,56</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17 933,44</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Прочая закупка товаров, работ и услуг</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929 0104 99 0 00 51180 244</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1 251,56</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Закупка энергетических ресурсов</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929 0104 99 0 00 51180 247</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11 000,00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114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Осуществление государственных полномочий Республики Коми, предусмотренных пунктом 6 статьи 1, статьями 2, 2(1) и 3 Закона Республики Коми "О наделении органов местного самоуправления в Республике Коми отдельными государственными полномочиями"</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929 0104 99 0 00 73150 000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32 300,00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18 749,98</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13 550,02</w:t>
            </w:r>
          </w:p>
        </w:tc>
      </w:tr>
      <w:tr w:rsidR="00375C59" w:rsidRPr="00375C59" w:rsidTr="00E37D09">
        <w:trPr>
          <w:trHeight w:val="91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929 0104 99 0 00 73150 100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26 300,00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13 749,98</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12 550,02</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929 0104 99 0 00 73150 120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26 300,00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13 749,98</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12 550,02</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Фонд оплаты труда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929 0104 99 0 00 73150 121</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10 561,00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69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929 0104 99 0 00 73150 129</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3 188,98</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929 0104 99 0 00 73150 200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6 000,00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5 000,00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1 000,00</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929 0104 99 0 00 73150 240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6 000,00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5 000,00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1 000,00</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Прочая закупка товаров, работ и услуг</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929 0104 99 0 00 73150 244</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5 000,00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114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Осуществление переданных органами местного самоуправления части отдельных полномочий по решению вопросов местного значения по составлению проекта бюджета поселения, осуществлению </w:t>
            </w:r>
            <w:proofErr w:type="gramStart"/>
            <w:r w:rsidRPr="00375C59">
              <w:rPr>
                <w:rFonts w:ascii="Arial CYR" w:eastAsia="Times New Roman" w:hAnsi="Arial CYR" w:cs="Arial CYR"/>
                <w:color w:val="000000"/>
                <w:sz w:val="16"/>
                <w:szCs w:val="16"/>
                <w:lang w:eastAsia="ru-RU"/>
              </w:rPr>
              <w:t>контроля за</w:t>
            </w:r>
            <w:proofErr w:type="gramEnd"/>
            <w:r w:rsidRPr="00375C59">
              <w:rPr>
                <w:rFonts w:ascii="Arial CYR" w:eastAsia="Times New Roman" w:hAnsi="Arial CYR" w:cs="Arial CYR"/>
                <w:color w:val="000000"/>
                <w:sz w:val="16"/>
                <w:szCs w:val="16"/>
                <w:lang w:eastAsia="ru-RU"/>
              </w:rPr>
              <w:t xml:space="preserve"> его исполнением, составлению отчета об исполнении бюджета поселения</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929 0106 99 0 00 03010 000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21 580,00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10 790,00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10 790,00</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Межбюджетные трансферты</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929 0106 99 0 00 03010 500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21 580,00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10 790,00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10 790,00</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Иные межбюджетные трансферты</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929 0106 99 0 00 03010 540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21 580,00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10 790,00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10 790,00</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lastRenderedPageBreak/>
              <w:t xml:space="preserve">  Поддержание существующей сети автомобильных дорог общего пользования местного значения</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929 0113 99 0 00 02110 000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5 280 471,56</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1 151 196,60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4 129 274,96</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929 0113 99 0 00 02110 200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4 725 694,56</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821 755,85</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3 903 938,71</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929 0113 99 0 00 02110 240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4 725 694,56</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821 755,85</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3 903 938,71</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Прочая закупка товаров, работ и услуг</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929 0113 99 0 00 02110 244</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652 938,40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Закупка энергетических ресурсов</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929 0113 99 0 00 02110 247</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168 817,45</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929 0113 99 0 00 02110 800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554 777,00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329 440,75</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225 336,25</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Исполнение судебных актов</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929 0113 99 0 00 02110 830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517 777,00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307 440,75</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210 336,25</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Исполнение судебных актов Российской Федерации и мировых соглашений по возмещению причиненного вреда</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929 0113 99 0 00 02110 831</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307 440,75</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929 0113 99 0 00 02110 850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37 000,00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22 000,00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15 000,00</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Уплата иных платежей</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929 0113 99 0 00 02110 853</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22 000,00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91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Осуществление переданных органами местного самоуправления полномочий по решению вопросов местного значения по участию в предупреждении и ликвидации последствий чрезвычайных ситуаций в границах поселения</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929 0310 99 0 00 03030 000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21 480,00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10 740,00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10 740,00</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Межбюджетные трансферты</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929 0310 99 0 00 03030 500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21 480,00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10 740,00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10 740,00</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Иные межбюджетные трансферты</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929 0310 99 0 00 03030 540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21 480,00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10 740,00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10 740,00</w:t>
            </w:r>
          </w:p>
        </w:tc>
      </w:tr>
      <w:tr w:rsidR="00375C59" w:rsidRPr="00375C59" w:rsidTr="00E37D09">
        <w:trPr>
          <w:trHeight w:val="69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Мероприятия по обеспечению надлежащего состояния источников противопожарного водоснабжения на территории поселений</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929 0310 99 0 00 15320 000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247 590,00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49 590,00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198 000,00</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929 0310 99 0 00 15320 200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247 590,00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49 590,00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198 000,00</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929 0310 99 0 00 15320 240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247 590,00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49 590,00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198 000,00</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Прочая закупка товаров, работ и услуг</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929 0310 99 0 00 15320 244</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49 590,00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69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Предупреждение и ликвидация последствий чрезвычайных ситуаций и стихийных бедствий природного и техногенного характера</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929 0310 99 0 00 17110 000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300 000,00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300 000,00</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929 0310 99 0 00 17110 200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150 000,00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150 000,00</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929 0310 99 0 00 17110 240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150 000,00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150 000,00</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929 0310 99 0 00 17110 800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150 000,00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150 000,00</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Резервные средства</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929 0310 99 0 00 17110 870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150 000,00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150 000,00</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Содержание автомобильных дорог общего пользования местного значения</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929 0409 03 3 12 10000 000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158 521,15</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84 201,92</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74 319,23</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929 0409 03 3 12 10000 200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158 521,15</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84 201,92</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74 319,23</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929 0409 03 3 12 10000 240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158 521,15</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84 201,92</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74 319,23</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lastRenderedPageBreak/>
              <w:t xml:space="preserve">  Прочая закупка товаров, работ и услуг</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929 0409 03 3 12 10000 244</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84 201,92</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Содержание автомобильных дорог общего пользования местного значения</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0409 03 3 12 S2220 000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191 478,85</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42 100,96</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149 377,89</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0409 03 3 12 S2220 200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191 478,85</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42 100,96</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149 377,89</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0409 03 3 12 S2220 240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191 478,85</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42 100,96</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149 377,89</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Прочая закупка товаров, работ и услуг</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0409 03 3 12 S2220 244</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42 100,96</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69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Обеспечение содержания, ремонта и капитального </w:t>
            </w:r>
            <w:proofErr w:type="gramStart"/>
            <w:r w:rsidRPr="00375C59">
              <w:rPr>
                <w:rFonts w:ascii="Arial CYR" w:eastAsia="Times New Roman" w:hAnsi="Arial CYR" w:cs="Arial CYR"/>
                <w:color w:val="000000"/>
                <w:sz w:val="16"/>
                <w:szCs w:val="16"/>
                <w:lang w:eastAsia="ru-RU"/>
              </w:rPr>
              <w:t>ремонта</w:t>
            </w:r>
            <w:proofErr w:type="gramEnd"/>
            <w:r w:rsidRPr="00375C59">
              <w:rPr>
                <w:rFonts w:ascii="Arial CYR" w:eastAsia="Times New Roman" w:hAnsi="Arial CYR" w:cs="Arial CYR"/>
                <w:color w:val="000000"/>
                <w:sz w:val="16"/>
                <w:szCs w:val="16"/>
                <w:lang w:eastAsia="ru-RU"/>
              </w:rPr>
              <w:t xml:space="preserve"> автомобильных дорог в границах поселений и их обустройство в целях повышения безопасности дорожного движения</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929 0409 99 0 00 24700 000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130 000,00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130 000,00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929 0409 99 0 00 24700 200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130 000,00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130 000,00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929 0409 99 0 00 24700 240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130 000,00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130 000,00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Прочая закупка товаров, работ и услуг</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929 0409 99 0 00 24700 244</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130 000,00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Содействие развитию объектов туристской индустрии</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929 0412 99 0 00 11430 000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476 587,00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476 587,00</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929 0412 99 0 00 11430 200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476 587,00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476 587,00</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929 0412 99 0 00 11430 240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476 587,00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476 587,00</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Мероприятия в области коммунального хозяйства</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929 0502 99 0 00 25400 000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17 100,00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17 100,00</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929 0502 99 0 00 25400 200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17 100,00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17 100,00</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929 0502 99 0 00 25400 240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17 100,00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17 100,00</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Благоустройство</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929 0503 01 1 12 10000 000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139 089,00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139 089,00</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929 0503 01 1 12 10000 200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139 089,00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139 089,00</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929 0503 01 1 12 10000 240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139 089,00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139 089,00</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Поддержка муниципальных программ формирования современной городской среды</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01 1 F2 55550 000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3 432 666,29</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3 432 666,29</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01 1 F2 55550 200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3 432 666,29</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3 432 666,29</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01 1 F2 55550 240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3 432 666,29</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3 432 666,29</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Мероприятия по энергосбережению</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929 0503 99 0 00 23310 000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100 000,00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100 000,00</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929 0503 99 0 00 23310 200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100 000,00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100 000,00</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929 0503 99 0 00 23310 240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100 000,00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100 000,00</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lastRenderedPageBreak/>
              <w:t xml:space="preserve">  Обеспечение мероприятий по отлову и содержанию безнадзорных животных</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929 0503 99 0 00 25300 000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300 000,00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150 000,00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150 000,00</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929 0503 99 0 00 25300 200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300 000,00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150 000,00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150 000,00</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929 0503 99 0 00 25300 240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300 000,00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150 000,00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150 000,00</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Прочая закупка товаров, работ и услуг</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929 0503 99 0 00 25300 244</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150 000,00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Обеспечение содержания, ремонта и капитального ремонта улично-дорожной сети в границах поселений</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929 0503 99 0 00 25500 000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678 110,00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543 957,35</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134 152,65</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929 0503 99 0 00 25500 200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678 110,00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543 957,35</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134 152,65</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929 0503 99 0 00 25500 240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678 110,00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543 957,35</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134 152,65</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Прочая закупка товаров, работ и услуг</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929 0503 99 0 00 25500 244</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543 957,35</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Уличное освещение</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929 0503 99 0 00 25510 000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544 735,00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106 851,06</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437 883,94</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929 0503 99 0 00 25510 200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544 735,00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106 851,06</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437 883,94</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929 0503 99 0 00 25510 240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544 735,00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106 851,06</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437 883,94</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Закупка энергетических ресурсов</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929 0503 99 0 00 25510 247</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106 851,06</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Организация и содержание мест захоронения</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929 0503 99 0 00 25530 000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15 000,00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5 564,83</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9 435,17</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929 0503 99 0 00 25530 200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15 000,00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5 564,83</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9 435,17</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929 0503 99 0 00 25530 240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15 000,00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5 564,83</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9 435,17</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Прочая закупка товаров, работ и услуг</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929 0503 99 0 00 25530 244</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5 564,83</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Прочие мероприятия по благоустройству поселений</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929 0503 99 0 00 25540 000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2 333 844,21</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756 148,52</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1 577 695,69</w:t>
            </w:r>
          </w:p>
        </w:tc>
      </w:tr>
      <w:tr w:rsidR="00375C59" w:rsidRPr="00375C59" w:rsidTr="00E37D09">
        <w:trPr>
          <w:trHeight w:val="91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929 0503 99 0 00 25540 100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1 414 480,00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650 851,52</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763 628,48</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929 0503 99 0 00 25540 110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1 414 480,00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650 851,52</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763 628,48</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Фонд оплаты труда учреждений</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929 0503 99 0 00 25540 111</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507 506,23</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69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929 0503 99 0 00 25540 119</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143 345,29</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929 0503 99 0 00 25540 200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914 174,21</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104 000,00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810 174,21</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929 0503 99 0 00 25540 240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914 174,21</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104 000,00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810 174,21</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Прочая закупка товаров, работ и услуг</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929 0503 99 0 00 25540 244</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104 000,00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lastRenderedPageBreak/>
              <w:t xml:space="preserve">  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929 0503 99 0 00 25540 800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5 190,00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1 297,00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3 893,00</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929 0503 99 0 00 25540 850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5 190,00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1 297,00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3 893,00</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Уплата прочих налогов, сборов</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929 0503 99 0 00 25540 852</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1 297,00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69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Капитальный ремонт и ремонт дворовых территорий многоквартирных домов, проездов к дворовым территориям многоквартирных домов</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929 0705 99 0 00 02040 000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60 000,00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23 000,00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37 000,00</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929 0705 99 0 00 02040 200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60 000,00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23 000,00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37 000,00</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929 0705 99 0 00 02040 240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60 000,00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23 000,00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37 000,00</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Прочая закупка товаров, работ и услуг</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929 0705 99 0 00 02040 244</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23 000,00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Доплаты к пенсиям, дополнительное пенсионное обеспечение</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929 1001 99 0 00 63110 000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949 160,00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474 579,30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474 580,70</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929 1001 99 0 00 63110 300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949 160,00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474 579,30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474 580,70</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929 1001 99 0 00 63110 310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949 160,00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474 579,30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474 580,70</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Иные пенсии, социальные доплаты к пенсиям</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929 1001 99 0 00 63110 312</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474 579,30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929 1003 99 0 00 63130 000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55 040,00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54 990,00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50,00</w:t>
            </w:r>
          </w:p>
        </w:tc>
      </w:tr>
      <w:tr w:rsidR="00375C59" w:rsidRPr="00375C59" w:rsidTr="00E37D09">
        <w:trPr>
          <w:trHeight w:val="300"/>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929 1003 99 0 00 63130 300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55 040,00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54 990,00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50,00</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929 1003 99 0 00 63130 320</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55 040,00</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54 990,00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50,00</w:t>
            </w:r>
          </w:p>
        </w:tc>
      </w:tr>
      <w:tr w:rsidR="00375C59" w:rsidRPr="00375C59" w:rsidTr="00E37D09">
        <w:trPr>
          <w:trHeight w:val="465"/>
        </w:trPr>
        <w:tc>
          <w:tcPr>
            <w:tcW w:w="2850" w:type="dxa"/>
            <w:tcBorders>
              <w:top w:val="nil"/>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 xml:space="preserve">  Приобретение товаров, работ и услуг в пользу граждан в целях их социального обеспечения</w:t>
            </w:r>
          </w:p>
        </w:tc>
        <w:tc>
          <w:tcPr>
            <w:tcW w:w="851"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200</w:t>
            </w:r>
          </w:p>
        </w:tc>
        <w:tc>
          <w:tcPr>
            <w:tcW w:w="226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929 1003 99 0 00 63130 323</w:t>
            </w:r>
          </w:p>
        </w:tc>
        <w:tc>
          <w:tcPr>
            <w:tcW w:w="1417"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4"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54 990,00</w:t>
            </w:r>
          </w:p>
        </w:tc>
        <w:tc>
          <w:tcPr>
            <w:tcW w:w="1509" w:type="dxa"/>
            <w:tcBorders>
              <w:top w:val="nil"/>
              <w:left w:val="nil"/>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w:t>
            </w:r>
          </w:p>
        </w:tc>
      </w:tr>
      <w:tr w:rsidR="00375C59" w:rsidRPr="00375C59" w:rsidTr="00E37D09">
        <w:trPr>
          <w:trHeight w:val="480"/>
        </w:trPr>
        <w:tc>
          <w:tcPr>
            <w:tcW w:w="2850" w:type="dxa"/>
            <w:tcBorders>
              <w:top w:val="single" w:sz="4" w:space="0" w:color="000000"/>
              <w:left w:val="single" w:sz="4" w:space="0" w:color="000000"/>
              <w:bottom w:val="single" w:sz="4" w:space="0" w:color="000000"/>
              <w:right w:val="single" w:sz="8" w:space="0" w:color="000000"/>
            </w:tcBorders>
            <w:shd w:val="clear" w:color="auto" w:fill="auto"/>
            <w:vAlign w:val="bottom"/>
            <w:hideMark/>
          </w:tcPr>
          <w:p w:rsidR="00375C59" w:rsidRPr="00375C59" w:rsidRDefault="00375C59" w:rsidP="00375C59">
            <w:pPr>
              <w:spacing w:after="0" w:line="240" w:lineRule="auto"/>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Результат исполнения бюджета (дефицит / профицит)</w:t>
            </w:r>
          </w:p>
        </w:tc>
        <w:tc>
          <w:tcPr>
            <w:tcW w:w="851" w:type="dxa"/>
            <w:tcBorders>
              <w:top w:val="single" w:sz="8" w:space="0" w:color="000000"/>
              <w:left w:val="nil"/>
              <w:bottom w:val="single" w:sz="8" w:space="0" w:color="000000"/>
              <w:right w:val="single" w:sz="4" w:space="0" w:color="000000"/>
            </w:tcBorders>
            <w:shd w:val="clear" w:color="auto" w:fill="auto"/>
            <w:noWrap/>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450</w:t>
            </w:r>
          </w:p>
        </w:tc>
        <w:tc>
          <w:tcPr>
            <w:tcW w:w="2268" w:type="dxa"/>
            <w:tcBorders>
              <w:top w:val="single" w:sz="8" w:space="0" w:color="000000"/>
              <w:left w:val="nil"/>
              <w:bottom w:val="single" w:sz="8" w:space="0" w:color="000000"/>
              <w:right w:val="single" w:sz="4" w:space="0" w:color="000000"/>
            </w:tcBorders>
            <w:shd w:val="clear" w:color="auto" w:fill="auto"/>
            <w:noWrap/>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x</w:t>
            </w:r>
          </w:p>
        </w:tc>
        <w:tc>
          <w:tcPr>
            <w:tcW w:w="1417" w:type="dxa"/>
            <w:tcBorders>
              <w:top w:val="single" w:sz="8" w:space="0" w:color="000000"/>
              <w:left w:val="nil"/>
              <w:bottom w:val="single" w:sz="8" w:space="0" w:color="000000"/>
              <w:right w:val="single" w:sz="4" w:space="0" w:color="000000"/>
            </w:tcBorders>
            <w:shd w:val="clear" w:color="auto" w:fill="auto"/>
            <w:noWrap/>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-8 511 200,00</w:t>
            </w:r>
          </w:p>
        </w:tc>
        <w:tc>
          <w:tcPr>
            <w:tcW w:w="1418" w:type="dxa"/>
            <w:tcBorders>
              <w:top w:val="single" w:sz="8" w:space="0" w:color="000000"/>
              <w:left w:val="nil"/>
              <w:bottom w:val="single" w:sz="8" w:space="0" w:color="000000"/>
              <w:right w:val="single" w:sz="4" w:space="0" w:color="000000"/>
            </w:tcBorders>
            <w:shd w:val="clear" w:color="auto" w:fill="auto"/>
            <w:noWrap/>
            <w:vAlign w:val="bottom"/>
            <w:hideMark/>
          </w:tcPr>
          <w:p w:rsidR="00375C59" w:rsidRPr="00375C59" w:rsidRDefault="00375C59" w:rsidP="00375C59">
            <w:pPr>
              <w:spacing w:after="0" w:line="240" w:lineRule="auto"/>
              <w:jc w:val="right"/>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1 113 910,08</w:t>
            </w:r>
          </w:p>
        </w:tc>
        <w:tc>
          <w:tcPr>
            <w:tcW w:w="1509" w:type="dxa"/>
            <w:tcBorders>
              <w:top w:val="single" w:sz="8" w:space="0" w:color="000000"/>
              <w:left w:val="nil"/>
              <w:bottom w:val="single" w:sz="8" w:space="0" w:color="000000"/>
              <w:right w:val="single" w:sz="8" w:space="0" w:color="000000"/>
            </w:tcBorders>
            <w:shd w:val="clear" w:color="auto" w:fill="auto"/>
            <w:noWrap/>
            <w:vAlign w:val="bottom"/>
            <w:hideMark/>
          </w:tcPr>
          <w:p w:rsidR="00375C59" w:rsidRPr="00375C59" w:rsidRDefault="00375C59" w:rsidP="00375C59">
            <w:pPr>
              <w:spacing w:after="0" w:line="240" w:lineRule="auto"/>
              <w:jc w:val="center"/>
              <w:rPr>
                <w:rFonts w:ascii="Arial CYR" w:eastAsia="Times New Roman" w:hAnsi="Arial CYR" w:cs="Arial CYR"/>
                <w:color w:val="000000"/>
                <w:sz w:val="16"/>
                <w:szCs w:val="16"/>
                <w:lang w:eastAsia="ru-RU"/>
              </w:rPr>
            </w:pPr>
            <w:r w:rsidRPr="00375C59">
              <w:rPr>
                <w:rFonts w:ascii="Arial CYR" w:eastAsia="Times New Roman" w:hAnsi="Arial CYR" w:cs="Arial CYR"/>
                <w:color w:val="000000"/>
                <w:sz w:val="16"/>
                <w:szCs w:val="16"/>
                <w:lang w:eastAsia="ru-RU"/>
              </w:rPr>
              <w:t>x</w:t>
            </w:r>
          </w:p>
        </w:tc>
      </w:tr>
    </w:tbl>
    <w:p w:rsidR="00E67F28" w:rsidRDefault="00E67F28">
      <w:pPr>
        <w:spacing w:after="200" w:line="276" w:lineRule="auto"/>
        <w:rPr>
          <w:rFonts w:ascii="Times New Roman" w:eastAsia="Calibri" w:hAnsi="Times New Roman" w:cs="Times New Roman"/>
          <w:sz w:val="24"/>
          <w:szCs w:val="24"/>
        </w:rPr>
      </w:pPr>
    </w:p>
    <w:tbl>
      <w:tblPr>
        <w:tblW w:w="10079" w:type="dxa"/>
        <w:tblInd w:w="93" w:type="dxa"/>
        <w:tblLayout w:type="fixed"/>
        <w:tblLook w:val="04A0" w:firstRow="1" w:lastRow="0" w:firstColumn="1" w:lastColumn="0" w:noHBand="0" w:noVBand="1"/>
      </w:tblPr>
      <w:tblGrid>
        <w:gridCol w:w="2992"/>
        <w:gridCol w:w="708"/>
        <w:gridCol w:w="2410"/>
        <w:gridCol w:w="1324"/>
        <w:gridCol w:w="1369"/>
        <w:gridCol w:w="1276"/>
      </w:tblGrid>
      <w:tr w:rsidR="00E67F28" w:rsidRPr="00E67F28" w:rsidTr="00E67F28">
        <w:trPr>
          <w:trHeight w:val="282"/>
        </w:trPr>
        <w:tc>
          <w:tcPr>
            <w:tcW w:w="10079" w:type="dxa"/>
            <w:gridSpan w:val="6"/>
            <w:tcBorders>
              <w:top w:val="nil"/>
              <w:left w:val="nil"/>
              <w:bottom w:val="nil"/>
              <w:right w:val="nil"/>
            </w:tcBorders>
            <w:shd w:val="clear" w:color="auto" w:fill="auto"/>
            <w:noWrap/>
            <w:vAlign w:val="bottom"/>
            <w:hideMark/>
          </w:tcPr>
          <w:p w:rsidR="00E67F28" w:rsidRPr="00E67F28" w:rsidRDefault="00E67F28" w:rsidP="00E67F28">
            <w:pPr>
              <w:spacing w:after="0" w:line="240" w:lineRule="auto"/>
              <w:jc w:val="center"/>
              <w:rPr>
                <w:rFonts w:ascii="Arial CYR" w:eastAsia="Times New Roman" w:hAnsi="Arial CYR" w:cs="Arial CYR"/>
                <w:b/>
                <w:bCs/>
                <w:color w:val="000000"/>
                <w:sz w:val="22"/>
                <w:lang w:eastAsia="ru-RU"/>
              </w:rPr>
            </w:pPr>
            <w:r w:rsidRPr="00E67F28">
              <w:rPr>
                <w:rFonts w:ascii="Arial CYR" w:eastAsia="Times New Roman" w:hAnsi="Arial CYR" w:cs="Arial CYR"/>
                <w:b/>
                <w:bCs/>
                <w:color w:val="000000"/>
                <w:sz w:val="22"/>
                <w:lang w:eastAsia="ru-RU"/>
              </w:rPr>
              <w:t>3. Источники финансирования дефицита бюджета</w:t>
            </w:r>
          </w:p>
        </w:tc>
      </w:tr>
      <w:tr w:rsidR="00E67F28" w:rsidRPr="00E67F28" w:rsidTr="00E67F28">
        <w:trPr>
          <w:trHeight w:val="240"/>
        </w:trPr>
        <w:tc>
          <w:tcPr>
            <w:tcW w:w="2992" w:type="dxa"/>
            <w:tcBorders>
              <w:top w:val="nil"/>
              <w:left w:val="nil"/>
              <w:bottom w:val="single" w:sz="4" w:space="0" w:color="000000"/>
              <w:right w:val="nil"/>
            </w:tcBorders>
            <w:shd w:val="clear" w:color="auto" w:fill="auto"/>
            <w:noWrap/>
            <w:vAlign w:val="bottom"/>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 </w:t>
            </w:r>
          </w:p>
        </w:tc>
        <w:tc>
          <w:tcPr>
            <w:tcW w:w="708" w:type="dxa"/>
            <w:tcBorders>
              <w:top w:val="nil"/>
              <w:left w:val="nil"/>
              <w:bottom w:val="single" w:sz="4" w:space="0" w:color="000000"/>
              <w:right w:val="nil"/>
            </w:tcBorders>
            <w:shd w:val="clear" w:color="auto" w:fill="auto"/>
            <w:noWrap/>
            <w:vAlign w:val="bottom"/>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 </w:t>
            </w:r>
          </w:p>
        </w:tc>
        <w:tc>
          <w:tcPr>
            <w:tcW w:w="2410" w:type="dxa"/>
            <w:tcBorders>
              <w:top w:val="nil"/>
              <w:left w:val="nil"/>
              <w:bottom w:val="single" w:sz="4" w:space="0" w:color="000000"/>
              <w:right w:val="nil"/>
            </w:tcBorders>
            <w:shd w:val="clear" w:color="auto" w:fill="auto"/>
            <w:noWrap/>
            <w:vAlign w:val="bottom"/>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 </w:t>
            </w:r>
          </w:p>
        </w:tc>
        <w:tc>
          <w:tcPr>
            <w:tcW w:w="1324" w:type="dxa"/>
            <w:tcBorders>
              <w:top w:val="nil"/>
              <w:left w:val="nil"/>
              <w:bottom w:val="single" w:sz="4" w:space="0" w:color="000000"/>
              <w:right w:val="nil"/>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 </w:t>
            </w:r>
          </w:p>
        </w:tc>
        <w:tc>
          <w:tcPr>
            <w:tcW w:w="1369" w:type="dxa"/>
            <w:tcBorders>
              <w:top w:val="nil"/>
              <w:left w:val="nil"/>
              <w:bottom w:val="single" w:sz="4" w:space="0" w:color="000000"/>
              <w:right w:val="nil"/>
            </w:tcBorders>
            <w:shd w:val="clear" w:color="auto" w:fill="auto"/>
            <w:noWrap/>
            <w:vAlign w:val="bottom"/>
            <w:hideMark/>
          </w:tcPr>
          <w:p w:rsidR="00E67F28" w:rsidRPr="00E67F28" w:rsidRDefault="00E67F28" w:rsidP="00E67F28">
            <w:pPr>
              <w:spacing w:after="0" w:line="240" w:lineRule="auto"/>
              <w:rPr>
                <w:rFonts w:ascii="Arial CYR" w:eastAsia="Times New Roman" w:hAnsi="Arial CYR" w:cs="Arial CYR"/>
                <w:color w:val="000000"/>
                <w:sz w:val="20"/>
                <w:szCs w:val="20"/>
                <w:lang w:eastAsia="ru-RU"/>
              </w:rPr>
            </w:pPr>
            <w:r w:rsidRPr="00E67F28">
              <w:rPr>
                <w:rFonts w:ascii="Arial CYR" w:eastAsia="Times New Roman" w:hAnsi="Arial CYR" w:cs="Arial CYR"/>
                <w:color w:val="000000"/>
                <w:sz w:val="20"/>
                <w:szCs w:val="20"/>
                <w:lang w:eastAsia="ru-RU"/>
              </w:rPr>
              <w:t> </w:t>
            </w:r>
          </w:p>
        </w:tc>
        <w:tc>
          <w:tcPr>
            <w:tcW w:w="1276" w:type="dxa"/>
            <w:tcBorders>
              <w:top w:val="nil"/>
              <w:left w:val="nil"/>
              <w:bottom w:val="single" w:sz="4" w:space="0" w:color="000000"/>
              <w:right w:val="nil"/>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 </w:t>
            </w:r>
          </w:p>
        </w:tc>
      </w:tr>
      <w:tr w:rsidR="00E67F28" w:rsidRPr="00E67F28" w:rsidTr="00E67F28">
        <w:trPr>
          <w:trHeight w:val="270"/>
        </w:trPr>
        <w:tc>
          <w:tcPr>
            <w:tcW w:w="2992" w:type="dxa"/>
            <w:vMerge w:val="restart"/>
            <w:tcBorders>
              <w:top w:val="nil"/>
              <w:left w:val="single" w:sz="4" w:space="0" w:color="000000"/>
              <w:bottom w:val="single" w:sz="4" w:space="0" w:color="000000"/>
              <w:right w:val="single" w:sz="4" w:space="0" w:color="000000"/>
            </w:tcBorders>
            <w:shd w:val="clear" w:color="auto" w:fill="auto"/>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 xml:space="preserve"> Наименование показателя</w:t>
            </w:r>
          </w:p>
        </w:tc>
        <w:tc>
          <w:tcPr>
            <w:tcW w:w="708" w:type="dxa"/>
            <w:vMerge w:val="restart"/>
            <w:tcBorders>
              <w:top w:val="nil"/>
              <w:left w:val="single" w:sz="4" w:space="0" w:color="000000"/>
              <w:bottom w:val="single" w:sz="4" w:space="0" w:color="000000"/>
              <w:right w:val="single" w:sz="4" w:space="0" w:color="000000"/>
            </w:tcBorders>
            <w:shd w:val="clear" w:color="auto" w:fill="auto"/>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Код строки</w:t>
            </w:r>
          </w:p>
        </w:tc>
        <w:tc>
          <w:tcPr>
            <w:tcW w:w="2410" w:type="dxa"/>
            <w:vMerge w:val="restart"/>
            <w:tcBorders>
              <w:top w:val="nil"/>
              <w:left w:val="single" w:sz="4" w:space="0" w:color="000000"/>
              <w:bottom w:val="single" w:sz="4" w:space="0" w:color="000000"/>
              <w:right w:val="single" w:sz="4" w:space="0" w:color="000000"/>
            </w:tcBorders>
            <w:shd w:val="clear" w:color="auto" w:fill="auto"/>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Код источника финансирования дефицита бюджета по бюджетной классификации</w:t>
            </w:r>
          </w:p>
        </w:tc>
        <w:tc>
          <w:tcPr>
            <w:tcW w:w="1324" w:type="dxa"/>
            <w:vMerge w:val="restart"/>
            <w:tcBorders>
              <w:top w:val="nil"/>
              <w:left w:val="single" w:sz="4" w:space="0" w:color="000000"/>
              <w:bottom w:val="single" w:sz="4" w:space="0" w:color="000000"/>
              <w:right w:val="single" w:sz="4" w:space="0" w:color="000000"/>
            </w:tcBorders>
            <w:shd w:val="clear" w:color="auto" w:fill="auto"/>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Утвержденные бюджетные назначения</w:t>
            </w:r>
          </w:p>
        </w:tc>
        <w:tc>
          <w:tcPr>
            <w:tcW w:w="1369" w:type="dxa"/>
            <w:vMerge w:val="restart"/>
            <w:tcBorders>
              <w:top w:val="nil"/>
              <w:left w:val="single" w:sz="4" w:space="0" w:color="000000"/>
              <w:bottom w:val="single" w:sz="4" w:space="0" w:color="000000"/>
              <w:right w:val="single" w:sz="4" w:space="0" w:color="000000"/>
            </w:tcBorders>
            <w:shd w:val="clear" w:color="auto" w:fill="auto"/>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Исполнено</w:t>
            </w:r>
          </w:p>
        </w:tc>
        <w:tc>
          <w:tcPr>
            <w:tcW w:w="1276" w:type="dxa"/>
            <w:vMerge w:val="restart"/>
            <w:tcBorders>
              <w:top w:val="nil"/>
              <w:left w:val="single" w:sz="4" w:space="0" w:color="000000"/>
              <w:bottom w:val="single" w:sz="4" w:space="0" w:color="000000"/>
              <w:right w:val="single" w:sz="4" w:space="0" w:color="000000"/>
            </w:tcBorders>
            <w:shd w:val="clear" w:color="auto" w:fill="auto"/>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Неисполненные назначения</w:t>
            </w:r>
          </w:p>
        </w:tc>
      </w:tr>
      <w:tr w:rsidR="00E67F28" w:rsidRPr="00E67F28" w:rsidTr="00E67F28">
        <w:trPr>
          <w:trHeight w:val="240"/>
        </w:trPr>
        <w:tc>
          <w:tcPr>
            <w:tcW w:w="2992" w:type="dxa"/>
            <w:vMerge/>
            <w:tcBorders>
              <w:top w:val="nil"/>
              <w:left w:val="single" w:sz="4" w:space="0" w:color="000000"/>
              <w:bottom w:val="single" w:sz="4" w:space="0" w:color="000000"/>
              <w:right w:val="single" w:sz="4" w:space="0" w:color="000000"/>
            </w:tcBorders>
            <w:vAlign w:val="center"/>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p>
        </w:tc>
        <w:tc>
          <w:tcPr>
            <w:tcW w:w="708" w:type="dxa"/>
            <w:vMerge/>
            <w:tcBorders>
              <w:top w:val="nil"/>
              <w:left w:val="single" w:sz="4" w:space="0" w:color="000000"/>
              <w:bottom w:val="single" w:sz="4" w:space="0" w:color="000000"/>
              <w:right w:val="single" w:sz="4" w:space="0" w:color="000000"/>
            </w:tcBorders>
            <w:vAlign w:val="center"/>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p>
        </w:tc>
        <w:tc>
          <w:tcPr>
            <w:tcW w:w="2410" w:type="dxa"/>
            <w:vMerge/>
            <w:tcBorders>
              <w:top w:val="nil"/>
              <w:left w:val="single" w:sz="4" w:space="0" w:color="000000"/>
              <w:bottom w:val="single" w:sz="4" w:space="0" w:color="000000"/>
              <w:right w:val="single" w:sz="4" w:space="0" w:color="000000"/>
            </w:tcBorders>
            <w:vAlign w:val="center"/>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p>
        </w:tc>
        <w:tc>
          <w:tcPr>
            <w:tcW w:w="1324" w:type="dxa"/>
            <w:vMerge/>
            <w:tcBorders>
              <w:top w:val="nil"/>
              <w:left w:val="single" w:sz="4" w:space="0" w:color="000000"/>
              <w:bottom w:val="single" w:sz="4" w:space="0" w:color="000000"/>
              <w:right w:val="single" w:sz="4" w:space="0" w:color="000000"/>
            </w:tcBorders>
            <w:vAlign w:val="center"/>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p>
        </w:tc>
        <w:tc>
          <w:tcPr>
            <w:tcW w:w="1369" w:type="dxa"/>
            <w:vMerge/>
            <w:tcBorders>
              <w:top w:val="nil"/>
              <w:left w:val="single" w:sz="4" w:space="0" w:color="000000"/>
              <w:bottom w:val="single" w:sz="4" w:space="0" w:color="000000"/>
              <w:right w:val="single" w:sz="4" w:space="0" w:color="000000"/>
            </w:tcBorders>
            <w:vAlign w:val="center"/>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p>
        </w:tc>
      </w:tr>
      <w:tr w:rsidR="00E67F28" w:rsidRPr="00E67F28" w:rsidTr="00E67F28">
        <w:trPr>
          <w:trHeight w:val="240"/>
        </w:trPr>
        <w:tc>
          <w:tcPr>
            <w:tcW w:w="2992" w:type="dxa"/>
            <w:vMerge/>
            <w:tcBorders>
              <w:top w:val="nil"/>
              <w:left w:val="single" w:sz="4" w:space="0" w:color="000000"/>
              <w:bottom w:val="single" w:sz="4" w:space="0" w:color="000000"/>
              <w:right w:val="single" w:sz="4" w:space="0" w:color="000000"/>
            </w:tcBorders>
            <w:vAlign w:val="center"/>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p>
        </w:tc>
        <w:tc>
          <w:tcPr>
            <w:tcW w:w="708" w:type="dxa"/>
            <w:vMerge/>
            <w:tcBorders>
              <w:top w:val="nil"/>
              <w:left w:val="single" w:sz="4" w:space="0" w:color="000000"/>
              <w:bottom w:val="single" w:sz="4" w:space="0" w:color="000000"/>
              <w:right w:val="single" w:sz="4" w:space="0" w:color="000000"/>
            </w:tcBorders>
            <w:vAlign w:val="center"/>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p>
        </w:tc>
        <w:tc>
          <w:tcPr>
            <w:tcW w:w="2410" w:type="dxa"/>
            <w:vMerge/>
            <w:tcBorders>
              <w:top w:val="nil"/>
              <w:left w:val="single" w:sz="4" w:space="0" w:color="000000"/>
              <w:bottom w:val="single" w:sz="4" w:space="0" w:color="000000"/>
              <w:right w:val="single" w:sz="4" w:space="0" w:color="000000"/>
            </w:tcBorders>
            <w:vAlign w:val="center"/>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p>
        </w:tc>
        <w:tc>
          <w:tcPr>
            <w:tcW w:w="1324" w:type="dxa"/>
            <w:vMerge/>
            <w:tcBorders>
              <w:top w:val="nil"/>
              <w:left w:val="single" w:sz="4" w:space="0" w:color="000000"/>
              <w:bottom w:val="single" w:sz="4" w:space="0" w:color="000000"/>
              <w:right w:val="single" w:sz="4" w:space="0" w:color="000000"/>
            </w:tcBorders>
            <w:vAlign w:val="center"/>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p>
        </w:tc>
        <w:tc>
          <w:tcPr>
            <w:tcW w:w="1369" w:type="dxa"/>
            <w:vMerge/>
            <w:tcBorders>
              <w:top w:val="nil"/>
              <w:left w:val="single" w:sz="4" w:space="0" w:color="000000"/>
              <w:bottom w:val="single" w:sz="4" w:space="0" w:color="000000"/>
              <w:right w:val="single" w:sz="4" w:space="0" w:color="000000"/>
            </w:tcBorders>
            <w:vAlign w:val="center"/>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p>
        </w:tc>
      </w:tr>
      <w:tr w:rsidR="00E67F28" w:rsidRPr="00E67F28" w:rsidTr="00E67F28">
        <w:trPr>
          <w:trHeight w:val="225"/>
        </w:trPr>
        <w:tc>
          <w:tcPr>
            <w:tcW w:w="2992" w:type="dxa"/>
            <w:vMerge/>
            <w:tcBorders>
              <w:top w:val="nil"/>
              <w:left w:val="single" w:sz="4" w:space="0" w:color="000000"/>
              <w:bottom w:val="single" w:sz="4" w:space="0" w:color="000000"/>
              <w:right w:val="single" w:sz="4" w:space="0" w:color="000000"/>
            </w:tcBorders>
            <w:vAlign w:val="center"/>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p>
        </w:tc>
        <w:tc>
          <w:tcPr>
            <w:tcW w:w="708" w:type="dxa"/>
            <w:vMerge/>
            <w:tcBorders>
              <w:top w:val="nil"/>
              <w:left w:val="single" w:sz="4" w:space="0" w:color="000000"/>
              <w:bottom w:val="single" w:sz="4" w:space="0" w:color="000000"/>
              <w:right w:val="single" w:sz="4" w:space="0" w:color="000000"/>
            </w:tcBorders>
            <w:vAlign w:val="center"/>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p>
        </w:tc>
        <w:tc>
          <w:tcPr>
            <w:tcW w:w="2410" w:type="dxa"/>
            <w:vMerge/>
            <w:tcBorders>
              <w:top w:val="nil"/>
              <w:left w:val="single" w:sz="4" w:space="0" w:color="000000"/>
              <w:bottom w:val="single" w:sz="4" w:space="0" w:color="000000"/>
              <w:right w:val="single" w:sz="4" w:space="0" w:color="000000"/>
            </w:tcBorders>
            <w:vAlign w:val="center"/>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p>
        </w:tc>
        <w:tc>
          <w:tcPr>
            <w:tcW w:w="1324" w:type="dxa"/>
            <w:vMerge/>
            <w:tcBorders>
              <w:top w:val="nil"/>
              <w:left w:val="single" w:sz="4" w:space="0" w:color="000000"/>
              <w:bottom w:val="single" w:sz="4" w:space="0" w:color="000000"/>
              <w:right w:val="single" w:sz="4" w:space="0" w:color="000000"/>
            </w:tcBorders>
            <w:vAlign w:val="center"/>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p>
        </w:tc>
        <w:tc>
          <w:tcPr>
            <w:tcW w:w="1369" w:type="dxa"/>
            <w:vMerge/>
            <w:tcBorders>
              <w:top w:val="nil"/>
              <w:left w:val="single" w:sz="4" w:space="0" w:color="000000"/>
              <w:bottom w:val="single" w:sz="4" w:space="0" w:color="000000"/>
              <w:right w:val="single" w:sz="4" w:space="0" w:color="000000"/>
            </w:tcBorders>
            <w:vAlign w:val="center"/>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p>
        </w:tc>
      </w:tr>
      <w:tr w:rsidR="00E67F28" w:rsidRPr="00E67F28" w:rsidTr="00E67F28">
        <w:trPr>
          <w:trHeight w:val="210"/>
        </w:trPr>
        <w:tc>
          <w:tcPr>
            <w:tcW w:w="2992" w:type="dxa"/>
            <w:vMerge/>
            <w:tcBorders>
              <w:top w:val="nil"/>
              <w:left w:val="single" w:sz="4" w:space="0" w:color="000000"/>
              <w:bottom w:val="single" w:sz="4" w:space="0" w:color="000000"/>
              <w:right w:val="single" w:sz="4" w:space="0" w:color="000000"/>
            </w:tcBorders>
            <w:vAlign w:val="center"/>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p>
        </w:tc>
        <w:tc>
          <w:tcPr>
            <w:tcW w:w="708" w:type="dxa"/>
            <w:vMerge/>
            <w:tcBorders>
              <w:top w:val="nil"/>
              <w:left w:val="single" w:sz="4" w:space="0" w:color="000000"/>
              <w:bottom w:val="single" w:sz="4" w:space="0" w:color="000000"/>
              <w:right w:val="single" w:sz="4" w:space="0" w:color="000000"/>
            </w:tcBorders>
            <w:vAlign w:val="center"/>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p>
        </w:tc>
        <w:tc>
          <w:tcPr>
            <w:tcW w:w="2410" w:type="dxa"/>
            <w:vMerge/>
            <w:tcBorders>
              <w:top w:val="nil"/>
              <w:left w:val="single" w:sz="4" w:space="0" w:color="000000"/>
              <w:bottom w:val="single" w:sz="4" w:space="0" w:color="000000"/>
              <w:right w:val="single" w:sz="4" w:space="0" w:color="000000"/>
            </w:tcBorders>
            <w:vAlign w:val="center"/>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p>
        </w:tc>
        <w:tc>
          <w:tcPr>
            <w:tcW w:w="1324" w:type="dxa"/>
            <w:vMerge/>
            <w:tcBorders>
              <w:top w:val="nil"/>
              <w:left w:val="single" w:sz="4" w:space="0" w:color="000000"/>
              <w:bottom w:val="single" w:sz="4" w:space="0" w:color="000000"/>
              <w:right w:val="single" w:sz="4" w:space="0" w:color="000000"/>
            </w:tcBorders>
            <w:vAlign w:val="center"/>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p>
        </w:tc>
        <w:tc>
          <w:tcPr>
            <w:tcW w:w="1369" w:type="dxa"/>
            <w:vMerge/>
            <w:tcBorders>
              <w:top w:val="nil"/>
              <w:left w:val="single" w:sz="4" w:space="0" w:color="000000"/>
              <w:bottom w:val="single" w:sz="4" w:space="0" w:color="000000"/>
              <w:right w:val="single" w:sz="4" w:space="0" w:color="000000"/>
            </w:tcBorders>
            <w:vAlign w:val="center"/>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p>
        </w:tc>
      </w:tr>
      <w:tr w:rsidR="00E67F28" w:rsidRPr="00E67F28" w:rsidTr="00E67F28">
        <w:trPr>
          <w:trHeight w:val="240"/>
        </w:trPr>
        <w:tc>
          <w:tcPr>
            <w:tcW w:w="2992" w:type="dxa"/>
            <w:tcBorders>
              <w:top w:val="nil"/>
              <w:left w:val="single" w:sz="4" w:space="0" w:color="000000"/>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1</w:t>
            </w:r>
          </w:p>
        </w:tc>
        <w:tc>
          <w:tcPr>
            <w:tcW w:w="708" w:type="dxa"/>
            <w:tcBorders>
              <w:top w:val="nil"/>
              <w:left w:val="nil"/>
              <w:bottom w:val="single" w:sz="8"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2</w:t>
            </w:r>
          </w:p>
        </w:tc>
        <w:tc>
          <w:tcPr>
            <w:tcW w:w="2410" w:type="dxa"/>
            <w:tcBorders>
              <w:top w:val="nil"/>
              <w:left w:val="nil"/>
              <w:bottom w:val="single" w:sz="8"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3</w:t>
            </w:r>
          </w:p>
        </w:tc>
        <w:tc>
          <w:tcPr>
            <w:tcW w:w="1324" w:type="dxa"/>
            <w:tcBorders>
              <w:top w:val="nil"/>
              <w:left w:val="nil"/>
              <w:bottom w:val="single" w:sz="8"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4</w:t>
            </w:r>
          </w:p>
        </w:tc>
        <w:tc>
          <w:tcPr>
            <w:tcW w:w="1369" w:type="dxa"/>
            <w:tcBorders>
              <w:top w:val="nil"/>
              <w:left w:val="nil"/>
              <w:bottom w:val="single" w:sz="8"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5</w:t>
            </w:r>
          </w:p>
        </w:tc>
        <w:tc>
          <w:tcPr>
            <w:tcW w:w="1276" w:type="dxa"/>
            <w:tcBorders>
              <w:top w:val="nil"/>
              <w:left w:val="nil"/>
              <w:bottom w:val="single" w:sz="8"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6</w:t>
            </w:r>
          </w:p>
        </w:tc>
      </w:tr>
      <w:tr w:rsidR="00E67F28" w:rsidRPr="00E67F28" w:rsidTr="00E67F28">
        <w:trPr>
          <w:trHeight w:val="360"/>
        </w:trPr>
        <w:tc>
          <w:tcPr>
            <w:tcW w:w="2992" w:type="dxa"/>
            <w:tcBorders>
              <w:top w:val="nil"/>
              <w:left w:val="single" w:sz="4" w:space="0" w:color="000000"/>
              <w:bottom w:val="single" w:sz="4" w:space="0" w:color="000000"/>
              <w:right w:val="single" w:sz="8" w:space="0" w:color="000000"/>
            </w:tcBorders>
            <w:shd w:val="clear" w:color="auto" w:fill="auto"/>
            <w:vAlign w:val="bottom"/>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Источники финансирования дефицита бюджета - всего</w:t>
            </w:r>
          </w:p>
        </w:tc>
        <w:tc>
          <w:tcPr>
            <w:tcW w:w="708"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500</w:t>
            </w:r>
          </w:p>
        </w:tc>
        <w:tc>
          <w:tcPr>
            <w:tcW w:w="2410"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x</w:t>
            </w:r>
          </w:p>
        </w:tc>
        <w:tc>
          <w:tcPr>
            <w:tcW w:w="1324" w:type="dxa"/>
            <w:tcBorders>
              <w:top w:val="nil"/>
              <w:left w:val="nil"/>
              <w:bottom w:val="single" w:sz="4" w:space="0" w:color="000000"/>
              <w:right w:val="single" w:sz="4"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8 511 200,00</w:t>
            </w:r>
          </w:p>
        </w:tc>
        <w:tc>
          <w:tcPr>
            <w:tcW w:w="1369" w:type="dxa"/>
            <w:tcBorders>
              <w:top w:val="nil"/>
              <w:left w:val="nil"/>
              <w:bottom w:val="single" w:sz="4" w:space="0" w:color="000000"/>
              <w:right w:val="single" w:sz="4"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-1 113 910,08</w:t>
            </w:r>
          </w:p>
        </w:tc>
        <w:tc>
          <w:tcPr>
            <w:tcW w:w="1276" w:type="dxa"/>
            <w:tcBorders>
              <w:top w:val="nil"/>
              <w:left w:val="nil"/>
              <w:bottom w:val="single" w:sz="4" w:space="0" w:color="000000"/>
              <w:right w:val="single" w:sz="8"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9 625 110,08</w:t>
            </w:r>
          </w:p>
        </w:tc>
      </w:tr>
      <w:tr w:rsidR="00E67F28" w:rsidRPr="00E67F28" w:rsidTr="00E67F28">
        <w:trPr>
          <w:trHeight w:val="240"/>
        </w:trPr>
        <w:tc>
          <w:tcPr>
            <w:tcW w:w="2992" w:type="dxa"/>
            <w:tcBorders>
              <w:top w:val="nil"/>
              <w:left w:val="single" w:sz="4" w:space="0" w:color="000000"/>
              <w:bottom w:val="single" w:sz="4" w:space="0" w:color="000000"/>
              <w:right w:val="single" w:sz="8" w:space="0" w:color="000000"/>
            </w:tcBorders>
            <w:shd w:val="clear" w:color="auto" w:fill="auto"/>
            <w:vAlign w:val="bottom"/>
            <w:hideMark/>
          </w:tcPr>
          <w:p w:rsidR="00E67F28" w:rsidRPr="00E67F28" w:rsidRDefault="00E67F28" w:rsidP="00E67F28">
            <w:pPr>
              <w:spacing w:after="0" w:line="240" w:lineRule="auto"/>
              <w:ind w:firstLineChars="200" w:firstLine="320"/>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в том числе:</w:t>
            </w:r>
          </w:p>
        </w:tc>
        <w:tc>
          <w:tcPr>
            <w:tcW w:w="708"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 </w:t>
            </w:r>
          </w:p>
        </w:tc>
        <w:tc>
          <w:tcPr>
            <w:tcW w:w="2410"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 </w:t>
            </w:r>
          </w:p>
        </w:tc>
        <w:tc>
          <w:tcPr>
            <w:tcW w:w="1324"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 </w:t>
            </w:r>
          </w:p>
        </w:tc>
        <w:tc>
          <w:tcPr>
            <w:tcW w:w="1369"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 </w:t>
            </w:r>
          </w:p>
        </w:tc>
        <w:tc>
          <w:tcPr>
            <w:tcW w:w="1276" w:type="dxa"/>
            <w:tcBorders>
              <w:top w:val="nil"/>
              <w:left w:val="nil"/>
              <w:bottom w:val="single" w:sz="4" w:space="0" w:color="000000"/>
              <w:right w:val="single" w:sz="8" w:space="0" w:color="000000"/>
            </w:tcBorders>
            <w:shd w:val="clear" w:color="auto" w:fill="auto"/>
            <w:noWrap/>
            <w:vAlign w:val="center"/>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 </w:t>
            </w:r>
          </w:p>
        </w:tc>
      </w:tr>
      <w:tr w:rsidR="00E67F28" w:rsidRPr="00E67F28" w:rsidTr="00E67F28">
        <w:trPr>
          <w:trHeight w:val="360"/>
        </w:trPr>
        <w:tc>
          <w:tcPr>
            <w:tcW w:w="2992" w:type="dxa"/>
            <w:tcBorders>
              <w:top w:val="nil"/>
              <w:left w:val="single" w:sz="4" w:space="0" w:color="000000"/>
              <w:bottom w:val="single" w:sz="4" w:space="0" w:color="000000"/>
              <w:right w:val="single" w:sz="8" w:space="0" w:color="000000"/>
            </w:tcBorders>
            <w:shd w:val="clear" w:color="auto" w:fill="auto"/>
            <w:vAlign w:val="bottom"/>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источники внутреннего финансирования бюджета</w:t>
            </w:r>
          </w:p>
        </w:tc>
        <w:tc>
          <w:tcPr>
            <w:tcW w:w="708"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520</w:t>
            </w:r>
          </w:p>
        </w:tc>
        <w:tc>
          <w:tcPr>
            <w:tcW w:w="2410"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x</w:t>
            </w:r>
          </w:p>
        </w:tc>
        <w:tc>
          <w:tcPr>
            <w:tcW w:w="1324" w:type="dxa"/>
            <w:tcBorders>
              <w:top w:val="nil"/>
              <w:left w:val="nil"/>
              <w:bottom w:val="single" w:sz="4" w:space="0" w:color="000000"/>
              <w:right w:val="single" w:sz="4"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w:t>
            </w:r>
          </w:p>
        </w:tc>
        <w:tc>
          <w:tcPr>
            <w:tcW w:w="1369" w:type="dxa"/>
            <w:tcBorders>
              <w:top w:val="nil"/>
              <w:left w:val="nil"/>
              <w:bottom w:val="single" w:sz="4" w:space="0" w:color="000000"/>
              <w:right w:val="single" w:sz="4"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w:t>
            </w:r>
          </w:p>
        </w:tc>
        <w:tc>
          <w:tcPr>
            <w:tcW w:w="1276" w:type="dxa"/>
            <w:tcBorders>
              <w:top w:val="nil"/>
              <w:left w:val="nil"/>
              <w:bottom w:val="single" w:sz="4" w:space="0" w:color="000000"/>
              <w:right w:val="single" w:sz="8"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w:t>
            </w:r>
          </w:p>
        </w:tc>
      </w:tr>
      <w:tr w:rsidR="00E67F28" w:rsidRPr="00E67F28" w:rsidTr="00E67F28">
        <w:trPr>
          <w:trHeight w:val="240"/>
        </w:trPr>
        <w:tc>
          <w:tcPr>
            <w:tcW w:w="2992" w:type="dxa"/>
            <w:tcBorders>
              <w:top w:val="nil"/>
              <w:left w:val="single" w:sz="4" w:space="0" w:color="000000"/>
              <w:bottom w:val="nil"/>
              <w:right w:val="single" w:sz="8" w:space="0" w:color="000000"/>
            </w:tcBorders>
            <w:shd w:val="clear" w:color="auto" w:fill="auto"/>
            <w:vAlign w:val="bottom"/>
            <w:hideMark/>
          </w:tcPr>
          <w:p w:rsidR="00E67F28" w:rsidRPr="00E67F28" w:rsidRDefault="00E67F28" w:rsidP="00E67F28">
            <w:pPr>
              <w:spacing w:after="0" w:line="240" w:lineRule="auto"/>
              <w:ind w:firstLineChars="200" w:firstLine="320"/>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из них:</w:t>
            </w:r>
          </w:p>
        </w:tc>
        <w:tc>
          <w:tcPr>
            <w:tcW w:w="708"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 </w:t>
            </w:r>
          </w:p>
        </w:tc>
        <w:tc>
          <w:tcPr>
            <w:tcW w:w="2410"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 </w:t>
            </w:r>
          </w:p>
        </w:tc>
        <w:tc>
          <w:tcPr>
            <w:tcW w:w="1324"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 </w:t>
            </w:r>
          </w:p>
        </w:tc>
        <w:tc>
          <w:tcPr>
            <w:tcW w:w="1369"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 </w:t>
            </w:r>
          </w:p>
        </w:tc>
        <w:tc>
          <w:tcPr>
            <w:tcW w:w="1276" w:type="dxa"/>
            <w:tcBorders>
              <w:top w:val="nil"/>
              <w:left w:val="nil"/>
              <w:bottom w:val="single" w:sz="4" w:space="0" w:color="000000"/>
              <w:right w:val="single" w:sz="8" w:space="0" w:color="000000"/>
            </w:tcBorders>
            <w:shd w:val="clear" w:color="auto" w:fill="auto"/>
            <w:noWrap/>
            <w:vAlign w:val="center"/>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 </w:t>
            </w:r>
          </w:p>
        </w:tc>
      </w:tr>
      <w:tr w:rsidR="00E67F28" w:rsidRPr="00E67F28" w:rsidTr="00E67F28">
        <w:trPr>
          <w:trHeight w:val="282"/>
        </w:trPr>
        <w:tc>
          <w:tcPr>
            <w:tcW w:w="2992" w:type="dxa"/>
            <w:tcBorders>
              <w:top w:val="single" w:sz="4" w:space="0" w:color="000000"/>
              <w:left w:val="single" w:sz="4" w:space="0" w:color="000000"/>
              <w:bottom w:val="single" w:sz="4" w:space="0" w:color="000000"/>
              <w:right w:val="single" w:sz="8" w:space="0" w:color="000000"/>
            </w:tcBorders>
            <w:shd w:val="clear" w:color="auto" w:fill="auto"/>
            <w:vAlign w:val="bottom"/>
            <w:hideMark/>
          </w:tcPr>
          <w:p w:rsidR="00E67F28" w:rsidRPr="00E67F28" w:rsidRDefault="00E67F28" w:rsidP="00E67F28">
            <w:pPr>
              <w:spacing w:after="0" w:line="240" w:lineRule="auto"/>
              <w:rPr>
                <w:rFonts w:ascii="Arial" w:eastAsia="Times New Roman" w:hAnsi="Arial" w:cs="Arial"/>
                <w:color w:val="000000"/>
                <w:sz w:val="16"/>
                <w:szCs w:val="16"/>
                <w:lang w:eastAsia="ru-RU"/>
              </w:rPr>
            </w:pPr>
            <w:r w:rsidRPr="00E67F28">
              <w:rPr>
                <w:rFonts w:ascii="Arial" w:eastAsia="Times New Roman" w:hAnsi="Arial" w:cs="Arial"/>
                <w:color w:val="000000"/>
                <w:sz w:val="16"/>
                <w:szCs w:val="16"/>
                <w:lang w:eastAsia="ru-RU"/>
              </w:rPr>
              <w:t>источники внешнего финансирования бюджета</w:t>
            </w:r>
          </w:p>
        </w:tc>
        <w:tc>
          <w:tcPr>
            <w:tcW w:w="708"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620</w:t>
            </w:r>
          </w:p>
        </w:tc>
        <w:tc>
          <w:tcPr>
            <w:tcW w:w="2410"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x</w:t>
            </w:r>
          </w:p>
        </w:tc>
        <w:tc>
          <w:tcPr>
            <w:tcW w:w="1324" w:type="dxa"/>
            <w:tcBorders>
              <w:top w:val="nil"/>
              <w:left w:val="nil"/>
              <w:bottom w:val="single" w:sz="4" w:space="0" w:color="000000"/>
              <w:right w:val="single" w:sz="4"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w:t>
            </w:r>
          </w:p>
        </w:tc>
        <w:tc>
          <w:tcPr>
            <w:tcW w:w="1369" w:type="dxa"/>
            <w:tcBorders>
              <w:top w:val="nil"/>
              <w:left w:val="nil"/>
              <w:bottom w:val="single" w:sz="4" w:space="0" w:color="000000"/>
              <w:right w:val="single" w:sz="4"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w:t>
            </w:r>
          </w:p>
        </w:tc>
        <w:tc>
          <w:tcPr>
            <w:tcW w:w="1276" w:type="dxa"/>
            <w:tcBorders>
              <w:top w:val="nil"/>
              <w:left w:val="nil"/>
              <w:bottom w:val="single" w:sz="4" w:space="0" w:color="000000"/>
              <w:right w:val="single" w:sz="8"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w:t>
            </w:r>
          </w:p>
        </w:tc>
      </w:tr>
      <w:tr w:rsidR="00E67F28" w:rsidRPr="00E67F28" w:rsidTr="00E67F28">
        <w:trPr>
          <w:trHeight w:val="259"/>
        </w:trPr>
        <w:tc>
          <w:tcPr>
            <w:tcW w:w="2992" w:type="dxa"/>
            <w:tcBorders>
              <w:top w:val="nil"/>
              <w:left w:val="single" w:sz="4" w:space="0" w:color="000000"/>
              <w:bottom w:val="single" w:sz="4" w:space="0" w:color="000000"/>
              <w:right w:val="single" w:sz="8" w:space="0" w:color="000000"/>
            </w:tcBorders>
            <w:shd w:val="clear" w:color="auto" w:fill="auto"/>
            <w:noWrap/>
            <w:vAlign w:val="bottom"/>
            <w:hideMark/>
          </w:tcPr>
          <w:p w:rsidR="00E67F28" w:rsidRPr="00E67F28" w:rsidRDefault="00E67F28" w:rsidP="00E67F28">
            <w:pPr>
              <w:spacing w:after="0" w:line="240" w:lineRule="auto"/>
              <w:rPr>
                <w:rFonts w:ascii="Arial" w:eastAsia="Times New Roman" w:hAnsi="Arial" w:cs="Arial"/>
                <w:color w:val="000000"/>
                <w:sz w:val="16"/>
                <w:szCs w:val="16"/>
                <w:lang w:eastAsia="ru-RU"/>
              </w:rPr>
            </w:pPr>
            <w:r w:rsidRPr="00E67F28">
              <w:rPr>
                <w:rFonts w:ascii="Arial" w:eastAsia="Times New Roman" w:hAnsi="Arial" w:cs="Arial"/>
                <w:color w:val="000000"/>
                <w:sz w:val="16"/>
                <w:szCs w:val="16"/>
                <w:lang w:eastAsia="ru-RU"/>
              </w:rPr>
              <w:t>из них:</w:t>
            </w:r>
          </w:p>
        </w:tc>
        <w:tc>
          <w:tcPr>
            <w:tcW w:w="708"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 </w:t>
            </w:r>
          </w:p>
        </w:tc>
        <w:tc>
          <w:tcPr>
            <w:tcW w:w="2410"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 </w:t>
            </w:r>
          </w:p>
        </w:tc>
        <w:tc>
          <w:tcPr>
            <w:tcW w:w="1324"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 </w:t>
            </w:r>
          </w:p>
        </w:tc>
        <w:tc>
          <w:tcPr>
            <w:tcW w:w="1369"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 </w:t>
            </w:r>
          </w:p>
        </w:tc>
        <w:tc>
          <w:tcPr>
            <w:tcW w:w="1276" w:type="dxa"/>
            <w:tcBorders>
              <w:top w:val="nil"/>
              <w:left w:val="nil"/>
              <w:bottom w:val="single" w:sz="4" w:space="0" w:color="000000"/>
              <w:right w:val="single" w:sz="8" w:space="0" w:color="000000"/>
            </w:tcBorders>
            <w:shd w:val="clear" w:color="auto" w:fill="auto"/>
            <w:noWrap/>
            <w:vAlign w:val="center"/>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 </w:t>
            </w:r>
          </w:p>
        </w:tc>
      </w:tr>
      <w:tr w:rsidR="00E67F28" w:rsidRPr="00E67F28" w:rsidTr="00E67F28">
        <w:trPr>
          <w:trHeight w:val="282"/>
        </w:trPr>
        <w:tc>
          <w:tcPr>
            <w:tcW w:w="2992" w:type="dxa"/>
            <w:tcBorders>
              <w:top w:val="nil"/>
              <w:left w:val="single" w:sz="4" w:space="0" w:color="000000"/>
              <w:bottom w:val="single" w:sz="4" w:space="0" w:color="000000"/>
              <w:right w:val="single" w:sz="8" w:space="0" w:color="000000"/>
            </w:tcBorders>
            <w:shd w:val="clear" w:color="000000" w:fill="FFFFFF"/>
            <w:vAlign w:val="bottom"/>
            <w:hideMark/>
          </w:tcPr>
          <w:p w:rsidR="00E67F28" w:rsidRPr="00E67F28" w:rsidRDefault="00E67F28" w:rsidP="00E67F28">
            <w:pPr>
              <w:spacing w:after="0" w:line="240" w:lineRule="auto"/>
              <w:rPr>
                <w:rFonts w:ascii="Arial" w:eastAsia="Times New Roman" w:hAnsi="Arial" w:cs="Arial"/>
                <w:color w:val="000000"/>
                <w:sz w:val="16"/>
                <w:szCs w:val="16"/>
                <w:lang w:eastAsia="ru-RU"/>
              </w:rPr>
            </w:pPr>
            <w:r w:rsidRPr="00E67F28">
              <w:rPr>
                <w:rFonts w:ascii="Arial" w:eastAsia="Times New Roman" w:hAnsi="Arial" w:cs="Arial"/>
                <w:color w:val="000000"/>
                <w:sz w:val="16"/>
                <w:szCs w:val="16"/>
                <w:lang w:eastAsia="ru-RU"/>
              </w:rPr>
              <w:t>Изменение остатков средств</w:t>
            </w:r>
          </w:p>
        </w:tc>
        <w:tc>
          <w:tcPr>
            <w:tcW w:w="708"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700</w:t>
            </w:r>
          </w:p>
        </w:tc>
        <w:tc>
          <w:tcPr>
            <w:tcW w:w="2410"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 </w:t>
            </w:r>
          </w:p>
        </w:tc>
        <w:tc>
          <w:tcPr>
            <w:tcW w:w="1324" w:type="dxa"/>
            <w:tcBorders>
              <w:top w:val="nil"/>
              <w:left w:val="nil"/>
              <w:bottom w:val="single" w:sz="4" w:space="0" w:color="000000"/>
              <w:right w:val="single" w:sz="4"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8 511 200,00</w:t>
            </w:r>
          </w:p>
        </w:tc>
        <w:tc>
          <w:tcPr>
            <w:tcW w:w="1369" w:type="dxa"/>
            <w:tcBorders>
              <w:top w:val="nil"/>
              <w:left w:val="nil"/>
              <w:bottom w:val="single" w:sz="4" w:space="0" w:color="000000"/>
              <w:right w:val="single" w:sz="4"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-1 113 910,08</w:t>
            </w:r>
          </w:p>
        </w:tc>
        <w:tc>
          <w:tcPr>
            <w:tcW w:w="1276" w:type="dxa"/>
            <w:tcBorders>
              <w:top w:val="nil"/>
              <w:left w:val="nil"/>
              <w:bottom w:val="single" w:sz="4" w:space="0" w:color="000000"/>
              <w:right w:val="single" w:sz="8"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9 625 110,08</w:t>
            </w:r>
          </w:p>
        </w:tc>
      </w:tr>
      <w:tr w:rsidR="00E67F28" w:rsidRPr="00E67F28" w:rsidTr="00E67F28">
        <w:trPr>
          <w:trHeight w:val="465"/>
        </w:trPr>
        <w:tc>
          <w:tcPr>
            <w:tcW w:w="2992" w:type="dxa"/>
            <w:tcBorders>
              <w:top w:val="nil"/>
              <w:left w:val="single" w:sz="4" w:space="0" w:color="000000"/>
              <w:bottom w:val="single" w:sz="4" w:space="0" w:color="000000"/>
              <w:right w:val="single" w:sz="8" w:space="0" w:color="000000"/>
            </w:tcBorders>
            <w:shd w:val="clear" w:color="000000" w:fill="FFFFFF"/>
            <w:vAlign w:val="bottom"/>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 xml:space="preserve">  Изменение остатков средств на счетах по учету средств бюджетов</w:t>
            </w:r>
          </w:p>
        </w:tc>
        <w:tc>
          <w:tcPr>
            <w:tcW w:w="708"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700</w:t>
            </w:r>
          </w:p>
        </w:tc>
        <w:tc>
          <w:tcPr>
            <w:tcW w:w="2410"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000 01 05 00 00 00 0000 000</w:t>
            </w:r>
          </w:p>
        </w:tc>
        <w:tc>
          <w:tcPr>
            <w:tcW w:w="1324" w:type="dxa"/>
            <w:tcBorders>
              <w:top w:val="nil"/>
              <w:left w:val="nil"/>
              <w:bottom w:val="single" w:sz="4" w:space="0" w:color="000000"/>
              <w:right w:val="single" w:sz="4"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8 511 200,00</w:t>
            </w:r>
          </w:p>
        </w:tc>
        <w:tc>
          <w:tcPr>
            <w:tcW w:w="1369" w:type="dxa"/>
            <w:tcBorders>
              <w:top w:val="nil"/>
              <w:left w:val="nil"/>
              <w:bottom w:val="single" w:sz="4" w:space="0" w:color="000000"/>
              <w:right w:val="single" w:sz="4"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-1 113 910,08</w:t>
            </w:r>
          </w:p>
        </w:tc>
        <w:tc>
          <w:tcPr>
            <w:tcW w:w="1276" w:type="dxa"/>
            <w:tcBorders>
              <w:top w:val="nil"/>
              <w:left w:val="nil"/>
              <w:bottom w:val="single" w:sz="4" w:space="0" w:color="000000"/>
              <w:right w:val="single" w:sz="8"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9 625 110,08</w:t>
            </w:r>
          </w:p>
        </w:tc>
      </w:tr>
      <w:tr w:rsidR="00E67F28" w:rsidRPr="00E67F28" w:rsidTr="00E67F28">
        <w:trPr>
          <w:trHeight w:val="282"/>
        </w:trPr>
        <w:tc>
          <w:tcPr>
            <w:tcW w:w="2992" w:type="dxa"/>
            <w:tcBorders>
              <w:top w:val="single" w:sz="4" w:space="0" w:color="000000"/>
              <w:left w:val="single" w:sz="4" w:space="0" w:color="000000"/>
              <w:bottom w:val="single" w:sz="4" w:space="0" w:color="000000"/>
              <w:right w:val="single" w:sz="8" w:space="0" w:color="000000"/>
            </w:tcBorders>
            <w:shd w:val="clear" w:color="auto" w:fill="auto"/>
            <w:vAlign w:val="bottom"/>
            <w:hideMark/>
          </w:tcPr>
          <w:p w:rsidR="00E67F28" w:rsidRPr="00E67F28" w:rsidRDefault="00E67F28" w:rsidP="00E67F28">
            <w:pPr>
              <w:spacing w:after="0" w:line="240" w:lineRule="auto"/>
              <w:rPr>
                <w:rFonts w:ascii="Arial" w:eastAsia="Times New Roman" w:hAnsi="Arial" w:cs="Arial"/>
                <w:color w:val="000000"/>
                <w:sz w:val="16"/>
                <w:szCs w:val="16"/>
                <w:lang w:eastAsia="ru-RU"/>
              </w:rPr>
            </w:pPr>
            <w:r w:rsidRPr="00E67F28">
              <w:rPr>
                <w:rFonts w:ascii="Arial" w:eastAsia="Times New Roman" w:hAnsi="Arial" w:cs="Arial"/>
                <w:color w:val="000000"/>
                <w:sz w:val="16"/>
                <w:szCs w:val="16"/>
                <w:lang w:eastAsia="ru-RU"/>
              </w:rPr>
              <w:t>увеличение остатков средств, всего</w:t>
            </w:r>
          </w:p>
        </w:tc>
        <w:tc>
          <w:tcPr>
            <w:tcW w:w="708"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710</w:t>
            </w:r>
          </w:p>
        </w:tc>
        <w:tc>
          <w:tcPr>
            <w:tcW w:w="2410"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 </w:t>
            </w:r>
          </w:p>
        </w:tc>
        <w:tc>
          <w:tcPr>
            <w:tcW w:w="1324" w:type="dxa"/>
            <w:tcBorders>
              <w:top w:val="nil"/>
              <w:left w:val="nil"/>
              <w:bottom w:val="single" w:sz="4" w:space="0" w:color="000000"/>
              <w:right w:val="single" w:sz="4"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w:t>
            </w:r>
          </w:p>
        </w:tc>
        <w:tc>
          <w:tcPr>
            <w:tcW w:w="1369" w:type="dxa"/>
            <w:tcBorders>
              <w:top w:val="nil"/>
              <w:left w:val="nil"/>
              <w:bottom w:val="single" w:sz="4" w:space="0" w:color="000000"/>
              <w:right w:val="single" w:sz="4"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-12 095 610,81</w:t>
            </w:r>
          </w:p>
        </w:tc>
        <w:tc>
          <w:tcPr>
            <w:tcW w:w="1276" w:type="dxa"/>
            <w:tcBorders>
              <w:top w:val="nil"/>
              <w:left w:val="nil"/>
              <w:bottom w:val="single" w:sz="4" w:space="0" w:color="000000"/>
              <w:right w:val="single" w:sz="8" w:space="0" w:color="000000"/>
            </w:tcBorders>
            <w:shd w:val="clear" w:color="auto" w:fill="auto"/>
            <w:noWrap/>
            <w:vAlign w:val="bottom"/>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X</w:t>
            </w:r>
          </w:p>
        </w:tc>
      </w:tr>
      <w:tr w:rsidR="00E67F28" w:rsidRPr="00E67F28" w:rsidTr="00E67F28">
        <w:trPr>
          <w:trHeight w:val="300"/>
        </w:trPr>
        <w:tc>
          <w:tcPr>
            <w:tcW w:w="2992" w:type="dxa"/>
            <w:tcBorders>
              <w:top w:val="nil"/>
              <w:left w:val="single" w:sz="4" w:space="0" w:color="000000"/>
              <w:bottom w:val="single" w:sz="4" w:space="0" w:color="000000"/>
              <w:right w:val="single" w:sz="8" w:space="0" w:color="000000"/>
            </w:tcBorders>
            <w:shd w:val="clear" w:color="auto" w:fill="auto"/>
            <w:vAlign w:val="bottom"/>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 xml:space="preserve">  Увеличение остатков средств бюджетов</w:t>
            </w:r>
          </w:p>
        </w:tc>
        <w:tc>
          <w:tcPr>
            <w:tcW w:w="708"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710</w:t>
            </w:r>
          </w:p>
        </w:tc>
        <w:tc>
          <w:tcPr>
            <w:tcW w:w="2410"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000 01 05 00 00 00 0000 500</w:t>
            </w:r>
          </w:p>
        </w:tc>
        <w:tc>
          <w:tcPr>
            <w:tcW w:w="1324" w:type="dxa"/>
            <w:tcBorders>
              <w:top w:val="nil"/>
              <w:left w:val="nil"/>
              <w:bottom w:val="single" w:sz="4" w:space="0" w:color="000000"/>
              <w:right w:val="single" w:sz="4"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w:t>
            </w:r>
          </w:p>
        </w:tc>
        <w:tc>
          <w:tcPr>
            <w:tcW w:w="1369" w:type="dxa"/>
            <w:tcBorders>
              <w:top w:val="nil"/>
              <w:left w:val="nil"/>
              <w:bottom w:val="single" w:sz="4" w:space="0" w:color="000000"/>
              <w:right w:val="single" w:sz="4"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-12 095 610,81</w:t>
            </w:r>
          </w:p>
        </w:tc>
        <w:tc>
          <w:tcPr>
            <w:tcW w:w="1276" w:type="dxa"/>
            <w:tcBorders>
              <w:top w:val="nil"/>
              <w:left w:val="nil"/>
              <w:bottom w:val="single" w:sz="4" w:space="0" w:color="000000"/>
              <w:right w:val="single" w:sz="8" w:space="0" w:color="000000"/>
            </w:tcBorders>
            <w:shd w:val="clear" w:color="auto" w:fill="auto"/>
            <w:noWrap/>
            <w:vAlign w:val="bottom"/>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X</w:t>
            </w:r>
          </w:p>
        </w:tc>
      </w:tr>
      <w:tr w:rsidR="00E67F28" w:rsidRPr="00E67F28" w:rsidTr="00E67F28">
        <w:trPr>
          <w:trHeight w:val="300"/>
        </w:trPr>
        <w:tc>
          <w:tcPr>
            <w:tcW w:w="2992" w:type="dxa"/>
            <w:tcBorders>
              <w:top w:val="nil"/>
              <w:left w:val="single" w:sz="4" w:space="0" w:color="000000"/>
              <w:bottom w:val="single" w:sz="4" w:space="0" w:color="000000"/>
              <w:right w:val="single" w:sz="8" w:space="0" w:color="000000"/>
            </w:tcBorders>
            <w:shd w:val="clear" w:color="auto" w:fill="auto"/>
            <w:vAlign w:val="bottom"/>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 xml:space="preserve">  Увеличение прочих остатков средств бюджетов</w:t>
            </w:r>
          </w:p>
        </w:tc>
        <w:tc>
          <w:tcPr>
            <w:tcW w:w="708"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710</w:t>
            </w:r>
          </w:p>
        </w:tc>
        <w:tc>
          <w:tcPr>
            <w:tcW w:w="2410"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000 01 05 02 00 00 0000 500</w:t>
            </w:r>
          </w:p>
        </w:tc>
        <w:tc>
          <w:tcPr>
            <w:tcW w:w="1324" w:type="dxa"/>
            <w:tcBorders>
              <w:top w:val="nil"/>
              <w:left w:val="nil"/>
              <w:bottom w:val="single" w:sz="4" w:space="0" w:color="000000"/>
              <w:right w:val="single" w:sz="4"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w:t>
            </w:r>
          </w:p>
        </w:tc>
        <w:tc>
          <w:tcPr>
            <w:tcW w:w="1369" w:type="dxa"/>
            <w:tcBorders>
              <w:top w:val="nil"/>
              <w:left w:val="nil"/>
              <w:bottom w:val="single" w:sz="4" w:space="0" w:color="000000"/>
              <w:right w:val="single" w:sz="4"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-12 095 610,81</w:t>
            </w:r>
          </w:p>
        </w:tc>
        <w:tc>
          <w:tcPr>
            <w:tcW w:w="1276" w:type="dxa"/>
            <w:tcBorders>
              <w:top w:val="nil"/>
              <w:left w:val="nil"/>
              <w:bottom w:val="single" w:sz="4" w:space="0" w:color="000000"/>
              <w:right w:val="single" w:sz="8" w:space="0" w:color="000000"/>
            </w:tcBorders>
            <w:shd w:val="clear" w:color="auto" w:fill="auto"/>
            <w:noWrap/>
            <w:vAlign w:val="bottom"/>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X</w:t>
            </w:r>
          </w:p>
        </w:tc>
      </w:tr>
      <w:tr w:rsidR="00E67F28" w:rsidRPr="00E67F28" w:rsidTr="00E67F28">
        <w:trPr>
          <w:trHeight w:val="300"/>
        </w:trPr>
        <w:tc>
          <w:tcPr>
            <w:tcW w:w="2992" w:type="dxa"/>
            <w:tcBorders>
              <w:top w:val="nil"/>
              <w:left w:val="single" w:sz="4" w:space="0" w:color="000000"/>
              <w:bottom w:val="single" w:sz="4" w:space="0" w:color="000000"/>
              <w:right w:val="single" w:sz="8" w:space="0" w:color="000000"/>
            </w:tcBorders>
            <w:shd w:val="clear" w:color="auto" w:fill="auto"/>
            <w:vAlign w:val="bottom"/>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lastRenderedPageBreak/>
              <w:t xml:space="preserve">  Увеличение прочих остатков денежных средств бюджетов</w:t>
            </w:r>
          </w:p>
        </w:tc>
        <w:tc>
          <w:tcPr>
            <w:tcW w:w="708"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710</w:t>
            </w:r>
          </w:p>
        </w:tc>
        <w:tc>
          <w:tcPr>
            <w:tcW w:w="2410"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000 01 05 02 01 00 0000 510</w:t>
            </w:r>
          </w:p>
        </w:tc>
        <w:tc>
          <w:tcPr>
            <w:tcW w:w="1324" w:type="dxa"/>
            <w:tcBorders>
              <w:top w:val="nil"/>
              <w:left w:val="nil"/>
              <w:bottom w:val="single" w:sz="4" w:space="0" w:color="000000"/>
              <w:right w:val="single" w:sz="4"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w:t>
            </w:r>
          </w:p>
        </w:tc>
        <w:tc>
          <w:tcPr>
            <w:tcW w:w="1369" w:type="dxa"/>
            <w:tcBorders>
              <w:top w:val="nil"/>
              <w:left w:val="nil"/>
              <w:bottom w:val="single" w:sz="4" w:space="0" w:color="000000"/>
              <w:right w:val="single" w:sz="4"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-12 095 610,81</w:t>
            </w:r>
          </w:p>
        </w:tc>
        <w:tc>
          <w:tcPr>
            <w:tcW w:w="1276" w:type="dxa"/>
            <w:tcBorders>
              <w:top w:val="nil"/>
              <w:left w:val="nil"/>
              <w:bottom w:val="single" w:sz="4" w:space="0" w:color="000000"/>
              <w:right w:val="single" w:sz="8" w:space="0" w:color="000000"/>
            </w:tcBorders>
            <w:shd w:val="clear" w:color="auto" w:fill="auto"/>
            <w:noWrap/>
            <w:vAlign w:val="bottom"/>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X</w:t>
            </w:r>
          </w:p>
        </w:tc>
      </w:tr>
      <w:tr w:rsidR="00E67F28" w:rsidRPr="00E67F28" w:rsidTr="00E67F28">
        <w:trPr>
          <w:trHeight w:val="465"/>
        </w:trPr>
        <w:tc>
          <w:tcPr>
            <w:tcW w:w="2992" w:type="dxa"/>
            <w:tcBorders>
              <w:top w:val="nil"/>
              <w:left w:val="single" w:sz="4" w:space="0" w:color="000000"/>
              <w:bottom w:val="single" w:sz="4" w:space="0" w:color="000000"/>
              <w:right w:val="single" w:sz="8" w:space="0" w:color="000000"/>
            </w:tcBorders>
            <w:shd w:val="clear" w:color="auto" w:fill="auto"/>
            <w:vAlign w:val="bottom"/>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 xml:space="preserve">  Увеличение прочих остатков денежных средств бюджетов городских поселений</w:t>
            </w:r>
          </w:p>
        </w:tc>
        <w:tc>
          <w:tcPr>
            <w:tcW w:w="708"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710</w:t>
            </w:r>
          </w:p>
        </w:tc>
        <w:tc>
          <w:tcPr>
            <w:tcW w:w="2410"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000 01 05 02 01 13 0000 510</w:t>
            </w:r>
          </w:p>
        </w:tc>
        <w:tc>
          <w:tcPr>
            <w:tcW w:w="1324" w:type="dxa"/>
            <w:tcBorders>
              <w:top w:val="nil"/>
              <w:left w:val="nil"/>
              <w:bottom w:val="single" w:sz="4" w:space="0" w:color="000000"/>
              <w:right w:val="single" w:sz="4"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w:t>
            </w:r>
          </w:p>
        </w:tc>
        <w:tc>
          <w:tcPr>
            <w:tcW w:w="1369" w:type="dxa"/>
            <w:tcBorders>
              <w:top w:val="nil"/>
              <w:left w:val="nil"/>
              <w:bottom w:val="single" w:sz="4" w:space="0" w:color="000000"/>
              <w:right w:val="single" w:sz="4"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-12 095 610,81</w:t>
            </w:r>
          </w:p>
        </w:tc>
        <w:tc>
          <w:tcPr>
            <w:tcW w:w="1276" w:type="dxa"/>
            <w:tcBorders>
              <w:top w:val="nil"/>
              <w:left w:val="nil"/>
              <w:bottom w:val="single" w:sz="4" w:space="0" w:color="000000"/>
              <w:right w:val="single" w:sz="8" w:space="0" w:color="000000"/>
            </w:tcBorders>
            <w:shd w:val="clear" w:color="auto" w:fill="auto"/>
            <w:noWrap/>
            <w:vAlign w:val="bottom"/>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X</w:t>
            </w:r>
          </w:p>
        </w:tc>
      </w:tr>
      <w:tr w:rsidR="00E67F28" w:rsidRPr="00E67F28" w:rsidTr="00E67F28">
        <w:trPr>
          <w:trHeight w:val="282"/>
        </w:trPr>
        <w:tc>
          <w:tcPr>
            <w:tcW w:w="2992" w:type="dxa"/>
            <w:tcBorders>
              <w:top w:val="single" w:sz="4" w:space="0" w:color="000000"/>
              <w:left w:val="single" w:sz="4" w:space="0" w:color="000000"/>
              <w:bottom w:val="single" w:sz="4" w:space="0" w:color="000000"/>
              <w:right w:val="single" w:sz="8" w:space="0" w:color="000000"/>
            </w:tcBorders>
            <w:shd w:val="clear" w:color="auto" w:fill="auto"/>
            <w:vAlign w:val="bottom"/>
            <w:hideMark/>
          </w:tcPr>
          <w:p w:rsidR="00E67F28" w:rsidRPr="00E67F28" w:rsidRDefault="00E67F28" w:rsidP="00E67F28">
            <w:pPr>
              <w:spacing w:after="0" w:line="240" w:lineRule="auto"/>
              <w:rPr>
                <w:rFonts w:ascii="Arial" w:eastAsia="Times New Roman" w:hAnsi="Arial" w:cs="Arial"/>
                <w:color w:val="000000"/>
                <w:sz w:val="16"/>
                <w:szCs w:val="16"/>
                <w:lang w:eastAsia="ru-RU"/>
              </w:rPr>
            </w:pPr>
            <w:r w:rsidRPr="00E67F28">
              <w:rPr>
                <w:rFonts w:ascii="Arial" w:eastAsia="Times New Roman" w:hAnsi="Arial" w:cs="Arial"/>
                <w:color w:val="000000"/>
                <w:sz w:val="16"/>
                <w:szCs w:val="16"/>
                <w:lang w:eastAsia="ru-RU"/>
              </w:rPr>
              <w:t>уменьшение остатков средств, всего</w:t>
            </w:r>
          </w:p>
        </w:tc>
        <w:tc>
          <w:tcPr>
            <w:tcW w:w="708"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720</w:t>
            </w:r>
          </w:p>
        </w:tc>
        <w:tc>
          <w:tcPr>
            <w:tcW w:w="2410"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 </w:t>
            </w:r>
          </w:p>
        </w:tc>
        <w:tc>
          <w:tcPr>
            <w:tcW w:w="1324" w:type="dxa"/>
            <w:tcBorders>
              <w:top w:val="nil"/>
              <w:left w:val="nil"/>
              <w:bottom w:val="single" w:sz="4" w:space="0" w:color="000000"/>
              <w:right w:val="single" w:sz="4"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w:t>
            </w:r>
          </w:p>
        </w:tc>
        <w:tc>
          <w:tcPr>
            <w:tcW w:w="1369" w:type="dxa"/>
            <w:tcBorders>
              <w:top w:val="nil"/>
              <w:left w:val="nil"/>
              <w:bottom w:val="single" w:sz="4" w:space="0" w:color="000000"/>
              <w:right w:val="single" w:sz="4"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10 981 700,73</w:t>
            </w:r>
          </w:p>
        </w:tc>
        <w:tc>
          <w:tcPr>
            <w:tcW w:w="1276" w:type="dxa"/>
            <w:tcBorders>
              <w:top w:val="nil"/>
              <w:left w:val="nil"/>
              <w:bottom w:val="single" w:sz="4" w:space="0" w:color="000000"/>
              <w:right w:val="single" w:sz="8" w:space="0" w:color="000000"/>
            </w:tcBorders>
            <w:shd w:val="clear" w:color="auto" w:fill="auto"/>
            <w:noWrap/>
            <w:vAlign w:val="bottom"/>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X</w:t>
            </w:r>
          </w:p>
        </w:tc>
      </w:tr>
      <w:tr w:rsidR="00E67F28" w:rsidRPr="00E67F28" w:rsidTr="00E67F28">
        <w:trPr>
          <w:trHeight w:val="300"/>
        </w:trPr>
        <w:tc>
          <w:tcPr>
            <w:tcW w:w="2992" w:type="dxa"/>
            <w:tcBorders>
              <w:top w:val="nil"/>
              <w:left w:val="single" w:sz="4" w:space="0" w:color="000000"/>
              <w:bottom w:val="single" w:sz="4" w:space="0" w:color="000000"/>
              <w:right w:val="single" w:sz="8" w:space="0" w:color="000000"/>
            </w:tcBorders>
            <w:shd w:val="clear" w:color="auto" w:fill="auto"/>
            <w:vAlign w:val="bottom"/>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 xml:space="preserve">  Уменьшение остатков средств бюджетов</w:t>
            </w:r>
          </w:p>
        </w:tc>
        <w:tc>
          <w:tcPr>
            <w:tcW w:w="708"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720</w:t>
            </w:r>
          </w:p>
        </w:tc>
        <w:tc>
          <w:tcPr>
            <w:tcW w:w="2410"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000 01 05 00 00 00 0000 600</w:t>
            </w:r>
          </w:p>
        </w:tc>
        <w:tc>
          <w:tcPr>
            <w:tcW w:w="1324" w:type="dxa"/>
            <w:tcBorders>
              <w:top w:val="nil"/>
              <w:left w:val="nil"/>
              <w:bottom w:val="single" w:sz="4" w:space="0" w:color="000000"/>
              <w:right w:val="single" w:sz="4"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w:t>
            </w:r>
          </w:p>
        </w:tc>
        <w:tc>
          <w:tcPr>
            <w:tcW w:w="1369" w:type="dxa"/>
            <w:tcBorders>
              <w:top w:val="nil"/>
              <w:left w:val="nil"/>
              <w:bottom w:val="single" w:sz="4" w:space="0" w:color="000000"/>
              <w:right w:val="single" w:sz="4"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10 981 700,73</w:t>
            </w:r>
          </w:p>
        </w:tc>
        <w:tc>
          <w:tcPr>
            <w:tcW w:w="1276" w:type="dxa"/>
            <w:tcBorders>
              <w:top w:val="nil"/>
              <w:left w:val="nil"/>
              <w:bottom w:val="single" w:sz="4" w:space="0" w:color="000000"/>
              <w:right w:val="single" w:sz="8" w:space="0" w:color="000000"/>
            </w:tcBorders>
            <w:shd w:val="clear" w:color="auto" w:fill="auto"/>
            <w:noWrap/>
            <w:vAlign w:val="bottom"/>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X</w:t>
            </w:r>
          </w:p>
        </w:tc>
      </w:tr>
      <w:tr w:rsidR="00E67F28" w:rsidRPr="00E67F28" w:rsidTr="00E67F28">
        <w:trPr>
          <w:trHeight w:val="300"/>
        </w:trPr>
        <w:tc>
          <w:tcPr>
            <w:tcW w:w="2992" w:type="dxa"/>
            <w:tcBorders>
              <w:top w:val="nil"/>
              <w:left w:val="single" w:sz="4" w:space="0" w:color="000000"/>
              <w:bottom w:val="single" w:sz="4" w:space="0" w:color="000000"/>
              <w:right w:val="single" w:sz="8" w:space="0" w:color="000000"/>
            </w:tcBorders>
            <w:shd w:val="clear" w:color="auto" w:fill="auto"/>
            <w:vAlign w:val="bottom"/>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 xml:space="preserve">  Уменьшение прочих остатков средств бюджетов</w:t>
            </w:r>
          </w:p>
        </w:tc>
        <w:tc>
          <w:tcPr>
            <w:tcW w:w="708"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720</w:t>
            </w:r>
          </w:p>
        </w:tc>
        <w:tc>
          <w:tcPr>
            <w:tcW w:w="2410"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000 01 05 02 00 00 0000 600</w:t>
            </w:r>
          </w:p>
        </w:tc>
        <w:tc>
          <w:tcPr>
            <w:tcW w:w="1324" w:type="dxa"/>
            <w:tcBorders>
              <w:top w:val="nil"/>
              <w:left w:val="nil"/>
              <w:bottom w:val="single" w:sz="4" w:space="0" w:color="000000"/>
              <w:right w:val="single" w:sz="4"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w:t>
            </w:r>
          </w:p>
        </w:tc>
        <w:tc>
          <w:tcPr>
            <w:tcW w:w="1369" w:type="dxa"/>
            <w:tcBorders>
              <w:top w:val="nil"/>
              <w:left w:val="nil"/>
              <w:bottom w:val="single" w:sz="4" w:space="0" w:color="000000"/>
              <w:right w:val="single" w:sz="4"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10 981 700,73</w:t>
            </w:r>
          </w:p>
        </w:tc>
        <w:tc>
          <w:tcPr>
            <w:tcW w:w="1276" w:type="dxa"/>
            <w:tcBorders>
              <w:top w:val="nil"/>
              <w:left w:val="nil"/>
              <w:bottom w:val="single" w:sz="4" w:space="0" w:color="000000"/>
              <w:right w:val="single" w:sz="8" w:space="0" w:color="000000"/>
            </w:tcBorders>
            <w:shd w:val="clear" w:color="auto" w:fill="auto"/>
            <w:noWrap/>
            <w:vAlign w:val="bottom"/>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X</w:t>
            </w:r>
          </w:p>
        </w:tc>
      </w:tr>
      <w:tr w:rsidR="00E67F28" w:rsidRPr="00E67F28" w:rsidTr="00E67F28">
        <w:trPr>
          <w:trHeight w:val="300"/>
        </w:trPr>
        <w:tc>
          <w:tcPr>
            <w:tcW w:w="2992" w:type="dxa"/>
            <w:tcBorders>
              <w:top w:val="nil"/>
              <w:left w:val="single" w:sz="4" w:space="0" w:color="000000"/>
              <w:bottom w:val="single" w:sz="4" w:space="0" w:color="000000"/>
              <w:right w:val="single" w:sz="8" w:space="0" w:color="000000"/>
            </w:tcBorders>
            <w:shd w:val="clear" w:color="auto" w:fill="auto"/>
            <w:vAlign w:val="bottom"/>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 xml:space="preserve">  Уменьшение прочих остатков денежных средств бюджетов</w:t>
            </w:r>
          </w:p>
        </w:tc>
        <w:tc>
          <w:tcPr>
            <w:tcW w:w="708"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720</w:t>
            </w:r>
          </w:p>
        </w:tc>
        <w:tc>
          <w:tcPr>
            <w:tcW w:w="2410"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000 01 05 02 01 00 0000 610</w:t>
            </w:r>
          </w:p>
        </w:tc>
        <w:tc>
          <w:tcPr>
            <w:tcW w:w="1324" w:type="dxa"/>
            <w:tcBorders>
              <w:top w:val="nil"/>
              <w:left w:val="nil"/>
              <w:bottom w:val="single" w:sz="4" w:space="0" w:color="000000"/>
              <w:right w:val="single" w:sz="4"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w:t>
            </w:r>
          </w:p>
        </w:tc>
        <w:tc>
          <w:tcPr>
            <w:tcW w:w="1369" w:type="dxa"/>
            <w:tcBorders>
              <w:top w:val="nil"/>
              <w:left w:val="nil"/>
              <w:bottom w:val="single" w:sz="4" w:space="0" w:color="000000"/>
              <w:right w:val="single" w:sz="4"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10 981 700,73</w:t>
            </w:r>
          </w:p>
        </w:tc>
        <w:tc>
          <w:tcPr>
            <w:tcW w:w="1276" w:type="dxa"/>
            <w:tcBorders>
              <w:top w:val="nil"/>
              <w:left w:val="nil"/>
              <w:bottom w:val="single" w:sz="4" w:space="0" w:color="000000"/>
              <w:right w:val="single" w:sz="8" w:space="0" w:color="000000"/>
            </w:tcBorders>
            <w:shd w:val="clear" w:color="auto" w:fill="auto"/>
            <w:noWrap/>
            <w:vAlign w:val="bottom"/>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X</w:t>
            </w:r>
          </w:p>
        </w:tc>
      </w:tr>
      <w:tr w:rsidR="00E67F28" w:rsidRPr="00E67F28" w:rsidTr="00E67F28">
        <w:trPr>
          <w:trHeight w:val="465"/>
        </w:trPr>
        <w:tc>
          <w:tcPr>
            <w:tcW w:w="2992" w:type="dxa"/>
            <w:tcBorders>
              <w:top w:val="nil"/>
              <w:left w:val="single" w:sz="4" w:space="0" w:color="000000"/>
              <w:bottom w:val="single" w:sz="4" w:space="0" w:color="000000"/>
              <w:right w:val="single" w:sz="8" w:space="0" w:color="000000"/>
            </w:tcBorders>
            <w:shd w:val="clear" w:color="auto" w:fill="auto"/>
            <w:vAlign w:val="bottom"/>
            <w:hideMark/>
          </w:tcPr>
          <w:p w:rsidR="00E67F28" w:rsidRPr="00E67F28" w:rsidRDefault="00E67F28" w:rsidP="00E67F28">
            <w:pPr>
              <w:spacing w:after="0" w:line="240" w:lineRule="auto"/>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 xml:space="preserve">  Уменьшение прочих остатков денежных средств бюджетов городских поселений</w:t>
            </w:r>
          </w:p>
        </w:tc>
        <w:tc>
          <w:tcPr>
            <w:tcW w:w="708"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720</w:t>
            </w:r>
          </w:p>
        </w:tc>
        <w:tc>
          <w:tcPr>
            <w:tcW w:w="2410" w:type="dxa"/>
            <w:tcBorders>
              <w:top w:val="nil"/>
              <w:left w:val="nil"/>
              <w:bottom w:val="single" w:sz="4" w:space="0" w:color="000000"/>
              <w:right w:val="single" w:sz="4" w:space="0" w:color="000000"/>
            </w:tcBorders>
            <w:shd w:val="clear" w:color="auto" w:fill="auto"/>
            <w:noWrap/>
            <w:vAlign w:val="center"/>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000 01 05 02 01 13 0000 610</w:t>
            </w:r>
          </w:p>
        </w:tc>
        <w:tc>
          <w:tcPr>
            <w:tcW w:w="1324" w:type="dxa"/>
            <w:tcBorders>
              <w:top w:val="nil"/>
              <w:left w:val="nil"/>
              <w:bottom w:val="single" w:sz="4" w:space="0" w:color="000000"/>
              <w:right w:val="single" w:sz="4"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w:t>
            </w:r>
          </w:p>
        </w:tc>
        <w:tc>
          <w:tcPr>
            <w:tcW w:w="1369" w:type="dxa"/>
            <w:tcBorders>
              <w:top w:val="nil"/>
              <w:left w:val="nil"/>
              <w:bottom w:val="single" w:sz="4" w:space="0" w:color="000000"/>
              <w:right w:val="single" w:sz="4" w:space="0" w:color="000000"/>
            </w:tcBorders>
            <w:shd w:val="clear" w:color="auto" w:fill="auto"/>
            <w:noWrap/>
            <w:vAlign w:val="bottom"/>
            <w:hideMark/>
          </w:tcPr>
          <w:p w:rsidR="00E67F28" w:rsidRPr="00E67F28" w:rsidRDefault="00E67F28" w:rsidP="00E67F28">
            <w:pPr>
              <w:spacing w:after="0" w:line="240" w:lineRule="auto"/>
              <w:jc w:val="right"/>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10 981 700,73</w:t>
            </w:r>
          </w:p>
        </w:tc>
        <w:tc>
          <w:tcPr>
            <w:tcW w:w="1276" w:type="dxa"/>
            <w:tcBorders>
              <w:top w:val="nil"/>
              <w:left w:val="nil"/>
              <w:bottom w:val="single" w:sz="4" w:space="0" w:color="000000"/>
              <w:right w:val="single" w:sz="8" w:space="0" w:color="000000"/>
            </w:tcBorders>
            <w:shd w:val="clear" w:color="auto" w:fill="auto"/>
            <w:noWrap/>
            <w:vAlign w:val="bottom"/>
            <w:hideMark/>
          </w:tcPr>
          <w:p w:rsidR="00E67F28" w:rsidRPr="00E67F28" w:rsidRDefault="00E67F28" w:rsidP="00E67F28">
            <w:pPr>
              <w:spacing w:after="0" w:line="240" w:lineRule="auto"/>
              <w:jc w:val="center"/>
              <w:rPr>
                <w:rFonts w:ascii="Arial CYR" w:eastAsia="Times New Roman" w:hAnsi="Arial CYR" w:cs="Arial CYR"/>
                <w:color w:val="000000"/>
                <w:sz w:val="16"/>
                <w:szCs w:val="16"/>
                <w:lang w:eastAsia="ru-RU"/>
              </w:rPr>
            </w:pPr>
            <w:r w:rsidRPr="00E67F28">
              <w:rPr>
                <w:rFonts w:ascii="Arial CYR" w:eastAsia="Times New Roman" w:hAnsi="Arial CYR" w:cs="Arial CYR"/>
                <w:color w:val="000000"/>
                <w:sz w:val="16"/>
                <w:szCs w:val="16"/>
                <w:lang w:eastAsia="ru-RU"/>
              </w:rPr>
              <w:t>X</w:t>
            </w:r>
          </w:p>
        </w:tc>
      </w:tr>
    </w:tbl>
    <w:p w:rsidR="005C7EFF" w:rsidRDefault="005C7EFF">
      <w:pPr>
        <w:spacing w:after="200" w:line="276" w:lineRule="auto"/>
        <w:rPr>
          <w:rFonts w:ascii="Times New Roman" w:eastAsia="Calibri" w:hAnsi="Times New Roman" w:cs="Times New Roman"/>
          <w:sz w:val="24"/>
          <w:szCs w:val="24"/>
        </w:rPr>
      </w:pPr>
    </w:p>
    <w:p w:rsidR="006D6E9F" w:rsidRDefault="006D6E9F">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5C7EFF" w:rsidRDefault="005C7EFF" w:rsidP="005C7EFF">
      <w:pPr>
        <w:spacing w:after="200" w:line="276" w:lineRule="auto"/>
        <w:jc w:val="center"/>
        <w:rPr>
          <w:rFonts w:ascii="Times New Roman" w:hAnsi="Times New Roman" w:cs="Times New Roman"/>
          <w:b/>
          <w:sz w:val="28"/>
          <w:szCs w:val="28"/>
        </w:rPr>
      </w:pPr>
      <w:r w:rsidRPr="00AF4895">
        <w:rPr>
          <w:rFonts w:ascii="Times New Roman" w:hAnsi="Times New Roman" w:cs="Times New Roman"/>
          <w:b/>
          <w:sz w:val="28"/>
          <w:szCs w:val="28"/>
        </w:rPr>
        <w:lastRenderedPageBreak/>
        <w:t>*****</w:t>
      </w:r>
    </w:p>
    <w:tbl>
      <w:tblPr>
        <w:tblW w:w="9648" w:type="dxa"/>
        <w:tblLayout w:type="fixed"/>
        <w:tblLook w:val="0000" w:firstRow="0" w:lastRow="0" w:firstColumn="0" w:lastColumn="0" w:noHBand="0" w:noVBand="0"/>
      </w:tblPr>
      <w:tblGrid>
        <w:gridCol w:w="4005"/>
        <w:gridCol w:w="1820"/>
        <w:gridCol w:w="3823"/>
      </w:tblGrid>
      <w:tr w:rsidR="005C7EFF" w:rsidRPr="00AF4895" w:rsidTr="00F17331">
        <w:tc>
          <w:tcPr>
            <w:tcW w:w="9648" w:type="dxa"/>
            <w:gridSpan w:val="3"/>
          </w:tcPr>
          <w:p w:rsidR="005C7EFF" w:rsidRPr="00AF4895" w:rsidRDefault="005C7EFF" w:rsidP="00F17331">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r w:rsidRPr="00AF4895">
              <w:rPr>
                <w:rFonts w:ascii="Times New Roman" w:eastAsia="Times New Roman" w:hAnsi="Times New Roman" w:cs="Times New Roman"/>
                <w:b/>
                <w:sz w:val="24"/>
                <w:szCs w:val="24"/>
                <w:lang w:eastAsia="ru-RU"/>
              </w:rPr>
              <w:t xml:space="preserve">ПОСТАНОВЛЕНИЕ </w:t>
            </w:r>
          </w:p>
          <w:p w:rsidR="005C7EFF" w:rsidRPr="00AF4895" w:rsidRDefault="005C7EFF" w:rsidP="00F17331">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proofErr w:type="gramStart"/>
            <w:r w:rsidRPr="00AF4895">
              <w:rPr>
                <w:rFonts w:ascii="Times New Roman" w:eastAsia="Times New Roman" w:hAnsi="Times New Roman" w:cs="Times New Roman"/>
                <w:b/>
                <w:sz w:val="24"/>
                <w:szCs w:val="24"/>
                <w:lang w:eastAsia="ru-RU"/>
              </w:rPr>
              <w:t>ШУÖМ</w:t>
            </w:r>
            <w:proofErr w:type="gramEnd"/>
          </w:p>
          <w:p w:rsidR="005C7EFF" w:rsidRPr="00AF4895" w:rsidRDefault="005C7EFF" w:rsidP="00F17331">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F4895">
              <w:rPr>
                <w:rFonts w:ascii="Times New Roman" w:eastAsia="Times New Roman" w:hAnsi="Times New Roman" w:cs="Times New Roman"/>
                <w:sz w:val="24"/>
                <w:szCs w:val="24"/>
                <w:lang w:eastAsia="ru-RU"/>
              </w:rPr>
              <w:t xml:space="preserve"> </w:t>
            </w:r>
          </w:p>
        </w:tc>
      </w:tr>
      <w:tr w:rsidR="005C7EFF" w:rsidRPr="00AF4895" w:rsidTr="00F17331">
        <w:trPr>
          <w:trHeight w:val="565"/>
        </w:trPr>
        <w:tc>
          <w:tcPr>
            <w:tcW w:w="4005" w:type="dxa"/>
          </w:tcPr>
          <w:p w:rsidR="005C7EFF" w:rsidRPr="00AF4895" w:rsidRDefault="005C7EFF" w:rsidP="00F17331">
            <w:pPr>
              <w:tabs>
                <w:tab w:val="left" w:pos="2862"/>
              </w:tabs>
              <w:overflowPunct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от «22</w:t>
            </w:r>
            <w:r w:rsidRPr="00AF4895">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июля</w:t>
            </w:r>
            <w:r w:rsidRPr="00AF4895">
              <w:rPr>
                <w:rFonts w:ascii="Times New Roman" w:eastAsia="Times New Roman" w:hAnsi="Times New Roman" w:cs="Times New Roman"/>
                <w:b/>
                <w:sz w:val="24"/>
                <w:szCs w:val="24"/>
                <w:u w:val="single"/>
                <w:lang w:eastAsia="ru-RU"/>
              </w:rPr>
              <w:t xml:space="preserve"> 2024 года</w:t>
            </w:r>
          </w:p>
          <w:p w:rsidR="005C7EFF" w:rsidRPr="00AF4895" w:rsidRDefault="005C7EFF" w:rsidP="00F17331">
            <w:pPr>
              <w:tabs>
                <w:tab w:val="left" w:pos="2862"/>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Pr="00AF4895">
              <w:rPr>
                <w:rFonts w:ascii="Times New Roman" w:eastAsia="Times New Roman" w:hAnsi="Times New Roman" w:cs="Times New Roman"/>
                <w:sz w:val="20"/>
                <w:szCs w:val="20"/>
                <w:lang w:eastAsia="ru-RU"/>
              </w:rPr>
              <w:t>пгт. Путеец, г. Печора,</w:t>
            </w:r>
          </w:p>
          <w:p w:rsidR="005C7EFF" w:rsidRPr="00AF4895" w:rsidRDefault="005C7EFF" w:rsidP="00F17331">
            <w:pPr>
              <w:tabs>
                <w:tab w:val="left" w:pos="2862"/>
              </w:tabs>
              <w:overflowPunct w:val="0"/>
              <w:autoSpaceDE w:val="0"/>
              <w:autoSpaceDN w:val="0"/>
              <w:adjustRightInd w:val="0"/>
              <w:spacing w:after="0" w:line="240" w:lineRule="auto"/>
              <w:rPr>
                <w:rFonts w:ascii="Times New Roman" w:eastAsia="Times New Roman" w:hAnsi="Times New Roman" w:cs="Times New Roman"/>
                <w:b/>
                <w:sz w:val="28"/>
                <w:szCs w:val="28"/>
                <w:u w:val="single"/>
                <w:lang w:eastAsia="ru-RU"/>
              </w:rPr>
            </w:pPr>
            <w:r w:rsidRPr="00AF4895">
              <w:rPr>
                <w:rFonts w:ascii="Times New Roman" w:eastAsia="Times New Roman" w:hAnsi="Times New Roman" w:cs="Times New Roman"/>
                <w:sz w:val="20"/>
                <w:szCs w:val="20"/>
                <w:lang w:eastAsia="ru-RU"/>
              </w:rPr>
              <w:t xml:space="preserve">        Республика Коми</w:t>
            </w:r>
          </w:p>
        </w:tc>
        <w:tc>
          <w:tcPr>
            <w:tcW w:w="1820" w:type="dxa"/>
          </w:tcPr>
          <w:p w:rsidR="005C7EFF" w:rsidRPr="00AF4895" w:rsidRDefault="005C7EFF" w:rsidP="00F17331">
            <w:pPr>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tc>
        <w:tc>
          <w:tcPr>
            <w:tcW w:w="3823" w:type="dxa"/>
          </w:tcPr>
          <w:p w:rsidR="005C7EFF" w:rsidRPr="00AF4895" w:rsidRDefault="005C7EFF" w:rsidP="00F17331">
            <w:pPr>
              <w:tabs>
                <w:tab w:val="left" w:pos="480"/>
                <w:tab w:val="left" w:pos="2697"/>
                <w:tab w:val="left" w:pos="2952"/>
                <w:tab w:val="right" w:pos="361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F4895">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r w:rsidRPr="00AF4895">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
                <w:bCs/>
                <w:sz w:val="24"/>
                <w:szCs w:val="24"/>
                <w:lang w:eastAsia="ru-RU"/>
              </w:rPr>
              <w:t>№ 87</w:t>
            </w:r>
          </w:p>
          <w:p w:rsidR="005C7EFF" w:rsidRPr="00AF4895" w:rsidRDefault="005C7EFF" w:rsidP="00F17331">
            <w:pPr>
              <w:overflowPunct w:val="0"/>
              <w:autoSpaceDE w:val="0"/>
              <w:autoSpaceDN w:val="0"/>
              <w:adjustRightInd w:val="0"/>
              <w:spacing w:after="0" w:line="240" w:lineRule="auto"/>
              <w:jc w:val="both"/>
              <w:rPr>
                <w:rFonts w:ascii="Times New Roman" w:eastAsia="Times New Roman" w:hAnsi="Times New Roman" w:cs="Times New Roman"/>
                <w:b/>
                <w:bCs/>
                <w:sz w:val="28"/>
                <w:szCs w:val="28"/>
                <w:highlight w:val="yellow"/>
                <w:lang w:eastAsia="ru-RU"/>
              </w:rPr>
            </w:pPr>
          </w:p>
        </w:tc>
      </w:tr>
    </w:tbl>
    <w:p w:rsidR="005C7EFF" w:rsidRPr="00AF4895" w:rsidRDefault="005C7EFF" w:rsidP="005C7EFF">
      <w:pPr>
        <w:tabs>
          <w:tab w:val="left" w:pos="5812"/>
          <w:tab w:val="left" w:pos="5954"/>
        </w:tabs>
        <w:overflowPunct w:val="0"/>
        <w:autoSpaceDE w:val="0"/>
        <w:autoSpaceDN w:val="0"/>
        <w:adjustRightInd w:val="0"/>
        <w:spacing w:after="0" w:line="240" w:lineRule="auto"/>
        <w:ind w:right="3117"/>
        <w:jc w:val="both"/>
        <w:rPr>
          <w:rFonts w:ascii="Times New Roman" w:eastAsia="Times New Roman" w:hAnsi="Times New Roman" w:cs="Times New Roman"/>
          <w:b/>
          <w:sz w:val="28"/>
          <w:szCs w:val="28"/>
          <w:lang w:eastAsia="ru-RU"/>
        </w:rPr>
      </w:pPr>
    </w:p>
    <w:p w:rsidR="00F137DA" w:rsidRPr="00F137DA" w:rsidRDefault="00F137DA" w:rsidP="00F137DA">
      <w:pPr>
        <w:spacing w:after="0" w:line="240" w:lineRule="auto"/>
        <w:jc w:val="center"/>
        <w:rPr>
          <w:rFonts w:ascii="Times New Roman" w:eastAsia="Times New Roman" w:hAnsi="Times New Roman" w:cs="Times New Roman"/>
          <w:b/>
          <w:sz w:val="24"/>
          <w:szCs w:val="24"/>
          <w:lang w:eastAsia="ru-RU"/>
        </w:rPr>
      </w:pPr>
      <w:r w:rsidRPr="00F137DA">
        <w:rPr>
          <w:rFonts w:ascii="Times New Roman" w:eastAsia="Times New Roman" w:hAnsi="Times New Roman" w:cs="Times New Roman"/>
          <w:b/>
          <w:sz w:val="24"/>
          <w:szCs w:val="24"/>
          <w:lang w:eastAsia="ru-RU"/>
        </w:rPr>
        <w:t>О внесении изменений в постановление администрации городского поселения «Путеец» от 03.06.2024 года № 66 «О переводе нежилого помещения с кадастровым номером 11:12:1201004:500 в жилое помещение»</w:t>
      </w:r>
    </w:p>
    <w:p w:rsidR="00F137DA" w:rsidRPr="00F137DA" w:rsidRDefault="00F137DA" w:rsidP="00F137DA">
      <w:pPr>
        <w:spacing w:after="0" w:line="240" w:lineRule="auto"/>
        <w:jc w:val="both"/>
        <w:rPr>
          <w:rFonts w:ascii="Times New Roman" w:eastAsia="Times New Roman" w:hAnsi="Times New Roman" w:cs="Times New Roman"/>
          <w:sz w:val="24"/>
          <w:szCs w:val="24"/>
          <w:highlight w:val="yellow"/>
          <w:lang w:eastAsia="ru-RU"/>
        </w:rPr>
      </w:pPr>
    </w:p>
    <w:p w:rsidR="00F137DA" w:rsidRPr="00F137DA" w:rsidRDefault="00F137DA" w:rsidP="00F137DA">
      <w:pPr>
        <w:spacing w:after="0" w:line="240" w:lineRule="auto"/>
        <w:ind w:firstLine="709"/>
        <w:jc w:val="both"/>
        <w:rPr>
          <w:rFonts w:ascii="Times New Roman" w:eastAsia="Times New Roman" w:hAnsi="Times New Roman" w:cs="Times New Roman"/>
          <w:sz w:val="24"/>
          <w:szCs w:val="24"/>
          <w:lang w:eastAsia="ru-RU"/>
        </w:rPr>
      </w:pPr>
      <w:r w:rsidRPr="00F137DA">
        <w:rPr>
          <w:rFonts w:ascii="Times New Roman" w:eastAsia="Times New Roman" w:hAnsi="Times New Roman" w:cs="Times New Roman"/>
          <w:sz w:val="24"/>
          <w:szCs w:val="24"/>
          <w:lang w:eastAsia="ru-RU"/>
        </w:rPr>
        <w:t>В соответствии со статьей 22, 23, 26 Жилищного кодекса Российской Федерации, руководствуясь Федеральным законом от 06.10.2003 № 131-ФЗ «Об общих принципах организации местного самоуправления в Российской Федерации», Уставом муниципального образования городского поселения «Путеец», администрация городского поселения «Путеец»</w:t>
      </w:r>
    </w:p>
    <w:p w:rsidR="00F137DA" w:rsidRPr="00F137DA" w:rsidRDefault="00F137DA" w:rsidP="00F137DA">
      <w:pPr>
        <w:spacing w:after="0" w:line="240" w:lineRule="auto"/>
        <w:jc w:val="center"/>
        <w:rPr>
          <w:rFonts w:ascii="Times New Roman" w:eastAsia="Times New Roman" w:hAnsi="Times New Roman" w:cs="Times New Roman"/>
          <w:b/>
          <w:bCs/>
          <w:sz w:val="24"/>
          <w:szCs w:val="24"/>
          <w:lang w:eastAsia="ru-RU"/>
        </w:rPr>
      </w:pPr>
    </w:p>
    <w:p w:rsidR="00F137DA" w:rsidRPr="00F137DA" w:rsidRDefault="00F137DA" w:rsidP="00F137DA">
      <w:pPr>
        <w:spacing w:after="0" w:line="240" w:lineRule="auto"/>
        <w:jc w:val="center"/>
        <w:rPr>
          <w:rFonts w:ascii="Times New Roman" w:eastAsia="Times New Roman" w:hAnsi="Times New Roman" w:cs="Times New Roman"/>
          <w:sz w:val="24"/>
          <w:szCs w:val="24"/>
          <w:lang w:eastAsia="ru-RU"/>
        </w:rPr>
      </w:pPr>
      <w:r w:rsidRPr="00F137DA">
        <w:rPr>
          <w:rFonts w:ascii="Times New Roman" w:eastAsia="Times New Roman" w:hAnsi="Times New Roman" w:cs="Times New Roman"/>
          <w:b/>
          <w:bCs/>
          <w:sz w:val="24"/>
          <w:szCs w:val="24"/>
          <w:lang w:eastAsia="ru-RU"/>
        </w:rPr>
        <w:t>постановляет</w:t>
      </w:r>
      <w:r w:rsidRPr="00F137DA">
        <w:rPr>
          <w:rFonts w:ascii="Times New Roman" w:eastAsia="Times New Roman" w:hAnsi="Times New Roman" w:cs="Times New Roman"/>
          <w:sz w:val="24"/>
          <w:szCs w:val="24"/>
          <w:lang w:eastAsia="ru-RU"/>
        </w:rPr>
        <w:t>:</w:t>
      </w:r>
    </w:p>
    <w:p w:rsidR="00F137DA" w:rsidRPr="00F137DA" w:rsidRDefault="00F137DA" w:rsidP="00F137DA">
      <w:pPr>
        <w:spacing w:after="0" w:line="240" w:lineRule="auto"/>
        <w:ind w:firstLine="709"/>
        <w:jc w:val="both"/>
        <w:rPr>
          <w:rFonts w:ascii="Times New Roman" w:eastAsia="Times New Roman" w:hAnsi="Times New Roman" w:cs="Times New Roman"/>
          <w:sz w:val="24"/>
          <w:szCs w:val="24"/>
          <w:lang w:eastAsia="ru-RU"/>
        </w:rPr>
      </w:pPr>
    </w:p>
    <w:p w:rsidR="00F137DA" w:rsidRPr="00F137DA" w:rsidRDefault="00F137DA" w:rsidP="00F137DA">
      <w:pPr>
        <w:spacing w:after="0" w:line="240" w:lineRule="auto"/>
        <w:ind w:firstLine="709"/>
        <w:jc w:val="both"/>
        <w:rPr>
          <w:rFonts w:ascii="Times New Roman" w:eastAsia="Times New Roman" w:hAnsi="Times New Roman" w:cs="Times New Roman"/>
          <w:sz w:val="24"/>
          <w:szCs w:val="24"/>
          <w:lang w:eastAsia="ru-RU"/>
        </w:rPr>
      </w:pPr>
      <w:r w:rsidRPr="00F137DA">
        <w:rPr>
          <w:rFonts w:ascii="Times New Roman" w:eastAsia="Times New Roman" w:hAnsi="Times New Roman" w:cs="Times New Roman"/>
          <w:sz w:val="24"/>
          <w:szCs w:val="24"/>
          <w:lang w:eastAsia="ru-RU"/>
        </w:rPr>
        <w:t>1. Внести в постановление администрации городского поселения «Путеец» от 03.06.2024 года № 66 «О переводе нежилого помещения с кадастровым номером 11:12:1201004:500 в жилое помещение» (далее – Постановление) следующее изменение:</w:t>
      </w:r>
    </w:p>
    <w:p w:rsidR="00F137DA" w:rsidRPr="00F137DA" w:rsidRDefault="00F137DA" w:rsidP="00F137DA">
      <w:pPr>
        <w:spacing w:after="0" w:line="240" w:lineRule="auto"/>
        <w:ind w:firstLine="709"/>
        <w:jc w:val="both"/>
        <w:rPr>
          <w:rFonts w:ascii="Times New Roman" w:eastAsia="Times New Roman" w:hAnsi="Times New Roman" w:cs="Times New Roman"/>
          <w:sz w:val="24"/>
          <w:szCs w:val="24"/>
          <w:lang w:eastAsia="ru-RU"/>
        </w:rPr>
      </w:pPr>
      <w:r w:rsidRPr="00F137DA">
        <w:rPr>
          <w:rFonts w:ascii="Times New Roman" w:eastAsia="Times New Roman" w:hAnsi="Times New Roman" w:cs="Times New Roman"/>
          <w:sz w:val="24"/>
          <w:szCs w:val="24"/>
          <w:lang w:eastAsia="ru-RU"/>
        </w:rPr>
        <w:t>1.1. пункт 1 Постановления слова «жилое помещение</w:t>
      </w:r>
      <w:proofErr w:type="gramStart"/>
      <w:r w:rsidRPr="00F137DA">
        <w:rPr>
          <w:rFonts w:ascii="Times New Roman" w:eastAsia="Times New Roman" w:hAnsi="Times New Roman" w:cs="Times New Roman"/>
          <w:sz w:val="24"/>
          <w:szCs w:val="24"/>
          <w:lang w:eastAsia="ru-RU"/>
        </w:rPr>
        <w:t xml:space="preserve">.»  </w:t>
      </w:r>
      <w:proofErr w:type="gramEnd"/>
      <w:r w:rsidRPr="00F137DA">
        <w:rPr>
          <w:rFonts w:ascii="Times New Roman" w:eastAsia="Times New Roman" w:hAnsi="Times New Roman" w:cs="Times New Roman"/>
          <w:sz w:val="24"/>
          <w:szCs w:val="24"/>
          <w:lang w:eastAsia="ru-RU"/>
        </w:rPr>
        <w:t>заменить словами «жилое помещение с видом жилого помещения – квартира.».</w:t>
      </w:r>
    </w:p>
    <w:p w:rsidR="00F137DA" w:rsidRPr="00F137DA" w:rsidRDefault="00F137DA" w:rsidP="00F137DA">
      <w:pPr>
        <w:spacing w:after="0" w:line="240" w:lineRule="auto"/>
        <w:ind w:firstLine="709"/>
        <w:jc w:val="both"/>
        <w:rPr>
          <w:rFonts w:ascii="Times New Roman" w:eastAsia="Times New Roman" w:hAnsi="Times New Roman" w:cs="Times New Roman"/>
          <w:sz w:val="24"/>
          <w:szCs w:val="24"/>
          <w:lang w:eastAsia="ru-RU"/>
        </w:rPr>
      </w:pPr>
      <w:r w:rsidRPr="00F137DA">
        <w:rPr>
          <w:rFonts w:ascii="Times New Roman" w:eastAsia="Times New Roman" w:hAnsi="Times New Roman" w:cs="Times New Roman"/>
          <w:sz w:val="24"/>
          <w:szCs w:val="24"/>
          <w:lang w:eastAsia="ru-RU"/>
        </w:rPr>
        <w:t>2. Администрации городского поселения «Путеец» в течение трех дней с момента подписания Постановления направить копию данного постановления в Управление Федеральной службы государственной регистрации, кадастра и картографии по Республике Коми.</w:t>
      </w:r>
    </w:p>
    <w:p w:rsidR="00F137DA" w:rsidRPr="00F137DA" w:rsidRDefault="00F137DA" w:rsidP="00F137DA">
      <w:pPr>
        <w:spacing w:after="0" w:line="240" w:lineRule="auto"/>
        <w:ind w:firstLine="709"/>
        <w:jc w:val="both"/>
        <w:rPr>
          <w:rFonts w:ascii="Times New Roman" w:eastAsia="Times New Roman" w:hAnsi="Times New Roman" w:cs="Times New Roman"/>
          <w:sz w:val="24"/>
          <w:szCs w:val="24"/>
          <w:lang w:eastAsia="ru-RU"/>
        </w:rPr>
      </w:pPr>
      <w:r w:rsidRPr="00F137DA">
        <w:rPr>
          <w:rFonts w:ascii="Times New Roman" w:eastAsia="Times New Roman" w:hAnsi="Times New Roman" w:cs="Times New Roman"/>
          <w:sz w:val="24"/>
          <w:szCs w:val="24"/>
          <w:lang w:eastAsia="ru-RU"/>
        </w:rPr>
        <w:t>3. Настоящее постановление вступает в силу со дня подписания и подлежит размещению на официальном сайте администрации городского поселения «Путеец» (https://puteec-r11.gosweb.gosuslugi.ru).</w:t>
      </w:r>
    </w:p>
    <w:p w:rsidR="00F137DA" w:rsidRPr="00F137DA" w:rsidRDefault="00F137DA" w:rsidP="00F137DA">
      <w:pPr>
        <w:spacing w:after="0" w:line="240" w:lineRule="auto"/>
        <w:ind w:firstLine="709"/>
        <w:jc w:val="both"/>
        <w:rPr>
          <w:rFonts w:ascii="Times New Roman" w:eastAsia="Times New Roman" w:hAnsi="Times New Roman" w:cs="Times New Roman"/>
          <w:sz w:val="24"/>
          <w:szCs w:val="24"/>
          <w:lang w:val="x-none" w:eastAsia="x-none"/>
        </w:rPr>
      </w:pPr>
      <w:r w:rsidRPr="00F137DA">
        <w:rPr>
          <w:rFonts w:ascii="Times New Roman" w:eastAsia="Times New Roman" w:hAnsi="Times New Roman" w:cs="Times New Roman"/>
          <w:sz w:val="24"/>
          <w:szCs w:val="24"/>
          <w:lang w:eastAsia="ru-RU"/>
        </w:rPr>
        <w:t xml:space="preserve">4. Контроль за исполнением настоящего постановления оставляю за собой. </w:t>
      </w:r>
    </w:p>
    <w:p w:rsidR="005C7EFF" w:rsidRPr="00F137DA" w:rsidRDefault="005C7EFF" w:rsidP="005C7EFF">
      <w:pPr>
        <w:tabs>
          <w:tab w:val="left" w:pos="0"/>
          <w:tab w:val="left" w:pos="1134"/>
        </w:tabs>
        <w:spacing w:after="0" w:line="240" w:lineRule="auto"/>
        <w:jc w:val="both"/>
        <w:rPr>
          <w:rFonts w:ascii="Times New Roman" w:eastAsia="Times New Roman" w:hAnsi="Times New Roman" w:cs="Times New Roman"/>
          <w:sz w:val="24"/>
          <w:szCs w:val="24"/>
          <w:lang w:val="x-none" w:eastAsia="ru-RU"/>
        </w:rPr>
      </w:pPr>
    </w:p>
    <w:p w:rsidR="005C7EFF" w:rsidRPr="00AF4895" w:rsidRDefault="005C7EFF" w:rsidP="005C7EFF">
      <w:pPr>
        <w:tabs>
          <w:tab w:val="left" w:pos="0"/>
          <w:tab w:val="left" w:pos="1134"/>
        </w:tabs>
        <w:spacing w:after="0" w:line="240" w:lineRule="auto"/>
        <w:jc w:val="both"/>
        <w:rPr>
          <w:rFonts w:ascii="Times New Roman" w:eastAsia="Times New Roman" w:hAnsi="Times New Roman" w:cs="Times New Roman"/>
          <w:sz w:val="24"/>
          <w:szCs w:val="24"/>
          <w:lang w:eastAsia="ru-RU"/>
        </w:rPr>
      </w:pPr>
    </w:p>
    <w:p w:rsidR="005C7EFF" w:rsidRPr="00AF4895" w:rsidRDefault="005C7EFF" w:rsidP="005C7EFF">
      <w:pPr>
        <w:spacing w:after="200" w:line="276" w:lineRule="auto"/>
        <w:ind w:left="710"/>
        <w:contextualSpacing/>
        <w:jc w:val="both"/>
        <w:rPr>
          <w:rFonts w:ascii="Times New Roman" w:eastAsia="Calibri" w:hAnsi="Times New Roman" w:cs="Times New Roman"/>
          <w:sz w:val="24"/>
          <w:szCs w:val="24"/>
        </w:rPr>
      </w:pPr>
    </w:p>
    <w:p w:rsidR="006D6E9F" w:rsidRDefault="005C7EFF" w:rsidP="005C7EFF">
      <w:pPr>
        <w:spacing w:after="200" w:line="276" w:lineRule="auto"/>
        <w:jc w:val="both"/>
        <w:rPr>
          <w:rFonts w:ascii="Times New Roman" w:eastAsia="Calibri" w:hAnsi="Times New Roman" w:cs="Times New Roman"/>
          <w:sz w:val="24"/>
          <w:szCs w:val="24"/>
        </w:rPr>
      </w:pPr>
      <w:r w:rsidRPr="00AF4895">
        <w:rPr>
          <w:rFonts w:ascii="Times New Roman" w:eastAsia="Calibri" w:hAnsi="Times New Roman" w:cs="Times New Roman"/>
          <w:sz w:val="24"/>
          <w:szCs w:val="24"/>
        </w:rPr>
        <w:t xml:space="preserve">Руководитель администрации                                                 </w:t>
      </w:r>
      <w:r>
        <w:rPr>
          <w:rFonts w:ascii="Times New Roman" w:eastAsia="Calibri" w:hAnsi="Times New Roman" w:cs="Times New Roman"/>
          <w:sz w:val="24"/>
          <w:szCs w:val="24"/>
        </w:rPr>
        <w:t xml:space="preserve">                                   </w:t>
      </w:r>
      <w:r w:rsidRPr="00AF4895">
        <w:rPr>
          <w:rFonts w:ascii="Times New Roman" w:eastAsia="Calibri" w:hAnsi="Times New Roman" w:cs="Times New Roman"/>
          <w:sz w:val="24"/>
          <w:szCs w:val="24"/>
        </w:rPr>
        <w:t>С.В. Горбунов</w:t>
      </w:r>
    </w:p>
    <w:p w:rsidR="00DE2505" w:rsidRDefault="00DE2505">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DE2505" w:rsidRDefault="00DE2505" w:rsidP="00DE2505">
      <w:pPr>
        <w:spacing w:after="200" w:line="276" w:lineRule="auto"/>
        <w:jc w:val="center"/>
        <w:rPr>
          <w:rFonts w:ascii="Times New Roman" w:hAnsi="Times New Roman" w:cs="Times New Roman"/>
          <w:b/>
          <w:sz w:val="28"/>
          <w:szCs w:val="28"/>
        </w:rPr>
      </w:pPr>
      <w:r w:rsidRPr="00AF4895">
        <w:rPr>
          <w:rFonts w:ascii="Times New Roman" w:hAnsi="Times New Roman" w:cs="Times New Roman"/>
          <w:b/>
          <w:sz w:val="28"/>
          <w:szCs w:val="28"/>
        </w:rPr>
        <w:lastRenderedPageBreak/>
        <w:t>*****</w:t>
      </w:r>
    </w:p>
    <w:tbl>
      <w:tblPr>
        <w:tblW w:w="9648" w:type="dxa"/>
        <w:tblLayout w:type="fixed"/>
        <w:tblLook w:val="0000" w:firstRow="0" w:lastRow="0" w:firstColumn="0" w:lastColumn="0" w:noHBand="0" w:noVBand="0"/>
      </w:tblPr>
      <w:tblGrid>
        <w:gridCol w:w="4005"/>
        <w:gridCol w:w="1820"/>
        <w:gridCol w:w="3823"/>
      </w:tblGrid>
      <w:tr w:rsidR="00DE2505" w:rsidRPr="00AF4895" w:rsidTr="0046046B">
        <w:tc>
          <w:tcPr>
            <w:tcW w:w="9648" w:type="dxa"/>
            <w:gridSpan w:val="3"/>
          </w:tcPr>
          <w:p w:rsidR="00DE2505" w:rsidRPr="00AF4895" w:rsidRDefault="00DE2505" w:rsidP="0046046B">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r w:rsidRPr="00AF4895">
              <w:rPr>
                <w:rFonts w:ascii="Times New Roman" w:eastAsia="Times New Roman" w:hAnsi="Times New Roman" w:cs="Times New Roman"/>
                <w:b/>
                <w:sz w:val="24"/>
                <w:szCs w:val="24"/>
                <w:lang w:eastAsia="ru-RU"/>
              </w:rPr>
              <w:t xml:space="preserve">ПОСТАНОВЛЕНИЕ </w:t>
            </w:r>
          </w:p>
          <w:p w:rsidR="00DE2505" w:rsidRPr="00AF4895" w:rsidRDefault="00DE2505" w:rsidP="0046046B">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proofErr w:type="gramStart"/>
            <w:r w:rsidRPr="00AF4895">
              <w:rPr>
                <w:rFonts w:ascii="Times New Roman" w:eastAsia="Times New Roman" w:hAnsi="Times New Roman" w:cs="Times New Roman"/>
                <w:b/>
                <w:sz w:val="24"/>
                <w:szCs w:val="24"/>
                <w:lang w:eastAsia="ru-RU"/>
              </w:rPr>
              <w:t>ШУÖМ</w:t>
            </w:r>
            <w:proofErr w:type="gramEnd"/>
          </w:p>
          <w:p w:rsidR="00DE2505" w:rsidRPr="00AF4895" w:rsidRDefault="00DE2505" w:rsidP="0046046B">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F4895">
              <w:rPr>
                <w:rFonts w:ascii="Times New Roman" w:eastAsia="Times New Roman" w:hAnsi="Times New Roman" w:cs="Times New Roman"/>
                <w:sz w:val="24"/>
                <w:szCs w:val="24"/>
                <w:lang w:eastAsia="ru-RU"/>
              </w:rPr>
              <w:t xml:space="preserve"> </w:t>
            </w:r>
          </w:p>
        </w:tc>
      </w:tr>
      <w:tr w:rsidR="00DE2505" w:rsidRPr="00AF4895" w:rsidTr="0046046B">
        <w:trPr>
          <w:trHeight w:val="565"/>
        </w:trPr>
        <w:tc>
          <w:tcPr>
            <w:tcW w:w="4005" w:type="dxa"/>
          </w:tcPr>
          <w:p w:rsidR="00DE2505" w:rsidRPr="00AF4895" w:rsidRDefault="00DE2505" w:rsidP="0046046B">
            <w:pPr>
              <w:tabs>
                <w:tab w:val="left" w:pos="2862"/>
              </w:tabs>
              <w:overflowPunct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от «2</w:t>
            </w:r>
            <w:r>
              <w:rPr>
                <w:rFonts w:ascii="Times New Roman" w:eastAsia="Times New Roman" w:hAnsi="Times New Roman" w:cs="Times New Roman"/>
                <w:b/>
                <w:sz w:val="24"/>
                <w:szCs w:val="24"/>
                <w:u w:val="single"/>
                <w:lang w:eastAsia="ru-RU"/>
              </w:rPr>
              <w:t>4</w:t>
            </w:r>
            <w:r w:rsidRPr="00AF4895">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июля</w:t>
            </w:r>
            <w:r w:rsidRPr="00AF4895">
              <w:rPr>
                <w:rFonts w:ascii="Times New Roman" w:eastAsia="Times New Roman" w:hAnsi="Times New Roman" w:cs="Times New Roman"/>
                <w:b/>
                <w:sz w:val="24"/>
                <w:szCs w:val="24"/>
                <w:u w:val="single"/>
                <w:lang w:eastAsia="ru-RU"/>
              </w:rPr>
              <w:t xml:space="preserve"> 2024 года</w:t>
            </w:r>
          </w:p>
          <w:p w:rsidR="00DE2505" w:rsidRPr="00AF4895" w:rsidRDefault="00DE2505" w:rsidP="0046046B">
            <w:pPr>
              <w:tabs>
                <w:tab w:val="left" w:pos="2862"/>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Pr="00AF4895">
              <w:rPr>
                <w:rFonts w:ascii="Times New Roman" w:eastAsia="Times New Roman" w:hAnsi="Times New Roman" w:cs="Times New Roman"/>
                <w:sz w:val="20"/>
                <w:szCs w:val="20"/>
                <w:lang w:eastAsia="ru-RU"/>
              </w:rPr>
              <w:t>пгт. Путеец, г. Печора,</w:t>
            </w:r>
          </w:p>
          <w:p w:rsidR="00DE2505" w:rsidRPr="00AF4895" w:rsidRDefault="00DE2505" w:rsidP="0046046B">
            <w:pPr>
              <w:tabs>
                <w:tab w:val="left" w:pos="2862"/>
              </w:tabs>
              <w:overflowPunct w:val="0"/>
              <w:autoSpaceDE w:val="0"/>
              <w:autoSpaceDN w:val="0"/>
              <w:adjustRightInd w:val="0"/>
              <w:spacing w:after="0" w:line="240" w:lineRule="auto"/>
              <w:rPr>
                <w:rFonts w:ascii="Times New Roman" w:eastAsia="Times New Roman" w:hAnsi="Times New Roman" w:cs="Times New Roman"/>
                <w:b/>
                <w:sz w:val="28"/>
                <w:szCs w:val="28"/>
                <w:u w:val="single"/>
                <w:lang w:eastAsia="ru-RU"/>
              </w:rPr>
            </w:pPr>
            <w:r w:rsidRPr="00AF4895">
              <w:rPr>
                <w:rFonts w:ascii="Times New Roman" w:eastAsia="Times New Roman" w:hAnsi="Times New Roman" w:cs="Times New Roman"/>
                <w:sz w:val="20"/>
                <w:szCs w:val="20"/>
                <w:lang w:eastAsia="ru-RU"/>
              </w:rPr>
              <w:t xml:space="preserve">        Республика Коми</w:t>
            </w:r>
          </w:p>
        </w:tc>
        <w:tc>
          <w:tcPr>
            <w:tcW w:w="1820" w:type="dxa"/>
          </w:tcPr>
          <w:p w:rsidR="00DE2505" w:rsidRPr="00AF4895" w:rsidRDefault="00DE2505" w:rsidP="0046046B">
            <w:pPr>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tc>
        <w:tc>
          <w:tcPr>
            <w:tcW w:w="3823" w:type="dxa"/>
          </w:tcPr>
          <w:p w:rsidR="00DE2505" w:rsidRPr="00AF4895" w:rsidRDefault="00DE2505" w:rsidP="0046046B">
            <w:pPr>
              <w:tabs>
                <w:tab w:val="left" w:pos="480"/>
                <w:tab w:val="left" w:pos="2697"/>
                <w:tab w:val="left" w:pos="2952"/>
                <w:tab w:val="right" w:pos="361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F4895">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r w:rsidRPr="00AF4895">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
                <w:bCs/>
                <w:sz w:val="24"/>
                <w:szCs w:val="24"/>
                <w:lang w:eastAsia="ru-RU"/>
              </w:rPr>
              <w:t>№ 8</w:t>
            </w:r>
            <w:r>
              <w:rPr>
                <w:rFonts w:ascii="Times New Roman" w:eastAsia="Times New Roman" w:hAnsi="Times New Roman" w:cs="Times New Roman"/>
                <w:b/>
                <w:bCs/>
                <w:sz w:val="24"/>
                <w:szCs w:val="24"/>
                <w:lang w:eastAsia="ru-RU"/>
              </w:rPr>
              <w:t>8</w:t>
            </w:r>
          </w:p>
          <w:p w:rsidR="00DE2505" w:rsidRPr="00AF4895" w:rsidRDefault="00DE2505" w:rsidP="0046046B">
            <w:pPr>
              <w:overflowPunct w:val="0"/>
              <w:autoSpaceDE w:val="0"/>
              <w:autoSpaceDN w:val="0"/>
              <w:adjustRightInd w:val="0"/>
              <w:spacing w:after="0" w:line="240" w:lineRule="auto"/>
              <w:jc w:val="both"/>
              <w:rPr>
                <w:rFonts w:ascii="Times New Roman" w:eastAsia="Times New Roman" w:hAnsi="Times New Roman" w:cs="Times New Roman"/>
                <w:b/>
                <w:bCs/>
                <w:sz w:val="28"/>
                <w:szCs w:val="28"/>
                <w:highlight w:val="yellow"/>
                <w:lang w:eastAsia="ru-RU"/>
              </w:rPr>
            </w:pPr>
          </w:p>
        </w:tc>
      </w:tr>
    </w:tbl>
    <w:p w:rsidR="00DE2505" w:rsidRPr="00AF4895" w:rsidRDefault="00DE2505" w:rsidP="00DE2505">
      <w:pPr>
        <w:tabs>
          <w:tab w:val="left" w:pos="5812"/>
          <w:tab w:val="left" w:pos="5954"/>
        </w:tabs>
        <w:overflowPunct w:val="0"/>
        <w:autoSpaceDE w:val="0"/>
        <w:autoSpaceDN w:val="0"/>
        <w:adjustRightInd w:val="0"/>
        <w:spacing w:after="0" w:line="240" w:lineRule="auto"/>
        <w:ind w:right="3117"/>
        <w:jc w:val="both"/>
        <w:rPr>
          <w:rFonts w:ascii="Times New Roman" w:eastAsia="Times New Roman" w:hAnsi="Times New Roman" w:cs="Times New Roman"/>
          <w:b/>
          <w:sz w:val="28"/>
          <w:szCs w:val="28"/>
          <w:lang w:eastAsia="ru-RU"/>
        </w:rPr>
      </w:pPr>
    </w:p>
    <w:tbl>
      <w:tblPr>
        <w:tblW w:w="0" w:type="auto"/>
        <w:tblLook w:val="04A0" w:firstRow="1" w:lastRow="0" w:firstColumn="1" w:lastColumn="0" w:noHBand="0" w:noVBand="1"/>
      </w:tblPr>
      <w:tblGrid>
        <w:gridCol w:w="9747"/>
      </w:tblGrid>
      <w:tr w:rsidR="00DE2505" w:rsidRPr="00DE2505" w:rsidTr="00DE2505">
        <w:tc>
          <w:tcPr>
            <w:tcW w:w="9747" w:type="dxa"/>
            <w:shd w:val="clear" w:color="auto" w:fill="auto"/>
          </w:tcPr>
          <w:p w:rsidR="00DE2505" w:rsidRPr="00DE2505" w:rsidRDefault="00DE2505" w:rsidP="00DE250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E2505">
              <w:rPr>
                <w:rFonts w:ascii="Times New Roman" w:eastAsia="Times New Roman" w:hAnsi="Times New Roman" w:cs="Times New Roman"/>
                <w:b/>
                <w:sz w:val="24"/>
                <w:szCs w:val="24"/>
                <w:lang w:eastAsia="ru-RU"/>
              </w:rPr>
              <w:t>О переводе жилого помещения, находящегося в собственности муниципального образования городского поселения «Путеец» из муниципального жилищного фонда муниципального образования городского поселения «Путеец» в муниципальный жилищный фонд коммерческого использования</w:t>
            </w:r>
          </w:p>
        </w:tc>
      </w:tr>
    </w:tbl>
    <w:p w:rsidR="00DE2505" w:rsidRPr="00DE2505" w:rsidRDefault="00DE2505" w:rsidP="00DE2505">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E2505" w:rsidRPr="00DE2505" w:rsidRDefault="00DE2505" w:rsidP="00DE250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E2505">
        <w:rPr>
          <w:rFonts w:ascii="Times New Roman" w:eastAsia="Times New Roman" w:hAnsi="Times New Roman" w:cs="Times New Roman"/>
          <w:sz w:val="24"/>
          <w:szCs w:val="24"/>
          <w:lang w:eastAsia="ru-RU"/>
        </w:rPr>
        <w:t>Руководствуясь Федеральным законом от 06.10.2003 г. № 131 «Об общих принципах организации местного самоуправления в Российской Федерации», Уставом муниципального образования городского поселения «Путеец» и Положением о жилищном фонде коммерческого использования муниципального образования городского поселения «Путеец», утвержденным решением Совета городского поселения «Путеец» от 27.11.2020 № 2-36/160, администрация городского поселения «Путеец»</w:t>
      </w:r>
    </w:p>
    <w:p w:rsidR="00DE2505" w:rsidRPr="00DE2505" w:rsidRDefault="00DE2505" w:rsidP="00DE250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DE2505" w:rsidRPr="00DE2505" w:rsidRDefault="00DE2505" w:rsidP="00DE2505">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2505">
        <w:rPr>
          <w:rFonts w:ascii="Times New Roman" w:eastAsia="Times New Roman" w:hAnsi="Times New Roman" w:cs="Times New Roman"/>
          <w:b/>
          <w:sz w:val="24"/>
          <w:szCs w:val="24"/>
          <w:lang w:eastAsia="ru-RU"/>
        </w:rPr>
        <w:t>постановляет</w:t>
      </w:r>
      <w:r w:rsidRPr="00DE2505">
        <w:rPr>
          <w:rFonts w:ascii="Times New Roman" w:eastAsia="Times New Roman" w:hAnsi="Times New Roman" w:cs="Times New Roman"/>
          <w:sz w:val="24"/>
          <w:szCs w:val="24"/>
          <w:lang w:eastAsia="ru-RU"/>
        </w:rPr>
        <w:t>:</w:t>
      </w:r>
    </w:p>
    <w:p w:rsidR="00DE2505" w:rsidRPr="00DE2505" w:rsidRDefault="00DE2505" w:rsidP="00DE250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E2505">
        <w:rPr>
          <w:rFonts w:ascii="Times New Roman" w:eastAsia="Times New Roman" w:hAnsi="Times New Roman" w:cs="Times New Roman"/>
          <w:sz w:val="24"/>
          <w:szCs w:val="24"/>
          <w:lang w:eastAsia="ru-RU"/>
        </w:rPr>
        <w:t xml:space="preserve">1. Перевести жилое помещение, находящееся в собственности муниципального образования городского поселения «Путеец», расположенное по адресу: Республика Коми, г. Печора, пгт. Путеец, ул. </w:t>
      </w:r>
      <w:proofErr w:type="gramStart"/>
      <w:r w:rsidRPr="00DE2505">
        <w:rPr>
          <w:rFonts w:ascii="Times New Roman" w:eastAsia="Times New Roman" w:hAnsi="Times New Roman" w:cs="Times New Roman"/>
          <w:sz w:val="24"/>
          <w:szCs w:val="24"/>
          <w:lang w:eastAsia="ru-RU"/>
        </w:rPr>
        <w:t>Путейская</w:t>
      </w:r>
      <w:proofErr w:type="gramEnd"/>
      <w:r w:rsidRPr="00DE2505">
        <w:rPr>
          <w:rFonts w:ascii="Times New Roman" w:eastAsia="Times New Roman" w:hAnsi="Times New Roman" w:cs="Times New Roman"/>
          <w:sz w:val="24"/>
          <w:szCs w:val="24"/>
          <w:lang w:eastAsia="ru-RU"/>
        </w:rPr>
        <w:t xml:space="preserve">, д. 1, кв. 62, общей площадью 57,0 </w:t>
      </w:r>
      <w:proofErr w:type="spellStart"/>
      <w:r w:rsidRPr="00DE2505">
        <w:rPr>
          <w:rFonts w:ascii="Times New Roman" w:eastAsia="Times New Roman" w:hAnsi="Times New Roman" w:cs="Times New Roman"/>
          <w:sz w:val="24"/>
          <w:szCs w:val="24"/>
          <w:lang w:eastAsia="ru-RU"/>
        </w:rPr>
        <w:t>кв.м</w:t>
      </w:r>
      <w:proofErr w:type="spellEnd"/>
      <w:r w:rsidRPr="00DE2505">
        <w:rPr>
          <w:rFonts w:ascii="Times New Roman" w:eastAsia="Times New Roman" w:hAnsi="Times New Roman" w:cs="Times New Roman"/>
          <w:sz w:val="24"/>
          <w:szCs w:val="24"/>
          <w:lang w:eastAsia="ru-RU"/>
        </w:rPr>
        <w:t>., кадастровый номер 11:12:1201004:688, из муниципального жилищного фонда муниципального образования городского поселения «Путеец» в муниципальный жилищный фонд коммерческого использования.</w:t>
      </w:r>
    </w:p>
    <w:p w:rsidR="00DE2505" w:rsidRPr="00DE2505" w:rsidRDefault="00DE2505" w:rsidP="00DE2505">
      <w:pPr>
        <w:widowControl w:val="0"/>
        <w:autoSpaceDE w:val="0"/>
        <w:autoSpaceDN w:val="0"/>
        <w:spacing w:after="0" w:line="240" w:lineRule="auto"/>
        <w:ind w:firstLine="709"/>
        <w:jc w:val="both"/>
        <w:rPr>
          <w:rFonts w:ascii="Calibri" w:eastAsia="Times New Roman" w:hAnsi="Calibri" w:cs="Calibri"/>
          <w:sz w:val="24"/>
          <w:szCs w:val="24"/>
          <w:lang w:eastAsia="ru-RU"/>
        </w:rPr>
      </w:pPr>
      <w:r w:rsidRPr="00DE2505">
        <w:rPr>
          <w:rFonts w:ascii="Times New Roman" w:eastAsia="Times New Roman" w:hAnsi="Times New Roman" w:cs="Times New Roman"/>
          <w:sz w:val="24"/>
          <w:szCs w:val="24"/>
          <w:lang w:eastAsia="ru-RU"/>
        </w:rPr>
        <w:t>2. Настоящее постановление вступает в силу со дня подписания и подлежит размещению на официальном сайте администрации городского поселения «Путеец» (</w:t>
      </w:r>
      <w:r w:rsidRPr="00DE2505">
        <w:rPr>
          <w:rFonts w:ascii="Times New Roman" w:eastAsia="Times New Roman" w:hAnsi="Times New Roman" w:cs="Times New Roman"/>
          <w:sz w:val="24"/>
          <w:szCs w:val="24"/>
          <w:lang w:val="en-US" w:eastAsia="ru-RU"/>
        </w:rPr>
        <w:t>https</w:t>
      </w:r>
      <w:r w:rsidRPr="00DE2505">
        <w:rPr>
          <w:rFonts w:ascii="Times New Roman" w:eastAsia="Times New Roman" w:hAnsi="Times New Roman" w:cs="Times New Roman"/>
          <w:sz w:val="24"/>
          <w:szCs w:val="24"/>
          <w:lang w:eastAsia="ru-RU"/>
        </w:rPr>
        <w:t>://</w:t>
      </w:r>
      <w:proofErr w:type="spellStart"/>
      <w:r w:rsidRPr="00DE2505">
        <w:rPr>
          <w:rFonts w:ascii="Times New Roman" w:eastAsia="Times New Roman" w:hAnsi="Times New Roman" w:cs="Times New Roman"/>
          <w:sz w:val="24"/>
          <w:szCs w:val="24"/>
          <w:lang w:val="en-US" w:eastAsia="ru-RU"/>
        </w:rPr>
        <w:t>puteec</w:t>
      </w:r>
      <w:proofErr w:type="spellEnd"/>
      <w:r w:rsidRPr="00DE2505">
        <w:rPr>
          <w:rFonts w:ascii="Times New Roman" w:eastAsia="Times New Roman" w:hAnsi="Times New Roman" w:cs="Times New Roman"/>
          <w:sz w:val="24"/>
          <w:szCs w:val="24"/>
          <w:lang w:eastAsia="ru-RU"/>
        </w:rPr>
        <w:t>-</w:t>
      </w:r>
      <w:r w:rsidRPr="00DE2505">
        <w:rPr>
          <w:rFonts w:ascii="Times New Roman" w:eastAsia="Times New Roman" w:hAnsi="Times New Roman" w:cs="Times New Roman"/>
          <w:sz w:val="24"/>
          <w:szCs w:val="24"/>
          <w:lang w:val="en-US" w:eastAsia="ru-RU"/>
        </w:rPr>
        <w:t>r</w:t>
      </w:r>
      <w:r w:rsidRPr="00DE2505">
        <w:rPr>
          <w:rFonts w:ascii="Times New Roman" w:eastAsia="Times New Roman" w:hAnsi="Times New Roman" w:cs="Times New Roman"/>
          <w:sz w:val="24"/>
          <w:szCs w:val="24"/>
          <w:lang w:eastAsia="ru-RU"/>
        </w:rPr>
        <w:t>11.</w:t>
      </w:r>
      <w:proofErr w:type="spellStart"/>
      <w:r w:rsidRPr="00DE2505">
        <w:rPr>
          <w:rFonts w:ascii="Times New Roman" w:eastAsia="Times New Roman" w:hAnsi="Times New Roman" w:cs="Times New Roman"/>
          <w:sz w:val="24"/>
          <w:szCs w:val="24"/>
          <w:lang w:val="en-US" w:eastAsia="ru-RU"/>
        </w:rPr>
        <w:t>gosweb</w:t>
      </w:r>
      <w:proofErr w:type="spellEnd"/>
      <w:r w:rsidRPr="00DE2505">
        <w:rPr>
          <w:rFonts w:ascii="Times New Roman" w:eastAsia="Times New Roman" w:hAnsi="Times New Roman" w:cs="Times New Roman"/>
          <w:sz w:val="24"/>
          <w:szCs w:val="24"/>
          <w:lang w:eastAsia="ru-RU"/>
        </w:rPr>
        <w:t>.</w:t>
      </w:r>
      <w:proofErr w:type="spellStart"/>
      <w:r w:rsidRPr="00DE2505">
        <w:rPr>
          <w:rFonts w:ascii="Times New Roman" w:eastAsia="Times New Roman" w:hAnsi="Times New Roman" w:cs="Times New Roman"/>
          <w:sz w:val="24"/>
          <w:szCs w:val="24"/>
          <w:lang w:val="en-US" w:eastAsia="ru-RU"/>
        </w:rPr>
        <w:t>gosuslugi</w:t>
      </w:r>
      <w:proofErr w:type="spellEnd"/>
      <w:r w:rsidRPr="00DE2505">
        <w:rPr>
          <w:rFonts w:ascii="Times New Roman" w:eastAsia="Times New Roman" w:hAnsi="Times New Roman" w:cs="Times New Roman"/>
          <w:sz w:val="24"/>
          <w:szCs w:val="24"/>
          <w:lang w:eastAsia="ru-RU"/>
        </w:rPr>
        <w:t>.</w:t>
      </w:r>
      <w:proofErr w:type="spellStart"/>
      <w:r w:rsidRPr="00DE2505">
        <w:rPr>
          <w:rFonts w:ascii="Times New Roman" w:eastAsia="Times New Roman" w:hAnsi="Times New Roman" w:cs="Times New Roman"/>
          <w:sz w:val="24"/>
          <w:szCs w:val="24"/>
          <w:lang w:val="en-US" w:eastAsia="ru-RU"/>
        </w:rPr>
        <w:t>ru</w:t>
      </w:r>
      <w:proofErr w:type="spellEnd"/>
      <w:r w:rsidRPr="00DE2505">
        <w:rPr>
          <w:rFonts w:ascii="Times New Roman" w:eastAsia="Times New Roman" w:hAnsi="Times New Roman" w:cs="Times New Roman"/>
          <w:sz w:val="24"/>
          <w:szCs w:val="24"/>
          <w:lang w:eastAsia="ru-RU"/>
        </w:rPr>
        <w:t>).</w:t>
      </w:r>
    </w:p>
    <w:p w:rsidR="00DE2505" w:rsidRPr="00DE2505" w:rsidRDefault="00DE2505" w:rsidP="00DE2505">
      <w:pPr>
        <w:tabs>
          <w:tab w:val="left" w:pos="709"/>
          <w:tab w:val="left" w:pos="184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E2505">
        <w:rPr>
          <w:rFonts w:ascii="Times New Roman" w:eastAsia="Times New Roman" w:hAnsi="Times New Roman" w:cs="Times New Roman"/>
          <w:sz w:val="24"/>
          <w:szCs w:val="24"/>
          <w:lang w:eastAsia="ru-RU"/>
        </w:rPr>
        <w:t>3. Контроль за исполнением настоящего постановления оставляю за собой.</w:t>
      </w:r>
    </w:p>
    <w:p w:rsidR="00DE2505" w:rsidRPr="00F137DA" w:rsidRDefault="00DE2505" w:rsidP="00DE2505">
      <w:pPr>
        <w:spacing w:after="0" w:line="240" w:lineRule="auto"/>
        <w:ind w:firstLine="709"/>
        <w:jc w:val="both"/>
        <w:rPr>
          <w:rFonts w:ascii="Times New Roman" w:eastAsia="Times New Roman" w:hAnsi="Times New Roman" w:cs="Times New Roman"/>
          <w:sz w:val="24"/>
          <w:szCs w:val="24"/>
          <w:lang w:eastAsia="x-none"/>
        </w:rPr>
      </w:pPr>
    </w:p>
    <w:p w:rsidR="00DE2505" w:rsidRPr="00F137DA" w:rsidRDefault="00DE2505" w:rsidP="00DE2505">
      <w:pPr>
        <w:tabs>
          <w:tab w:val="left" w:pos="0"/>
          <w:tab w:val="left" w:pos="1134"/>
        </w:tabs>
        <w:spacing w:after="0" w:line="240" w:lineRule="auto"/>
        <w:jc w:val="both"/>
        <w:rPr>
          <w:rFonts w:ascii="Times New Roman" w:eastAsia="Times New Roman" w:hAnsi="Times New Roman" w:cs="Times New Roman"/>
          <w:sz w:val="24"/>
          <w:szCs w:val="24"/>
          <w:lang w:val="x-none" w:eastAsia="ru-RU"/>
        </w:rPr>
      </w:pPr>
    </w:p>
    <w:p w:rsidR="00DE2505" w:rsidRPr="00AF4895" w:rsidRDefault="00DE2505" w:rsidP="00DE2505">
      <w:pPr>
        <w:tabs>
          <w:tab w:val="left" w:pos="0"/>
          <w:tab w:val="left" w:pos="1134"/>
        </w:tabs>
        <w:spacing w:after="0" w:line="240" w:lineRule="auto"/>
        <w:jc w:val="both"/>
        <w:rPr>
          <w:rFonts w:ascii="Times New Roman" w:eastAsia="Times New Roman" w:hAnsi="Times New Roman" w:cs="Times New Roman"/>
          <w:sz w:val="24"/>
          <w:szCs w:val="24"/>
          <w:lang w:eastAsia="ru-RU"/>
        </w:rPr>
      </w:pPr>
    </w:p>
    <w:p w:rsidR="00DE2505" w:rsidRPr="00AF4895" w:rsidRDefault="00DE2505" w:rsidP="00DE2505">
      <w:pPr>
        <w:spacing w:after="200" w:line="276" w:lineRule="auto"/>
        <w:ind w:left="710"/>
        <w:contextualSpacing/>
        <w:jc w:val="both"/>
        <w:rPr>
          <w:rFonts w:ascii="Times New Roman" w:eastAsia="Calibri" w:hAnsi="Times New Roman" w:cs="Times New Roman"/>
          <w:sz w:val="24"/>
          <w:szCs w:val="24"/>
        </w:rPr>
      </w:pPr>
    </w:p>
    <w:p w:rsidR="00DE2505" w:rsidRDefault="00DE2505" w:rsidP="00DE2505">
      <w:pPr>
        <w:spacing w:after="200" w:line="276" w:lineRule="auto"/>
        <w:jc w:val="both"/>
        <w:rPr>
          <w:rFonts w:ascii="Times New Roman" w:eastAsia="Calibri" w:hAnsi="Times New Roman" w:cs="Times New Roman"/>
          <w:sz w:val="24"/>
          <w:szCs w:val="24"/>
        </w:rPr>
      </w:pPr>
      <w:r w:rsidRPr="00AF4895">
        <w:rPr>
          <w:rFonts w:ascii="Times New Roman" w:eastAsia="Calibri" w:hAnsi="Times New Roman" w:cs="Times New Roman"/>
          <w:sz w:val="24"/>
          <w:szCs w:val="24"/>
        </w:rPr>
        <w:t xml:space="preserve">Руководитель администрации                                                 </w:t>
      </w:r>
      <w:r>
        <w:rPr>
          <w:rFonts w:ascii="Times New Roman" w:eastAsia="Calibri" w:hAnsi="Times New Roman" w:cs="Times New Roman"/>
          <w:sz w:val="24"/>
          <w:szCs w:val="24"/>
        </w:rPr>
        <w:t xml:space="preserve">                                   </w:t>
      </w:r>
      <w:r w:rsidRPr="00AF4895">
        <w:rPr>
          <w:rFonts w:ascii="Times New Roman" w:eastAsia="Calibri" w:hAnsi="Times New Roman" w:cs="Times New Roman"/>
          <w:sz w:val="24"/>
          <w:szCs w:val="24"/>
        </w:rPr>
        <w:t>С.В. Горбунов</w:t>
      </w:r>
    </w:p>
    <w:p w:rsidR="00DE2505" w:rsidRDefault="00DE2505">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DE2505" w:rsidRDefault="00DE2505" w:rsidP="00DE2505">
      <w:pPr>
        <w:spacing w:after="200" w:line="276" w:lineRule="auto"/>
        <w:jc w:val="center"/>
        <w:rPr>
          <w:rFonts w:ascii="Times New Roman" w:hAnsi="Times New Roman" w:cs="Times New Roman"/>
          <w:b/>
          <w:sz w:val="28"/>
          <w:szCs w:val="28"/>
        </w:rPr>
      </w:pPr>
      <w:r w:rsidRPr="00AF4895">
        <w:rPr>
          <w:rFonts w:ascii="Times New Roman" w:hAnsi="Times New Roman" w:cs="Times New Roman"/>
          <w:b/>
          <w:sz w:val="28"/>
          <w:szCs w:val="28"/>
        </w:rPr>
        <w:lastRenderedPageBreak/>
        <w:t>*****</w:t>
      </w:r>
    </w:p>
    <w:tbl>
      <w:tblPr>
        <w:tblW w:w="9648" w:type="dxa"/>
        <w:tblLayout w:type="fixed"/>
        <w:tblLook w:val="0000" w:firstRow="0" w:lastRow="0" w:firstColumn="0" w:lastColumn="0" w:noHBand="0" w:noVBand="0"/>
      </w:tblPr>
      <w:tblGrid>
        <w:gridCol w:w="4005"/>
        <w:gridCol w:w="1820"/>
        <w:gridCol w:w="3823"/>
      </w:tblGrid>
      <w:tr w:rsidR="00DE2505" w:rsidRPr="00AF4895" w:rsidTr="0046046B">
        <w:tc>
          <w:tcPr>
            <w:tcW w:w="9648" w:type="dxa"/>
            <w:gridSpan w:val="3"/>
          </w:tcPr>
          <w:p w:rsidR="00DE2505" w:rsidRPr="00AF4895" w:rsidRDefault="00DE2505" w:rsidP="0046046B">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r w:rsidRPr="00AF4895">
              <w:rPr>
                <w:rFonts w:ascii="Times New Roman" w:eastAsia="Times New Roman" w:hAnsi="Times New Roman" w:cs="Times New Roman"/>
                <w:b/>
                <w:sz w:val="24"/>
                <w:szCs w:val="24"/>
                <w:lang w:eastAsia="ru-RU"/>
              </w:rPr>
              <w:t xml:space="preserve">ПОСТАНОВЛЕНИЕ </w:t>
            </w:r>
          </w:p>
          <w:p w:rsidR="00DE2505" w:rsidRPr="00AF4895" w:rsidRDefault="00DE2505" w:rsidP="0046046B">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proofErr w:type="gramStart"/>
            <w:r w:rsidRPr="00AF4895">
              <w:rPr>
                <w:rFonts w:ascii="Times New Roman" w:eastAsia="Times New Roman" w:hAnsi="Times New Roman" w:cs="Times New Roman"/>
                <w:b/>
                <w:sz w:val="24"/>
                <w:szCs w:val="24"/>
                <w:lang w:eastAsia="ru-RU"/>
              </w:rPr>
              <w:t>ШУÖМ</w:t>
            </w:r>
            <w:proofErr w:type="gramEnd"/>
          </w:p>
          <w:p w:rsidR="00DE2505" w:rsidRPr="00AF4895" w:rsidRDefault="00DE2505" w:rsidP="0046046B">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F4895">
              <w:rPr>
                <w:rFonts w:ascii="Times New Roman" w:eastAsia="Times New Roman" w:hAnsi="Times New Roman" w:cs="Times New Roman"/>
                <w:sz w:val="24"/>
                <w:szCs w:val="24"/>
                <w:lang w:eastAsia="ru-RU"/>
              </w:rPr>
              <w:t xml:space="preserve"> </w:t>
            </w:r>
          </w:p>
        </w:tc>
      </w:tr>
      <w:tr w:rsidR="00DE2505" w:rsidRPr="00AF4895" w:rsidTr="0046046B">
        <w:trPr>
          <w:trHeight w:val="565"/>
        </w:trPr>
        <w:tc>
          <w:tcPr>
            <w:tcW w:w="4005" w:type="dxa"/>
          </w:tcPr>
          <w:p w:rsidR="00DE2505" w:rsidRPr="00AF4895" w:rsidRDefault="00986B1F" w:rsidP="0046046B">
            <w:pPr>
              <w:tabs>
                <w:tab w:val="left" w:pos="2862"/>
              </w:tabs>
              <w:overflowPunct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от «31</w:t>
            </w:r>
            <w:r w:rsidR="00DE2505" w:rsidRPr="00AF4895">
              <w:rPr>
                <w:rFonts w:ascii="Times New Roman" w:eastAsia="Times New Roman" w:hAnsi="Times New Roman" w:cs="Times New Roman"/>
                <w:b/>
                <w:sz w:val="24"/>
                <w:szCs w:val="24"/>
                <w:u w:val="single"/>
                <w:lang w:eastAsia="ru-RU"/>
              </w:rPr>
              <w:t xml:space="preserve">» </w:t>
            </w:r>
            <w:r w:rsidR="00DE2505">
              <w:rPr>
                <w:rFonts w:ascii="Times New Roman" w:eastAsia="Times New Roman" w:hAnsi="Times New Roman" w:cs="Times New Roman"/>
                <w:b/>
                <w:sz w:val="24"/>
                <w:szCs w:val="24"/>
                <w:u w:val="single"/>
                <w:lang w:eastAsia="ru-RU"/>
              </w:rPr>
              <w:t>июля</w:t>
            </w:r>
            <w:r w:rsidR="00DE2505" w:rsidRPr="00AF4895">
              <w:rPr>
                <w:rFonts w:ascii="Times New Roman" w:eastAsia="Times New Roman" w:hAnsi="Times New Roman" w:cs="Times New Roman"/>
                <w:b/>
                <w:sz w:val="24"/>
                <w:szCs w:val="24"/>
                <w:u w:val="single"/>
                <w:lang w:eastAsia="ru-RU"/>
              </w:rPr>
              <w:t xml:space="preserve"> 2024 года</w:t>
            </w:r>
          </w:p>
          <w:p w:rsidR="00DE2505" w:rsidRPr="00AF4895" w:rsidRDefault="00DE2505" w:rsidP="0046046B">
            <w:pPr>
              <w:tabs>
                <w:tab w:val="left" w:pos="2862"/>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Pr="00AF4895">
              <w:rPr>
                <w:rFonts w:ascii="Times New Roman" w:eastAsia="Times New Roman" w:hAnsi="Times New Roman" w:cs="Times New Roman"/>
                <w:sz w:val="20"/>
                <w:szCs w:val="20"/>
                <w:lang w:eastAsia="ru-RU"/>
              </w:rPr>
              <w:t>пгт. Путеец, г. Печора,</w:t>
            </w:r>
          </w:p>
          <w:p w:rsidR="00DE2505" w:rsidRPr="00AF4895" w:rsidRDefault="00DE2505" w:rsidP="0046046B">
            <w:pPr>
              <w:tabs>
                <w:tab w:val="left" w:pos="2862"/>
              </w:tabs>
              <w:overflowPunct w:val="0"/>
              <w:autoSpaceDE w:val="0"/>
              <w:autoSpaceDN w:val="0"/>
              <w:adjustRightInd w:val="0"/>
              <w:spacing w:after="0" w:line="240" w:lineRule="auto"/>
              <w:rPr>
                <w:rFonts w:ascii="Times New Roman" w:eastAsia="Times New Roman" w:hAnsi="Times New Roman" w:cs="Times New Roman"/>
                <w:b/>
                <w:sz w:val="28"/>
                <w:szCs w:val="28"/>
                <w:u w:val="single"/>
                <w:lang w:eastAsia="ru-RU"/>
              </w:rPr>
            </w:pPr>
            <w:r w:rsidRPr="00AF4895">
              <w:rPr>
                <w:rFonts w:ascii="Times New Roman" w:eastAsia="Times New Roman" w:hAnsi="Times New Roman" w:cs="Times New Roman"/>
                <w:sz w:val="20"/>
                <w:szCs w:val="20"/>
                <w:lang w:eastAsia="ru-RU"/>
              </w:rPr>
              <w:t xml:space="preserve">        Республика Коми</w:t>
            </w:r>
          </w:p>
        </w:tc>
        <w:tc>
          <w:tcPr>
            <w:tcW w:w="1820" w:type="dxa"/>
          </w:tcPr>
          <w:p w:rsidR="00DE2505" w:rsidRPr="00AF4895" w:rsidRDefault="00DE2505" w:rsidP="0046046B">
            <w:pPr>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tc>
        <w:tc>
          <w:tcPr>
            <w:tcW w:w="3823" w:type="dxa"/>
          </w:tcPr>
          <w:p w:rsidR="00DE2505" w:rsidRPr="00AF4895" w:rsidRDefault="00DE2505" w:rsidP="0046046B">
            <w:pPr>
              <w:tabs>
                <w:tab w:val="left" w:pos="480"/>
                <w:tab w:val="left" w:pos="2697"/>
                <w:tab w:val="left" w:pos="2952"/>
                <w:tab w:val="right" w:pos="361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F4895">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r w:rsidRPr="00AF4895">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
                <w:bCs/>
                <w:sz w:val="24"/>
                <w:szCs w:val="24"/>
                <w:lang w:eastAsia="ru-RU"/>
              </w:rPr>
              <w:t xml:space="preserve">№ </w:t>
            </w:r>
            <w:r w:rsidR="00986B1F">
              <w:rPr>
                <w:rFonts w:ascii="Times New Roman" w:eastAsia="Times New Roman" w:hAnsi="Times New Roman" w:cs="Times New Roman"/>
                <w:b/>
                <w:bCs/>
                <w:sz w:val="24"/>
                <w:szCs w:val="24"/>
                <w:lang w:eastAsia="ru-RU"/>
              </w:rPr>
              <w:t>91</w:t>
            </w:r>
          </w:p>
          <w:p w:rsidR="00DE2505" w:rsidRPr="00AF4895" w:rsidRDefault="00DE2505" w:rsidP="0046046B">
            <w:pPr>
              <w:overflowPunct w:val="0"/>
              <w:autoSpaceDE w:val="0"/>
              <w:autoSpaceDN w:val="0"/>
              <w:adjustRightInd w:val="0"/>
              <w:spacing w:after="0" w:line="240" w:lineRule="auto"/>
              <w:jc w:val="both"/>
              <w:rPr>
                <w:rFonts w:ascii="Times New Roman" w:eastAsia="Times New Roman" w:hAnsi="Times New Roman" w:cs="Times New Roman"/>
                <w:b/>
                <w:bCs/>
                <w:sz w:val="28"/>
                <w:szCs w:val="28"/>
                <w:highlight w:val="yellow"/>
                <w:lang w:eastAsia="ru-RU"/>
              </w:rPr>
            </w:pPr>
          </w:p>
        </w:tc>
      </w:tr>
    </w:tbl>
    <w:p w:rsidR="00DE2505" w:rsidRPr="00AF4895" w:rsidRDefault="00DE2505" w:rsidP="00DE2505">
      <w:pPr>
        <w:tabs>
          <w:tab w:val="left" w:pos="5812"/>
          <w:tab w:val="left" w:pos="5954"/>
        </w:tabs>
        <w:overflowPunct w:val="0"/>
        <w:autoSpaceDE w:val="0"/>
        <w:autoSpaceDN w:val="0"/>
        <w:adjustRightInd w:val="0"/>
        <w:spacing w:after="0" w:line="240" w:lineRule="auto"/>
        <w:ind w:right="3117"/>
        <w:jc w:val="both"/>
        <w:rPr>
          <w:rFonts w:ascii="Times New Roman" w:eastAsia="Times New Roman" w:hAnsi="Times New Roman" w:cs="Times New Roman"/>
          <w:b/>
          <w:sz w:val="28"/>
          <w:szCs w:val="28"/>
          <w:lang w:eastAsia="ru-RU"/>
        </w:rPr>
      </w:pPr>
    </w:p>
    <w:p w:rsidR="00986B1F" w:rsidRPr="00986B1F" w:rsidRDefault="00986B1F" w:rsidP="00986B1F">
      <w:pPr>
        <w:spacing w:after="0" w:line="240" w:lineRule="auto"/>
        <w:jc w:val="center"/>
        <w:rPr>
          <w:rFonts w:ascii="Times New Roman" w:eastAsia="Times New Roman" w:hAnsi="Times New Roman" w:cs="Times New Roman"/>
          <w:b/>
          <w:sz w:val="24"/>
          <w:szCs w:val="24"/>
          <w:lang w:eastAsia="ru-RU"/>
        </w:rPr>
      </w:pPr>
      <w:r w:rsidRPr="00986B1F">
        <w:rPr>
          <w:rFonts w:ascii="Times New Roman" w:eastAsia="Times New Roman" w:hAnsi="Times New Roman" w:cs="Times New Roman"/>
          <w:b/>
          <w:sz w:val="24"/>
          <w:szCs w:val="24"/>
          <w:lang w:eastAsia="ru-RU"/>
        </w:rPr>
        <w:t xml:space="preserve">Об утверждении документации по планировке территории </w:t>
      </w:r>
    </w:p>
    <w:p w:rsidR="00986B1F" w:rsidRPr="00986B1F" w:rsidRDefault="00986B1F" w:rsidP="00986B1F">
      <w:pPr>
        <w:spacing w:after="0" w:line="240" w:lineRule="auto"/>
        <w:jc w:val="both"/>
        <w:rPr>
          <w:rFonts w:ascii="Times New Roman" w:eastAsia="Times New Roman" w:hAnsi="Times New Roman" w:cs="Times New Roman"/>
          <w:sz w:val="24"/>
          <w:szCs w:val="24"/>
          <w:highlight w:val="yellow"/>
          <w:lang w:eastAsia="ru-RU"/>
        </w:rPr>
      </w:pPr>
    </w:p>
    <w:p w:rsidR="00986B1F" w:rsidRPr="00986B1F" w:rsidRDefault="00986B1F" w:rsidP="00986B1F">
      <w:pPr>
        <w:spacing w:after="0" w:line="240" w:lineRule="auto"/>
        <w:ind w:firstLine="709"/>
        <w:jc w:val="both"/>
        <w:rPr>
          <w:rFonts w:ascii="Times New Roman" w:eastAsia="Times New Roman" w:hAnsi="Times New Roman" w:cs="Times New Roman"/>
          <w:sz w:val="24"/>
          <w:szCs w:val="24"/>
          <w:lang w:eastAsia="ru-RU"/>
        </w:rPr>
      </w:pPr>
      <w:proofErr w:type="gramStart"/>
      <w:r w:rsidRPr="00986B1F">
        <w:rPr>
          <w:rFonts w:ascii="Times New Roman" w:eastAsia="Times New Roman" w:hAnsi="Times New Roman" w:cs="Times New Roman"/>
          <w:sz w:val="24"/>
          <w:szCs w:val="24"/>
          <w:lang w:eastAsia="ru-RU"/>
        </w:rPr>
        <w:t>На основании ст. 43, 45, 46 Градостроительного кодекса Российской Федерации, ст.14 Федерального закона от 06.10.2003 № 131-ФЗ «Об общих принципах организации местного самоуправления в Российской Федерации», постановления Правительства Республики Коми от 07.06.2023 № 260 «О реализации пункта 2 статьи 7 Федерального закона от 14 марта 2022 г. № 58-ФЗ «О внесении изменений в отдельные законодательные акты Российской Федерации», Устава муниципального образования городского</w:t>
      </w:r>
      <w:proofErr w:type="gramEnd"/>
      <w:r w:rsidRPr="00986B1F">
        <w:rPr>
          <w:rFonts w:ascii="Times New Roman" w:eastAsia="Times New Roman" w:hAnsi="Times New Roman" w:cs="Times New Roman"/>
          <w:sz w:val="24"/>
          <w:szCs w:val="24"/>
          <w:lang w:eastAsia="ru-RU"/>
        </w:rPr>
        <w:t xml:space="preserve"> поселения «Путеец», заявлений НПК «ИМК» от 09.07.2024 № 295/2024 и от 30.07.2024 № 319/2024 , администрация городского поселения «Путеец»</w:t>
      </w:r>
    </w:p>
    <w:p w:rsidR="00986B1F" w:rsidRPr="00986B1F" w:rsidRDefault="00986B1F" w:rsidP="00986B1F">
      <w:pPr>
        <w:spacing w:after="0" w:line="240" w:lineRule="auto"/>
        <w:jc w:val="center"/>
        <w:rPr>
          <w:rFonts w:ascii="Times New Roman" w:eastAsia="Times New Roman" w:hAnsi="Times New Roman" w:cs="Times New Roman"/>
          <w:b/>
          <w:bCs/>
          <w:sz w:val="24"/>
          <w:szCs w:val="24"/>
          <w:lang w:eastAsia="ru-RU"/>
        </w:rPr>
      </w:pPr>
    </w:p>
    <w:p w:rsidR="00986B1F" w:rsidRPr="00986B1F" w:rsidRDefault="00986B1F" w:rsidP="00986B1F">
      <w:pPr>
        <w:spacing w:after="0" w:line="240" w:lineRule="auto"/>
        <w:jc w:val="center"/>
        <w:rPr>
          <w:rFonts w:ascii="Times New Roman" w:eastAsia="Times New Roman" w:hAnsi="Times New Roman" w:cs="Times New Roman"/>
          <w:sz w:val="24"/>
          <w:szCs w:val="24"/>
          <w:lang w:eastAsia="ru-RU"/>
        </w:rPr>
      </w:pPr>
      <w:r w:rsidRPr="00986B1F">
        <w:rPr>
          <w:rFonts w:ascii="Times New Roman" w:eastAsia="Times New Roman" w:hAnsi="Times New Roman" w:cs="Times New Roman"/>
          <w:b/>
          <w:bCs/>
          <w:sz w:val="24"/>
          <w:szCs w:val="24"/>
          <w:lang w:eastAsia="ru-RU"/>
        </w:rPr>
        <w:t>постановляет</w:t>
      </w:r>
      <w:r w:rsidRPr="00986B1F">
        <w:rPr>
          <w:rFonts w:ascii="Times New Roman" w:eastAsia="Times New Roman" w:hAnsi="Times New Roman" w:cs="Times New Roman"/>
          <w:sz w:val="24"/>
          <w:szCs w:val="24"/>
          <w:lang w:eastAsia="ru-RU"/>
        </w:rPr>
        <w:t>:</w:t>
      </w:r>
    </w:p>
    <w:p w:rsidR="00986B1F" w:rsidRPr="00986B1F" w:rsidRDefault="00986B1F" w:rsidP="00986B1F">
      <w:pPr>
        <w:spacing w:after="0" w:line="240" w:lineRule="auto"/>
        <w:ind w:firstLine="709"/>
        <w:jc w:val="both"/>
        <w:rPr>
          <w:rFonts w:ascii="Times New Roman" w:eastAsia="Times New Roman" w:hAnsi="Times New Roman" w:cs="Times New Roman"/>
          <w:sz w:val="24"/>
          <w:szCs w:val="24"/>
          <w:lang w:eastAsia="ru-RU"/>
        </w:rPr>
      </w:pPr>
    </w:p>
    <w:p w:rsidR="00986B1F" w:rsidRPr="00986B1F" w:rsidRDefault="00986B1F" w:rsidP="00986B1F">
      <w:pPr>
        <w:numPr>
          <w:ilvl w:val="0"/>
          <w:numId w:val="23"/>
        </w:numPr>
        <w:spacing w:after="0" w:line="240" w:lineRule="auto"/>
        <w:ind w:left="0" w:firstLine="709"/>
        <w:jc w:val="both"/>
        <w:rPr>
          <w:rFonts w:ascii="Times New Roman" w:eastAsia="Times New Roman" w:hAnsi="Times New Roman" w:cs="Times New Roman"/>
          <w:sz w:val="24"/>
          <w:szCs w:val="24"/>
          <w:lang w:eastAsia="ru-RU"/>
        </w:rPr>
      </w:pPr>
      <w:r w:rsidRPr="00986B1F">
        <w:rPr>
          <w:rFonts w:ascii="Times New Roman" w:eastAsia="Times New Roman" w:hAnsi="Times New Roman" w:cs="Times New Roman"/>
          <w:sz w:val="24"/>
          <w:szCs w:val="24"/>
          <w:lang w:eastAsia="ru-RU"/>
        </w:rPr>
        <w:t xml:space="preserve">Утвердить документацию по планировке территории (проект планировки и межевания территории) для размещения объекта «Система автоматического пенного пожаротушения, система противопожарного водоснабжения НПС «Сыня». Реконструкция», </w:t>
      </w:r>
      <w:proofErr w:type="gramStart"/>
      <w:r w:rsidRPr="00986B1F">
        <w:rPr>
          <w:rFonts w:ascii="Times New Roman" w:eastAsia="Times New Roman" w:hAnsi="Times New Roman" w:cs="Times New Roman"/>
          <w:sz w:val="24"/>
          <w:szCs w:val="24"/>
          <w:lang w:eastAsia="ru-RU"/>
        </w:rPr>
        <w:t>расположенного</w:t>
      </w:r>
      <w:proofErr w:type="gramEnd"/>
      <w:r w:rsidRPr="00986B1F">
        <w:rPr>
          <w:rFonts w:ascii="Times New Roman" w:eastAsia="Times New Roman" w:hAnsi="Times New Roman" w:cs="Times New Roman"/>
          <w:sz w:val="24"/>
          <w:szCs w:val="24"/>
          <w:lang w:eastAsia="ru-RU"/>
        </w:rPr>
        <w:t>: Республика Коми, муниципальный район «Печора», муниципальное образование городское поселение «Путеец», п. Сыня, в кадастровом квартале 11:12:0301001.</w:t>
      </w:r>
    </w:p>
    <w:p w:rsidR="00986B1F" w:rsidRPr="00986B1F" w:rsidRDefault="00986B1F" w:rsidP="00986B1F">
      <w:pPr>
        <w:numPr>
          <w:ilvl w:val="0"/>
          <w:numId w:val="23"/>
        </w:numPr>
        <w:spacing w:after="0" w:line="240" w:lineRule="auto"/>
        <w:ind w:left="0" w:firstLine="709"/>
        <w:jc w:val="both"/>
        <w:rPr>
          <w:rFonts w:ascii="Times New Roman" w:eastAsia="Times New Roman" w:hAnsi="Times New Roman" w:cs="Times New Roman"/>
          <w:sz w:val="24"/>
          <w:szCs w:val="24"/>
          <w:lang w:eastAsia="ru-RU"/>
        </w:rPr>
      </w:pPr>
      <w:r w:rsidRPr="00986B1F">
        <w:rPr>
          <w:rFonts w:ascii="Times New Roman" w:eastAsia="Times New Roman" w:hAnsi="Times New Roman" w:cs="Times New Roman"/>
          <w:sz w:val="24"/>
          <w:szCs w:val="24"/>
          <w:lang w:eastAsia="ru-RU"/>
        </w:rPr>
        <w:t>Наделить кадастрового инженера НПК «ИМК» полномочиями обратиться в орган регистрации прав без доверенности с заявлением о государственном кадастровом учете образуемых земельных участков и частей земельных участков в соответствии с документацией по планировке территории.</w:t>
      </w:r>
    </w:p>
    <w:p w:rsidR="00986B1F" w:rsidRPr="00986B1F" w:rsidRDefault="00986B1F" w:rsidP="00986B1F">
      <w:pPr>
        <w:numPr>
          <w:ilvl w:val="0"/>
          <w:numId w:val="23"/>
        </w:numPr>
        <w:spacing w:after="0" w:line="240" w:lineRule="auto"/>
        <w:ind w:left="0" w:firstLine="709"/>
        <w:jc w:val="both"/>
        <w:rPr>
          <w:rFonts w:ascii="Times New Roman" w:eastAsia="Times New Roman" w:hAnsi="Times New Roman" w:cs="Times New Roman"/>
          <w:sz w:val="24"/>
          <w:szCs w:val="24"/>
          <w:lang w:eastAsia="ru-RU"/>
        </w:rPr>
      </w:pPr>
      <w:r w:rsidRPr="00986B1F">
        <w:rPr>
          <w:rFonts w:ascii="Times New Roman" w:eastAsia="Times New Roman" w:hAnsi="Times New Roman" w:cs="Times New Roman"/>
          <w:sz w:val="24"/>
          <w:szCs w:val="24"/>
          <w:lang w:eastAsia="ru-RU"/>
        </w:rPr>
        <w:t>Постановление администрации городского поселения «Путеец» от 22.07.2024 № 86 «Об утверждении документации по планировке территории» признать утратившим силу.</w:t>
      </w:r>
    </w:p>
    <w:p w:rsidR="00986B1F" w:rsidRPr="00986B1F" w:rsidRDefault="00986B1F" w:rsidP="00986B1F">
      <w:pPr>
        <w:numPr>
          <w:ilvl w:val="0"/>
          <w:numId w:val="23"/>
        </w:numPr>
        <w:spacing w:after="0" w:line="240" w:lineRule="auto"/>
        <w:ind w:left="0" w:firstLine="709"/>
        <w:jc w:val="both"/>
        <w:rPr>
          <w:rFonts w:ascii="Times New Roman" w:eastAsia="Times New Roman" w:hAnsi="Times New Roman" w:cs="Times New Roman"/>
          <w:sz w:val="24"/>
          <w:szCs w:val="24"/>
          <w:lang w:eastAsia="ru-RU"/>
        </w:rPr>
      </w:pPr>
      <w:r w:rsidRPr="00986B1F">
        <w:rPr>
          <w:rFonts w:ascii="Times New Roman" w:eastAsia="Times New Roman" w:hAnsi="Times New Roman" w:cs="Times New Roman"/>
          <w:sz w:val="24"/>
          <w:szCs w:val="24"/>
          <w:lang w:eastAsia="ru-RU"/>
        </w:rPr>
        <w:t xml:space="preserve">В течение семи дней со дня принятия настоящего постановления </w:t>
      </w:r>
      <w:proofErr w:type="gramStart"/>
      <w:r w:rsidRPr="00986B1F">
        <w:rPr>
          <w:rFonts w:ascii="Times New Roman" w:eastAsia="Times New Roman" w:hAnsi="Times New Roman" w:cs="Times New Roman"/>
          <w:sz w:val="24"/>
          <w:szCs w:val="24"/>
          <w:lang w:eastAsia="ru-RU"/>
        </w:rPr>
        <w:t>разместить постановление</w:t>
      </w:r>
      <w:proofErr w:type="gramEnd"/>
      <w:r w:rsidRPr="00986B1F">
        <w:rPr>
          <w:rFonts w:ascii="Times New Roman" w:eastAsia="Times New Roman" w:hAnsi="Times New Roman" w:cs="Times New Roman"/>
          <w:sz w:val="24"/>
          <w:szCs w:val="24"/>
          <w:lang w:eastAsia="ru-RU"/>
        </w:rPr>
        <w:t xml:space="preserve"> на официальном сайте администрации городского поселения «Путеец» (https://puteec-r11.gosweb.gosuslugi.ru) и опубликовать постановление в порядке, установленном для официального опубликования (обнародования) муниципальных правовых актов Уставом муниципального образования городского поселения «Путеец».</w:t>
      </w:r>
    </w:p>
    <w:p w:rsidR="00DE2505" w:rsidRPr="00986B1F" w:rsidRDefault="00DE2505" w:rsidP="00DE2505">
      <w:pPr>
        <w:tabs>
          <w:tab w:val="left" w:pos="0"/>
          <w:tab w:val="left" w:pos="1134"/>
        </w:tabs>
        <w:spacing w:after="0" w:line="240" w:lineRule="auto"/>
        <w:jc w:val="both"/>
        <w:rPr>
          <w:rFonts w:ascii="Times New Roman" w:eastAsia="Times New Roman" w:hAnsi="Times New Roman" w:cs="Times New Roman"/>
          <w:sz w:val="24"/>
          <w:szCs w:val="24"/>
          <w:lang w:eastAsia="ru-RU"/>
        </w:rPr>
      </w:pPr>
    </w:p>
    <w:p w:rsidR="00DE2505" w:rsidRPr="00986B1F" w:rsidRDefault="00DE2505" w:rsidP="00DE2505">
      <w:pPr>
        <w:tabs>
          <w:tab w:val="left" w:pos="0"/>
          <w:tab w:val="left" w:pos="1134"/>
        </w:tabs>
        <w:spacing w:after="0" w:line="240" w:lineRule="auto"/>
        <w:jc w:val="both"/>
        <w:rPr>
          <w:rFonts w:ascii="Times New Roman" w:eastAsia="Times New Roman" w:hAnsi="Times New Roman" w:cs="Times New Roman"/>
          <w:sz w:val="24"/>
          <w:szCs w:val="24"/>
          <w:lang w:eastAsia="ru-RU"/>
        </w:rPr>
      </w:pPr>
    </w:p>
    <w:p w:rsidR="00DE2505" w:rsidRPr="00AF4895" w:rsidRDefault="00DE2505" w:rsidP="00DE2505">
      <w:pPr>
        <w:spacing w:after="200" w:line="276" w:lineRule="auto"/>
        <w:ind w:left="710"/>
        <w:contextualSpacing/>
        <w:jc w:val="both"/>
        <w:rPr>
          <w:rFonts w:ascii="Times New Roman" w:eastAsia="Calibri" w:hAnsi="Times New Roman" w:cs="Times New Roman"/>
          <w:sz w:val="24"/>
          <w:szCs w:val="24"/>
        </w:rPr>
      </w:pPr>
    </w:p>
    <w:p w:rsidR="00DE2505" w:rsidRDefault="00DE2505" w:rsidP="00DE2505">
      <w:pPr>
        <w:spacing w:after="200" w:line="276" w:lineRule="auto"/>
        <w:jc w:val="both"/>
        <w:rPr>
          <w:rFonts w:ascii="Times New Roman" w:eastAsia="Calibri" w:hAnsi="Times New Roman" w:cs="Times New Roman"/>
          <w:sz w:val="24"/>
          <w:szCs w:val="24"/>
        </w:rPr>
      </w:pPr>
      <w:r w:rsidRPr="00AF4895">
        <w:rPr>
          <w:rFonts w:ascii="Times New Roman" w:eastAsia="Calibri" w:hAnsi="Times New Roman" w:cs="Times New Roman"/>
          <w:sz w:val="24"/>
          <w:szCs w:val="24"/>
        </w:rPr>
        <w:t xml:space="preserve">Руководитель администрации                                                 </w:t>
      </w:r>
      <w:r>
        <w:rPr>
          <w:rFonts w:ascii="Times New Roman" w:eastAsia="Calibri" w:hAnsi="Times New Roman" w:cs="Times New Roman"/>
          <w:sz w:val="24"/>
          <w:szCs w:val="24"/>
        </w:rPr>
        <w:t xml:space="preserve">                                   </w:t>
      </w:r>
      <w:r w:rsidRPr="00AF4895">
        <w:rPr>
          <w:rFonts w:ascii="Times New Roman" w:eastAsia="Calibri" w:hAnsi="Times New Roman" w:cs="Times New Roman"/>
          <w:sz w:val="24"/>
          <w:szCs w:val="24"/>
        </w:rPr>
        <w:t>С.В. Горбунов</w:t>
      </w:r>
    </w:p>
    <w:p w:rsidR="00DE2505" w:rsidRDefault="00DE2505">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DE2505" w:rsidRDefault="00DE2505" w:rsidP="00DE2505">
      <w:pPr>
        <w:spacing w:after="200" w:line="276" w:lineRule="auto"/>
        <w:jc w:val="center"/>
        <w:rPr>
          <w:rFonts w:ascii="Times New Roman" w:hAnsi="Times New Roman" w:cs="Times New Roman"/>
          <w:b/>
          <w:sz w:val="28"/>
          <w:szCs w:val="28"/>
        </w:rPr>
      </w:pPr>
      <w:r w:rsidRPr="00AF4895">
        <w:rPr>
          <w:rFonts w:ascii="Times New Roman" w:hAnsi="Times New Roman" w:cs="Times New Roman"/>
          <w:b/>
          <w:sz w:val="28"/>
          <w:szCs w:val="28"/>
        </w:rPr>
        <w:lastRenderedPageBreak/>
        <w:t>*****</w:t>
      </w:r>
    </w:p>
    <w:tbl>
      <w:tblPr>
        <w:tblW w:w="9648" w:type="dxa"/>
        <w:tblLayout w:type="fixed"/>
        <w:tblLook w:val="0000" w:firstRow="0" w:lastRow="0" w:firstColumn="0" w:lastColumn="0" w:noHBand="0" w:noVBand="0"/>
      </w:tblPr>
      <w:tblGrid>
        <w:gridCol w:w="4005"/>
        <w:gridCol w:w="1820"/>
        <w:gridCol w:w="3823"/>
      </w:tblGrid>
      <w:tr w:rsidR="00DE2505" w:rsidRPr="00AF4895" w:rsidTr="0046046B">
        <w:tc>
          <w:tcPr>
            <w:tcW w:w="9648" w:type="dxa"/>
            <w:gridSpan w:val="3"/>
          </w:tcPr>
          <w:p w:rsidR="00DE2505" w:rsidRPr="00AF4895" w:rsidRDefault="00DE2505" w:rsidP="0046046B">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r w:rsidRPr="00AF4895">
              <w:rPr>
                <w:rFonts w:ascii="Times New Roman" w:eastAsia="Times New Roman" w:hAnsi="Times New Roman" w:cs="Times New Roman"/>
                <w:b/>
                <w:sz w:val="24"/>
                <w:szCs w:val="24"/>
                <w:lang w:eastAsia="ru-RU"/>
              </w:rPr>
              <w:t xml:space="preserve">ПОСТАНОВЛЕНИЕ </w:t>
            </w:r>
          </w:p>
          <w:p w:rsidR="00DE2505" w:rsidRPr="00AF4895" w:rsidRDefault="00DE2505" w:rsidP="0046046B">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proofErr w:type="gramStart"/>
            <w:r w:rsidRPr="00AF4895">
              <w:rPr>
                <w:rFonts w:ascii="Times New Roman" w:eastAsia="Times New Roman" w:hAnsi="Times New Roman" w:cs="Times New Roman"/>
                <w:b/>
                <w:sz w:val="24"/>
                <w:szCs w:val="24"/>
                <w:lang w:eastAsia="ru-RU"/>
              </w:rPr>
              <w:t>ШУÖМ</w:t>
            </w:r>
            <w:proofErr w:type="gramEnd"/>
          </w:p>
          <w:p w:rsidR="00DE2505" w:rsidRPr="00AF4895" w:rsidRDefault="00DE2505" w:rsidP="0046046B">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F4895">
              <w:rPr>
                <w:rFonts w:ascii="Times New Roman" w:eastAsia="Times New Roman" w:hAnsi="Times New Roman" w:cs="Times New Roman"/>
                <w:sz w:val="24"/>
                <w:szCs w:val="24"/>
                <w:lang w:eastAsia="ru-RU"/>
              </w:rPr>
              <w:t xml:space="preserve"> </w:t>
            </w:r>
          </w:p>
        </w:tc>
      </w:tr>
      <w:tr w:rsidR="00DE2505" w:rsidRPr="00AF4895" w:rsidTr="0046046B">
        <w:trPr>
          <w:trHeight w:val="565"/>
        </w:trPr>
        <w:tc>
          <w:tcPr>
            <w:tcW w:w="4005" w:type="dxa"/>
          </w:tcPr>
          <w:p w:rsidR="00DE2505" w:rsidRPr="00AF4895" w:rsidRDefault="00986B1F" w:rsidP="0046046B">
            <w:pPr>
              <w:tabs>
                <w:tab w:val="left" w:pos="2862"/>
              </w:tabs>
              <w:overflowPunct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от «31</w:t>
            </w:r>
            <w:r w:rsidR="00DE2505" w:rsidRPr="00AF4895">
              <w:rPr>
                <w:rFonts w:ascii="Times New Roman" w:eastAsia="Times New Roman" w:hAnsi="Times New Roman" w:cs="Times New Roman"/>
                <w:b/>
                <w:sz w:val="24"/>
                <w:szCs w:val="24"/>
                <w:u w:val="single"/>
                <w:lang w:eastAsia="ru-RU"/>
              </w:rPr>
              <w:t xml:space="preserve">» </w:t>
            </w:r>
            <w:r w:rsidR="00DE2505">
              <w:rPr>
                <w:rFonts w:ascii="Times New Roman" w:eastAsia="Times New Roman" w:hAnsi="Times New Roman" w:cs="Times New Roman"/>
                <w:b/>
                <w:sz w:val="24"/>
                <w:szCs w:val="24"/>
                <w:u w:val="single"/>
                <w:lang w:eastAsia="ru-RU"/>
              </w:rPr>
              <w:t>июля</w:t>
            </w:r>
            <w:r w:rsidR="00DE2505" w:rsidRPr="00AF4895">
              <w:rPr>
                <w:rFonts w:ascii="Times New Roman" w:eastAsia="Times New Roman" w:hAnsi="Times New Roman" w:cs="Times New Roman"/>
                <w:b/>
                <w:sz w:val="24"/>
                <w:szCs w:val="24"/>
                <w:u w:val="single"/>
                <w:lang w:eastAsia="ru-RU"/>
              </w:rPr>
              <w:t xml:space="preserve"> 2024 года</w:t>
            </w:r>
          </w:p>
          <w:p w:rsidR="00DE2505" w:rsidRPr="00AF4895" w:rsidRDefault="00DE2505" w:rsidP="0046046B">
            <w:pPr>
              <w:tabs>
                <w:tab w:val="left" w:pos="2862"/>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Pr="00AF4895">
              <w:rPr>
                <w:rFonts w:ascii="Times New Roman" w:eastAsia="Times New Roman" w:hAnsi="Times New Roman" w:cs="Times New Roman"/>
                <w:sz w:val="20"/>
                <w:szCs w:val="20"/>
                <w:lang w:eastAsia="ru-RU"/>
              </w:rPr>
              <w:t>пгт. Путеец, г. Печора,</w:t>
            </w:r>
          </w:p>
          <w:p w:rsidR="00DE2505" w:rsidRPr="00AF4895" w:rsidRDefault="00DE2505" w:rsidP="0046046B">
            <w:pPr>
              <w:tabs>
                <w:tab w:val="left" w:pos="2862"/>
              </w:tabs>
              <w:overflowPunct w:val="0"/>
              <w:autoSpaceDE w:val="0"/>
              <w:autoSpaceDN w:val="0"/>
              <w:adjustRightInd w:val="0"/>
              <w:spacing w:after="0" w:line="240" w:lineRule="auto"/>
              <w:rPr>
                <w:rFonts w:ascii="Times New Roman" w:eastAsia="Times New Roman" w:hAnsi="Times New Roman" w:cs="Times New Roman"/>
                <w:b/>
                <w:sz w:val="28"/>
                <w:szCs w:val="28"/>
                <w:u w:val="single"/>
                <w:lang w:eastAsia="ru-RU"/>
              </w:rPr>
            </w:pPr>
            <w:r w:rsidRPr="00AF4895">
              <w:rPr>
                <w:rFonts w:ascii="Times New Roman" w:eastAsia="Times New Roman" w:hAnsi="Times New Roman" w:cs="Times New Roman"/>
                <w:sz w:val="20"/>
                <w:szCs w:val="20"/>
                <w:lang w:eastAsia="ru-RU"/>
              </w:rPr>
              <w:t xml:space="preserve">        Республика Коми</w:t>
            </w:r>
          </w:p>
        </w:tc>
        <w:tc>
          <w:tcPr>
            <w:tcW w:w="1820" w:type="dxa"/>
          </w:tcPr>
          <w:p w:rsidR="00DE2505" w:rsidRPr="00AF4895" w:rsidRDefault="00DE2505" w:rsidP="0046046B">
            <w:pPr>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tc>
        <w:tc>
          <w:tcPr>
            <w:tcW w:w="3823" w:type="dxa"/>
          </w:tcPr>
          <w:p w:rsidR="00DE2505" w:rsidRPr="00AF4895" w:rsidRDefault="00DE2505" w:rsidP="0046046B">
            <w:pPr>
              <w:tabs>
                <w:tab w:val="left" w:pos="480"/>
                <w:tab w:val="left" w:pos="2697"/>
                <w:tab w:val="left" w:pos="2952"/>
                <w:tab w:val="right" w:pos="361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F4895">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r w:rsidRPr="00AF4895">
              <w:rPr>
                <w:rFonts w:ascii="Times New Roman" w:eastAsia="Times New Roman" w:hAnsi="Times New Roman" w:cs="Times New Roman"/>
                <w:bCs/>
                <w:sz w:val="28"/>
                <w:szCs w:val="28"/>
                <w:lang w:eastAsia="ru-RU"/>
              </w:rPr>
              <w:t xml:space="preserve"> </w:t>
            </w:r>
            <w:r w:rsidR="00986B1F">
              <w:rPr>
                <w:rFonts w:ascii="Times New Roman" w:eastAsia="Times New Roman" w:hAnsi="Times New Roman" w:cs="Times New Roman"/>
                <w:b/>
                <w:bCs/>
                <w:sz w:val="24"/>
                <w:szCs w:val="24"/>
                <w:lang w:eastAsia="ru-RU"/>
              </w:rPr>
              <w:t>№ 92</w:t>
            </w:r>
          </w:p>
          <w:p w:rsidR="00DE2505" w:rsidRPr="00AF4895" w:rsidRDefault="00DE2505" w:rsidP="0046046B">
            <w:pPr>
              <w:overflowPunct w:val="0"/>
              <w:autoSpaceDE w:val="0"/>
              <w:autoSpaceDN w:val="0"/>
              <w:adjustRightInd w:val="0"/>
              <w:spacing w:after="0" w:line="240" w:lineRule="auto"/>
              <w:jc w:val="both"/>
              <w:rPr>
                <w:rFonts w:ascii="Times New Roman" w:eastAsia="Times New Roman" w:hAnsi="Times New Roman" w:cs="Times New Roman"/>
                <w:b/>
                <w:bCs/>
                <w:sz w:val="28"/>
                <w:szCs w:val="28"/>
                <w:highlight w:val="yellow"/>
                <w:lang w:eastAsia="ru-RU"/>
              </w:rPr>
            </w:pPr>
          </w:p>
        </w:tc>
      </w:tr>
    </w:tbl>
    <w:p w:rsidR="00DE2505" w:rsidRPr="00AF4895" w:rsidRDefault="00DE2505" w:rsidP="00DE2505">
      <w:pPr>
        <w:tabs>
          <w:tab w:val="left" w:pos="5812"/>
          <w:tab w:val="left" w:pos="5954"/>
        </w:tabs>
        <w:overflowPunct w:val="0"/>
        <w:autoSpaceDE w:val="0"/>
        <w:autoSpaceDN w:val="0"/>
        <w:adjustRightInd w:val="0"/>
        <w:spacing w:after="0" w:line="240" w:lineRule="auto"/>
        <w:ind w:right="3117"/>
        <w:jc w:val="both"/>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863710" w:rsidRPr="00863710" w:rsidTr="00863710">
        <w:trPr>
          <w:trHeight w:val="671"/>
        </w:trPr>
        <w:tc>
          <w:tcPr>
            <w:tcW w:w="9464" w:type="dxa"/>
            <w:tcBorders>
              <w:top w:val="nil"/>
              <w:left w:val="nil"/>
              <w:bottom w:val="nil"/>
              <w:right w:val="nil"/>
            </w:tcBorders>
            <w:shd w:val="clear" w:color="auto" w:fill="auto"/>
          </w:tcPr>
          <w:p w:rsidR="00863710" w:rsidRPr="00863710" w:rsidRDefault="00863710" w:rsidP="00863710">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63710">
              <w:rPr>
                <w:rFonts w:ascii="Times New Roman" w:eastAsia="Times New Roman" w:hAnsi="Times New Roman" w:cs="Times New Roman"/>
                <w:b/>
                <w:sz w:val="24"/>
                <w:szCs w:val="24"/>
                <w:lang w:eastAsia="ru-RU"/>
              </w:rPr>
              <w:t>О разрешении на разработку проекта межевания территории</w:t>
            </w:r>
          </w:p>
          <w:p w:rsidR="00863710" w:rsidRPr="00863710" w:rsidRDefault="00863710" w:rsidP="00863710">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bl>
    <w:p w:rsidR="00863710" w:rsidRPr="00863710" w:rsidRDefault="00863710" w:rsidP="00863710">
      <w:pPr>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63710">
        <w:rPr>
          <w:rFonts w:ascii="Times New Roman" w:eastAsia="Times New Roman" w:hAnsi="Times New Roman" w:cs="Times New Roman"/>
          <w:sz w:val="24"/>
          <w:szCs w:val="24"/>
          <w:lang w:eastAsia="ru-RU"/>
        </w:rPr>
        <w:t xml:space="preserve">На основании ст. 45, ст. 46 Градостроительного Кодекса Российской Федерации, ст.14 Федерального закона от 06.10.2003 г. № 131-ФЗ «Об общих принципах организации местного самоуправления в Российской Федерации и </w:t>
      </w:r>
      <w:r w:rsidRPr="00863710">
        <w:rPr>
          <w:rFonts w:ascii="Times New Roman" w:eastAsia="Times New Roman" w:hAnsi="Times New Roman" w:cs="Times New Roman"/>
          <w:bCs/>
          <w:sz w:val="24"/>
          <w:szCs w:val="24"/>
          <w:lang w:eastAsia="ru-RU"/>
        </w:rPr>
        <w:t>заявления</w:t>
      </w:r>
      <w:r w:rsidRPr="00863710">
        <w:rPr>
          <w:rFonts w:ascii="Times New Roman" w:eastAsia="Times New Roman" w:hAnsi="Times New Roman" w:cs="Times New Roman"/>
          <w:sz w:val="24"/>
          <w:szCs w:val="24"/>
          <w:lang w:eastAsia="ru-RU"/>
        </w:rPr>
        <w:t xml:space="preserve"> Ямского А.Н., администрация городского поселения «Путеец»</w:t>
      </w:r>
    </w:p>
    <w:p w:rsidR="00863710" w:rsidRPr="00863710" w:rsidRDefault="00863710" w:rsidP="00863710">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63710" w:rsidRPr="00863710" w:rsidRDefault="00863710" w:rsidP="00863710">
      <w:pPr>
        <w:tabs>
          <w:tab w:val="left" w:pos="851"/>
        </w:tab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63710">
        <w:rPr>
          <w:rFonts w:ascii="Times New Roman" w:eastAsia="Times New Roman" w:hAnsi="Times New Roman" w:cs="Times New Roman"/>
          <w:b/>
          <w:sz w:val="24"/>
          <w:szCs w:val="24"/>
          <w:lang w:eastAsia="ru-RU"/>
        </w:rPr>
        <w:t>постановляет:</w:t>
      </w:r>
    </w:p>
    <w:p w:rsidR="00863710" w:rsidRPr="00863710" w:rsidRDefault="00863710" w:rsidP="00863710">
      <w:pPr>
        <w:tabs>
          <w:tab w:val="left" w:pos="851"/>
        </w:tab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863710" w:rsidRPr="00863710" w:rsidRDefault="00863710" w:rsidP="00863710">
      <w:pPr>
        <w:numPr>
          <w:ilvl w:val="0"/>
          <w:numId w:val="24"/>
        </w:numPr>
        <w:tabs>
          <w:tab w:val="left" w:pos="709"/>
        </w:tabs>
        <w:overflowPunct w:val="0"/>
        <w:autoSpaceDE w:val="0"/>
        <w:autoSpaceDN w:val="0"/>
        <w:adjustRightInd w:val="0"/>
        <w:spacing w:after="0" w:line="240" w:lineRule="auto"/>
        <w:ind w:left="0" w:right="4" w:firstLine="705"/>
        <w:jc w:val="both"/>
        <w:rPr>
          <w:rFonts w:ascii="Times New Roman" w:eastAsia="Times New Roman" w:hAnsi="Times New Roman" w:cs="Times New Roman"/>
          <w:sz w:val="24"/>
          <w:szCs w:val="24"/>
          <w:lang w:eastAsia="ru-RU"/>
        </w:rPr>
      </w:pPr>
      <w:r w:rsidRPr="00863710">
        <w:rPr>
          <w:rFonts w:ascii="Times New Roman" w:eastAsia="Times New Roman" w:hAnsi="Times New Roman" w:cs="Times New Roman"/>
          <w:sz w:val="24"/>
          <w:szCs w:val="24"/>
          <w:lang w:eastAsia="ru-RU"/>
        </w:rPr>
        <w:t xml:space="preserve">Разрешить ИП Ямскому А.Н. разработку проекта межевания территории по объекту «Образование земельных участков для обслуживания и эксплуатации транспортной инфраструктуры сельскохозяйственного предприятия», расположенному на территории муниципального образования городского поселения «Путеец» </w:t>
      </w:r>
      <w:proofErr w:type="gramStart"/>
      <w:r w:rsidRPr="00863710">
        <w:rPr>
          <w:rFonts w:ascii="Times New Roman" w:eastAsia="Times New Roman" w:hAnsi="Times New Roman" w:cs="Times New Roman"/>
          <w:sz w:val="24"/>
          <w:szCs w:val="24"/>
          <w:lang w:eastAsia="ru-RU"/>
        </w:rPr>
        <w:t>в</w:t>
      </w:r>
      <w:proofErr w:type="gramEnd"/>
      <w:r w:rsidRPr="00863710">
        <w:rPr>
          <w:rFonts w:ascii="Times New Roman" w:eastAsia="Times New Roman" w:hAnsi="Times New Roman" w:cs="Times New Roman"/>
          <w:sz w:val="24"/>
          <w:szCs w:val="24"/>
          <w:lang w:eastAsia="ru-RU"/>
        </w:rPr>
        <w:t xml:space="preserve"> кадастровом квартале11:12:0301001.</w:t>
      </w:r>
    </w:p>
    <w:p w:rsidR="00863710" w:rsidRPr="00863710" w:rsidRDefault="00863710" w:rsidP="00863710">
      <w:pPr>
        <w:tabs>
          <w:tab w:val="left" w:pos="709"/>
          <w:tab w:val="left" w:pos="184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63710">
        <w:rPr>
          <w:rFonts w:ascii="Times New Roman" w:eastAsia="Times New Roman" w:hAnsi="Times New Roman" w:cs="Times New Roman"/>
          <w:sz w:val="24"/>
          <w:szCs w:val="24"/>
          <w:lang w:eastAsia="ru-RU"/>
        </w:rPr>
        <w:t>2. Настоящее постановление в течени</w:t>
      </w:r>
      <w:proofErr w:type="gramStart"/>
      <w:r w:rsidRPr="00863710">
        <w:rPr>
          <w:rFonts w:ascii="Times New Roman" w:eastAsia="Times New Roman" w:hAnsi="Times New Roman" w:cs="Times New Roman"/>
          <w:sz w:val="24"/>
          <w:szCs w:val="24"/>
          <w:lang w:eastAsia="ru-RU"/>
        </w:rPr>
        <w:t>и</w:t>
      </w:r>
      <w:proofErr w:type="gramEnd"/>
      <w:r w:rsidRPr="00863710">
        <w:rPr>
          <w:rFonts w:ascii="Times New Roman" w:eastAsia="Times New Roman" w:hAnsi="Times New Roman" w:cs="Times New Roman"/>
          <w:sz w:val="24"/>
          <w:szCs w:val="24"/>
          <w:lang w:eastAsia="ru-RU"/>
        </w:rPr>
        <w:t xml:space="preserve"> десяти дней со дня принятия направить главе городского поселения «Путеец» - председателю Совета поселения.</w:t>
      </w:r>
    </w:p>
    <w:p w:rsidR="00863710" w:rsidRPr="00863710" w:rsidRDefault="00863710" w:rsidP="00863710">
      <w:pPr>
        <w:tabs>
          <w:tab w:val="left" w:pos="0"/>
          <w:tab w:val="left" w:pos="184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63710">
        <w:rPr>
          <w:rFonts w:ascii="Times New Roman" w:eastAsia="Times New Roman" w:hAnsi="Times New Roman" w:cs="Times New Roman"/>
          <w:sz w:val="24"/>
          <w:szCs w:val="24"/>
          <w:lang w:eastAsia="ru-RU"/>
        </w:rPr>
        <w:t>3. Настоящее постановление вступает в силу со дня опубликования и подлежит размещению на официальном сайте администрации городского поселения «Путеец».</w:t>
      </w:r>
    </w:p>
    <w:p w:rsidR="00DE2505" w:rsidRPr="00F137DA" w:rsidRDefault="00DE2505" w:rsidP="00DE2505">
      <w:pPr>
        <w:spacing w:after="0" w:line="240" w:lineRule="auto"/>
        <w:ind w:firstLine="709"/>
        <w:jc w:val="both"/>
        <w:rPr>
          <w:rFonts w:ascii="Times New Roman" w:eastAsia="Times New Roman" w:hAnsi="Times New Roman" w:cs="Times New Roman"/>
          <w:sz w:val="24"/>
          <w:szCs w:val="24"/>
          <w:lang w:val="x-none" w:eastAsia="x-none"/>
        </w:rPr>
      </w:pPr>
      <w:r w:rsidRPr="00F137DA">
        <w:rPr>
          <w:rFonts w:ascii="Times New Roman" w:eastAsia="Times New Roman" w:hAnsi="Times New Roman" w:cs="Times New Roman"/>
          <w:sz w:val="24"/>
          <w:szCs w:val="24"/>
          <w:lang w:eastAsia="ru-RU"/>
        </w:rPr>
        <w:t xml:space="preserve"> </w:t>
      </w:r>
    </w:p>
    <w:p w:rsidR="00DE2505" w:rsidRPr="00AF4895" w:rsidRDefault="00DE2505" w:rsidP="00DE2505">
      <w:pPr>
        <w:spacing w:after="200" w:line="276" w:lineRule="auto"/>
        <w:ind w:left="710"/>
        <w:contextualSpacing/>
        <w:jc w:val="both"/>
        <w:rPr>
          <w:rFonts w:ascii="Times New Roman" w:eastAsia="Calibri" w:hAnsi="Times New Roman" w:cs="Times New Roman"/>
          <w:sz w:val="24"/>
          <w:szCs w:val="24"/>
        </w:rPr>
      </w:pPr>
    </w:p>
    <w:p w:rsidR="00DE2505" w:rsidRDefault="00DE2505" w:rsidP="00DE2505">
      <w:pPr>
        <w:spacing w:after="200" w:line="276" w:lineRule="auto"/>
        <w:jc w:val="both"/>
        <w:rPr>
          <w:rFonts w:ascii="Times New Roman" w:eastAsia="Calibri" w:hAnsi="Times New Roman" w:cs="Times New Roman"/>
          <w:sz w:val="24"/>
          <w:szCs w:val="24"/>
        </w:rPr>
      </w:pPr>
      <w:r w:rsidRPr="00AF4895">
        <w:rPr>
          <w:rFonts w:ascii="Times New Roman" w:eastAsia="Calibri" w:hAnsi="Times New Roman" w:cs="Times New Roman"/>
          <w:sz w:val="24"/>
          <w:szCs w:val="24"/>
        </w:rPr>
        <w:t xml:space="preserve">Руководитель администрации                                                 </w:t>
      </w:r>
      <w:r>
        <w:rPr>
          <w:rFonts w:ascii="Times New Roman" w:eastAsia="Calibri" w:hAnsi="Times New Roman" w:cs="Times New Roman"/>
          <w:sz w:val="24"/>
          <w:szCs w:val="24"/>
        </w:rPr>
        <w:t xml:space="preserve">                                   </w:t>
      </w:r>
      <w:r w:rsidRPr="00AF4895">
        <w:rPr>
          <w:rFonts w:ascii="Times New Roman" w:eastAsia="Calibri" w:hAnsi="Times New Roman" w:cs="Times New Roman"/>
          <w:sz w:val="24"/>
          <w:szCs w:val="24"/>
        </w:rPr>
        <w:t>С.В. Горбунов</w:t>
      </w:r>
    </w:p>
    <w:p w:rsidR="00DE2505" w:rsidRDefault="00DE2505" w:rsidP="005C7EFF">
      <w:pPr>
        <w:spacing w:after="200" w:line="276" w:lineRule="auto"/>
        <w:jc w:val="both"/>
        <w:rPr>
          <w:rFonts w:ascii="Times New Roman" w:eastAsia="Calibri" w:hAnsi="Times New Roman" w:cs="Times New Roman"/>
          <w:sz w:val="24"/>
          <w:szCs w:val="24"/>
        </w:rPr>
      </w:pPr>
    </w:p>
    <w:p w:rsidR="00DE2505" w:rsidRDefault="00DE2505" w:rsidP="005C7EFF">
      <w:pPr>
        <w:spacing w:after="200" w:line="276" w:lineRule="auto"/>
        <w:jc w:val="both"/>
        <w:rPr>
          <w:rFonts w:ascii="Times New Roman" w:eastAsia="Calibri" w:hAnsi="Times New Roman" w:cs="Times New Roman"/>
          <w:sz w:val="24"/>
          <w:szCs w:val="24"/>
        </w:rPr>
      </w:pPr>
    </w:p>
    <w:p w:rsidR="006D6E9F" w:rsidRDefault="006D6E9F" w:rsidP="00AF4895">
      <w:pPr>
        <w:spacing w:after="200" w:line="276" w:lineRule="auto"/>
        <w:jc w:val="both"/>
        <w:rPr>
          <w:rFonts w:ascii="Times New Roman" w:eastAsia="Calibri" w:hAnsi="Times New Roman" w:cs="Times New Roman"/>
          <w:sz w:val="24"/>
          <w:szCs w:val="24"/>
        </w:rPr>
      </w:pPr>
    </w:p>
    <w:p w:rsidR="006D6E9F" w:rsidRDefault="006D6E9F" w:rsidP="00AF4895">
      <w:pPr>
        <w:spacing w:after="200" w:line="276" w:lineRule="auto"/>
        <w:jc w:val="both"/>
        <w:rPr>
          <w:rFonts w:ascii="Times New Roman" w:eastAsia="Calibri" w:hAnsi="Times New Roman" w:cs="Times New Roman"/>
          <w:sz w:val="24"/>
          <w:szCs w:val="24"/>
        </w:rPr>
        <w:sectPr w:rsidR="006D6E9F" w:rsidSect="005C7EFF">
          <w:headerReference w:type="default" r:id="rId9"/>
          <w:footerReference w:type="default" r:id="rId10"/>
          <w:pgSz w:w="11906" w:h="16838"/>
          <w:pgMar w:top="1134" w:right="1134" w:bottom="1560" w:left="1134" w:header="709" w:footer="709" w:gutter="0"/>
          <w:pgNumType w:start="2"/>
          <w:cols w:space="708"/>
          <w:docGrid w:linePitch="360"/>
        </w:sectPr>
      </w:pPr>
    </w:p>
    <w:p w:rsidR="00F476C5" w:rsidRDefault="00F476C5" w:rsidP="00D260BC">
      <w:pPr>
        <w:spacing w:after="0"/>
        <w:jc w:val="center"/>
        <w:rPr>
          <w:rFonts w:ascii="Times New Roman" w:hAnsi="Times New Roman" w:cs="Times New Roman"/>
          <w:b/>
          <w:sz w:val="32"/>
          <w:szCs w:val="32"/>
        </w:rPr>
      </w:pPr>
      <w:r>
        <w:rPr>
          <w:rFonts w:ascii="Times New Roman" w:hAnsi="Times New Roman" w:cs="Times New Roman"/>
          <w:b/>
          <w:sz w:val="32"/>
          <w:szCs w:val="32"/>
        </w:rPr>
        <w:lastRenderedPageBreak/>
        <w:t>Для заметок</w:t>
      </w:r>
    </w:p>
    <w:tbl>
      <w:tblPr>
        <w:tblStyle w:val="af9"/>
        <w:tblW w:w="0" w:type="auto"/>
        <w:tblBorders>
          <w:top w:val="none" w:sz="0" w:space="0" w:color="auto"/>
          <w:left w:val="none" w:sz="0" w:space="0" w:color="auto"/>
          <w:right w:val="none" w:sz="0" w:space="0" w:color="auto"/>
        </w:tblBorders>
        <w:tblLook w:val="04A0" w:firstRow="1" w:lastRow="0" w:firstColumn="1" w:lastColumn="0" w:noHBand="0" w:noVBand="1"/>
      </w:tblPr>
      <w:tblGrid>
        <w:gridCol w:w="9571"/>
      </w:tblGrid>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bl>
    <w:p w:rsidR="00CB7DDA" w:rsidRDefault="00CB7DDA">
      <w:pPr>
        <w:spacing w:after="200" w:line="276" w:lineRule="auto"/>
        <w:rPr>
          <w:rFonts w:ascii="Times New Roman" w:hAnsi="Times New Roman" w:cs="Times New Roman"/>
          <w:b/>
          <w:sz w:val="32"/>
          <w:szCs w:val="32"/>
        </w:rPr>
        <w:sectPr w:rsidR="00CB7DDA" w:rsidSect="008F7E4F">
          <w:pgSz w:w="11906" w:h="16838"/>
          <w:pgMar w:top="1134" w:right="1134" w:bottom="1134" w:left="1134" w:header="709" w:footer="709" w:gutter="0"/>
          <w:pgNumType w:start="57"/>
          <w:cols w:space="708"/>
          <w:docGrid w:linePitch="360"/>
        </w:sectPr>
      </w:pPr>
    </w:p>
    <w:p w:rsidR="00CB7DDA" w:rsidRPr="00CB1760" w:rsidRDefault="00CB7DDA" w:rsidP="00CB7DDA">
      <w:pPr>
        <w:spacing w:after="0"/>
        <w:jc w:val="center"/>
        <w:rPr>
          <w:rFonts w:ascii="Times New Roman" w:hAnsi="Times New Roman" w:cs="Times New Roman"/>
          <w:b/>
          <w:sz w:val="32"/>
          <w:szCs w:val="32"/>
        </w:rPr>
      </w:pPr>
      <w:r w:rsidRPr="00CB1760">
        <w:rPr>
          <w:rFonts w:ascii="Times New Roman" w:hAnsi="Times New Roman" w:cs="Times New Roman"/>
          <w:b/>
          <w:sz w:val="32"/>
          <w:szCs w:val="32"/>
        </w:rPr>
        <w:lastRenderedPageBreak/>
        <w:t xml:space="preserve">Официальный вестник муниципального образования </w:t>
      </w:r>
    </w:p>
    <w:p w:rsidR="00CB7DDA" w:rsidRDefault="00CB7DDA" w:rsidP="00CB7DDA">
      <w:pPr>
        <w:spacing w:after="0"/>
        <w:jc w:val="center"/>
        <w:rPr>
          <w:rFonts w:ascii="Times New Roman" w:hAnsi="Times New Roman" w:cs="Times New Roman"/>
          <w:sz w:val="28"/>
          <w:szCs w:val="28"/>
        </w:rPr>
      </w:pPr>
      <w:r w:rsidRPr="00CB1760">
        <w:rPr>
          <w:rFonts w:ascii="Times New Roman" w:hAnsi="Times New Roman" w:cs="Times New Roman"/>
          <w:b/>
          <w:sz w:val="32"/>
          <w:szCs w:val="32"/>
        </w:rPr>
        <w:t>городского поселения «Путеец»</w:t>
      </w:r>
    </w:p>
    <w:p w:rsidR="00CB7DDA" w:rsidRDefault="00CB7DDA" w:rsidP="00CB7DDA">
      <w:pPr>
        <w:spacing w:after="0"/>
        <w:rPr>
          <w:rFonts w:ascii="Times New Roman" w:hAnsi="Times New Roman" w:cs="Times New Roman"/>
          <w:sz w:val="28"/>
          <w:szCs w:val="28"/>
        </w:rPr>
      </w:pP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Редколлегия:</w:t>
      </w:r>
    </w:p>
    <w:p w:rsidR="00CB7DDA" w:rsidRPr="00103A59" w:rsidRDefault="00CB7DDA" w:rsidP="00CB7DDA">
      <w:pPr>
        <w:spacing w:after="0"/>
        <w:rPr>
          <w:rFonts w:ascii="Times New Roman" w:hAnsi="Times New Roman" w:cs="Times New Roman"/>
          <w:sz w:val="28"/>
          <w:szCs w:val="28"/>
        </w:rPr>
      </w:pPr>
      <w:r w:rsidRPr="00103A59">
        <w:rPr>
          <w:rFonts w:ascii="Times New Roman" w:hAnsi="Times New Roman" w:cs="Times New Roman"/>
          <w:sz w:val="28"/>
          <w:szCs w:val="28"/>
        </w:rPr>
        <w:t>Гринев А.Ф. – руководитель редколлегии;</w:t>
      </w:r>
    </w:p>
    <w:p w:rsidR="00CB7DDA" w:rsidRPr="00103A59" w:rsidRDefault="00CB7DDA" w:rsidP="00CB7DDA">
      <w:pPr>
        <w:spacing w:after="0"/>
        <w:rPr>
          <w:rFonts w:ascii="Times New Roman" w:hAnsi="Times New Roman" w:cs="Times New Roman"/>
          <w:sz w:val="28"/>
          <w:szCs w:val="28"/>
        </w:rPr>
      </w:pPr>
      <w:r w:rsidRPr="00103A59">
        <w:rPr>
          <w:rFonts w:ascii="Times New Roman" w:hAnsi="Times New Roman" w:cs="Times New Roman"/>
          <w:sz w:val="28"/>
          <w:szCs w:val="28"/>
        </w:rPr>
        <w:t>Юдина Т.В. – ответственный секретарь редколлегии;</w:t>
      </w:r>
    </w:p>
    <w:p w:rsidR="00CB7DDA" w:rsidRPr="00D260BC" w:rsidRDefault="00B20DBE" w:rsidP="00CB7DDA">
      <w:pPr>
        <w:spacing w:after="0"/>
        <w:rPr>
          <w:rFonts w:ascii="Times New Roman" w:hAnsi="Times New Roman" w:cs="Times New Roman"/>
          <w:sz w:val="28"/>
          <w:szCs w:val="28"/>
        </w:rPr>
      </w:pPr>
      <w:r>
        <w:rPr>
          <w:rFonts w:ascii="Times New Roman" w:hAnsi="Times New Roman" w:cs="Times New Roman"/>
          <w:sz w:val="28"/>
          <w:szCs w:val="28"/>
        </w:rPr>
        <w:t>Козлова К.Ю.</w:t>
      </w:r>
      <w:r w:rsidR="00CB7DDA" w:rsidRPr="00061FCB">
        <w:rPr>
          <w:rFonts w:ascii="Times New Roman" w:hAnsi="Times New Roman" w:cs="Times New Roman"/>
          <w:sz w:val="28"/>
          <w:szCs w:val="28"/>
        </w:rPr>
        <w:t xml:space="preserve">, </w:t>
      </w:r>
      <w:proofErr w:type="spellStart"/>
      <w:r w:rsidR="00CB7DDA" w:rsidRPr="00061FCB">
        <w:rPr>
          <w:rFonts w:ascii="Times New Roman" w:hAnsi="Times New Roman" w:cs="Times New Roman"/>
          <w:sz w:val="28"/>
          <w:szCs w:val="28"/>
        </w:rPr>
        <w:t>Оверина</w:t>
      </w:r>
      <w:proofErr w:type="spellEnd"/>
      <w:r w:rsidR="00CB7DDA" w:rsidRPr="00061FCB">
        <w:rPr>
          <w:rFonts w:ascii="Times New Roman" w:hAnsi="Times New Roman" w:cs="Times New Roman"/>
          <w:sz w:val="28"/>
          <w:szCs w:val="28"/>
        </w:rPr>
        <w:t xml:space="preserve"> О.М., Горбачева Т.В. – члены редколлегии.</w:t>
      </w:r>
    </w:p>
    <w:p w:rsidR="00CB7DDA" w:rsidRDefault="00CB7DDA" w:rsidP="00CB7DDA">
      <w:pPr>
        <w:spacing w:after="0"/>
        <w:rPr>
          <w:rFonts w:ascii="Times New Roman" w:hAnsi="Times New Roman" w:cs="Times New Roman"/>
          <w:sz w:val="28"/>
          <w:szCs w:val="28"/>
        </w:rPr>
      </w:pP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Адрес редакции: 1696</w:t>
      </w:r>
      <w:r>
        <w:rPr>
          <w:rFonts w:ascii="Times New Roman" w:hAnsi="Times New Roman" w:cs="Times New Roman"/>
          <w:sz w:val="28"/>
          <w:szCs w:val="28"/>
        </w:rPr>
        <w:t>35,</w:t>
      </w:r>
      <w:r w:rsidRPr="00D260BC">
        <w:rPr>
          <w:rFonts w:ascii="Times New Roman" w:hAnsi="Times New Roman" w:cs="Times New Roman"/>
          <w:sz w:val="28"/>
          <w:szCs w:val="28"/>
        </w:rPr>
        <w:t xml:space="preserve"> Республика Коми</w:t>
      </w:r>
      <w:r>
        <w:rPr>
          <w:rFonts w:ascii="Times New Roman" w:hAnsi="Times New Roman" w:cs="Times New Roman"/>
          <w:sz w:val="28"/>
          <w:szCs w:val="28"/>
        </w:rPr>
        <w:t xml:space="preserve">, </w:t>
      </w:r>
      <w:r w:rsidRPr="00D260BC">
        <w:rPr>
          <w:rFonts w:ascii="Times New Roman" w:hAnsi="Times New Roman" w:cs="Times New Roman"/>
          <w:sz w:val="28"/>
          <w:szCs w:val="28"/>
        </w:rPr>
        <w:t>г.</w:t>
      </w:r>
      <w:r>
        <w:rPr>
          <w:rFonts w:ascii="Times New Roman" w:hAnsi="Times New Roman" w:cs="Times New Roman"/>
          <w:sz w:val="28"/>
          <w:szCs w:val="28"/>
        </w:rPr>
        <w:t xml:space="preserve"> </w:t>
      </w:r>
      <w:r w:rsidRPr="00D260BC">
        <w:rPr>
          <w:rFonts w:ascii="Times New Roman" w:hAnsi="Times New Roman" w:cs="Times New Roman"/>
          <w:sz w:val="28"/>
          <w:szCs w:val="28"/>
        </w:rPr>
        <w:t>Печора,</w:t>
      </w:r>
      <w:r>
        <w:rPr>
          <w:rFonts w:ascii="Times New Roman" w:hAnsi="Times New Roman" w:cs="Times New Roman"/>
          <w:sz w:val="28"/>
          <w:szCs w:val="28"/>
        </w:rPr>
        <w:t xml:space="preserve"> пгт. Путеец, ул. </w:t>
      </w:r>
      <w:proofErr w:type="gramStart"/>
      <w:r>
        <w:rPr>
          <w:rFonts w:ascii="Times New Roman" w:hAnsi="Times New Roman" w:cs="Times New Roman"/>
          <w:sz w:val="28"/>
          <w:szCs w:val="28"/>
        </w:rPr>
        <w:t>Парковая</w:t>
      </w:r>
      <w:proofErr w:type="gramEnd"/>
      <w:r>
        <w:rPr>
          <w:rFonts w:ascii="Times New Roman" w:hAnsi="Times New Roman" w:cs="Times New Roman"/>
          <w:sz w:val="28"/>
          <w:szCs w:val="28"/>
        </w:rPr>
        <w:t>, д.9А</w:t>
      </w: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 xml:space="preserve">телефон 8 (82142) </w:t>
      </w:r>
      <w:r>
        <w:rPr>
          <w:rFonts w:ascii="Times New Roman" w:hAnsi="Times New Roman" w:cs="Times New Roman"/>
          <w:sz w:val="28"/>
          <w:szCs w:val="28"/>
        </w:rPr>
        <w:t>93260</w:t>
      </w:r>
    </w:p>
    <w:p w:rsidR="00CB7DDA" w:rsidRPr="00D260BC" w:rsidRDefault="00CB7DDA" w:rsidP="00CB7DDA">
      <w:pPr>
        <w:spacing w:after="0"/>
        <w:rPr>
          <w:rFonts w:ascii="Times New Roman" w:hAnsi="Times New Roman" w:cs="Times New Roman"/>
          <w:sz w:val="28"/>
          <w:szCs w:val="28"/>
        </w:rPr>
      </w:pPr>
      <w:proofErr w:type="gramStart"/>
      <w:r w:rsidRPr="00D260BC">
        <w:rPr>
          <w:rFonts w:ascii="Times New Roman" w:hAnsi="Times New Roman" w:cs="Times New Roman"/>
          <w:sz w:val="28"/>
          <w:szCs w:val="28"/>
          <w:lang w:val="en-US"/>
        </w:rPr>
        <w:t>e</w:t>
      </w:r>
      <w:r w:rsidRPr="00D260BC">
        <w:rPr>
          <w:rFonts w:ascii="Times New Roman" w:hAnsi="Times New Roman" w:cs="Times New Roman"/>
          <w:sz w:val="28"/>
          <w:szCs w:val="28"/>
        </w:rPr>
        <w:t>-</w:t>
      </w:r>
      <w:r w:rsidRPr="00D260BC">
        <w:rPr>
          <w:rFonts w:ascii="Times New Roman" w:hAnsi="Times New Roman" w:cs="Times New Roman"/>
          <w:sz w:val="28"/>
          <w:szCs w:val="28"/>
          <w:lang w:val="en-US"/>
        </w:rPr>
        <w:t>mail</w:t>
      </w:r>
      <w:proofErr w:type="gramEnd"/>
      <w:r w:rsidRPr="00D260BC">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gpputeets</w:t>
      </w:r>
      <w:proofErr w:type="spellEnd"/>
      <w:r w:rsidRPr="00D260BC">
        <w:rPr>
          <w:rFonts w:ascii="Times New Roman" w:hAnsi="Times New Roman" w:cs="Times New Roman"/>
          <w:sz w:val="28"/>
          <w:szCs w:val="28"/>
        </w:rPr>
        <w:t>@</w:t>
      </w:r>
      <w:proofErr w:type="spellStart"/>
      <w:r>
        <w:rPr>
          <w:rFonts w:ascii="Times New Roman" w:hAnsi="Times New Roman" w:cs="Times New Roman"/>
          <w:sz w:val="28"/>
          <w:szCs w:val="28"/>
          <w:lang w:val="en-US"/>
        </w:rPr>
        <w:t>yandex</w:t>
      </w:r>
      <w:proofErr w:type="spellEnd"/>
      <w:r w:rsidRPr="00D260BC">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p>
    <w:p w:rsidR="00CB7DDA" w:rsidRDefault="00CB7DDA" w:rsidP="00CB7DDA">
      <w:pPr>
        <w:spacing w:after="0"/>
        <w:rPr>
          <w:rFonts w:ascii="Times New Roman" w:hAnsi="Times New Roman" w:cs="Times New Roman"/>
          <w:sz w:val="28"/>
          <w:szCs w:val="28"/>
        </w:rPr>
      </w:pP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 xml:space="preserve">официальный сайт администрации </w:t>
      </w:r>
      <w:r>
        <w:rPr>
          <w:rFonts w:ascii="Times New Roman" w:hAnsi="Times New Roman" w:cs="Times New Roman"/>
          <w:sz w:val="28"/>
          <w:szCs w:val="28"/>
        </w:rPr>
        <w:t>МО ГП</w:t>
      </w:r>
      <w:r w:rsidRPr="00D260BC">
        <w:rPr>
          <w:rFonts w:ascii="Times New Roman" w:hAnsi="Times New Roman" w:cs="Times New Roman"/>
          <w:sz w:val="28"/>
          <w:szCs w:val="28"/>
        </w:rPr>
        <w:t xml:space="preserve"> «П</w:t>
      </w:r>
      <w:r>
        <w:rPr>
          <w:rFonts w:ascii="Times New Roman" w:hAnsi="Times New Roman" w:cs="Times New Roman"/>
          <w:sz w:val="28"/>
          <w:szCs w:val="28"/>
        </w:rPr>
        <w:t>утеец</w:t>
      </w:r>
      <w:r w:rsidRPr="00D260BC">
        <w:rPr>
          <w:rFonts w:ascii="Times New Roman" w:hAnsi="Times New Roman" w:cs="Times New Roman"/>
          <w:sz w:val="28"/>
          <w:szCs w:val="28"/>
        </w:rPr>
        <w:t>»</w:t>
      </w:r>
    </w:p>
    <w:p w:rsidR="00CB7DDA" w:rsidRDefault="00F17331" w:rsidP="00CB7DDA">
      <w:pPr>
        <w:spacing w:after="0"/>
        <w:rPr>
          <w:rFonts w:ascii="Times New Roman" w:hAnsi="Times New Roman" w:cs="Times New Roman"/>
          <w:sz w:val="28"/>
          <w:szCs w:val="28"/>
        </w:rPr>
      </w:pPr>
      <w:hyperlink r:id="rId11" w:history="1">
        <w:r w:rsidR="00CB7DDA" w:rsidRPr="00D260BC">
          <w:rPr>
            <w:rStyle w:val="af7"/>
            <w:rFonts w:ascii="Times New Roman" w:hAnsi="Times New Roman" w:cs="Times New Roman"/>
            <w:sz w:val="28"/>
          </w:rPr>
          <w:t>https://puteec-r11.gosweb.gosuslugi.ru</w:t>
        </w:r>
      </w:hyperlink>
    </w:p>
    <w:p w:rsidR="00CB7DDA" w:rsidRDefault="00CB7DDA" w:rsidP="00CB7DDA">
      <w:pPr>
        <w:spacing w:after="0"/>
        <w:rPr>
          <w:rFonts w:ascii="Times New Roman" w:hAnsi="Times New Roman" w:cs="Times New Roman"/>
          <w:sz w:val="28"/>
          <w:szCs w:val="28"/>
        </w:rPr>
      </w:pP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 xml:space="preserve">Подписано в </w:t>
      </w:r>
      <w:r w:rsidRPr="006E49F4">
        <w:rPr>
          <w:rFonts w:ascii="Times New Roman" w:hAnsi="Times New Roman" w:cs="Times New Roman"/>
          <w:sz w:val="28"/>
          <w:szCs w:val="28"/>
        </w:rPr>
        <w:t>печать 0</w:t>
      </w:r>
      <w:r w:rsidR="00EE1EBD">
        <w:rPr>
          <w:rFonts w:ascii="Times New Roman" w:hAnsi="Times New Roman" w:cs="Times New Roman"/>
          <w:sz w:val="28"/>
          <w:szCs w:val="28"/>
        </w:rPr>
        <w:t>1</w:t>
      </w:r>
      <w:r w:rsidRPr="006E49F4">
        <w:rPr>
          <w:rFonts w:ascii="Times New Roman" w:hAnsi="Times New Roman" w:cs="Times New Roman"/>
          <w:sz w:val="28"/>
          <w:szCs w:val="28"/>
        </w:rPr>
        <w:t xml:space="preserve"> </w:t>
      </w:r>
      <w:r w:rsidR="00EE1EBD">
        <w:rPr>
          <w:rFonts w:ascii="Times New Roman" w:hAnsi="Times New Roman" w:cs="Times New Roman"/>
          <w:sz w:val="28"/>
          <w:szCs w:val="28"/>
        </w:rPr>
        <w:t>августа</w:t>
      </w:r>
      <w:r w:rsidRPr="006E49F4">
        <w:rPr>
          <w:rFonts w:ascii="Times New Roman" w:hAnsi="Times New Roman" w:cs="Times New Roman"/>
          <w:sz w:val="28"/>
          <w:szCs w:val="28"/>
        </w:rPr>
        <w:t xml:space="preserve"> 2024 г. Тираж 10 экз.</w:t>
      </w:r>
      <w:r w:rsidRPr="00D260BC">
        <w:rPr>
          <w:rFonts w:ascii="Times New Roman" w:hAnsi="Times New Roman" w:cs="Times New Roman"/>
          <w:sz w:val="28"/>
          <w:szCs w:val="28"/>
        </w:rPr>
        <w:t xml:space="preserve"> Формат А</w:t>
      </w:r>
      <w:proofErr w:type="gramStart"/>
      <w:r w:rsidRPr="00D260BC">
        <w:rPr>
          <w:rFonts w:ascii="Times New Roman" w:hAnsi="Times New Roman" w:cs="Times New Roman"/>
          <w:sz w:val="28"/>
          <w:szCs w:val="28"/>
        </w:rPr>
        <w:t>4</w:t>
      </w:r>
      <w:proofErr w:type="gramEnd"/>
      <w:r w:rsidRPr="00D260BC">
        <w:rPr>
          <w:rFonts w:ascii="Times New Roman" w:hAnsi="Times New Roman" w:cs="Times New Roman"/>
          <w:sz w:val="28"/>
          <w:szCs w:val="28"/>
        </w:rPr>
        <w:t>.</w:t>
      </w: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Распространяется бесплатно</w:t>
      </w:r>
    </w:p>
    <w:p w:rsidR="00CB7DDA" w:rsidRDefault="00CB7DDA" w:rsidP="00CB7DDA">
      <w:pPr>
        <w:spacing w:after="0"/>
        <w:rPr>
          <w:rFonts w:ascii="Times New Roman" w:hAnsi="Times New Roman" w:cs="Times New Roman"/>
          <w:sz w:val="28"/>
          <w:szCs w:val="28"/>
        </w:rPr>
      </w:pP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 xml:space="preserve">Отпечатано в </w:t>
      </w:r>
      <w:r>
        <w:rPr>
          <w:rFonts w:ascii="Times New Roman" w:hAnsi="Times New Roman" w:cs="Times New Roman"/>
          <w:sz w:val="28"/>
          <w:szCs w:val="28"/>
        </w:rPr>
        <w:t>администрации городского поселения «Путеец»</w:t>
      </w:r>
      <w:r w:rsidRPr="00D260BC">
        <w:rPr>
          <w:rFonts w:ascii="Times New Roman" w:hAnsi="Times New Roman" w:cs="Times New Roman"/>
          <w:sz w:val="28"/>
          <w:szCs w:val="28"/>
        </w:rPr>
        <w:t>.</w:t>
      </w:r>
    </w:p>
    <w:p w:rsidR="00CB7DDA"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 xml:space="preserve">169635, Республика Коми, г. Печора, пгт. Путеец, ул. </w:t>
      </w:r>
      <w:proofErr w:type="gramStart"/>
      <w:r w:rsidRPr="00D260BC">
        <w:rPr>
          <w:rFonts w:ascii="Times New Roman" w:hAnsi="Times New Roman" w:cs="Times New Roman"/>
          <w:sz w:val="28"/>
          <w:szCs w:val="28"/>
        </w:rPr>
        <w:t>Парковая</w:t>
      </w:r>
      <w:proofErr w:type="gramEnd"/>
      <w:r w:rsidRPr="00D260BC">
        <w:rPr>
          <w:rFonts w:ascii="Times New Roman" w:hAnsi="Times New Roman" w:cs="Times New Roman"/>
          <w:sz w:val="28"/>
          <w:szCs w:val="28"/>
        </w:rPr>
        <w:t>, д.9А.</w:t>
      </w:r>
    </w:p>
    <w:p w:rsidR="00CB7DDA" w:rsidRPr="00D260BC" w:rsidRDefault="00CB7DDA" w:rsidP="00CB7DDA">
      <w:pPr>
        <w:spacing w:after="0"/>
        <w:rPr>
          <w:rFonts w:ascii="Times New Roman" w:hAnsi="Times New Roman" w:cs="Times New Roman"/>
          <w:sz w:val="28"/>
          <w:szCs w:val="28"/>
        </w:rPr>
      </w:pPr>
    </w:p>
    <w:p w:rsidR="00F476C5" w:rsidRDefault="00F476C5">
      <w:pPr>
        <w:spacing w:after="200" w:line="276" w:lineRule="auto"/>
        <w:rPr>
          <w:rFonts w:ascii="Times New Roman" w:hAnsi="Times New Roman" w:cs="Times New Roman"/>
          <w:b/>
          <w:sz w:val="32"/>
          <w:szCs w:val="32"/>
        </w:rPr>
      </w:pPr>
    </w:p>
    <w:sectPr w:rsidR="00F476C5" w:rsidSect="00CB7DDA">
      <w:pgSz w:w="11906" w:h="16838"/>
      <w:pgMar w:top="1134" w:right="1134" w:bottom="1134" w:left="1134" w:header="709" w:footer="709" w:gutter="0"/>
      <w:pgNumType w:start="6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C9C" w:rsidRDefault="00477C9C" w:rsidP="008C40E5">
      <w:pPr>
        <w:spacing w:after="0" w:line="240" w:lineRule="auto"/>
      </w:pPr>
      <w:r>
        <w:separator/>
      </w:r>
    </w:p>
  </w:endnote>
  <w:endnote w:type="continuationSeparator" w:id="0">
    <w:p w:rsidR="00477C9C" w:rsidRDefault="00477C9C" w:rsidP="008C40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814799"/>
      <w:docPartObj>
        <w:docPartGallery w:val="Page Numbers (Bottom of Page)"/>
        <w:docPartUnique/>
      </w:docPartObj>
    </w:sdtPr>
    <w:sdtContent>
      <w:p w:rsidR="00F17331" w:rsidRPr="007B7681" w:rsidRDefault="00F17331" w:rsidP="007B7681">
        <w:pPr>
          <w:pStyle w:val="afc"/>
          <w:jc w:val="center"/>
        </w:pPr>
        <w:r>
          <w:fldChar w:fldCharType="begin"/>
        </w:r>
        <w:r>
          <w:instrText>PAGE   \* MERGEFORMAT</w:instrText>
        </w:r>
        <w:r>
          <w:fldChar w:fldCharType="separate"/>
        </w:r>
        <w:r w:rsidR="008F7E4F">
          <w:rPr>
            <w:noProof/>
          </w:rPr>
          <w:t>30</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C9C" w:rsidRDefault="00477C9C" w:rsidP="008C40E5">
      <w:pPr>
        <w:spacing w:after="0" w:line="240" w:lineRule="auto"/>
      </w:pPr>
      <w:r>
        <w:separator/>
      </w:r>
    </w:p>
  </w:footnote>
  <w:footnote w:type="continuationSeparator" w:id="0">
    <w:p w:rsidR="00477C9C" w:rsidRDefault="00477C9C" w:rsidP="008C40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331" w:rsidRPr="005F15F2" w:rsidRDefault="00F17331" w:rsidP="008C40E5">
    <w:pPr>
      <w:pStyle w:val="afa"/>
      <w:jc w:val="center"/>
      <w:rPr>
        <w:rFonts w:ascii="Times New Roman" w:hAnsi="Times New Roman" w:cs="Times New Roman"/>
        <w:color w:val="808080" w:themeColor="background1" w:themeShade="80"/>
      </w:rPr>
    </w:pPr>
    <w:r w:rsidRPr="005F15F2">
      <w:rPr>
        <w:rFonts w:ascii="Times New Roman" w:hAnsi="Times New Roman" w:cs="Times New Roman"/>
        <w:color w:val="808080" w:themeColor="background1" w:themeShade="80"/>
      </w:rPr>
      <w:t>Официальный вестник МО ГП «Путеец» от 0</w:t>
    </w:r>
    <w:r>
      <w:rPr>
        <w:rFonts w:ascii="Times New Roman" w:hAnsi="Times New Roman" w:cs="Times New Roman"/>
        <w:color w:val="808080" w:themeColor="background1" w:themeShade="80"/>
      </w:rPr>
      <w:t>1</w:t>
    </w:r>
    <w:r w:rsidRPr="005F15F2">
      <w:rPr>
        <w:rFonts w:ascii="Times New Roman" w:hAnsi="Times New Roman" w:cs="Times New Roman"/>
        <w:color w:val="808080" w:themeColor="background1" w:themeShade="80"/>
      </w:rPr>
      <w:t>.0</w:t>
    </w:r>
    <w:r>
      <w:rPr>
        <w:rFonts w:ascii="Times New Roman" w:hAnsi="Times New Roman" w:cs="Times New Roman"/>
        <w:color w:val="808080" w:themeColor="background1" w:themeShade="80"/>
      </w:rPr>
      <w:t>8</w:t>
    </w:r>
    <w:r w:rsidRPr="005F15F2">
      <w:rPr>
        <w:rFonts w:ascii="Times New Roman" w:hAnsi="Times New Roman" w:cs="Times New Roman"/>
        <w:color w:val="808080" w:themeColor="background1" w:themeShade="80"/>
      </w:rPr>
      <w:t xml:space="preserve">.2024 № </w:t>
    </w:r>
    <w:r>
      <w:rPr>
        <w:rFonts w:ascii="Times New Roman" w:hAnsi="Times New Roman" w:cs="Times New Roman"/>
        <w:color w:val="808080" w:themeColor="background1" w:themeShade="80"/>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5140F"/>
    <w:multiLevelType w:val="hybridMultilevel"/>
    <w:tmpl w:val="B352F1E4"/>
    <w:lvl w:ilvl="0" w:tplc="4B36C65E">
      <w:start w:val="2022"/>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CA11C2"/>
    <w:multiLevelType w:val="hybridMultilevel"/>
    <w:tmpl w:val="4E3E0B12"/>
    <w:lvl w:ilvl="0" w:tplc="5164E734">
      <w:start w:val="1"/>
      <w:numFmt w:val="decimal"/>
      <w:lvlText w:val="%1."/>
      <w:lvlJc w:val="left"/>
      <w:pPr>
        <w:ind w:left="1155" w:hanging="45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145F2ED5"/>
    <w:multiLevelType w:val="hybridMultilevel"/>
    <w:tmpl w:val="64E89BFE"/>
    <w:lvl w:ilvl="0" w:tplc="87D8CF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C45D52"/>
    <w:multiLevelType w:val="multilevel"/>
    <w:tmpl w:val="77EC1454"/>
    <w:lvl w:ilvl="0">
      <w:start w:val="1"/>
      <w:numFmt w:val="decimal"/>
      <w:lvlText w:val="%1."/>
      <w:lvlJc w:val="left"/>
      <w:pPr>
        <w:ind w:left="1744" w:hanging="1035"/>
      </w:pPr>
      <w:rPr>
        <w:rFonts w:hint="default"/>
      </w:rPr>
    </w:lvl>
    <w:lvl w:ilvl="1">
      <w:start w:val="1"/>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nsid w:val="193A7468"/>
    <w:multiLevelType w:val="multilevel"/>
    <w:tmpl w:val="B978CF7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nsid w:val="1A4D37C3"/>
    <w:multiLevelType w:val="hybridMultilevel"/>
    <w:tmpl w:val="03180E8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2F575DC9"/>
    <w:multiLevelType w:val="hybridMultilevel"/>
    <w:tmpl w:val="44143D28"/>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2E731B"/>
    <w:multiLevelType w:val="hybridMultilevel"/>
    <w:tmpl w:val="CE7AD260"/>
    <w:lvl w:ilvl="0" w:tplc="3C061826">
      <w:start w:val="1"/>
      <w:numFmt w:val="decimal"/>
      <w:lvlText w:val="%1."/>
      <w:lvlJc w:val="left"/>
      <w:pPr>
        <w:ind w:left="1875" w:hanging="360"/>
      </w:pPr>
      <w:rPr>
        <w:rFonts w:hint="default"/>
      </w:rPr>
    </w:lvl>
    <w:lvl w:ilvl="1" w:tplc="04190019" w:tentative="1">
      <w:start w:val="1"/>
      <w:numFmt w:val="lowerLetter"/>
      <w:lvlText w:val="%2."/>
      <w:lvlJc w:val="left"/>
      <w:pPr>
        <w:ind w:left="2595" w:hanging="360"/>
      </w:pPr>
    </w:lvl>
    <w:lvl w:ilvl="2" w:tplc="0419001B" w:tentative="1">
      <w:start w:val="1"/>
      <w:numFmt w:val="lowerRoman"/>
      <w:lvlText w:val="%3."/>
      <w:lvlJc w:val="right"/>
      <w:pPr>
        <w:ind w:left="3315" w:hanging="180"/>
      </w:pPr>
    </w:lvl>
    <w:lvl w:ilvl="3" w:tplc="0419000F" w:tentative="1">
      <w:start w:val="1"/>
      <w:numFmt w:val="decimal"/>
      <w:lvlText w:val="%4."/>
      <w:lvlJc w:val="left"/>
      <w:pPr>
        <w:ind w:left="4035" w:hanging="360"/>
      </w:pPr>
    </w:lvl>
    <w:lvl w:ilvl="4" w:tplc="04190019" w:tentative="1">
      <w:start w:val="1"/>
      <w:numFmt w:val="lowerLetter"/>
      <w:lvlText w:val="%5."/>
      <w:lvlJc w:val="left"/>
      <w:pPr>
        <w:ind w:left="4755" w:hanging="360"/>
      </w:pPr>
    </w:lvl>
    <w:lvl w:ilvl="5" w:tplc="0419001B" w:tentative="1">
      <w:start w:val="1"/>
      <w:numFmt w:val="lowerRoman"/>
      <w:lvlText w:val="%6."/>
      <w:lvlJc w:val="right"/>
      <w:pPr>
        <w:ind w:left="5475" w:hanging="180"/>
      </w:pPr>
    </w:lvl>
    <w:lvl w:ilvl="6" w:tplc="0419000F" w:tentative="1">
      <w:start w:val="1"/>
      <w:numFmt w:val="decimal"/>
      <w:lvlText w:val="%7."/>
      <w:lvlJc w:val="left"/>
      <w:pPr>
        <w:ind w:left="6195" w:hanging="360"/>
      </w:pPr>
    </w:lvl>
    <w:lvl w:ilvl="7" w:tplc="04190019" w:tentative="1">
      <w:start w:val="1"/>
      <w:numFmt w:val="lowerLetter"/>
      <w:lvlText w:val="%8."/>
      <w:lvlJc w:val="left"/>
      <w:pPr>
        <w:ind w:left="6915" w:hanging="360"/>
      </w:pPr>
    </w:lvl>
    <w:lvl w:ilvl="8" w:tplc="0419001B" w:tentative="1">
      <w:start w:val="1"/>
      <w:numFmt w:val="lowerRoman"/>
      <w:lvlText w:val="%9."/>
      <w:lvlJc w:val="right"/>
      <w:pPr>
        <w:ind w:left="7635" w:hanging="180"/>
      </w:pPr>
    </w:lvl>
  </w:abstractNum>
  <w:abstractNum w:abstractNumId="8">
    <w:nsid w:val="31FC6078"/>
    <w:multiLevelType w:val="hybridMultilevel"/>
    <w:tmpl w:val="2440F66C"/>
    <w:lvl w:ilvl="0" w:tplc="DE7265E2">
      <w:start w:val="2018"/>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349412F"/>
    <w:multiLevelType w:val="hybridMultilevel"/>
    <w:tmpl w:val="0E3A3D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50A7C8B"/>
    <w:multiLevelType w:val="hybridMultilevel"/>
    <w:tmpl w:val="E68E8C2A"/>
    <w:lvl w:ilvl="0" w:tplc="BAB66A70">
      <w:start w:val="1"/>
      <w:numFmt w:val="decimal"/>
      <w:lvlText w:val="%1."/>
      <w:lvlJc w:val="left"/>
      <w:pPr>
        <w:ind w:left="1692" w:hanging="112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AF4696C"/>
    <w:multiLevelType w:val="multilevel"/>
    <w:tmpl w:val="0AF4A490"/>
    <w:lvl w:ilvl="0">
      <w:start w:val="1"/>
      <w:numFmt w:val="decimal"/>
      <w:lvlText w:val="%1."/>
      <w:lvlJc w:val="left"/>
      <w:pPr>
        <w:ind w:left="1215" w:hanging="360"/>
      </w:pPr>
      <w:rPr>
        <w:rFonts w:hint="default"/>
      </w:rPr>
    </w:lvl>
    <w:lvl w:ilvl="1">
      <w:start w:val="1"/>
      <w:numFmt w:val="decimal"/>
      <w:isLgl/>
      <w:lvlText w:val="%1.%2."/>
      <w:lvlJc w:val="left"/>
      <w:pPr>
        <w:ind w:left="1575" w:hanging="720"/>
      </w:pPr>
      <w:rPr>
        <w:rFonts w:hint="default"/>
        <w:b w:val="0"/>
      </w:rPr>
    </w:lvl>
    <w:lvl w:ilvl="2">
      <w:start w:val="1"/>
      <w:numFmt w:val="decimal"/>
      <w:isLgl/>
      <w:lvlText w:val="%1.%2.%3."/>
      <w:lvlJc w:val="left"/>
      <w:pPr>
        <w:ind w:left="1575" w:hanging="720"/>
      </w:pPr>
      <w:rPr>
        <w:rFonts w:hint="default"/>
      </w:rPr>
    </w:lvl>
    <w:lvl w:ilvl="3">
      <w:start w:val="1"/>
      <w:numFmt w:val="decimal"/>
      <w:isLgl/>
      <w:lvlText w:val="%1.%2.%3.%4."/>
      <w:lvlJc w:val="left"/>
      <w:pPr>
        <w:ind w:left="1935" w:hanging="1080"/>
      </w:pPr>
      <w:rPr>
        <w:rFonts w:hint="default"/>
      </w:rPr>
    </w:lvl>
    <w:lvl w:ilvl="4">
      <w:start w:val="1"/>
      <w:numFmt w:val="decimal"/>
      <w:isLgl/>
      <w:lvlText w:val="%1.%2.%3.%4.%5."/>
      <w:lvlJc w:val="left"/>
      <w:pPr>
        <w:ind w:left="1935" w:hanging="1080"/>
      </w:pPr>
      <w:rPr>
        <w:rFonts w:hint="default"/>
      </w:rPr>
    </w:lvl>
    <w:lvl w:ilvl="5">
      <w:start w:val="1"/>
      <w:numFmt w:val="decimal"/>
      <w:isLgl/>
      <w:lvlText w:val="%1.%2.%3.%4.%5.%6."/>
      <w:lvlJc w:val="left"/>
      <w:pPr>
        <w:ind w:left="2295" w:hanging="1440"/>
      </w:pPr>
      <w:rPr>
        <w:rFonts w:hint="default"/>
      </w:rPr>
    </w:lvl>
    <w:lvl w:ilvl="6">
      <w:start w:val="1"/>
      <w:numFmt w:val="decimal"/>
      <w:isLgl/>
      <w:lvlText w:val="%1.%2.%3.%4.%5.%6.%7."/>
      <w:lvlJc w:val="left"/>
      <w:pPr>
        <w:ind w:left="2655" w:hanging="1800"/>
      </w:pPr>
      <w:rPr>
        <w:rFonts w:hint="default"/>
      </w:rPr>
    </w:lvl>
    <w:lvl w:ilvl="7">
      <w:start w:val="1"/>
      <w:numFmt w:val="decimal"/>
      <w:isLgl/>
      <w:lvlText w:val="%1.%2.%3.%4.%5.%6.%7.%8."/>
      <w:lvlJc w:val="left"/>
      <w:pPr>
        <w:ind w:left="2655" w:hanging="1800"/>
      </w:pPr>
      <w:rPr>
        <w:rFonts w:hint="default"/>
      </w:rPr>
    </w:lvl>
    <w:lvl w:ilvl="8">
      <w:start w:val="1"/>
      <w:numFmt w:val="decimal"/>
      <w:isLgl/>
      <w:lvlText w:val="%1.%2.%3.%4.%5.%6.%7.%8.%9."/>
      <w:lvlJc w:val="left"/>
      <w:pPr>
        <w:ind w:left="3015" w:hanging="2160"/>
      </w:pPr>
      <w:rPr>
        <w:rFonts w:hint="default"/>
      </w:rPr>
    </w:lvl>
  </w:abstractNum>
  <w:abstractNum w:abstractNumId="12">
    <w:nsid w:val="3F7D5C49"/>
    <w:multiLevelType w:val="hybridMultilevel"/>
    <w:tmpl w:val="14EC13DC"/>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FFD12F8"/>
    <w:multiLevelType w:val="hybridMultilevel"/>
    <w:tmpl w:val="078600D4"/>
    <w:lvl w:ilvl="0" w:tplc="B32AD098">
      <w:start w:val="1"/>
      <w:numFmt w:val="decimal"/>
      <w:lvlText w:val="%1."/>
      <w:lvlJc w:val="left"/>
      <w:pPr>
        <w:ind w:left="1699" w:hanging="99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0053594"/>
    <w:multiLevelType w:val="hybridMultilevel"/>
    <w:tmpl w:val="1CD2295C"/>
    <w:lvl w:ilvl="0" w:tplc="657471A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41BB6AD2"/>
    <w:multiLevelType w:val="hybridMultilevel"/>
    <w:tmpl w:val="8B92D494"/>
    <w:lvl w:ilvl="0" w:tplc="5164E734">
      <w:start w:val="1"/>
      <w:numFmt w:val="decimal"/>
      <w:lvlText w:val="%1."/>
      <w:lvlJc w:val="left"/>
      <w:pPr>
        <w:ind w:left="1155" w:hanging="45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428C30C6"/>
    <w:multiLevelType w:val="hybridMultilevel"/>
    <w:tmpl w:val="8B92D494"/>
    <w:lvl w:ilvl="0" w:tplc="5164E734">
      <w:start w:val="1"/>
      <w:numFmt w:val="decimal"/>
      <w:lvlText w:val="%1."/>
      <w:lvlJc w:val="left"/>
      <w:pPr>
        <w:ind w:left="1155" w:hanging="45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nsid w:val="45A45719"/>
    <w:multiLevelType w:val="hybridMultilevel"/>
    <w:tmpl w:val="C088980E"/>
    <w:lvl w:ilvl="0" w:tplc="0EA6570C">
      <w:start w:val="1"/>
      <w:numFmt w:val="decimal"/>
      <w:lvlText w:val="%1."/>
      <w:lvlJc w:val="left"/>
      <w:pPr>
        <w:ind w:left="1225" w:hanging="5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8A82281"/>
    <w:multiLevelType w:val="multilevel"/>
    <w:tmpl w:val="B7BC2030"/>
    <w:lvl w:ilvl="0">
      <w:start w:val="1"/>
      <w:numFmt w:val="decimal"/>
      <w:lvlText w:val="%1."/>
      <w:lvlJc w:val="left"/>
      <w:pPr>
        <w:ind w:left="1215" w:hanging="360"/>
      </w:pPr>
      <w:rPr>
        <w:rFonts w:hint="default"/>
      </w:rPr>
    </w:lvl>
    <w:lvl w:ilvl="1">
      <w:start w:val="1"/>
      <w:numFmt w:val="decimal"/>
      <w:isLgl/>
      <w:lvlText w:val="%1.%2."/>
      <w:lvlJc w:val="left"/>
      <w:pPr>
        <w:ind w:left="1575" w:hanging="720"/>
      </w:pPr>
      <w:rPr>
        <w:rFonts w:hint="default"/>
      </w:rPr>
    </w:lvl>
    <w:lvl w:ilvl="2">
      <w:start w:val="1"/>
      <w:numFmt w:val="decimal"/>
      <w:isLgl/>
      <w:lvlText w:val="%1.%2.%3."/>
      <w:lvlJc w:val="left"/>
      <w:pPr>
        <w:ind w:left="1575" w:hanging="720"/>
      </w:pPr>
      <w:rPr>
        <w:rFonts w:hint="default"/>
      </w:rPr>
    </w:lvl>
    <w:lvl w:ilvl="3">
      <w:start w:val="1"/>
      <w:numFmt w:val="decimal"/>
      <w:isLgl/>
      <w:lvlText w:val="%1.%2.%3.%4."/>
      <w:lvlJc w:val="left"/>
      <w:pPr>
        <w:ind w:left="1935" w:hanging="1080"/>
      </w:pPr>
      <w:rPr>
        <w:rFonts w:hint="default"/>
      </w:rPr>
    </w:lvl>
    <w:lvl w:ilvl="4">
      <w:start w:val="1"/>
      <w:numFmt w:val="decimal"/>
      <w:isLgl/>
      <w:lvlText w:val="%1.%2.%3.%4.%5."/>
      <w:lvlJc w:val="left"/>
      <w:pPr>
        <w:ind w:left="1935" w:hanging="1080"/>
      </w:pPr>
      <w:rPr>
        <w:rFonts w:hint="default"/>
      </w:rPr>
    </w:lvl>
    <w:lvl w:ilvl="5">
      <w:start w:val="1"/>
      <w:numFmt w:val="decimal"/>
      <w:isLgl/>
      <w:lvlText w:val="%1.%2.%3.%4.%5.%6."/>
      <w:lvlJc w:val="left"/>
      <w:pPr>
        <w:ind w:left="2295" w:hanging="1440"/>
      </w:pPr>
      <w:rPr>
        <w:rFonts w:hint="default"/>
      </w:rPr>
    </w:lvl>
    <w:lvl w:ilvl="6">
      <w:start w:val="1"/>
      <w:numFmt w:val="decimal"/>
      <w:isLgl/>
      <w:lvlText w:val="%1.%2.%3.%4.%5.%6.%7."/>
      <w:lvlJc w:val="left"/>
      <w:pPr>
        <w:ind w:left="2655" w:hanging="1800"/>
      </w:pPr>
      <w:rPr>
        <w:rFonts w:hint="default"/>
      </w:rPr>
    </w:lvl>
    <w:lvl w:ilvl="7">
      <w:start w:val="1"/>
      <w:numFmt w:val="decimal"/>
      <w:isLgl/>
      <w:lvlText w:val="%1.%2.%3.%4.%5.%6.%7.%8."/>
      <w:lvlJc w:val="left"/>
      <w:pPr>
        <w:ind w:left="2655" w:hanging="1800"/>
      </w:pPr>
      <w:rPr>
        <w:rFonts w:hint="default"/>
      </w:rPr>
    </w:lvl>
    <w:lvl w:ilvl="8">
      <w:start w:val="1"/>
      <w:numFmt w:val="decimal"/>
      <w:isLgl/>
      <w:lvlText w:val="%1.%2.%3.%4.%5.%6.%7.%8.%9."/>
      <w:lvlJc w:val="left"/>
      <w:pPr>
        <w:ind w:left="3015" w:hanging="2160"/>
      </w:pPr>
      <w:rPr>
        <w:rFonts w:hint="default"/>
      </w:rPr>
    </w:lvl>
  </w:abstractNum>
  <w:abstractNum w:abstractNumId="19">
    <w:nsid w:val="53FD69FF"/>
    <w:multiLevelType w:val="multilevel"/>
    <w:tmpl w:val="B7BC2030"/>
    <w:lvl w:ilvl="0">
      <w:start w:val="1"/>
      <w:numFmt w:val="decimal"/>
      <w:lvlText w:val="%1."/>
      <w:lvlJc w:val="left"/>
      <w:pPr>
        <w:ind w:left="1215" w:hanging="360"/>
      </w:pPr>
      <w:rPr>
        <w:rFonts w:hint="default"/>
      </w:rPr>
    </w:lvl>
    <w:lvl w:ilvl="1">
      <w:start w:val="1"/>
      <w:numFmt w:val="decimal"/>
      <w:isLgl/>
      <w:lvlText w:val="%1.%2."/>
      <w:lvlJc w:val="left"/>
      <w:pPr>
        <w:ind w:left="1575" w:hanging="720"/>
      </w:pPr>
      <w:rPr>
        <w:rFonts w:hint="default"/>
      </w:rPr>
    </w:lvl>
    <w:lvl w:ilvl="2">
      <w:start w:val="1"/>
      <w:numFmt w:val="decimal"/>
      <w:isLgl/>
      <w:lvlText w:val="%1.%2.%3."/>
      <w:lvlJc w:val="left"/>
      <w:pPr>
        <w:ind w:left="1575" w:hanging="720"/>
      </w:pPr>
      <w:rPr>
        <w:rFonts w:hint="default"/>
      </w:rPr>
    </w:lvl>
    <w:lvl w:ilvl="3">
      <w:start w:val="1"/>
      <w:numFmt w:val="decimal"/>
      <w:isLgl/>
      <w:lvlText w:val="%1.%2.%3.%4."/>
      <w:lvlJc w:val="left"/>
      <w:pPr>
        <w:ind w:left="1935" w:hanging="1080"/>
      </w:pPr>
      <w:rPr>
        <w:rFonts w:hint="default"/>
      </w:rPr>
    </w:lvl>
    <w:lvl w:ilvl="4">
      <w:start w:val="1"/>
      <w:numFmt w:val="decimal"/>
      <w:isLgl/>
      <w:lvlText w:val="%1.%2.%3.%4.%5."/>
      <w:lvlJc w:val="left"/>
      <w:pPr>
        <w:ind w:left="1935" w:hanging="1080"/>
      </w:pPr>
      <w:rPr>
        <w:rFonts w:hint="default"/>
      </w:rPr>
    </w:lvl>
    <w:lvl w:ilvl="5">
      <w:start w:val="1"/>
      <w:numFmt w:val="decimal"/>
      <w:isLgl/>
      <w:lvlText w:val="%1.%2.%3.%4.%5.%6."/>
      <w:lvlJc w:val="left"/>
      <w:pPr>
        <w:ind w:left="2295" w:hanging="1440"/>
      </w:pPr>
      <w:rPr>
        <w:rFonts w:hint="default"/>
      </w:rPr>
    </w:lvl>
    <w:lvl w:ilvl="6">
      <w:start w:val="1"/>
      <w:numFmt w:val="decimal"/>
      <w:isLgl/>
      <w:lvlText w:val="%1.%2.%3.%4.%5.%6.%7."/>
      <w:lvlJc w:val="left"/>
      <w:pPr>
        <w:ind w:left="2655" w:hanging="1800"/>
      </w:pPr>
      <w:rPr>
        <w:rFonts w:hint="default"/>
      </w:rPr>
    </w:lvl>
    <w:lvl w:ilvl="7">
      <w:start w:val="1"/>
      <w:numFmt w:val="decimal"/>
      <w:isLgl/>
      <w:lvlText w:val="%1.%2.%3.%4.%5.%6.%7.%8."/>
      <w:lvlJc w:val="left"/>
      <w:pPr>
        <w:ind w:left="2655" w:hanging="1800"/>
      </w:pPr>
      <w:rPr>
        <w:rFonts w:hint="default"/>
      </w:rPr>
    </w:lvl>
    <w:lvl w:ilvl="8">
      <w:start w:val="1"/>
      <w:numFmt w:val="decimal"/>
      <w:isLgl/>
      <w:lvlText w:val="%1.%2.%3.%4.%5.%6.%7.%8.%9."/>
      <w:lvlJc w:val="left"/>
      <w:pPr>
        <w:ind w:left="3015" w:hanging="2160"/>
      </w:pPr>
      <w:rPr>
        <w:rFonts w:hint="default"/>
      </w:rPr>
    </w:lvl>
  </w:abstractNum>
  <w:abstractNum w:abstractNumId="20">
    <w:nsid w:val="65A8308E"/>
    <w:multiLevelType w:val="hybridMultilevel"/>
    <w:tmpl w:val="5BA429BA"/>
    <w:lvl w:ilvl="0" w:tplc="0224675A">
      <w:start w:val="2022"/>
      <w:numFmt w:val="decimal"/>
      <w:lvlText w:val="%1"/>
      <w:lvlJc w:val="left"/>
      <w:pPr>
        <w:ind w:left="960" w:hanging="60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F7D5DCA"/>
    <w:multiLevelType w:val="multilevel"/>
    <w:tmpl w:val="F2F687F8"/>
    <w:lvl w:ilvl="0">
      <w:start w:val="1"/>
      <w:numFmt w:val="decimal"/>
      <w:lvlText w:val="%1."/>
      <w:lvlJc w:val="left"/>
      <w:pPr>
        <w:ind w:left="720" w:hanging="360"/>
      </w:pPr>
      <w:rPr>
        <w:b w:val="0"/>
      </w:rPr>
    </w:lvl>
    <w:lvl w:ilvl="1">
      <w:start w:val="1"/>
      <w:numFmt w:val="decimal"/>
      <w:isLgl/>
      <w:lvlText w:val="%1.%2."/>
      <w:lvlJc w:val="left"/>
      <w:pPr>
        <w:ind w:left="1855" w:hanging="72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7A60795C"/>
    <w:multiLevelType w:val="hybridMultilevel"/>
    <w:tmpl w:val="699AD756"/>
    <w:lvl w:ilvl="0" w:tplc="F9B65ADE">
      <w:start w:val="2022"/>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C510EDA"/>
    <w:multiLevelType w:val="hybridMultilevel"/>
    <w:tmpl w:val="4BF8DA3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2"/>
  </w:num>
  <w:num w:numId="2">
    <w:abstractNumId w:val="6"/>
  </w:num>
  <w:num w:numId="3">
    <w:abstractNumId w:val="7"/>
  </w:num>
  <w:num w:numId="4">
    <w:abstractNumId w:val="23"/>
  </w:num>
  <w:num w:numId="5">
    <w:abstractNumId w:val="5"/>
  </w:num>
  <w:num w:numId="6">
    <w:abstractNumId w:val="21"/>
  </w:num>
  <w:num w:numId="7">
    <w:abstractNumId w:val="13"/>
  </w:num>
  <w:num w:numId="8">
    <w:abstractNumId w:val="0"/>
  </w:num>
  <w:num w:numId="9">
    <w:abstractNumId w:val="20"/>
  </w:num>
  <w:num w:numId="10">
    <w:abstractNumId w:val="8"/>
  </w:num>
  <w:num w:numId="11">
    <w:abstractNumId w:val="22"/>
  </w:num>
  <w:num w:numId="12">
    <w:abstractNumId w:val="19"/>
  </w:num>
  <w:num w:numId="13">
    <w:abstractNumId w:val="18"/>
  </w:num>
  <w:num w:numId="14">
    <w:abstractNumId w:val="11"/>
  </w:num>
  <w:num w:numId="15">
    <w:abstractNumId w:val="12"/>
  </w:num>
  <w:num w:numId="16">
    <w:abstractNumId w:val="10"/>
  </w:num>
  <w:num w:numId="17">
    <w:abstractNumId w:val="9"/>
  </w:num>
  <w:num w:numId="18">
    <w:abstractNumId w:val="4"/>
  </w:num>
  <w:num w:numId="19">
    <w:abstractNumId w:val="3"/>
  </w:num>
  <w:num w:numId="20">
    <w:abstractNumId w:val="14"/>
  </w:num>
  <w:num w:numId="21">
    <w:abstractNumId w:val="15"/>
  </w:num>
  <w:num w:numId="22">
    <w:abstractNumId w:val="1"/>
  </w:num>
  <w:num w:numId="23">
    <w:abstractNumId w:val="17"/>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4F3"/>
    <w:rsid w:val="00001524"/>
    <w:rsid w:val="00037658"/>
    <w:rsid w:val="00040224"/>
    <w:rsid w:val="00061FCB"/>
    <w:rsid w:val="00070B90"/>
    <w:rsid w:val="00074836"/>
    <w:rsid w:val="000A63C2"/>
    <w:rsid w:val="000B34B9"/>
    <w:rsid w:val="000E6762"/>
    <w:rsid w:val="000F4466"/>
    <w:rsid w:val="00103A59"/>
    <w:rsid w:val="00110E70"/>
    <w:rsid w:val="00117753"/>
    <w:rsid w:val="0016119D"/>
    <w:rsid w:val="001841EF"/>
    <w:rsid w:val="001B225E"/>
    <w:rsid w:val="001C1D8D"/>
    <w:rsid w:val="001F31A5"/>
    <w:rsid w:val="002202B4"/>
    <w:rsid w:val="002268E8"/>
    <w:rsid w:val="00233BCC"/>
    <w:rsid w:val="00241652"/>
    <w:rsid w:val="00244BC5"/>
    <w:rsid w:val="00297116"/>
    <w:rsid w:val="002A0F81"/>
    <w:rsid w:val="002B54F3"/>
    <w:rsid w:val="002C5ED8"/>
    <w:rsid w:val="002D6987"/>
    <w:rsid w:val="002E0C99"/>
    <w:rsid w:val="00304723"/>
    <w:rsid w:val="00330BE7"/>
    <w:rsid w:val="003329CF"/>
    <w:rsid w:val="00336EA7"/>
    <w:rsid w:val="00353979"/>
    <w:rsid w:val="003742E9"/>
    <w:rsid w:val="00375C59"/>
    <w:rsid w:val="003876A4"/>
    <w:rsid w:val="003B5E64"/>
    <w:rsid w:val="003C0D02"/>
    <w:rsid w:val="003E3F4A"/>
    <w:rsid w:val="003E6CC3"/>
    <w:rsid w:val="004253F4"/>
    <w:rsid w:val="00446FBC"/>
    <w:rsid w:val="00451538"/>
    <w:rsid w:val="00453A19"/>
    <w:rsid w:val="00454A6E"/>
    <w:rsid w:val="0046205C"/>
    <w:rsid w:val="00465237"/>
    <w:rsid w:val="00472F9B"/>
    <w:rsid w:val="00477C9C"/>
    <w:rsid w:val="00482DC0"/>
    <w:rsid w:val="004858C8"/>
    <w:rsid w:val="0049268D"/>
    <w:rsid w:val="00494300"/>
    <w:rsid w:val="0049488D"/>
    <w:rsid w:val="004A5679"/>
    <w:rsid w:val="004B5F67"/>
    <w:rsid w:val="004F292D"/>
    <w:rsid w:val="00507F05"/>
    <w:rsid w:val="00510FAC"/>
    <w:rsid w:val="005114FA"/>
    <w:rsid w:val="0051314B"/>
    <w:rsid w:val="005279AF"/>
    <w:rsid w:val="005463BD"/>
    <w:rsid w:val="005555A7"/>
    <w:rsid w:val="00556670"/>
    <w:rsid w:val="005619A7"/>
    <w:rsid w:val="005769CE"/>
    <w:rsid w:val="005A6384"/>
    <w:rsid w:val="005B37B8"/>
    <w:rsid w:val="005C7EFF"/>
    <w:rsid w:val="005F15F2"/>
    <w:rsid w:val="00602C8C"/>
    <w:rsid w:val="006043A3"/>
    <w:rsid w:val="00606046"/>
    <w:rsid w:val="006148A2"/>
    <w:rsid w:val="00643F21"/>
    <w:rsid w:val="006617E3"/>
    <w:rsid w:val="006866E0"/>
    <w:rsid w:val="006A1919"/>
    <w:rsid w:val="006B0A10"/>
    <w:rsid w:val="006B5682"/>
    <w:rsid w:val="006C25B2"/>
    <w:rsid w:val="006C5D53"/>
    <w:rsid w:val="006D21FC"/>
    <w:rsid w:val="006D6E9F"/>
    <w:rsid w:val="006E49F4"/>
    <w:rsid w:val="007308A5"/>
    <w:rsid w:val="007819F3"/>
    <w:rsid w:val="00783208"/>
    <w:rsid w:val="007B7681"/>
    <w:rsid w:val="007C3E4E"/>
    <w:rsid w:val="007D376D"/>
    <w:rsid w:val="007F777E"/>
    <w:rsid w:val="00802734"/>
    <w:rsid w:val="00815D8C"/>
    <w:rsid w:val="00817872"/>
    <w:rsid w:val="00840EA4"/>
    <w:rsid w:val="00863710"/>
    <w:rsid w:val="008C40E5"/>
    <w:rsid w:val="008C4539"/>
    <w:rsid w:val="008E26F3"/>
    <w:rsid w:val="008E2DD0"/>
    <w:rsid w:val="008E5FF4"/>
    <w:rsid w:val="008F16A2"/>
    <w:rsid w:val="008F211E"/>
    <w:rsid w:val="008F7E4F"/>
    <w:rsid w:val="00913D38"/>
    <w:rsid w:val="00922E32"/>
    <w:rsid w:val="00943E61"/>
    <w:rsid w:val="009561B3"/>
    <w:rsid w:val="009570B1"/>
    <w:rsid w:val="00961666"/>
    <w:rsid w:val="0098032A"/>
    <w:rsid w:val="00986B1F"/>
    <w:rsid w:val="00997E96"/>
    <w:rsid w:val="009B256E"/>
    <w:rsid w:val="009D1370"/>
    <w:rsid w:val="009E31D6"/>
    <w:rsid w:val="009F2C46"/>
    <w:rsid w:val="00A45141"/>
    <w:rsid w:val="00A77AFD"/>
    <w:rsid w:val="00A86611"/>
    <w:rsid w:val="00AA4CFA"/>
    <w:rsid w:val="00AB4361"/>
    <w:rsid w:val="00AB75F0"/>
    <w:rsid w:val="00AC266A"/>
    <w:rsid w:val="00AC3282"/>
    <w:rsid w:val="00AD3B92"/>
    <w:rsid w:val="00AE3BFC"/>
    <w:rsid w:val="00AF4895"/>
    <w:rsid w:val="00AF6B33"/>
    <w:rsid w:val="00B0414C"/>
    <w:rsid w:val="00B11A9F"/>
    <w:rsid w:val="00B124A0"/>
    <w:rsid w:val="00B20DBE"/>
    <w:rsid w:val="00B24558"/>
    <w:rsid w:val="00B42E7A"/>
    <w:rsid w:val="00B528CF"/>
    <w:rsid w:val="00B7157A"/>
    <w:rsid w:val="00B94CFD"/>
    <w:rsid w:val="00BA2D01"/>
    <w:rsid w:val="00BC4909"/>
    <w:rsid w:val="00BC67CB"/>
    <w:rsid w:val="00BC6DEB"/>
    <w:rsid w:val="00BE6CB2"/>
    <w:rsid w:val="00BF41D6"/>
    <w:rsid w:val="00C0078D"/>
    <w:rsid w:val="00C05042"/>
    <w:rsid w:val="00C1696A"/>
    <w:rsid w:val="00C3705A"/>
    <w:rsid w:val="00CB1760"/>
    <w:rsid w:val="00CB4FF5"/>
    <w:rsid w:val="00CB7DDA"/>
    <w:rsid w:val="00CC3071"/>
    <w:rsid w:val="00CC45A4"/>
    <w:rsid w:val="00CC5F9C"/>
    <w:rsid w:val="00CF30C2"/>
    <w:rsid w:val="00CF4F57"/>
    <w:rsid w:val="00D00A1C"/>
    <w:rsid w:val="00D17864"/>
    <w:rsid w:val="00D260BC"/>
    <w:rsid w:val="00D32F3B"/>
    <w:rsid w:val="00D52FC0"/>
    <w:rsid w:val="00DB1148"/>
    <w:rsid w:val="00DB2040"/>
    <w:rsid w:val="00DC7F9D"/>
    <w:rsid w:val="00DD0720"/>
    <w:rsid w:val="00DE2505"/>
    <w:rsid w:val="00DF4046"/>
    <w:rsid w:val="00E26EDC"/>
    <w:rsid w:val="00E353A8"/>
    <w:rsid w:val="00E37D09"/>
    <w:rsid w:val="00E65FD7"/>
    <w:rsid w:val="00E67149"/>
    <w:rsid w:val="00E67F28"/>
    <w:rsid w:val="00E749D1"/>
    <w:rsid w:val="00E7766D"/>
    <w:rsid w:val="00EA14CB"/>
    <w:rsid w:val="00EA49C6"/>
    <w:rsid w:val="00EB00FB"/>
    <w:rsid w:val="00EC08F3"/>
    <w:rsid w:val="00EC2CFB"/>
    <w:rsid w:val="00EC5ABA"/>
    <w:rsid w:val="00EE1EBD"/>
    <w:rsid w:val="00EF1B5F"/>
    <w:rsid w:val="00EF4714"/>
    <w:rsid w:val="00F137DA"/>
    <w:rsid w:val="00F17331"/>
    <w:rsid w:val="00F476C5"/>
    <w:rsid w:val="00F76E62"/>
    <w:rsid w:val="00F906F0"/>
    <w:rsid w:val="00F92740"/>
    <w:rsid w:val="00FC5682"/>
    <w:rsid w:val="00FE6BDA"/>
    <w:rsid w:val="00FF2A79"/>
    <w:rsid w:val="00FF3D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54F3"/>
    <w:pPr>
      <w:spacing w:after="180" w:line="274" w:lineRule="auto"/>
    </w:pPr>
    <w:rPr>
      <w:sz w:val="21"/>
    </w:rPr>
  </w:style>
  <w:style w:type="paragraph" w:styleId="1">
    <w:name w:val="heading 1"/>
    <w:basedOn w:val="a"/>
    <w:next w:val="a"/>
    <w:link w:val="10"/>
    <w:uiPriority w:val="9"/>
    <w:qFormat/>
    <w:rsid w:val="002B54F3"/>
    <w:pPr>
      <w:keepNext/>
      <w:keepLines/>
      <w:spacing w:before="360" w:after="0" w:line="240" w:lineRule="auto"/>
      <w:outlineLvl w:val="0"/>
    </w:pPr>
    <w:rPr>
      <w:rFonts w:asciiTheme="majorHAnsi" w:eastAsiaTheme="majorEastAsia" w:hAnsiTheme="majorHAnsi" w:cstheme="majorBidi"/>
      <w:bCs/>
      <w:color w:val="4F81BD" w:themeColor="accent1"/>
      <w:spacing w:val="20"/>
      <w:sz w:val="32"/>
      <w:szCs w:val="28"/>
    </w:rPr>
  </w:style>
  <w:style w:type="paragraph" w:styleId="2">
    <w:name w:val="heading 2"/>
    <w:basedOn w:val="a"/>
    <w:next w:val="a"/>
    <w:link w:val="20"/>
    <w:uiPriority w:val="9"/>
    <w:semiHidden/>
    <w:unhideWhenUsed/>
    <w:qFormat/>
    <w:rsid w:val="002B54F3"/>
    <w:pPr>
      <w:keepNext/>
      <w:keepLines/>
      <w:spacing w:before="120" w:after="0" w:line="240" w:lineRule="auto"/>
      <w:outlineLvl w:val="1"/>
    </w:pPr>
    <w:rPr>
      <w:rFonts w:eastAsiaTheme="majorEastAsia" w:cstheme="majorBidi"/>
      <w:b/>
      <w:bCs/>
      <w:color w:val="4F81BD" w:themeColor="accent1"/>
      <w:sz w:val="28"/>
      <w:szCs w:val="26"/>
    </w:rPr>
  </w:style>
  <w:style w:type="paragraph" w:styleId="3">
    <w:name w:val="heading 3"/>
    <w:basedOn w:val="a"/>
    <w:next w:val="a"/>
    <w:link w:val="30"/>
    <w:uiPriority w:val="9"/>
    <w:semiHidden/>
    <w:unhideWhenUsed/>
    <w:qFormat/>
    <w:rsid w:val="002B54F3"/>
    <w:pPr>
      <w:keepNext/>
      <w:keepLines/>
      <w:spacing w:before="20" w:after="0" w:line="240" w:lineRule="auto"/>
      <w:outlineLvl w:val="2"/>
    </w:pPr>
    <w:rPr>
      <w:rFonts w:asciiTheme="majorHAnsi" w:eastAsiaTheme="majorEastAsia" w:hAnsiTheme="majorHAnsi" w:cstheme="majorBidi"/>
      <w:bCs/>
      <w:color w:val="1F497D" w:themeColor="text2"/>
      <w:spacing w:val="14"/>
      <w:sz w:val="24"/>
    </w:rPr>
  </w:style>
  <w:style w:type="paragraph" w:styleId="4">
    <w:name w:val="heading 4"/>
    <w:basedOn w:val="a"/>
    <w:next w:val="a"/>
    <w:link w:val="40"/>
    <w:unhideWhenUsed/>
    <w:qFormat/>
    <w:rsid w:val="002B54F3"/>
    <w:pPr>
      <w:keepNext/>
      <w:keepLines/>
      <w:spacing w:before="200" w:after="0"/>
      <w:outlineLvl w:val="3"/>
    </w:pPr>
    <w:rPr>
      <w:rFonts w:eastAsiaTheme="majorEastAsia" w:cstheme="majorBidi"/>
      <w:b/>
      <w:bCs/>
      <w:i/>
      <w:iCs/>
      <w:color w:val="000000"/>
      <w:sz w:val="24"/>
    </w:rPr>
  </w:style>
  <w:style w:type="paragraph" w:styleId="5">
    <w:name w:val="heading 5"/>
    <w:basedOn w:val="a"/>
    <w:next w:val="a"/>
    <w:link w:val="50"/>
    <w:uiPriority w:val="9"/>
    <w:semiHidden/>
    <w:unhideWhenUsed/>
    <w:qFormat/>
    <w:rsid w:val="002B54F3"/>
    <w:pPr>
      <w:keepNext/>
      <w:keepLines/>
      <w:spacing w:before="200" w:after="0"/>
      <w:outlineLvl w:val="4"/>
    </w:pPr>
    <w:rPr>
      <w:rFonts w:asciiTheme="majorHAnsi" w:eastAsiaTheme="majorEastAsia" w:hAnsiTheme="majorHAnsi" w:cstheme="majorBidi"/>
      <w:color w:val="000000"/>
      <w:sz w:val="22"/>
    </w:rPr>
  </w:style>
  <w:style w:type="paragraph" w:styleId="6">
    <w:name w:val="heading 6"/>
    <w:basedOn w:val="a"/>
    <w:next w:val="a"/>
    <w:link w:val="60"/>
    <w:uiPriority w:val="9"/>
    <w:semiHidden/>
    <w:unhideWhenUsed/>
    <w:qFormat/>
    <w:rsid w:val="002B54F3"/>
    <w:pPr>
      <w:keepNext/>
      <w:keepLines/>
      <w:spacing w:before="200" w:after="0"/>
      <w:outlineLvl w:val="5"/>
    </w:pPr>
    <w:rPr>
      <w:rFonts w:asciiTheme="majorHAnsi" w:eastAsiaTheme="majorEastAsia" w:hAnsiTheme="majorHAnsi" w:cstheme="majorBidi"/>
      <w:iCs/>
      <w:color w:val="4F81BD" w:themeColor="accent1"/>
      <w:sz w:val="22"/>
    </w:rPr>
  </w:style>
  <w:style w:type="paragraph" w:styleId="7">
    <w:name w:val="heading 7"/>
    <w:basedOn w:val="a"/>
    <w:next w:val="a"/>
    <w:link w:val="70"/>
    <w:uiPriority w:val="9"/>
    <w:semiHidden/>
    <w:unhideWhenUsed/>
    <w:qFormat/>
    <w:rsid w:val="002B54F3"/>
    <w:pPr>
      <w:keepNext/>
      <w:keepLines/>
      <w:spacing w:before="200" w:after="0"/>
      <w:outlineLvl w:val="6"/>
    </w:pPr>
    <w:rPr>
      <w:rFonts w:asciiTheme="majorHAnsi" w:eastAsiaTheme="majorEastAsia" w:hAnsiTheme="majorHAnsi" w:cstheme="majorBidi"/>
      <w:i/>
      <w:iCs/>
      <w:color w:val="000000"/>
      <w:sz w:val="22"/>
    </w:rPr>
  </w:style>
  <w:style w:type="paragraph" w:styleId="8">
    <w:name w:val="heading 8"/>
    <w:basedOn w:val="a"/>
    <w:next w:val="a"/>
    <w:link w:val="80"/>
    <w:uiPriority w:val="9"/>
    <w:semiHidden/>
    <w:unhideWhenUsed/>
    <w:qFormat/>
    <w:rsid w:val="002B54F3"/>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rsid w:val="002B54F3"/>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B54F3"/>
    <w:rPr>
      <w:rFonts w:asciiTheme="majorHAnsi" w:eastAsiaTheme="majorEastAsia" w:hAnsiTheme="majorHAnsi" w:cstheme="majorBidi"/>
      <w:bCs/>
      <w:color w:val="4F81BD" w:themeColor="accent1"/>
      <w:spacing w:val="20"/>
      <w:sz w:val="32"/>
      <w:szCs w:val="28"/>
    </w:rPr>
  </w:style>
  <w:style w:type="character" w:customStyle="1" w:styleId="20">
    <w:name w:val="Заголовок 2 Знак"/>
    <w:basedOn w:val="a0"/>
    <w:link w:val="2"/>
    <w:uiPriority w:val="9"/>
    <w:semiHidden/>
    <w:rsid w:val="002B54F3"/>
    <w:rPr>
      <w:rFonts w:eastAsiaTheme="majorEastAsia" w:cstheme="majorBidi"/>
      <w:b/>
      <w:bCs/>
      <w:color w:val="4F81BD" w:themeColor="accent1"/>
      <w:sz w:val="28"/>
      <w:szCs w:val="26"/>
    </w:rPr>
  </w:style>
  <w:style w:type="character" w:customStyle="1" w:styleId="30">
    <w:name w:val="Заголовок 3 Знак"/>
    <w:basedOn w:val="a0"/>
    <w:link w:val="3"/>
    <w:uiPriority w:val="9"/>
    <w:semiHidden/>
    <w:rsid w:val="002B54F3"/>
    <w:rPr>
      <w:rFonts w:asciiTheme="majorHAnsi" w:eastAsiaTheme="majorEastAsia" w:hAnsiTheme="majorHAnsi" w:cstheme="majorBidi"/>
      <w:bCs/>
      <w:color w:val="1F497D" w:themeColor="text2"/>
      <w:spacing w:val="14"/>
      <w:sz w:val="24"/>
    </w:rPr>
  </w:style>
  <w:style w:type="character" w:customStyle="1" w:styleId="40">
    <w:name w:val="Заголовок 4 Знак"/>
    <w:basedOn w:val="a0"/>
    <w:link w:val="4"/>
    <w:semiHidden/>
    <w:rsid w:val="002B54F3"/>
    <w:rPr>
      <w:rFonts w:eastAsiaTheme="majorEastAsia" w:cstheme="majorBidi"/>
      <w:b/>
      <w:bCs/>
      <w:i/>
      <w:iCs/>
      <w:color w:val="000000"/>
      <w:sz w:val="24"/>
    </w:rPr>
  </w:style>
  <w:style w:type="character" w:customStyle="1" w:styleId="50">
    <w:name w:val="Заголовок 5 Знак"/>
    <w:basedOn w:val="a0"/>
    <w:link w:val="5"/>
    <w:uiPriority w:val="9"/>
    <w:semiHidden/>
    <w:rsid w:val="002B54F3"/>
    <w:rPr>
      <w:rFonts w:asciiTheme="majorHAnsi" w:eastAsiaTheme="majorEastAsia" w:hAnsiTheme="majorHAnsi" w:cstheme="majorBidi"/>
      <w:color w:val="000000"/>
    </w:rPr>
  </w:style>
  <w:style w:type="character" w:customStyle="1" w:styleId="60">
    <w:name w:val="Заголовок 6 Знак"/>
    <w:basedOn w:val="a0"/>
    <w:link w:val="6"/>
    <w:uiPriority w:val="9"/>
    <w:semiHidden/>
    <w:rsid w:val="002B54F3"/>
    <w:rPr>
      <w:rFonts w:asciiTheme="majorHAnsi" w:eastAsiaTheme="majorEastAsia" w:hAnsiTheme="majorHAnsi" w:cstheme="majorBidi"/>
      <w:iCs/>
      <w:color w:val="4F81BD" w:themeColor="accent1"/>
    </w:rPr>
  </w:style>
  <w:style w:type="character" w:customStyle="1" w:styleId="70">
    <w:name w:val="Заголовок 7 Знак"/>
    <w:basedOn w:val="a0"/>
    <w:link w:val="7"/>
    <w:uiPriority w:val="9"/>
    <w:semiHidden/>
    <w:rsid w:val="002B54F3"/>
    <w:rPr>
      <w:rFonts w:asciiTheme="majorHAnsi" w:eastAsiaTheme="majorEastAsia" w:hAnsiTheme="majorHAnsi" w:cstheme="majorBidi"/>
      <w:i/>
      <w:iCs/>
      <w:color w:val="000000"/>
    </w:rPr>
  </w:style>
  <w:style w:type="character" w:customStyle="1" w:styleId="80">
    <w:name w:val="Заголовок 8 Знак"/>
    <w:basedOn w:val="a0"/>
    <w:link w:val="8"/>
    <w:uiPriority w:val="9"/>
    <w:semiHidden/>
    <w:rsid w:val="002B54F3"/>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semiHidden/>
    <w:rsid w:val="002B54F3"/>
    <w:rPr>
      <w:rFonts w:asciiTheme="majorHAnsi" w:eastAsiaTheme="majorEastAsia" w:hAnsiTheme="majorHAnsi" w:cstheme="majorBidi"/>
      <w:i/>
      <w:iCs/>
      <w:color w:val="000000"/>
      <w:sz w:val="20"/>
      <w:szCs w:val="20"/>
    </w:rPr>
  </w:style>
  <w:style w:type="paragraph" w:styleId="a3">
    <w:name w:val="caption"/>
    <w:basedOn w:val="a"/>
    <w:next w:val="a"/>
    <w:uiPriority w:val="35"/>
    <w:semiHidden/>
    <w:unhideWhenUsed/>
    <w:qFormat/>
    <w:rsid w:val="002B54F3"/>
    <w:pPr>
      <w:spacing w:line="240" w:lineRule="auto"/>
    </w:pPr>
    <w:rPr>
      <w:rFonts w:asciiTheme="majorHAnsi" w:eastAsiaTheme="minorEastAsia" w:hAnsiTheme="majorHAnsi"/>
      <w:bCs/>
      <w:smallCaps/>
      <w:color w:val="1F497D" w:themeColor="text2"/>
      <w:spacing w:val="6"/>
      <w:sz w:val="22"/>
      <w:szCs w:val="18"/>
      <w:lang w:bidi="hi-IN"/>
    </w:rPr>
  </w:style>
  <w:style w:type="paragraph" w:styleId="a4">
    <w:name w:val="Title"/>
    <w:basedOn w:val="a"/>
    <w:next w:val="a"/>
    <w:link w:val="a5"/>
    <w:uiPriority w:val="10"/>
    <w:qFormat/>
    <w:rsid w:val="002B54F3"/>
    <w:pPr>
      <w:spacing w:after="120" w:line="240" w:lineRule="auto"/>
      <w:contextualSpacing/>
    </w:pPr>
    <w:rPr>
      <w:rFonts w:asciiTheme="majorHAnsi" w:eastAsiaTheme="majorEastAsia" w:hAnsiTheme="majorHAnsi" w:cstheme="majorBidi"/>
      <w:color w:val="1F497D" w:themeColor="text2"/>
      <w:spacing w:val="30"/>
      <w:kern w:val="28"/>
      <w:sz w:val="96"/>
      <w:szCs w:val="52"/>
    </w:rPr>
  </w:style>
  <w:style w:type="character" w:customStyle="1" w:styleId="a5">
    <w:name w:val="Название Знак"/>
    <w:basedOn w:val="a0"/>
    <w:link w:val="a4"/>
    <w:uiPriority w:val="10"/>
    <w:rsid w:val="002B54F3"/>
    <w:rPr>
      <w:rFonts w:asciiTheme="majorHAnsi" w:eastAsiaTheme="majorEastAsia" w:hAnsiTheme="majorHAnsi" w:cstheme="majorBidi"/>
      <w:color w:val="1F497D" w:themeColor="text2"/>
      <w:spacing w:val="30"/>
      <w:kern w:val="28"/>
      <w:sz w:val="96"/>
      <w:szCs w:val="52"/>
    </w:rPr>
  </w:style>
  <w:style w:type="paragraph" w:styleId="a6">
    <w:name w:val="Subtitle"/>
    <w:basedOn w:val="a"/>
    <w:next w:val="a"/>
    <w:link w:val="a7"/>
    <w:uiPriority w:val="11"/>
    <w:qFormat/>
    <w:rsid w:val="002B54F3"/>
    <w:pPr>
      <w:numPr>
        <w:ilvl w:val="1"/>
      </w:numPr>
    </w:pPr>
    <w:rPr>
      <w:rFonts w:eastAsiaTheme="majorEastAsia" w:cstheme="majorBidi"/>
      <w:iCs/>
      <w:color w:val="1F497D" w:themeColor="text2"/>
      <w:sz w:val="40"/>
      <w:szCs w:val="24"/>
      <w:lang w:bidi="hi-IN"/>
    </w:rPr>
  </w:style>
  <w:style w:type="character" w:customStyle="1" w:styleId="a7">
    <w:name w:val="Подзаголовок Знак"/>
    <w:basedOn w:val="a0"/>
    <w:link w:val="a6"/>
    <w:uiPriority w:val="11"/>
    <w:rsid w:val="002B54F3"/>
    <w:rPr>
      <w:rFonts w:eastAsiaTheme="majorEastAsia" w:cstheme="majorBidi"/>
      <w:iCs/>
      <w:color w:val="1F497D" w:themeColor="text2"/>
      <w:sz w:val="40"/>
      <w:szCs w:val="24"/>
      <w:lang w:bidi="hi-IN"/>
    </w:rPr>
  </w:style>
  <w:style w:type="character" w:styleId="a8">
    <w:name w:val="Strong"/>
    <w:basedOn w:val="a0"/>
    <w:uiPriority w:val="22"/>
    <w:qFormat/>
    <w:rsid w:val="002B54F3"/>
    <w:rPr>
      <w:b w:val="0"/>
      <w:bCs/>
      <w:i/>
      <w:color w:val="1F497D" w:themeColor="text2"/>
    </w:rPr>
  </w:style>
  <w:style w:type="character" w:styleId="a9">
    <w:name w:val="Emphasis"/>
    <w:basedOn w:val="a0"/>
    <w:uiPriority w:val="20"/>
    <w:qFormat/>
    <w:rsid w:val="002B54F3"/>
    <w:rPr>
      <w:b/>
      <w:i/>
      <w:iCs/>
    </w:rPr>
  </w:style>
  <w:style w:type="paragraph" w:styleId="aa">
    <w:name w:val="No Spacing"/>
    <w:link w:val="ab"/>
    <w:uiPriority w:val="1"/>
    <w:qFormat/>
    <w:rsid w:val="002B54F3"/>
    <w:pPr>
      <w:spacing w:after="0" w:line="240" w:lineRule="auto"/>
    </w:pPr>
  </w:style>
  <w:style w:type="character" w:customStyle="1" w:styleId="ab">
    <w:name w:val="Без интервала Знак"/>
    <w:basedOn w:val="a0"/>
    <w:link w:val="aa"/>
    <w:uiPriority w:val="1"/>
    <w:rsid w:val="002B54F3"/>
  </w:style>
  <w:style w:type="paragraph" w:styleId="ac">
    <w:name w:val="List Paragraph"/>
    <w:basedOn w:val="a"/>
    <w:uiPriority w:val="34"/>
    <w:qFormat/>
    <w:rsid w:val="002B54F3"/>
    <w:pPr>
      <w:spacing w:line="240" w:lineRule="auto"/>
      <w:ind w:left="720" w:hanging="288"/>
      <w:contextualSpacing/>
    </w:pPr>
    <w:rPr>
      <w:color w:val="1F497D" w:themeColor="text2"/>
    </w:rPr>
  </w:style>
  <w:style w:type="paragraph" w:styleId="21">
    <w:name w:val="Quote"/>
    <w:basedOn w:val="a"/>
    <w:next w:val="a"/>
    <w:link w:val="22"/>
    <w:uiPriority w:val="29"/>
    <w:qFormat/>
    <w:rsid w:val="002B54F3"/>
    <w:pPr>
      <w:spacing w:after="0" w:line="360" w:lineRule="auto"/>
      <w:jc w:val="center"/>
    </w:pPr>
    <w:rPr>
      <w:rFonts w:eastAsiaTheme="minorEastAsia"/>
      <w:b/>
      <w:i/>
      <w:iCs/>
      <w:color w:val="4F81BD" w:themeColor="accent1"/>
      <w:sz w:val="26"/>
      <w:lang w:bidi="hi-IN"/>
    </w:rPr>
  </w:style>
  <w:style w:type="character" w:customStyle="1" w:styleId="22">
    <w:name w:val="Цитата 2 Знак"/>
    <w:basedOn w:val="a0"/>
    <w:link w:val="21"/>
    <w:uiPriority w:val="29"/>
    <w:rsid w:val="002B54F3"/>
    <w:rPr>
      <w:rFonts w:eastAsiaTheme="minorEastAsia"/>
      <w:b/>
      <w:i/>
      <w:iCs/>
      <w:color w:val="4F81BD" w:themeColor="accent1"/>
      <w:sz w:val="26"/>
      <w:lang w:bidi="hi-IN"/>
    </w:rPr>
  </w:style>
  <w:style w:type="paragraph" w:styleId="ad">
    <w:name w:val="Intense Quote"/>
    <w:basedOn w:val="a"/>
    <w:next w:val="a"/>
    <w:link w:val="ae"/>
    <w:uiPriority w:val="30"/>
    <w:qFormat/>
    <w:rsid w:val="002B54F3"/>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line="360" w:lineRule="auto"/>
      <w:ind w:left="259" w:right="259"/>
      <w:jc w:val="center"/>
    </w:pPr>
    <w:rPr>
      <w:rFonts w:asciiTheme="majorHAnsi" w:eastAsiaTheme="minorEastAsia" w:hAnsiTheme="majorHAnsi"/>
      <w:bCs/>
      <w:iCs/>
      <w:color w:val="FFFFFF" w:themeColor="background1"/>
      <w:sz w:val="28"/>
      <w:lang w:bidi="hi-IN"/>
    </w:rPr>
  </w:style>
  <w:style w:type="character" w:customStyle="1" w:styleId="ae">
    <w:name w:val="Выделенная цитата Знак"/>
    <w:basedOn w:val="a0"/>
    <w:link w:val="ad"/>
    <w:uiPriority w:val="30"/>
    <w:rsid w:val="002B54F3"/>
    <w:rPr>
      <w:rFonts w:asciiTheme="majorHAnsi" w:eastAsiaTheme="minorEastAsia" w:hAnsiTheme="majorHAnsi"/>
      <w:bCs/>
      <w:iCs/>
      <w:color w:val="FFFFFF" w:themeColor="background1"/>
      <w:sz w:val="28"/>
      <w:shd w:val="clear" w:color="auto" w:fill="4F81BD" w:themeFill="accent1"/>
      <w:lang w:bidi="hi-IN"/>
    </w:rPr>
  </w:style>
  <w:style w:type="character" w:styleId="af">
    <w:name w:val="Subtle Emphasis"/>
    <w:basedOn w:val="a0"/>
    <w:uiPriority w:val="19"/>
    <w:qFormat/>
    <w:rsid w:val="002B54F3"/>
    <w:rPr>
      <w:i/>
      <w:iCs/>
      <w:color w:val="000000"/>
    </w:rPr>
  </w:style>
  <w:style w:type="character" w:styleId="af0">
    <w:name w:val="Intense Emphasis"/>
    <w:basedOn w:val="a0"/>
    <w:uiPriority w:val="21"/>
    <w:qFormat/>
    <w:rsid w:val="002B54F3"/>
    <w:rPr>
      <w:b/>
      <w:bCs/>
      <w:i/>
      <w:iCs/>
      <w:color w:val="4F81BD" w:themeColor="accent1"/>
    </w:rPr>
  </w:style>
  <w:style w:type="character" w:styleId="af1">
    <w:name w:val="Subtle Reference"/>
    <w:basedOn w:val="a0"/>
    <w:uiPriority w:val="31"/>
    <w:qFormat/>
    <w:rsid w:val="002B54F3"/>
    <w:rPr>
      <w:smallCaps/>
      <w:color w:val="000000"/>
      <w:u w:val="single"/>
    </w:rPr>
  </w:style>
  <w:style w:type="character" w:styleId="af2">
    <w:name w:val="Intense Reference"/>
    <w:basedOn w:val="a0"/>
    <w:uiPriority w:val="32"/>
    <w:qFormat/>
    <w:rsid w:val="002B54F3"/>
    <w:rPr>
      <w:b w:val="0"/>
      <w:bCs/>
      <w:smallCaps/>
      <w:color w:val="4F81BD" w:themeColor="accent1"/>
      <w:spacing w:val="5"/>
      <w:u w:val="single"/>
    </w:rPr>
  </w:style>
  <w:style w:type="character" w:styleId="af3">
    <w:name w:val="Book Title"/>
    <w:basedOn w:val="a0"/>
    <w:uiPriority w:val="33"/>
    <w:qFormat/>
    <w:rsid w:val="002B54F3"/>
    <w:rPr>
      <w:b/>
      <w:bCs/>
      <w:caps/>
      <w:smallCaps w:val="0"/>
      <w:color w:val="1F497D" w:themeColor="text2"/>
      <w:spacing w:val="10"/>
    </w:rPr>
  </w:style>
  <w:style w:type="paragraph" w:styleId="af4">
    <w:name w:val="TOC Heading"/>
    <w:basedOn w:val="1"/>
    <w:next w:val="a"/>
    <w:uiPriority w:val="39"/>
    <w:semiHidden/>
    <w:unhideWhenUsed/>
    <w:qFormat/>
    <w:rsid w:val="002B54F3"/>
    <w:pPr>
      <w:spacing w:before="480" w:line="264" w:lineRule="auto"/>
      <w:outlineLvl w:val="9"/>
    </w:pPr>
    <w:rPr>
      <w:b/>
    </w:rPr>
  </w:style>
  <w:style w:type="paragraph" w:styleId="af5">
    <w:name w:val="Balloon Text"/>
    <w:basedOn w:val="a"/>
    <w:link w:val="af6"/>
    <w:uiPriority w:val="99"/>
    <w:semiHidden/>
    <w:unhideWhenUsed/>
    <w:rsid w:val="002B54F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2B54F3"/>
    <w:rPr>
      <w:rFonts w:ascii="Tahoma" w:hAnsi="Tahoma" w:cs="Tahoma"/>
      <w:sz w:val="16"/>
      <w:szCs w:val="16"/>
    </w:rPr>
  </w:style>
  <w:style w:type="character" w:styleId="af7">
    <w:name w:val="Hyperlink"/>
    <w:basedOn w:val="a0"/>
    <w:uiPriority w:val="99"/>
    <w:unhideWhenUsed/>
    <w:rsid w:val="00D260BC"/>
    <w:rPr>
      <w:color w:val="0000FF" w:themeColor="hyperlink"/>
      <w:u w:val="single"/>
    </w:rPr>
  </w:style>
  <w:style w:type="character" w:styleId="af8">
    <w:name w:val="FollowedHyperlink"/>
    <w:basedOn w:val="a0"/>
    <w:uiPriority w:val="99"/>
    <w:unhideWhenUsed/>
    <w:rsid w:val="00D260BC"/>
    <w:rPr>
      <w:color w:val="800080" w:themeColor="followedHyperlink"/>
      <w:u w:val="single"/>
    </w:rPr>
  </w:style>
  <w:style w:type="table" w:styleId="af9">
    <w:name w:val="Table Grid"/>
    <w:basedOn w:val="a1"/>
    <w:uiPriority w:val="59"/>
    <w:rsid w:val="00F476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header"/>
    <w:basedOn w:val="a"/>
    <w:link w:val="afb"/>
    <w:unhideWhenUsed/>
    <w:rsid w:val="008C40E5"/>
    <w:pPr>
      <w:tabs>
        <w:tab w:val="center" w:pos="4677"/>
        <w:tab w:val="right" w:pos="9355"/>
      </w:tabs>
      <w:spacing w:after="0" w:line="240" w:lineRule="auto"/>
    </w:pPr>
  </w:style>
  <w:style w:type="character" w:customStyle="1" w:styleId="afb">
    <w:name w:val="Верхний колонтитул Знак"/>
    <w:basedOn w:val="a0"/>
    <w:link w:val="afa"/>
    <w:rsid w:val="008C40E5"/>
    <w:rPr>
      <w:sz w:val="21"/>
    </w:rPr>
  </w:style>
  <w:style w:type="paragraph" w:styleId="afc">
    <w:name w:val="footer"/>
    <w:basedOn w:val="a"/>
    <w:link w:val="afd"/>
    <w:uiPriority w:val="99"/>
    <w:unhideWhenUsed/>
    <w:rsid w:val="008C40E5"/>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8C40E5"/>
    <w:rPr>
      <w:sz w:val="21"/>
    </w:rPr>
  </w:style>
  <w:style w:type="numbering" w:customStyle="1" w:styleId="11">
    <w:name w:val="Нет списка1"/>
    <w:next w:val="a2"/>
    <w:uiPriority w:val="99"/>
    <w:semiHidden/>
    <w:rsid w:val="00997E96"/>
  </w:style>
  <w:style w:type="paragraph" w:styleId="23">
    <w:name w:val="Body Text 2"/>
    <w:basedOn w:val="a"/>
    <w:link w:val="24"/>
    <w:rsid w:val="00997E96"/>
    <w:pPr>
      <w:overflowPunct w:val="0"/>
      <w:autoSpaceDE w:val="0"/>
      <w:autoSpaceDN w:val="0"/>
      <w:adjustRightInd w:val="0"/>
      <w:spacing w:after="0" w:line="240" w:lineRule="auto"/>
      <w:jc w:val="center"/>
    </w:pPr>
    <w:rPr>
      <w:rFonts w:ascii="Times New Roman" w:eastAsia="Times New Roman" w:hAnsi="Times New Roman" w:cs="Times New Roman"/>
      <w:b/>
      <w:bCs/>
      <w:sz w:val="18"/>
      <w:szCs w:val="20"/>
      <w:lang w:eastAsia="ru-RU"/>
    </w:rPr>
  </w:style>
  <w:style w:type="character" w:customStyle="1" w:styleId="24">
    <w:name w:val="Основной текст 2 Знак"/>
    <w:basedOn w:val="a0"/>
    <w:link w:val="23"/>
    <w:rsid w:val="00997E96"/>
    <w:rPr>
      <w:rFonts w:ascii="Times New Roman" w:eastAsia="Times New Roman" w:hAnsi="Times New Roman" w:cs="Times New Roman"/>
      <w:b/>
      <w:bCs/>
      <w:sz w:val="18"/>
      <w:szCs w:val="20"/>
      <w:lang w:eastAsia="ru-RU"/>
    </w:rPr>
  </w:style>
  <w:style w:type="paragraph" w:styleId="31">
    <w:name w:val="Body Text 3"/>
    <w:basedOn w:val="a"/>
    <w:link w:val="32"/>
    <w:rsid w:val="00997E96"/>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character" w:customStyle="1" w:styleId="32">
    <w:name w:val="Основной текст 3 Знак"/>
    <w:basedOn w:val="a0"/>
    <w:link w:val="31"/>
    <w:rsid w:val="00997E96"/>
    <w:rPr>
      <w:rFonts w:ascii="Times New Roman" w:eastAsia="Times New Roman" w:hAnsi="Times New Roman" w:cs="Times New Roman"/>
      <w:sz w:val="24"/>
      <w:szCs w:val="20"/>
      <w:lang w:eastAsia="ru-RU"/>
    </w:rPr>
  </w:style>
  <w:style w:type="table" w:customStyle="1" w:styleId="12">
    <w:name w:val="Сетка таблицы1"/>
    <w:basedOn w:val="a1"/>
    <w:next w:val="af9"/>
    <w:uiPriority w:val="59"/>
    <w:rsid w:val="00997E96"/>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e">
    <w:name w:val="Знак"/>
    <w:basedOn w:val="a"/>
    <w:rsid w:val="00997E96"/>
    <w:pPr>
      <w:spacing w:after="160" w:line="240" w:lineRule="exact"/>
    </w:pPr>
    <w:rPr>
      <w:rFonts w:ascii="Verdana" w:eastAsia="Times New Roman" w:hAnsi="Verdana" w:cs="Verdana"/>
      <w:sz w:val="20"/>
      <w:szCs w:val="20"/>
      <w:lang w:val="en-US"/>
    </w:rPr>
  </w:style>
  <w:style w:type="paragraph" w:customStyle="1" w:styleId="ConsPlusTitle">
    <w:name w:val="ConsPlusTitle"/>
    <w:uiPriority w:val="99"/>
    <w:rsid w:val="00997E96"/>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997E9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997E96"/>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xl65">
    <w:name w:val="xl65"/>
    <w:basedOn w:val="a"/>
    <w:rsid w:val="00997E96"/>
    <w:pP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66">
    <w:name w:val="xl66"/>
    <w:basedOn w:val="a"/>
    <w:rsid w:val="00997E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997E9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69">
    <w:name w:val="xl69"/>
    <w:basedOn w:val="a"/>
    <w:rsid w:val="00997E9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0">
    <w:name w:val="xl70"/>
    <w:basedOn w:val="a"/>
    <w:rsid w:val="00997E9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1">
    <w:name w:val="xl71"/>
    <w:basedOn w:val="a"/>
    <w:rsid w:val="00997E96"/>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2">
    <w:name w:val="xl72"/>
    <w:basedOn w:val="a"/>
    <w:rsid w:val="00997E9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3">
    <w:name w:val="xl73"/>
    <w:basedOn w:val="a"/>
    <w:rsid w:val="00997E96"/>
    <w:pPr>
      <w:spacing w:before="100" w:beforeAutospacing="1" w:after="100" w:afterAutospacing="1" w:line="240" w:lineRule="auto"/>
      <w:jc w:val="center"/>
    </w:pPr>
    <w:rPr>
      <w:rFonts w:ascii="Arial CYR" w:eastAsia="Times New Roman" w:hAnsi="Arial CYR" w:cs="Arial CYR"/>
      <w:b/>
      <w:bCs/>
      <w:sz w:val="22"/>
      <w:lang w:eastAsia="ru-RU"/>
    </w:rPr>
  </w:style>
  <w:style w:type="paragraph" w:customStyle="1" w:styleId="xl74">
    <w:name w:val="xl74"/>
    <w:basedOn w:val="a"/>
    <w:rsid w:val="00997E96"/>
    <w:pPr>
      <w:pBdr>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5">
    <w:name w:val="xl75"/>
    <w:basedOn w:val="a"/>
    <w:rsid w:val="00997E9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6">
    <w:name w:val="xl76"/>
    <w:basedOn w:val="a"/>
    <w:rsid w:val="00997E96"/>
    <w:pPr>
      <w:pBdr>
        <w:left w:val="single" w:sz="4"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7">
    <w:name w:val="xl77"/>
    <w:basedOn w:val="a"/>
    <w:rsid w:val="00997E96"/>
    <w:pPr>
      <w:pBdr>
        <w:left w:val="single" w:sz="4" w:space="0" w:color="auto"/>
        <w:right w:val="single" w:sz="8"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78">
    <w:name w:val="xl78"/>
    <w:basedOn w:val="a"/>
    <w:rsid w:val="00997E96"/>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79">
    <w:name w:val="xl79"/>
    <w:basedOn w:val="a"/>
    <w:rsid w:val="00997E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0">
    <w:name w:val="xl80"/>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81">
    <w:name w:val="xl81"/>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2">
    <w:name w:val="xl82"/>
    <w:basedOn w:val="a"/>
    <w:rsid w:val="00997E96"/>
    <w:pPr>
      <w:pBdr>
        <w:top w:val="single" w:sz="4" w:space="0" w:color="auto"/>
        <w:left w:val="single" w:sz="4" w:space="0" w:color="auto"/>
        <w:bottom w:val="single" w:sz="4"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3">
    <w:name w:val="xl83"/>
    <w:basedOn w:val="a"/>
    <w:rsid w:val="00997E96"/>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997E96"/>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997E9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
    <w:rsid w:val="00997E96"/>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997E96"/>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88">
    <w:name w:val="xl88"/>
    <w:basedOn w:val="a"/>
    <w:rsid w:val="00997E9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9">
    <w:name w:val="xl89"/>
    <w:basedOn w:val="a"/>
    <w:rsid w:val="00997E96"/>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90">
    <w:name w:val="xl90"/>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91">
    <w:name w:val="xl91"/>
    <w:basedOn w:val="a"/>
    <w:rsid w:val="00997E96"/>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92">
    <w:name w:val="xl92"/>
    <w:basedOn w:val="a"/>
    <w:rsid w:val="00997E96"/>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
    <w:rsid w:val="00997E9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997E9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997E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96">
    <w:name w:val="xl96"/>
    <w:basedOn w:val="a"/>
    <w:rsid w:val="00997E9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97">
    <w:name w:val="xl97"/>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98">
    <w:name w:val="xl98"/>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9">
    <w:name w:val="xl99"/>
    <w:basedOn w:val="a"/>
    <w:rsid w:val="00997E96"/>
    <w:pPr>
      <w:pBdr>
        <w:left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100">
    <w:name w:val="xl100"/>
    <w:basedOn w:val="a"/>
    <w:rsid w:val="00997E96"/>
    <w:pPr>
      <w:pBdr>
        <w:left w:val="single" w:sz="4" w:space="0" w:color="auto"/>
        <w:bottom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101">
    <w:name w:val="xl101"/>
    <w:basedOn w:val="a"/>
    <w:rsid w:val="00997E96"/>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102">
    <w:name w:val="xl102"/>
    <w:basedOn w:val="a"/>
    <w:rsid w:val="00997E9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997E9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997E96"/>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997E96"/>
    <w:pPr>
      <w:pBdr>
        <w:top w:val="single" w:sz="8" w:space="0" w:color="auto"/>
        <w:left w:val="single" w:sz="4" w:space="0" w:color="auto"/>
        <w:bottom w:val="single" w:sz="8"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106">
    <w:name w:val="xl106"/>
    <w:basedOn w:val="a"/>
    <w:rsid w:val="00997E9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7">
    <w:name w:val="xl107"/>
    <w:basedOn w:val="a"/>
    <w:rsid w:val="00997E96"/>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8">
    <w:name w:val="xl108"/>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09">
    <w:name w:val="xl109"/>
    <w:basedOn w:val="a"/>
    <w:rsid w:val="00997E96"/>
    <w:pPr>
      <w:pBdr>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0">
    <w:name w:val="xl110"/>
    <w:basedOn w:val="a"/>
    <w:rsid w:val="00997E9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1">
    <w:name w:val="xl111"/>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2">
    <w:name w:val="xl112"/>
    <w:basedOn w:val="a"/>
    <w:rsid w:val="00997E96"/>
    <w:pPr>
      <w:pBdr>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3">
    <w:name w:val="xl113"/>
    <w:basedOn w:val="a"/>
    <w:rsid w:val="00997E9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4">
    <w:name w:val="xl114"/>
    <w:basedOn w:val="a"/>
    <w:rsid w:val="00997E96"/>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5">
    <w:name w:val="xl115"/>
    <w:basedOn w:val="a"/>
    <w:rsid w:val="00997E96"/>
    <w:pPr>
      <w:pBdr>
        <w:left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6">
    <w:name w:val="xl116"/>
    <w:basedOn w:val="a"/>
    <w:rsid w:val="00997E96"/>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7">
    <w:name w:val="xl117"/>
    <w:basedOn w:val="a"/>
    <w:rsid w:val="00997E96"/>
    <w:pPr>
      <w:pBdr>
        <w:left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8">
    <w:name w:val="xl118"/>
    <w:basedOn w:val="a"/>
    <w:rsid w:val="00997E9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9">
    <w:name w:val="xl119"/>
    <w:basedOn w:val="a"/>
    <w:rsid w:val="00997E96"/>
    <w:pPr>
      <w:pBdr>
        <w:top w:val="single" w:sz="8" w:space="0" w:color="auto"/>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20">
    <w:name w:val="xl120"/>
    <w:basedOn w:val="a"/>
    <w:rsid w:val="00997E96"/>
    <w:pPr>
      <w:pBdr>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21">
    <w:name w:val="xl121"/>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22">
    <w:name w:val="xl122"/>
    <w:basedOn w:val="a"/>
    <w:rsid w:val="00997E96"/>
    <w:pPr>
      <w:pBdr>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67">
    <w:name w:val="xl67"/>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95">
    <w:name w:val="xl195"/>
    <w:basedOn w:val="a"/>
    <w:rsid w:val="00997E96"/>
    <w:pP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96">
    <w:name w:val="xl196"/>
    <w:basedOn w:val="a"/>
    <w:rsid w:val="00997E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97">
    <w:name w:val="xl197"/>
    <w:basedOn w:val="a"/>
    <w:rsid w:val="00997E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98">
    <w:name w:val="xl198"/>
    <w:basedOn w:val="a"/>
    <w:rsid w:val="00997E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99">
    <w:name w:val="xl199"/>
    <w:basedOn w:val="a"/>
    <w:rsid w:val="00997E9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200">
    <w:name w:val="xl200"/>
    <w:basedOn w:val="a"/>
    <w:rsid w:val="00997E96"/>
    <w:pPr>
      <w:pBdr>
        <w:top w:val="single" w:sz="4" w:space="0" w:color="000000"/>
        <w:left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201">
    <w:name w:val="xl201"/>
    <w:basedOn w:val="a"/>
    <w:rsid w:val="00997E96"/>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sz w:val="17"/>
      <w:szCs w:val="17"/>
      <w:lang w:eastAsia="ru-RU"/>
    </w:rPr>
  </w:style>
  <w:style w:type="paragraph" w:customStyle="1" w:styleId="xl202">
    <w:name w:val="xl202"/>
    <w:basedOn w:val="a"/>
    <w:rsid w:val="00997E96"/>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203">
    <w:name w:val="xl203"/>
    <w:basedOn w:val="a"/>
    <w:rsid w:val="00997E96"/>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04">
    <w:name w:val="xl204"/>
    <w:basedOn w:val="a"/>
    <w:rsid w:val="00997E96"/>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color w:val="000000"/>
      <w:sz w:val="17"/>
      <w:szCs w:val="17"/>
      <w:lang w:eastAsia="ru-RU"/>
    </w:rPr>
  </w:style>
  <w:style w:type="paragraph" w:customStyle="1" w:styleId="xl205">
    <w:name w:val="xl205"/>
    <w:basedOn w:val="a"/>
    <w:rsid w:val="00997E96"/>
    <w:pPr>
      <w:spacing w:before="100" w:beforeAutospacing="1" w:after="100" w:afterAutospacing="1" w:line="240" w:lineRule="auto"/>
      <w:jc w:val="right"/>
    </w:pPr>
    <w:rPr>
      <w:rFonts w:ascii="Times New Roman" w:eastAsia="Times New Roman" w:hAnsi="Times New Roman" w:cs="Times New Roman"/>
      <w:color w:val="000000"/>
      <w:sz w:val="16"/>
      <w:szCs w:val="16"/>
      <w:lang w:eastAsia="ru-RU"/>
    </w:rPr>
  </w:style>
  <w:style w:type="paragraph" w:customStyle="1" w:styleId="xl206">
    <w:name w:val="xl206"/>
    <w:basedOn w:val="a"/>
    <w:rsid w:val="00997E96"/>
    <w:pPr>
      <w:pBdr>
        <w:bottom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07">
    <w:name w:val="xl207"/>
    <w:basedOn w:val="a"/>
    <w:rsid w:val="00997E9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208">
    <w:name w:val="xl208"/>
    <w:basedOn w:val="a"/>
    <w:rsid w:val="00997E9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209">
    <w:name w:val="xl209"/>
    <w:basedOn w:val="a"/>
    <w:rsid w:val="00997E96"/>
    <w:pPr>
      <w:pBdr>
        <w:top w:val="single" w:sz="4" w:space="0" w:color="000000"/>
        <w:left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sz w:val="17"/>
      <w:szCs w:val="17"/>
      <w:lang w:eastAsia="ru-RU"/>
    </w:rPr>
  </w:style>
  <w:style w:type="paragraph" w:customStyle="1" w:styleId="xl210">
    <w:name w:val="xl210"/>
    <w:basedOn w:val="a"/>
    <w:rsid w:val="00997E96"/>
    <w:pPr>
      <w:pBdr>
        <w:top w:val="single" w:sz="4" w:space="0" w:color="000000"/>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color w:val="000000"/>
      <w:sz w:val="17"/>
      <w:szCs w:val="17"/>
      <w:lang w:eastAsia="ru-RU"/>
    </w:rPr>
  </w:style>
  <w:style w:type="paragraph" w:customStyle="1" w:styleId="xl211">
    <w:name w:val="xl211"/>
    <w:basedOn w:val="a"/>
    <w:rsid w:val="00997E96"/>
    <w:pPr>
      <w:pBdr>
        <w:top w:val="single" w:sz="4" w:space="0" w:color="000000"/>
        <w:left w:val="single" w:sz="4" w:space="0" w:color="000000"/>
        <w:right w:val="single" w:sz="8" w:space="0" w:color="000000"/>
      </w:pBdr>
      <w:spacing w:before="100" w:beforeAutospacing="1" w:after="100" w:afterAutospacing="1" w:line="240" w:lineRule="auto"/>
      <w:jc w:val="right"/>
    </w:pPr>
    <w:rPr>
      <w:rFonts w:ascii="Times New Roman" w:eastAsia="Times New Roman" w:hAnsi="Times New Roman" w:cs="Times New Roman"/>
      <w:color w:val="000000"/>
      <w:sz w:val="17"/>
      <w:szCs w:val="17"/>
      <w:lang w:eastAsia="ru-RU"/>
    </w:rPr>
  </w:style>
  <w:style w:type="paragraph" w:customStyle="1" w:styleId="xl212">
    <w:name w:val="xl212"/>
    <w:basedOn w:val="a"/>
    <w:rsid w:val="00997E96"/>
    <w:pPr>
      <w:pBdr>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213">
    <w:name w:val="xl213"/>
    <w:basedOn w:val="a"/>
    <w:rsid w:val="00997E96"/>
    <w:pPr>
      <w:pBdr>
        <w:top w:val="single" w:sz="8" w:space="0" w:color="000000"/>
        <w:left w:val="single" w:sz="8"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14">
    <w:name w:val="xl214"/>
    <w:basedOn w:val="a"/>
    <w:rsid w:val="00997E96"/>
    <w:pPr>
      <w:pBdr>
        <w:top w:val="single" w:sz="8" w:space="0" w:color="000000"/>
        <w:left w:val="single" w:sz="4" w:space="0" w:color="000000"/>
        <w:bottom w:val="single" w:sz="4" w:space="0" w:color="000000"/>
        <w:right w:val="single" w:sz="8" w:space="0" w:color="000000"/>
      </w:pBdr>
      <w:spacing w:before="100" w:beforeAutospacing="1" w:after="100" w:afterAutospacing="1" w:line="240" w:lineRule="auto"/>
      <w:jc w:val="right"/>
    </w:pPr>
    <w:rPr>
      <w:rFonts w:ascii="Times New Roman" w:eastAsia="Times New Roman" w:hAnsi="Times New Roman" w:cs="Times New Roman"/>
      <w:b/>
      <w:bCs/>
      <w:color w:val="000000"/>
      <w:sz w:val="17"/>
      <w:szCs w:val="17"/>
      <w:lang w:eastAsia="ru-RU"/>
    </w:rPr>
  </w:style>
  <w:style w:type="paragraph" w:customStyle="1" w:styleId="xl215">
    <w:name w:val="xl215"/>
    <w:basedOn w:val="a"/>
    <w:rsid w:val="00997E96"/>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216">
    <w:name w:val="xl216"/>
    <w:basedOn w:val="a"/>
    <w:rsid w:val="00997E96"/>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17">
    <w:name w:val="xl217"/>
    <w:basedOn w:val="a"/>
    <w:rsid w:val="00997E96"/>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18">
    <w:name w:val="xl218"/>
    <w:basedOn w:val="a"/>
    <w:rsid w:val="00997E96"/>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color w:val="000000"/>
      <w:sz w:val="17"/>
      <w:szCs w:val="17"/>
      <w:lang w:eastAsia="ru-RU"/>
    </w:rPr>
  </w:style>
  <w:style w:type="paragraph" w:customStyle="1" w:styleId="xl219">
    <w:name w:val="xl219"/>
    <w:basedOn w:val="a"/>
    <w:rsid w:val="00997E96"/>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20">
    <w:name w:val="xl220"/>
    <w:basedOn w:val="a"/>
    <w:rsid w:val="00997E96"/>
    <w:pPr>
      <w:pBdr>
        <w:left w:val="single" w:sz="8"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7"/>
      <w:szCs w:val="17"/>
      <w:lang w:eastAsia="ru-RU"/>
    </w:rPr>
  </w:style>
  <w:style w:type="paragraph" w:customStyle="1" w:styleId="xl221">
    <w:name w:val="xl221"/>
    <w:basedOn w:val="a"/>
    <w:rsid w:val="00997E96"/>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7"/>
      <w:szCs w:val="17"/>
      <w:lang w:eastAsia="ru-RU"/>
    </w:rPr>
  </w:style>
  <w:style w:type="paragraph" w:customStyle="1" w:styleId="xl222">
    <w:name w:val="xl222"/>
    <w:basedOn w:val="a"/>
    <w:rsid w:val="00997E96"/>
    <w:pPr>
      <w:pBdr>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color w:val="000000"/>
      <w:sz w:val="17"/>
      <w:szCs w:val="17"/>
      <w:lang w:eastAsia="ru-RU"/>
    </w:rPr>
  </w:style>
  <w:style w:type="paragraph" w:customStyle="1" w:styleId="xl223">
    <w:name w:val="xl223"/>
    <w:basedOn w:val="a"/>
    <w:rsid w:val="00997E96"/>
    <w:pPr>
      <w:pBdr>
        <w:left w:val="single" w:sz="4" w:space="0" w:color="000000"/>
        <w:bottom w:val="single" w:sz="4" w:space="0" w:color="000000"/>
        <w:right w:val="single" w:sz="8" w:space="0" w:color="000000"/>
      </w:pBdr>
      <w:spacing w:before="100" w:beforeAutospacing="1" w:after="100" w:afterAutospacing="1" w:line="240" w:lineRule="auto"/>
      <w:jc w:val="right"/>
      <w:textAlignment w:val="center"/>
    </w:pPr>
    <w:rPr>
      <w:rFonts w:ascii="Times New Roman" w:eastAsia="Times New Roman" w:hAnsi="Times New Roman" w:cs="Times New Roman"/>
      <w:color w:val="000000"/>
      <w:sz w:val="17"/>
      <w:szCs w:val="17"/>
      <w:lang w:eastAsia="ru-RU"/>
    </w:rPr>
  </w:style>
  <w:style w:type="paragraph" w:styleId="aff">
    <w:name w:val="Normal (Web)"/>
    <w:basedOn w:val="a"/>
    <w:uiPriority w:val="99"/>
    <w:unhideWhenUsed/>
    <w:rsid w:val="005279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5279A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xl63">
    <w:name w:val="xl63"/>
    <w:basedOn w:val="a"/>
    <w:rsid w:val="00AB75F0"/>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AB75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AB75F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AB75F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AB75F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AB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127">
    <w:name w:val="xl127"/>
    <w:basedOn w:val="a"/>
    <w:rsid w:val="00AB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8">
    <w:name w:val="xl128"/>
    <w:basedOn w:val="a"/>
    <w:rsid w:val="00AB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AB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0">
    <w:name w:val="xl130"/>
    <w:basedOn w:val="a"/>
    <w:rsid w:val="00AB75F0"/>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31">
    <w:name w:val="xl131"/>
    <w:basedOn w:val="a"/>
    <w:rsid w:val="00AB75F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2">
    <w:name w:val="xl132"/>
    <w:basedOn w:val="a"/>
    <w:rsid w:val="00AB75F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3">
    <w:name w:val="xl133"/>
    <w:basedOn w:val="a"/>
    <w:rsid w:val="00AB75F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4">
    <w:name w:val="xl134"/>
    <w:basedOn w:val="a"/>
    <w:rsid w:val="00AB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ConsPlusNormal">
    <w:name w:val="ConsPlusNormal"/>
    <w:rsid w:val="00353979"/>
    <w:pPr>
      <w:autoSpaceDE w:val="0"/>
      <w:autoSpaceDN w:val="0"/>
      <w:adjustRightInd w:val="0"/>
      <w:spacing w:after="0" w:line="240" w:lineRule="auto"/>
    </w:pPr>
    <w:rPr>
      <w:rFonts w:ascii="Times New Roman" w:hAnsi="Times New Roman" w:cs="Times New Roman"/>
      <w:b/>
      <w:bCs/>
      <w:sz w:val="28"/>
      <w:szCs w:val="28"/>
    </w:rPr>
  </w:style>
  <w:style w:type="paragraph" w:customStyle="1" w:styleId="xl135">
    <w:name w:val="xl135"/>
    <w:basedOn w:val="a"/>
    <w:rsid w:val="00EB00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36">
    <w:name w:val="xl136"/>
    <w:basedOn w:val="a"/>
    <w:rsid w:val="00EB00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6"/>
      <w:szCs w:val="26"/>
      <w:lang w:eastAsia="ru-RU"/>
    </w:rPr>
  </w:style>
  <w:style w:type="paragraph" w:customStyle="1" w:styleId="xl137">
    <w:name w:val="xl137"/>
    <w:basedOn w:val="a"/>
    <w:rsid w:val="00EB00F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sz w:val="26"/>
      <w:szCs w:val="26"/>
      <w:lang w:eastAsia="ru-RU"/>
    </w:rPr>
  </w:style>
  <w:style w:type="paragraph" w:customStyle="1" w:styleId="xl138">
    <w:name w:val="xl138"/>
    <w:basedOn w:val="a"/>
    <w:rsid w:val="00EB00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6"/>
      <w:szCs w:val="26"/>
      <w:lang w:eastAsia="ru-RU"/>
    </w:rPr>
  </w:style>
  <w:style w:type="paragraph" w:customStyle="1" w:styleId="xl139">
    <w:name w:val="xl139"/>
    <w:basedOn w:val="a"/>
    <w:rsid w:val="00EB00F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both"/>
      <w:textAlignment w:val="center"/>
    </w:pPr>
    <w:rPr>
      <w:rFonts w:ascii="Times New Roman" w:eastAsia="Times New Roman" w:hAnsi="Times New Roman" w:cs="Times New Roman"/>
      <w:sz w:val="26"/>
      <w:szCs w:val="26"/>
      <w:lang w:eastAsia="ru-RU"/>
    </w:rPr>
  </w:style>
  <w:style w:type="paragraph" w:customStyle="1" w:styleId="xl140">
    <w:name w:val="xl140"/>
    <w:basedOn w:val="a"/>
    <w:rsid w:val="00EB00F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141">
    <w:name w:val="xl141"/>
    <w:basedOn w:val="a"/>
    <w:rsid w:val="00EB00F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color w:val="000000"/>
      <w:sz w:val="26"/>
      <w:szCs w:val="26"/>
      <w:lang w:eastAsia="ru-RU"/>
    </w:rPr>
  </w:style>
  <w:style w:type="paragraph" w:customStyle="1" w:styleId="xl142">
    <w:name w:val="xl142"/>
    <w:basedOn w:val="a"/>
    <w:rsid w:val="00EB00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color w:val="000000"/>
      <w:sz w:val="26"/>
      <w:szCs w:val="26"/>
      <w:lang w:eastAsia="ru-RU"/>
    </w:rPr>
  </w:style>
  <w:style w:type="paragraph" w:customStyle="1" w:styleId="xl143">
    <w:name w:val="xl143"/>
    <w:basedOn w:val="a"/>
    <w:rsid w:val="00EB00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6"/>
      <w:szCs w:val="26"/>
      <w:lang w:eastAsia="ru-RU"/>
    </w:rPr>
  </w:style>
  <w:style w:type="paragraph" w:customStyle="1" w:styleId="xl144">
    <w:name w:val="xl144"/>
    <w:basedOn w:val="a"/>
    <w:rsid w:val="00EB00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45">
    <w:name w:val="xl145"/>
    <w:basedOn w:val="a"/>
    <w:rsid w:val="00EB00FB"/>
    <w:pP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146">
    <w:name w:val="xl146"/>
    <w:basedOn w:val="a"/>
    <w:rsid w:val="00EB00FB"/>
    <w:pP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47">
    <w:name w:val="xl147"/>
    <w:basedOn w:val="a"/>
    <w:rsid w:val="00EB00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148">
    <w:name w:val="xl148"/>
    <w:basedOn w:val="a"/>
    <w:rsid w:val="00EB00F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49">
    <w:name w:val="xl149"/>
    <w:basedOn w:val="a"/>
    <w:rsid w:val="00EB00F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50">
    <w:name w:val="xl150"/>
    <w:basedOn w:val="a"/>
    <w:rsid w:val="00EB00F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table" w:customStyle="1" w:styleId="25">
    <w:name w:val="Сетка таблицы2"/>
    <w:basedOn w:val="a1"/>
    <w:next w:val="af9"/>
    <w:uiPriority w:val="59"/>
    <w:unhideWhenUsed/>
    <w:rsid w:val="00943E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Body Text Indent"/>
    <w:basedOn w:val="a"/>
    <w:link w:val="aff1"/>
    <w:uiPriority w:val="99"/>
    <w:semiHidden/>
    <w:unhideWhenUsed/>
    <w:rsid w:val="00F137DA"/>
    <w:pPr>
      <w:spacing w:after="120"/>
      <w:ind w:left="283"/>
    </w:pPr>
  </w:style>
  <w:style w:type="character" w:customStyle="1" w:styleId="aff1">
    <w:name w:val="Основной текст с отступом Знак"/>
    <w:basedOn w:val="a0"/>
    <w:link w:val="aff0"/>
    <w:uiPriority w:val="99"/>
    <w:semiHidden/>
    <w:rsid w:val="00F137DA"/>
    <w:rPr>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54F3"/>
    <w:pPr>
      <w:spacing w:after="180" w:line="274" w:lineRule="auto"/>
    </w:pPr>
    <w:rPr>
      <w:sz w:val="21"/>
    </w:rPr>
  </w:style>
  <w:style w:type="paragraph" w:styleId="1">
    <w:name w:val="heading 1"/>
    <w:basedOn w:val="a"/>
    <w:next w:val="a"/>
    <w:link w:val="10"/>
    <w:uiPriority w:val="9"/>
    <w:qFormat/>
    <w:rsid w:val="002B54F3"/>
    <w:pPr>
      <w:keepNext/>
      <w:keepLines/>
      <w:spacing w:before="360" w:after="0" w:line="240" w:lineRule="auto"/>
      <w:outlineLvl w:val="0"/>
    </w:pPr>
    <w:rPr>
      <w:rFonts w:asciiTheme="majorHAnsi" w:eastAsiaTheme="majorEastAsia" w:hAnsiTheme="majorHAnsi" w:cstheme="majorBidi"/>
      <w:bCs/>
      <w:color w:val="4F81BD" w:themeColor="accent1"/>
      <w:spacing w:val="20"/>
      <w:sz w:val="32"/>
      <w:szCs w:val="28"/>
    </w:rPr>
  </w:style>
  <w:style w:type="paragraph" w:styleId="2">
    <w:name w:val="heading 2"/>
    <w:basedOn w:val="a"/>
    <w:next w:val="a"/>
    <w:link w:val="20"/>
    <w:uiPriority w:val="9"/>
    <w:semiHidden/>
    <w:unhideWhenUsed/>
    <w:qFormat/>
    <w:rsid w:val="002B54F3"/>
    <w:pPr>
      <w:keepNext/>
      <w:keepLines/>
      <w:spacing w:before="120" w:after="0" w:line="240" w:lineRule="auto"/>
      <w:outlineLvl w:val="1"/>
    </w:pPr>
    <w:rPr>
      <w:rFonts w:eastAsiaTheme="majorEastAsia" w:cstheme="majorBidi"/>
      <w:b/>
      <w:bCs/>
      <w:color w:val="4F81BD" w:themeColor="accent1"/>
      <w:sz w:val="28"/>
      <w:szCs w:val="26"/>
    </w:rPr>
  </w:style>
  <w:style w:type="paragraph" w:styleId="3">
    <w:name w:val="heading 3"/>
    <w:basedOn w:val="a"/>
    <w:next w:val="a"/>
    <w:link w:val="30"/>
    <w:uiPriority w:val="9"/>
    <w:semiHidden/>
    <w:unhideWhenUsed/>
    <w:qFormat/>
    <w:rsid w:val="002B54F3"/>
    <w:pPr>
      <w:keepNext/>
      <w:keepLines/>
      <w:spacing w:before="20" w:after="0" w:line="240" w:lineRule="auto"/>
      <w:outlineLvl w:val="2"/>
    </w:pPr>
    <w:rPr>
      <w:rFonts w:asciiTheme="majorHAnsi" w:eastAsiaTheme="majorEastAsia" w:hAnsiTheme="majorHAnsi" w:cstheme="majorBidi"/>
      <w:bCs/>
      <w:color w:val="1F497D" w:themeColor="text2"/>
      <w:spacing w:val="14"/>
      <w:sz w:val="24"/>
    </w:rPr>
  </w:style>
  <w:style w:type="paragraph" w:styleId="4">
    <w:name w:val="heading 4"/>
    <w:basedOn w:val="a"/>
    <w:next w:val="a"/>
    <w:link w:val="40"/>
    <w:unhideWhenUsed/>
    <w:qFormat/>
    <w:rsid w:val="002B54F3"/>
    <w:pPr>
      <w:keepNext/>
      <w:keepLines/>
      <w:spacing w:before="200" w:after="0"/>
      <w:outlineLvl w:val="3"/>
    </w:pPr>
    <w:rPr>
      <w:rFonts w:eastAsiaTheme="majorEastAsia" w:cstheme="majorBidi"/>
      <w:b/>
      <w:bCs/>
      <w:i/>
      <w:iCs/>
      <w:color w:val="000000"/>
      <w:sz w:val="24"/>
    </w:rPr>
  </w:style>
  <w:style w:type="paragraph" w:styleId="5">
    <w:name w:val="heading 5"/>
    <w:basedOn w:val="a"/>
    <w:next w:val="a"/>
    <w:link w:val="50"/>
    <w:uiPriority w:val="9"/>
    <w:semiHidden/>
    <w:unhideWhenUsed/>
    <w:qFormat/>
    <w:rsid w:val="002B54F3"/>
    <w:pPr>
      <w:keepNext/>
      <w:keepLines/>
      <w:spacing w:before="200" w:after="0"/>
      <w:outlineLvl w:val="4"/>
    </w:pPr>
    <w:rPr>
      <w:rFonts w:asciiTheme="majorHAnsi" w:eastAsiaTheme="majorEastAsia" w:hAnsiTheme="majorHAnsi" w:cstheme="majorBidi"/>
      <w:color w:val="000000"/>
      <w:sz w:val="22"/>
    </w:rPr>
  </w:style>
  <w:style w:type="paragraph" w:styleId="6">
    <w:name w:val="heading 6"/>
    <w:basedOn w:val="a"/>
    <w:next w:val="a"/>
    <w:link w:val="60"/>
    <w:uiPriority w:val="9"/>
    <w:semiHidden/>
    <w:unhideWhenUsed/>
    <w:qFormat/>
    <w:rsid w:val="002B54F3"/>
    <w:pPr>
      <w:keepNext/>
      <w:keepLines/>
      <w:spacing w:before="200" w:after="0"/>
      <w:outlineLvl w:val="5"/>
    </w:pPr>
    <w:rPr>
      <w:rFonts w:asciiTheme="majorHAnsi" w:eastAsiaTheme="majorEastAsia" w:hAnsiTheme="majorHAnsi" w:cstheme="majorBidi"/>
      <w:iCs/>
      <w:color w:val="4F81BD" w:themeColor="accent1"/>
      <w:sz w:val="22"/>
    </w:rPr>
  </w:style>
  <w:style w:type="paragraph" w:styleId="7">
    <w:name w:val="heading 7"/>
    <w:basedOn w:val="a"/>
    <w:next w:val="a"/>
    <w:link w:val="70"/>
    <w:uiPriority w:val="9"/>
    <w:semiHidden/>
    <w:unhideWhenUsed/>
    <w:qFormat/>
    <w:rsid w:val="002B54F3"/>
    <w:pPr>
      <w:keepNext/>
      <w:keepLines/>
      <w:spacing w:before="200" w:after="0"/>
      <w:outlineLvl w:val="6"/>
    </w:pPr>
    <w:rPr>
      <w:rFonts w:asciiTheme="majorHAnsi" w:eastAsiaTheme="majorEastAsia" w:hAnsiTheme="majorHAnsi" w:cstheme="majorBidi"/>
      <w:i/>
      <w:iCs/>
      <w:color w:val="000000"/>
      <w:sz w:val="22"/>
    </w:rPr>
  </w:style>
  <w:style w:type="paragraph" w:styleId="8">
    <w:name w:val="heading 8"/>
    <w:basedOn w:val="a"/>
    <w:next w:val="a"/>
    <w:link w:val="80"/>
    <w:uiPriority w:val="9"/>
    <w:semiHidden/>
    <w:unhideWhenUsed/>
    <w:qFormat/>
    <w:rsid w:val="002B54F3"/>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rsid w:val="002B54F3"/>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B54F3"/>
    <w:rPr>
      <w:rFonts w:asciiTheme="majorHAnsi" w:eastAsiaTheme="majorEastAsia" w:hAnsiTheme="majorHAnsi" w:cstheme="majorBidi"/>
      <w:bCs/>
      <w:color w:val="4F81BD" w:themeColor="accent1"/>
      <w:spacing w:val="20"/>
      <w:sz w:val="32"/>
      <w:szCs w:val="28"/>
    </w:rPr>
  </w:style>
  <w:style w:type="character" w:customStyle="1" w:styleId="20">
    <w:name w:val="Заголовок 2 Знак"/>
    <w:basedOn w:val="a0"/>
    <w:link w:val="2"/>
    <w:uiPriority w:val="9"/>
    <w:semiHidden/>
    <w:rsid w:val="002B54F3"/>
    <w:rPr>
      <w:rFonts w:eastAsiaTheme="majorEastAsia" w:cstheme="majorBidi"/>
      <w:b/>
      <w:bCs/>
      <w:color w:val="4F81BD" w:themeColor="accent1"/>
      <w:sz w:val="28"/>
      <w:szCs w:val="26"/>
    </w:rPr>
  </w:style>
  <w:style w:type="character" w:customStyle="1" w:styleId="30">
    <w:name w:val="Заголовок 3 Знак"/>
    <w:basedOn w:val="a0"/>
    <w:link w:val="3"/>
    <w:uiPriority w:val="9"/>
    <w:semiHidden/>
    <w:rsid w:val="002B54F3"/>
    <w:rPr>
      <w:rFonts w:asciiTheme="majorHAnsi" w:eastAsiaTheme="majorEastAsia" w:hAnsiTheme="majorHAnsi" w:cstheme="majorBidi"/>
      <w:bCs/>
      <w:color w:val="1F497D" w:themeColor="text2"/>
      <w:spacing w:val="14"/>
      <w:sz w:val="24"/>
    </w:rPr>
  </w:style>
  <w:style w:type="character" w:customStyle="1" w:styleId="40">
    <w:name w:val="Заголовок 4 Знак"/>
    <w:basedOn w:val="a0"/>
    <w:link w:val="4"/>
    <w:semiHidden/>
    <w:rsid w:val="002B54F3"/>
    <w:rPr>
      <w:rFonts w:eastAsiaTheme="majorEastAsia" w:cstheme="majorBidi"/>
      <w:b/>
      <w:bCs/>
      <w:i/>
      <w:iCs/>
      <w:color w:val="000000"/>
      <w:sz w:val="24"/>
    </w:rPr>
  </w:style>
  <w:style w:type="character" w:customStyle="1" w:styleId="50">
    <w:name w:val="Заголовок 5 Знак"/>
    <w:basedOn w:val="a0"/>
    <w:link w:val="5"/>
    <w:uiPriority w:val="9"/>
    <w:semiHidden/>
    <w:rsid w:val="002B54F3"/>
    <w:rPr>
      <w:rFonts w:asciiTheme="majorHAnsi" w:eastAsiaTheme="majorEastAsia" w:hAnsiTheme="majorHAnsi" w:cstheme="majorBidi"/>
      <w:color w:val="000000"/>
    </w:rPr>
  </w:style>
  <w:style w:type="character" w:customStyle="1" w:styleId="60">
    <w:name w:val="Заголовок 6 Знак"/>
    <w:basedOn w:val="a0"/>
    <w:link w:val="6"/>
    <w:uiPriority w:val="9"/>
    <w:semiHidden/>
    <w:rsid w:val="002B54F3"/>
    <w:rPr>
      <w:rFonts w:asciiTheme="majorHAnsi" w:eastAsiaTheme="majorEastAsia" w:hAnsiTheme="majorHAnsi" w:cstheme="majorBidi"/>
      <w:iCs/>
      <w:color w:val="4F81BD" w:themeColor="accent1"/>
    </w:rPr>
  </w:style>
  <w:style w:type="character" w:customStyle="1" w:styleId="70">
    <w:name w:val="Заголовок 7 Знак"/>
    <w:basedOn w:val="a0"/>
    <w:link w:val="7"/>
    <w:uiPriority w:val="9"/>
    <w:semiHidden/>
    <w:rsid w:val="002B54F3"/>
    <w:rPr>
      <w:rFonts w:asciiTheme="majorHAnsi" w:eastAsiaTheme="majorEastAsia" w:hAnsiTheme="majorHAnsi" w:cstheme="majorBidi"/>
      <w:i/>
      <w:iCs/>
      <w:color w:val="000000"/>
    </w:rPr>
  </w:style>
  <w:style w:type="character" w:customStyle="1" w:styleId="80">
    <w:name w:val="Заголовок 8 Знак"/>
    <w:basedOn w:val="a0"/>
    <w:link w:val="8"/>
    <w:uiPriority w:val="9"/>
    <w:semiHidden/>
    <w:rsid w:val="002B54F3"/>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semiHidden/>
    <w:rsid w:val="002B54F3"/>
    <w:rPr>
      <w:rFonts w:asciiTheme="majorHAnsi" w:eastAsiaTheme="majorEastAsia" w:hAnsiTheme="majorHAnsi" w:cstheme="majorBidi"/>
      <w:i/>
      <w:iCs/>
      <w:color w:val="000000"/>
      <w:sz w:val="20"/>
      <w:szCs w:val="20"/>
    </w:rPr>
  </w:style>
  <w:style w:type="paragraph" w:styleId="a3">
    <w:name w:val="caption"/>
    <w:basedOn w:val="a"/>
    <w:next w:val="a"/>
    <w:uiPriority w:val="35"/>
    <w:semiHidden/>
    <w:unhideWhenUsed/>
    <w:qFormat/>
    <w:rsid w:val="002B54F3"/>
    <w:pPr>
      <w:spacing w:line="240" w:lineRule="auto"/>
    </w:pPr>
    <w:rPr>
      <w:rFonts w:asciiTheme="majorHAnsi" w:eastAsiaTheme="minorEastAsia" w:hAnsiTheme="majorHAnsi"/>
      <w:bCs/>
      <w:smallCaps/>
      <w:color w:val="1F497D" w:themeColor="text2"/>
      <w:spacing w:val="6"/>
      <w:sz w:val="22"/>
      <w:szCs w:val="18"/>
      <w:lang w:bidi="hi-IN"/>
    </w:rPr>
  </w:style>
  <w:style w:type="paragraph" w:styleId="a4">
    <w:name w:val="Title"/>
    <w:basedOn w:val="a"/>
    <w:next w:val="a"/>
    <w:link w:val="a5"/>
    <w:uiPriority w:val="10"/>
    <w:qFormat/>
    <w:rsid w:val="002B54F3"/>
    <w:pPr>
      <w:spacing w:after="120" w:line="240" w:lineRule="auto"/>
      <w:contextualSpacing/>
    </w:pPr>
    <w:rPr>
      <w:rFonts w:asciiTheme="majorHAnsi" w:eastAsiaTheme="majorEastAsia" w:hAnsiTheme="majorHAnsi" w:cstheme="majorBidi"/>
      <w:color w:val="1F497D" w:themeColor="text2"/>
      <w:spacing w:val="30"/>
      <w:kern w:val="28"/>
      <w:sz w:val="96"/>
      <w:szCs w:val="52"/>
    </w:rPr>
  </w:style>
  <w:style w:type="character" w:customStyle="1" w:styleId="a5">
    <w:name w:val="Название Знак"/>
    <w:basedOn w:val="a0"/>
    <w:link w:val="a4"/>
    <w:uiPriority w:val="10"/>
    <w:rsid w:val="002B54F3"/>
    <w:rPr>
      <w:rFonts w:asciiTheme="majorHAnsi" w:eastAsiaTheme="majorEastAsia" w:hAnsiTheme="majorHAnsi" w:cstheme="majorBidi"/>
      <w:color w:val="1F497D" w:themeColor="text2"/>
      <w:spacing w:val="30"/>
      <w:kern w:val="28"/>
      <w:sz w:val="96"/>
      <w:szCs w:val="52"/>
    </w:rPr>
  </w:style>
  <w:style w:type="paragraph" w:styleId="a6">
    <w:name w:val="Subtitle"/>
    <w:basedOn w:val="a"/>
    <w:next w:val="a"/>
    <w:link w:val="a7"/>
    <w:uiPriority w:val="11"/>
    <w:qFormat/>
    <w:rsid w:val="002B54F3"/>
    <w:pPr>
      <w:numPr>
        <w:ilvl w:val="1"/>
      </w:numPr>
    </w:pPr>
    <w:rPr>
      <w:rFonts w:eastAsiaTheme="majorEastAsia" w:cstheme="majorBidi"/>
      <w:iCs/>
      <w:color w:val="1F497D" w:themeColor="text2"/>
      <w:sz w:val="40"/>
      <w:szCs w:val="24"/>
      <w:lang w:bidi="hi-IN"/>
    </w:rPr>
  </w:style>
  <w:style w:type="character" w:customStyle="1" w:styleId="a7">
    <w:name w:val="Подзаголовок Знак"/>
    <w:basedOn w:val="a0"/>
    <w:link w:val="a6"/>
    <w:uiPriority w:val="11"/>
    <w:rsid w:val="002B54F3"/>
    <w:rPr>
      <w:rFonts w:eastAsiaTheme="majorEastAsia" w:cstheme="majorBidi"/>
      <w:iCs/>
      <w:color w:val="1F497D" w:themeColor="text2"/>
      <w:sz w:val="40"/>
      <w:szCs w:val="24"/>
      <w:lang w:bidi="hi-IN"/>
    </w:rPr>
  </w:style>
  <w:style w:type="character" w:styleId="a8">
    <w:name w:val="Strong"/>
    <w:basedOn w:val="a0"/>
    <w:uiPriority w:val="22"/>
    <w:qFormat/>
    <w:rsid w:val="002B54F3"/>
    <w:rPr>
      <w:b w:val="0"/>
      <w:bCs/>
      <w:i/>
      <w:color w:val="1F497D" w:themeColor="text2"/>
    </w:rPr>
  </w:style>
  <w:style w:type="character" w:styleId="a9">
    <w:name w:val="Emphasis"/>
    <w:basedOn w:val="a0"/>
    <w:uiPriority w:val="20"/>
    <w:qFormat/>
    <w:rsid w:val="002B54F3"/>
    <w:rPr>
      <w:b/>
      <w:i/>
      <w:iCs/>
    </w:rPr>
  </w:style>
  <w:style w:type="paragraph" w:styleId="aa">
    <w:name w:val="No Spacing"/>
    <w:link w:val="ab"/>
    <w:uiPriority w:val="1"/>
    <w:qFormat/>
    <w:rsid w:val="002B54F3"/>
    <w:pPr>
      <w:spacing w:after="0" w:line="240" w:lineRule="auto"/>
    </w:pPr>
  </w:style>
  <w:style w:type="character" w:customStyle="1" w:styleId="ab">
    <w:name w:val="Без интервала Знак"/>
    <w:basedOn w:val="a0"/>
    <w:link w:val="aa"/>
    <w:uiPriority w:val="1"/>
    <w:rsid w:val="002B54F3"/>
  </w:style>
  <w:style w:type="paragraph" w:styleId="ac">
    <w:name w:val="List Paragraph"/>
    <w:basedOn w:val="a"/>
    <w:uiPriority w:val="34"/>
    <w:qFormat/>
    <w:rsid w:val="002B54F3"/>
    <w:pPr>
      <w:spacing w:line="240" w:lineRule="auto"/>
      <w:ind w:left="720" w:hanging="288"/>
      <w:contextualSpacing/>
    </w:pPr>
    <w:rPr>
      <w:color w:val="1F497D" w:themeColor="text2"/>
    </w:rPr>
  </w:style>
  <w:style w:type="paragraph" w:styleId="21">
    <w:name w:val="Quote"/>
    <w:basedOn w:val="a"/>
    <w:next w:val="a"/>
    <w:link w:val="22"/>
    <w:uiPriority w:val="29"/>
    <w:qFormat/>
    <w:rsid w:val="002B54F3"/>
    <w:pPr>
      <w:spacing w:after="0" w:line="360" w:lineRule="auto"/>
      <w:jc w:val="center"/>
    </w:pPr>
    <w:rPr>
      <w:rFonts w:eastAsiaTheme="minorEastAsia"/>
      <w:b/>
      <w:i/>
      <w:iCs/>
      <w:color w:val="4F81BD" w:themeColor="accent1"/>
      <w:sz w:val="26"/>
      <w:lang w:bidi="hi-IN"/>
    </w:rPr>
  </w:style>
  <w:style w:type="character" w:customStyle="1" w:styleId="22">
    <w:name w:val="Цитата 2 Знак"/>
    <w:basedOn w:val="a0"/>
    <w:link w:val="21"/>
    <w:uiPriority w:val="29"/>
    <w:rsid w:val="002B54F3"/>
    <w:rPr>
      <w:rFonts w:eastAsiaTheme="minorEastAsia"/>
      <w:b/>
      <w:i/>
      <w:iCs/>
      <w:color w:val="4F81BD" w:themeColor="accent1"/>
      <w:sz w:val="26"/>
      <w:lang w:bidi="hi-IN"/>
    </w:rPr>
  </w:style>
  <w:style w:type="paragraph" w:styleId="ad">
    <w:name w:val="Intense Quote"/>
    <w:basedOn w:val="a"/>
    <w:next w:val="a"/>
    <w:link w:val="ae"/>
    <w:uiPriority w:val="30"/>
    <w:qFormat/>
    <w:rsid w:val="002B54F3"/>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line="360" w:lineRule="auto"/>
      <w:ind w:left="259" w:right="259"/>
      <w:jc w:val="center"/>
    </w:pPr>
    <w:rPr>
      <w:rFonts w:asciiTheme="majorHAnsi" w:eastAsiaTheme="minorEastAsia" w:hAnsiTheme="majorHAnsi"/>
      <w:bCs/>
      <w:iCs/>
      <w:color w:val="FFFFFF" w:themeColor="background1"/>
      <w:sz w:val="28"/>
      <w:lang w:bidi="hi-IN"/>
    </w:rPr>
  </w:style>
  <w:style w:type="character" w:customStyle="1" w:styleId="ae">
    <w:name w:val="Выделенная цитата Знак"/>
    <w:basedOn w:val="a0"/>
    <w:link w:val="ad"/>
    <w:uiPriority w:val="30"/>
    <w:rsid w:val="002B54F3"/>
    <w:rPr>
      <w:rFonts w:asciiTheme="majorHAnsi" w:eastAsiaTheme="minorEastAsia" w:hAnsiTheme="majorHAnsi"/>
      <w:bCs/>
      <w:iCs/>
      <w:color w:val="FFFFFF" w:themeColor="background1"/>
      <w:sz w:val="28"/>
      <w:shd w:val="clear" w:color="auto" w:fill="4F81BD" w:themeFill="accent1"/>
      <w:lang w:bidi="hi-IN"/>
    </w:rPr>
  </w:style>
  <w:style w:type="character" w:styleId="af">
    <w:name w:val="Subtle Emphasis"/>
    <w:basedOn w:val="a0"/>
    <w:uiPriority w:val="19"/>
    <w:qFormat/>
    <w:rsid w:val="002B54F3"/>
    <w:rPr>
      <w:i/>
      <w:iCs/>
      <w:color w:val="000000"/>
    </w:rPr>
  </w:style>
  <w:style w:type="character" w:styleId="af0">
    <w:name w:val="Intense Emphasis"/>
    <w:basedOn w:val="a0"/>
    <w:uiPriority w:val="21"/>
    <w:qFormat/>
    <w:rsid w:val="002B54F3"/>
    <w:rPr>
      <w:b/>
      <w:bCs/>
      <w:i/>
      <w:iCs/>
      <w:color w:val="4F81BD" w:themeColor="accent1"/>
    </w:rPr>
  </w:style>
  <w:style w:type="character" w:styleId="af1">
    <w:name w:val="Subtle Reference"/>
    <w:basedOn w:val="a0"/>
    <w:uiPriority w:val="31"/>
    <w:qFormat/>
    <w:rsid w:val="002B54F3"/>
    <w:rPr>
      <w:smallCaps/>
      <w:color w:val="000000"/>
      <w:u w:val="single"/>
    </w:rPr>
  </w:style>
  <w:style w:type="character" w:styleId="af2">
    <w:name w:val="Intense Reference"/>
    <w:basedOn w:val="a0"/>
    <w:uiPriority w:val="32"/>
    <w:qFormat/>
    <w:rsid w:val="002B54F3"/>
    <w:rPr>
      <w:b w:val="0"/>
      <w:bCs/>
      <w:smallCaps/>
      <w:color w:val="4F81BD" w:themeColor="accent1"/>
      <w:spacing w:val="5"/>
      <w:u w:val="single"/>
    </w:rPr>
  </w:style>
  <w:style w:type="character" w:styleId="af3">
    <w:name w:val="Book Title"/>
    <w:basedOn w:val="a0"/>
    <w:uiPriority w:val="33"/>
    <w:qFormat/>
    <w:rsid w:val="002B54F3"/>
    <w:rPr>
      <w:b/>
      <w:bCs/>
      <w:caps/>
      <w:smallCaps w:val="0"/>
      <w:color w:val="1F497D" w:themeColor="text2"/>
      <w:spacing w:val="10"/>
    </w:rPr>
  </w:style>
  <w:style w:type="paragraph" w:styleId="af4">
    <w:name w:val="TOC Heading"/>
    <w:basedOn w:val="1"/>
    <w:next w:val="a"/>
    <w:uiPriority w:val="39"/>
    <w:semiHidden/>
    <w:unhideWhenUsed/>
    <w:qFormat/>
    <w:rsid w:val="002B54F3"/>
    <w:pPr>
      <w:spacing w:before="480" w:line="264" w:lineRule="auto"/>
      <w:outlineLvl w:val="9"/>
    </w:pPr>
    <w:rPr>
      <w:b/>
    </w:rPr>
  </w:style>
  <w:style w:type="paragraph" w:styleId="af5">
    <w:name w:val="Balloon Text"/>
    <w:basedOn w:val="a"/>
    <w:link w:val="af6"/>
    <w:uiPriority w:val="99"/>
    <w:semiHidden/>
    <w:unhideWhenUsed/>
    <w:rsid w:val="002B54F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2B54F3"/>
    <w:rPr>
      <w:rFonts w:ascii="Tahoma" w:hAnsi="Tahoma" w:cs="Tahoma"/>
      <w:sz w:val="16"/>
      <w:szCs w:val="16"/>
    </w:rPr>
  </w:style>
  <w:style w:type="character" w:styleId="af7">
    <w:name w:val="Hyperlink"/>
    <w:basedOn w:val="a0"/>
    <w:uiPriority w:val="99"/>
    <w:unhideWhenUsed/>
    <w:rsid w:val="00D260BC"/>
    <w:rPr>
      <w:color w:val="0000FF" w:themeColor="hyperlink"/>
      <w:u w:val="single"/>
    </w:rPr>
  </w:style>
  <w:style w:type="character" w:styleId="af8">
    <w:name w:val="FollowedHyperlink"/>
    <w:basedOn w:val="a0"/>
    <w:uiPriority w:val="99"/>
    <w:unhideWhenUsed/>
    <w:rsid w:val="00D260BC"/>
    <w:rPr>
      <w:color w:val="800080" w:themeColor="followedHyperlink"/>
      <w:u w:val="single"/>
    </w:rPr>
  </w:style>
  <w:style w:type="table" w:styleId="af9">
    <w:name w:val="Table Grid"/>
    <w:basedOn w:val="a1"/>
    <w:uiPriority w:val="59"/>
    <w:rsid w:val="00F476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header"/>
    <w:basedOn w:val="a"/>
    <w:link w:val="afb"/>
    <w:unhideWhenUsed/>
    <w:rsid w:val="008C40E5"/>
    <w:pPr>
      <w:tabs>
        <w:tab w:val="center" w:pos="4677"/>
        <w:tab w:val="right" w:pos="9355"/>
      </w:tabs>
      <w:spacing w:after="0" w:line="240" w:lineRule="auto"/>
    </w:pPr>
  </w:style>
  <w:style w:type="character" w:customStyle="1" w:styleId="afb">
    <w:name w:val="Верхний колонтитул Знак"/>
    <w:basedOn w:val="a0"/>
    <w:link w:val="afa"/>
    <w:rsid w:val="008C40E5"/>
    <w:rPr>
      <w:sz w:val="21"/>
    </w:rPr>
  </w:style>
  <w:style w:type="paragraph" w:styleId="afc">
    <w:name w:val="footer"/>
    <w:basedOn w:val="a"/>
    <w:link w:val="afd"/>
    <w:uiPriority w:val="99"/>
    <w:unhideWhenUsed/>
    <w:rsid w:val="008C40E5"/>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8C40E5"/>
    <w:rPr>
      <w:sz w:val="21"/>
    </w:rPr>
  </w:style>
  <w:style w:type="numbering" w:customStyle="1" w:styleId="11">
    <w:name w:val="Нет списка1"/>
    <w:next w:val="a2"/>
    <w:uiPriority w:val="99"/>
    <w:semiHidden/>
    <w:rsid w:val="00997E96"/>
  </w:style>
  <w:style w:type="paragraph" w:styleId="23">
    <w:name w:val="Body Text 2"/>
    <w:basedOn w:val="a"/>
    <w:link w:val="24"/>
    <w:rsid w:val="00997E96"/>
    <w:pPr>
      <w:overflowPunct w:val="0"/>
      <w:autoSpaceDE w:val="0"/>
      <w:autoSpaceDN w:val="0"/>
      <w:adjustRightInd w:val="0"/>
      <w:spacing w:after="0" w:line="240" w:lineRule="auto"/>
      <w:jc w:val="center"/>
    </w:pPr>
    <w:rPr>
      <w:rFonts w:ascii="Times New Roman" w:eastAsia="Times New Roman" w:hAnsi="Times New Roman" w:cs="Times New Roman"/>
      <w:b/>
      <w:bCs/>
      <w:sz w:val="18"/>
      <w:szCs w:val="20"/>
      <w:lang w:eastAsia="ru-RU"/>
    </w:rPr>
  </w:style>
  <w:style w:type="character" w:customStyle="1" w:styleId="24">
    <w:name w:val="Основной текст 2 Знак"/>
    <w:basedOn w:val="a0"/>
    <w:link w:val="23"/>
    <w:rsid w:val="00997E96"/>
    <w:rPr>
      <w:rFonts w:ascii="Times New Roman" w:eastAsia="Times New Roman" w:hAnsi="Times New Roman" w:cs="Times New Roman"/>
      <w:b/>
      <w:bCs/>
      <w:sz w:val="18"/>
      <w:szCs w:val="20"/>
      <w:lang w:eastAsia="ru-RU"/>
    </w:rPr>
  </w:style>
  <w:style w:type="paragraph" w:styleId="31">
    <w:name w:val="Body Text 3"/>
    <w:basedOn w:val="a"/>
    <w:link w:val="32"/>
    <w:rsid w:val="00997E96"/>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character" w:customStyle="1" w:styleId="32">
    <w:name w:val="Основной текст 3 Знак"/>
    <w:basedOn w:val="a0"/>
    <w:link w:val="31"/>
    <w:rsid w:val="00997E96"/>
    <w:rPr>
      <w:rFonts w:ascii="Times New Roman" w:eastAsia="Times New Roman" w:hAnsi="Times New Roman" w:cs="Times New Roman"/>
      <w:sz w:val="24"/>
      <w:szCs w:val="20"/>
      <w:lang w:eastAsia="ru-RU"/>
    </w:rPr>
  </w:style>
  <w:style w:type="table" w:customStyle="1" w:styleId="12">
    <w:name w:val="Сетка таблицы1"/>
    <w:basedOn w:val="a1"/>
    <w:next w:val="af9"/>
    <w:uiPriority w:val="59"/>
    <w:rsid w:val="00997E96"/>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e">
    <w:name w:val="Знак"/>
    <w:basedOn w:val="a"/>
    <w:rsid w:val="00997E96"/>
    <w:pPr>
      <w:spacing w:after="160" w:line="240" w:lineRule="exact"/>
    </w:pPr>
    <w:rPr>
      <w:rFonts w:ascii="Verdana" w:eastAsia="Times New Roman" w:hAnsi="Verdana" w:cs="Verdana"/>
      <w:sz w:val="20"/>
      <w:szCs w:val="20"/>
      <w:lang w:val="en-US"/>
    </w:rPr>
  </w:style>
  <w:style w:type="paragraph" w:customStyle="1" w:styleId="ConsPlusTitle">
    <w:name w:val="ConsPlusTitle"/>
    <w:uiPriority w:val="99"/>
    <w:rsid w:val="00997E96"/>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997E9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997E96"/>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xl65">
    <w:name w:val="xl65"/>
    <w:basedOn w:val="a"/>
    <w:rsid w:val="00997E96"/>
    <w:pP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66">
    <w:name w:val="xl66"/>
    <w:basedOn w:val="a"/>
    <w:rsid w:val="00997E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997E9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69">
    <w:name w:val="xl69"/>
    <w:basedOn w:val="a"/>
    <w:rsid w:val="00997E9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0">
    <w:name w:val="xl70"/>
    <w:basedOn w:val="a"/>
    <w:rsid w:val="00997E9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1">
    <w:name w:val="xl71"/>
    <w:basedOn w:val="a"/>
    <w:rsid w:val="00997E96"/>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2">
    <w:name w:val="xl72"/>
    <w:basedOn w:val="a"/>
    <w:rsid w:val="00997E9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3">
    <w:name w:val="xl73"/>
    <w:basedOn w:val="a"/>
    <w:rsid w:val="00997E96"/>
    <w:pPr>
      <w:spacing w:before="100" w:beforeAutospacing="1" w:after="100" w:afterAutospacing="1" w:line="240" w:lineRule="auto"/>
      <w:jc w:val="center"/>
    </w:pPr>
    <w:rPr>
      <w:rFonts w:ascii="Arial CYR" w:eastAsia="Times New Roman" w:hAnsi="Arial CYR" w:cs="Arial CYR"/>
      <w:b/>
      <w:bCs/>
      <w:sz w:val="22"/>
      <w:lang w:eastAsia="ru-RU"/>
    </w:rPr>
  </w:style>
  <w:style w:type="paragraph" w:customStyle="1" w:styleId="xl74">
    <w:name w:val="xl74"/>
    <w:basedOn w:val="a"/>
    <w:rsid w:val="00997E96"/>
    <w:pPr>
      <w:pBdr>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5">
    <w:name w:val="xl75"/>
    <w:basedOn w:val="a"/>
    <w:rsid w:val="00997E9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6">
    <w:name w:val="xl76"/>
    <w:basedOn w:val="a"/>
    <w:rsid w:val="00997E96"/>
    <w:pPr>
      <w:pBdr>
        <w:left w:val="single" w:sz="4"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7">
    <w:name w:val="xl77"/>
    <w:basedOn w:val="a"/>
    <w:rsid w:val="00997E96"/>
    <w:pPr>
      <w:pBdr>
        <w:left w:val="single" w:sz="4" w:space="0" w:color="auto"/>
        <w:right w:val="single" w:sz="8"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78">
    <w:name w:val="xl78"/>
    <w:basedOn w:val="a"/>
    <w:rsid w:val="00997E96"/>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79">
    <w:name w:val="xl79"/>
    <w:basedOn w:val="a"/>
    <w:rsid w:val="00997E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0">
    <w:name w:val="xl80"/>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81">
    <w:name w:val="xl81"/>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2">
    <w:name w:val="xl82"/>
    <w:basedOn w:val="a"/>
    <w:rsid w:val="00997E96"/>
    <w:pPr>
      <w:pBdr>
        <w:top w:val="single" w:sz="4" w:space="0" w:color="auto"/>
        <w:left w:val="single" w:sz="4" w:space="0" w:color="auto"/>
        <w:bottom w:val="single" w:sz="4"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3">
    <w:name w:val="xl83"/>
    <w:basedOn w:val="a"/>
    <w:rsid w:val="00997E96"/>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997E96"/>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997E9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
    <w:rsid w:val="00997E96"/>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997E96"/>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88">
    <w:name w:val="xl88"/>
    <w:basedOn w:val="a"/>
    <w:rsid w:val="00997E9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9">
    <w:name w:val="xl89"/>
    <w:basedOn w:val="a"/>
    <w:rsid w:val="00997E96"/>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90">
    <w:name w:val="xl90"/>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91">
    <w:name w:val="xl91"/>
    <w:basedOn w:val="a"/>
    <w:rsid w:val="00997E96"/>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92">
    <w:name w:val="xl92"/>
    <w:basedOn w:val="a"/>
    <w:rsid w:val="00997E96"/>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
    <w:rsid w:val="00997E9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997E9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997E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96">
    <w:name w:val="xl96"/>
    <w:basedOn w:val="a"/>
    <w:rsid w:val="00997E9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97">
    <w:name w:val="xl97"/>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98">
    <w:name w:val="xl98"/>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9">
    <w:name w:val="xl99"/>
    <w:basedOn w:val="a"/>
    <w:rsid w:val="00997E96"/>
    <w:pPr>
      <w:pBdr>
        <w:left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100">
    <w:name w:val="xl100"/>
    <w:basedOn w:val="a"/>
    <w:rsid w:val="00997E96"/>
    <w:pPr>
      <w:pBdr>
        <w:left w:val="single" w:sz="4" w:space="0" w:color="auto"/>
        <w:bottom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101">
    <w:name w:val="xl101"/>
    <w:basedOn w:val="a"/>
    <w:rsid w:val="00997E96"/>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102">
    <w:name w:val="xl102"/>
    <w:basedOn w:val="a"/>
    <w:rsid w:val="00997E9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997E9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997E96"/>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997E96"/>
    <w:pPr>
      <w:pBdr>
        <w:top w:val="single" w:sz="8" w:space="0" w:color="auto"/>
        <w:left w:val="single" w:sz="4" w:space="0" w:color="auto"/>
        <w:bottom w:val="single" w:sz="8"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106">
    <w:name w:val="xl106"/>
    <w:basedOn w:val="a"/>
    <w:rsid w:val="00997E9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7">
    <w:name w:val="xl107"/>
    <w:basedOn w:val="a"/>
    <w:rsid w:val="00997E96"/>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8">
    <w:name w:val="xl108"/>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09">
    <w:name w:val="xl109"/>
    <w:basedOn w:val="a"/>
    <w:rsid w:val="00997E96"/>
    <w:pPr>
      <w:pBdr>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0">
    <w:name w:val="xl110"/>
    <w:basedOn w:val="a"/>
    <w:rsid w:val="00997E9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1">
    <w:name w:val="xl111"/>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2">
    <w:name w:val="xl112"/>
    <w:basedOn w:val="a"/>
    <w:rsid w:val="00997E96"/>
    <w:pPr>
      <w:pBdr>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3">
    <w:name w:val="xl113"/>
    <w:basedOn w:val="a"/>
    <w:rsid w:val="00997E9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4">
    <w:name w:val="xl114"/>
    <w:basedOn w:val="a"/>
    <w:rsid w:val="00997E96"/>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5">
    <w:name w:val="xl115"/>
    <w:basedOn w:val="a"/>
    <w:rsid w:val="00997E96"/>
    <w:pPr>
      <w:pBdr>
        <w:left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6">
    <w:name w:val="xl116"/>
    <w:basedOn w:val="a"/>
    <w:rsid w:val="00997E96"/>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7">
    <w:name w:val="xl117"/>
    <w:basedOn w:val="a"/>
    <w:rsid w:val="00997E96"/>
    <w:pPr>
      <w:pBdr>
        <w:left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8">
    <w:name w:val="xl118"/>
    <w:basedOn w:val="a"/>
    <w:rsid w:val="00997E9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9">
    <w:name w:val="xl119"/>
    <w:basedOn w:val="a"/>
    <w:rsid w:val="00997E96"/>
    <w:pPr>
      <w:pBdr>
        <w:top w:val="single" w:sz="8" w:space="0" w:color="auto"/>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20">
    <w:name w:val="xl120"/>
    <w:basedOn w:val="a"/>
    <w:rsid w:val="00997E96"/>
    <w:pPr>
      <w:pBdr>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21">
    <w:name w:val="xl121"/>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22">
    <w:name w:val="xl122"/>
    <w:basedOn w:val="a"/>
    <w:rsid w:val="00997E96"/>
    <w:pPr>
      <w:pBdr>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67">
    <w:name w:val="xl67"/>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95">
    <w:name w:val="xl195"/>
    <w:basedOn w:val="a"/>
    <w:rsid w:val="00997E96"/>
    <w:pP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96">
    <w:name w:val="xl196"/>
    <w:basedOn w:val="a"/>
    <w:rsid w:val="00997E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97">
    <w:name w:val="xl197"/>
    <w:basedOn w:val="a"/>
    <w:rsid w:val="00997E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98">
    <w:name w:val="xl198"/>
    <w:basedOn w:val="a"/>
    <w:rsid w:val="00997E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99">
    <w:name w:val="xl199"/>
    <w:basedOn w:val="a"/>
    <w:rsid w:val="00997E9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200">
    <w:name w:val="xl200"/>
    <w:basedOn w:val="a"/>
    <w:rsid w:val="00997E96"/>
    <w:pPr>
      <w:pBdr>
        <w:top w:val="single" w:sz="4" w:space="0" w:color="000000"/>
        <w:left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201">
    <w:name w:val="xl201"/>
    <w:basedOn w:val="a"/>
    <w:rsid w:val="00997E96"/>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sz w:val="17"/>
      <w:szCs w:val="17"/>
      <w:lang w:eastAsia="ru-RU"/>
    </w:rPr>
  </w:style>
  <w:style w:type="paragraph" w:customStyle="1" w:styleId="xl202">
    <w:name w:val="xl202"/>
    <w:basedOn w:val="a"/>
    <w:rsid w:val="00997E96"/>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203">
    <w:name w:val="xl203"/>
    <w:basedOn w:val="a"/>
    <w:rsid w:val="00997E96"/>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04">
    <w:name w:val="xl204"/>
    <w:basedOn w:val="a"/>
    <w:rsid w:val="00997E96"/>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color w:val="000000"/>
      <w:sz w:val="17"/>
      <w:szCs w:val="17"/>
      <w:lang w:eastAsia="ru-RU"/>
    </w:rPr>
  </w:style>
  <w:style w:type="paragraph" w:customStyle="1" w:styleId="xl205">
    <w:name w:val="xl205"/>
    <w:basedOn w:val="a"/>
    <w:rsid w:val="00997E96"/>
    <w:pPr>
      <w:spacing w:before="100" w:beforeAutospacing="1" w:after="100" w:afterAutospacing="1" w:line="240" w:lineRule="auto"/>
      <w:jc w:val="right"/>
    </w:pPr>
    <w:rPr>
      <w:rFonts w:ascii="Times New Roman" w:eastAsia="Times New Roman" w:hAnsi="Times New Roman" w:cs="Times New Roman"/>
      <w:color w:val="000000"/>
      <w:sz w:val="16"/>
      <w:szCs w:val="16"/>
      <w:lang w:eastAsia="ru-RU"/>
    </w:rPr>
  </w:style>
  <w:style w:type="paragraph" w:customStyle="1" w:styleId="xl206">
    <w:name w:val="xl206"/>
    <w:basedOn w:val="a"/>
    <w:rsid w:val="00997E96"/>
    <w:pPr>
      <w:pBdr>
        <w:bottom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07">
    <w:name w:val="xl207"/>
    <w:basedOn w:val="a"/>
    <w:rsid w:val="00997E9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208">
    <w:name w:val="xl208"/>
    <w:basedOn w:val="a"/>
    <w:rsid w:val="00997E9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209">
    <w:name w:val="xl209"/>
    <w:basedOn w:val="a"/>
    <w:rsid w:val="00997E96"/>
    <w:pPr>
      <w:pBdr>
        <w:top w:val="single" w:sz="4" w:space="0" w:color="000000"/>
        <w:left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sz w:val="17"/>
      <w:szCs w:val="17"/>
      <w:lang w:eastAsia="ru-RU"/>
    </w:rPr>
  </w:style>
  <w:style w:type="paragraph" w:customStyle="1" w:styleId="xl210">
    <w:name w:val="xl210"/>
    <w:basedOn w:val="a"/>
    <w:rsid w:val="00997E96"/>
    <w:pPr>
      <w:pBdr>
        <w:top w:val="single" w:sz="4" w:space="0" w:color="000000"/>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color w:val="000000"/>
      <w:sz w:val="17"/>
      <w:szCs w:val="17"/>
      <w:lang w:eastAsia="ru-RU"/>
    </w:rPr>
  </w:style>
  <w:style w:type="paragraph" w:customStyle="1" w:styleId="xl211">
    <w:name w:val="xl211"/>
    <w:basedOn w:val="a"/>
    <w:rsid w:val="00997E96"/>
    <w:pPr>
      <w:pBdr>
        <w:top w:val="single" w:sz="4" w:space="0" w:color="000000"/>
        <w:left w:val="single" w:sz="4" w:space="0" w:color="000000"/>
        <w:right w:val="single" w:sz="8" w:space="0" w:color="000000"/>
      </w:pBdr>
      <w:spacing w:before="100" w:beforeAutospacing="1" w:after="100" w:afterAutospacing="1" w:line="240" w:lineRule="auto"/>
      <w:jc w:val="right"/>
    </w:pPr>
    <w:rPr>
      <w:rFonts w:ascii="Times New Roman" w:eastAsia="Times New Roman" w:hAnsi="Times New Roman" w:cs="Times New Roman"/>
      <w:color w:val="000000"/>
      <w:sz w:val="17"/>
      <w:szCs w:val="17"/>
      <w:lang w:eastAsia="ru-RU"/>
    </w:rPr>
  </w:style>
  <w:style w:type="paragraph" w:customStyle="1" w:styleId="xl212">
    <w:name w:val="xl212"/>
    <w:basedOn w:val="a"/>
    <w:rsid w:val="00997E96"/>
    <w:pPr>
      <w:pBdr>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213">
    <w:name w:val="xl213"/>
    <w:basedOn w:val="a"/>
    <w:rsid w:val="00997E96"/>
    <w:pPr>
      <w:pBdr>
        <w:top w:val="single" w:sz="8" w:space="0" w:color="000000"/>
        <w:left w:val="single" w:sz="8"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14">
    <w:name w:val="xl214"/>
    <w:basedOn w:val="a"/>
    <w:rsid w:val="00997E96"/>
    <w:pPr>
      <w:pBdr>
        <w:top w:val="single" w:sz="8" w:space="0" w:color="000000"/>
        <w:left w:val="single" w:sz="4" w:space="0" w:color="000000"/>
        <w:bottom w:val="single" w:sz="4" w:space="0" w:color="000000"/>
        <w:right w:val="single" w:sz="8" w:space="0" w:color="000000"/>
      </w:pBdr>
      <w:spacing w:before="100" w:beforeAutospacing="1" w:after="100" w:afterAutospacing="1" w:line="240" w:lineRule="auto"/>
      <w:jc w:val="right"/>
    </w:pPr>
    <w:rPr>
      <w:rFonts w:ascii="Times New Roman" w:eastAsia="Times New Roman" w:hAnsi="Times New Roman" w:cs="Times New Roman"/>
      <w:b/>
      <w:bCs/>
      <w:color w:val="000000"/>
      <w:sz w:val="17"/>
      <w:szCs w:val="17"/>
      <w:lang w:eastAsia="ru-RU"/>
    </w:rPr>
  </w:style>
  <w:style w:type="paragraph" w:customStyle="1" w:styleId="xl215">
    <w:name w:val="xl215"/>
    <w:basedOn w:val="a"/>
    <w:rsid w:val="00997E96"/>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216">
    <w:name w:val="xl216"/>
    <w:basedOn w:val="a"/>
    <w:rsid w:val="00997E96"/>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17">
    <w:name w:val="xl217"/>
    <w:basedOn w:val="a"/>
    <w:rsid w:val="00997E96"/>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18">
    <w:name w:val="xl218"/>
    <w:basedOn w:val="a"/>
    <w:rsid w:val="00997E96"/>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color w:val="000000"/>
      <w:sz w:val="17"/>
      <w:szCs w:val="17"/>
      <w:lang w:eastAsia="ru-RU"/>
    </w:rPr>
  </w:style>
  <w:style w:type="paragraph" w:customStyle="1" w:styleId="xl219">
    <w:name w:val="xl219"/>
    <w:basedOn w:val="a"/>
    <w:rsid w:val="00997E96"/>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20">
    <w:name w:val="xl220"/>
    <w:basedOn w:val="a"/>
    <w:rsid w:val="00997E96"/>
    <w:pPr>
      <w:pBdr>
        <w:left w:val="single" w:sz="8"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7"/>
      <w:szCs w:val="17"/>
      <w:lang w:eastAsia="ru-RU"/>
    </w:rPr>
  </w:style>
  <w:style w:type="paragraph" w:customStyle="1" w:styleId="xl221">
    <w:name w:val="xl221"/>
    <w:basedOn w:val="a"/>
    <w:rsid w:val="00997E96"/>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7"/>
      <w:szCs w:val="17"/>
      <w:lang w:eastAsia="ru-RU"/>
    </w:rPr>
  </w:style>
  <w:style w:type="paragraph" w:customStyle="1" w:styleId="xl222">
    <w:name w:val="xl222"/>
    <w:basedOn w:val="a"/>
    <w:rsid w:val="00997E96"/>
    <w:pPr>
      <w:pBdr>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color w:val="000000"/>
      <w:sz w:val="17"/>
      <w:szCs w:val="17"/>
      <w:lang w:eastAsia="ru-RU"/>
    </w:rPr>
  </w:style>
  <w:style w:type="paragraph" w:customStyle="1" w:styleId="xl223">
    <w:name w:val="xl223"/>
    <w:basedOn w:val="a"/>
    <w:rsid w:val="00997E96"/>
    <w:pPr>
      <w:pBdr>
        <w:left w:val="single" w:sz="4" w:space="0" w:color="000000"/>
        <w:bottom w:val="single" w:sz="4" w:space="0" w:color="000000"/>
        <w:right w:val="single" w:sz="8" w:space="0" w:color="000000"/>
      </w:pBdr>
      <w:spacing w:before="100" w:beforeAutospacing="1" w:after="100" w:afterAutospacing="1" w:line="240" w:lineRule="auto"/>
      <w:jc w:val="right"/>
      <w:textAlignment w:val="center"/>
    </w:pPr>
    <w:rPr>
      <w:rFonts w:ascii="Times New Roman" w:eastAsia="Times New Roman" w:hAnsi="Times New Roman" w:cs="Times New Roman"/>
      <w:color w:val="000000"/>
      <w:sz w:val="17"/>
      <w:szCs w:val="17"/>
      <w:lang w:eastAsia="ru-RU"/>
    </w:rPr>
  </w:style>
  <w:style w:type="paragraph" w:styleId="aff">
    <w:name w:val="Normal (Web)"/>
    <w:basedOn w:val="a"/>
    <w:uiPriority w:val="99"/>
    <w:unhideWhenUsed/>
    <w:rsid w:val="005279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5279A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xl63">
    <w:name w:val="xl63"/>
    <w:basedOn w:val="a"/>
    <w:rsid w:val="00AB75F0"/>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AB75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AB75F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AB75F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AB75F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AB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127">
    <w:name w:val="xl127"/>
    <w:basedOn w:val="a"/>
    <w:rsid w:val="00AB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8">
    <w:name w:val="xl128"/>
    <w:basedOn w:val="a"/>
    <w:rsid w:val="00AB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AB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0">
    <w:name w:val="xl130"/>
    <w:basedOn w:val="a"/>
    <w:rsid w:val="00AB75F0"/>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31">
    <w:name w:val="xl131"/>
    <w:basedOn w:val="a"/>
    <w:rsid w:val="00AB75F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2">
    <w:name w:val="xl132"/>
    <w:basedOn w:val="a"/>
    <w:rsid w:val="00AB75F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3">
    <w:name w:val="xl133"/>
    <w:basedOn w:val="a"/>
    <w:rsid w:val="00AB75F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4">
    <w:name w:val="xl134"/>
    <w:basedOn w:val="a"/>
    <w:rsid w:val="00AB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ConsPlusNormal">
    <w:name w:val="ConsPlusNormal"/>
    <w:rsid w:val="00353979"/>
    <w:pPr>
      <w:autoSpaceDE w:val="0"/>
      <w:autoSpaceDN w:val="0"/>
      <w:adjustRightInd w:val="0"/>
      <w:spacing w:after="0" w:line="240" w:lineRule="auto"/>
    </w:pPr>
    <w:rPr>
      <w:rFonts w:ascii="Times New Roman" w:hAnsi="Times New Roman" w:cs="Times New Roman"/>
      <w:b/>
      <w:bCs/>
      <w:sz w:val="28"/>
      <w:szCs w:val="28"/>
    </w:rPr>
  </w:style>
  <w:style w:type="paragraph" w:customStyle="1" w:styleId="xl135">
    <w:name w:val="xl135"/>
    <w:basedOn w:val="a"/>
    <w:rsid w:val="00EB00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36">
    <w:name w:val="xl136"/>
    <w:basedOn w:val="a"/>
    <w:rsid w:val="00EB00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6"/>
      <w:szCs w:val="26"/>
      <w:lang w:eastAsia="ru-RU"/>
    </w:rPr>
  </w:style>
  <w:style w:type="paragraph" w:customStyle="1" w:styleId="xl137">
    <w:name w:val="xl137"/>
    <w:basedOn w:val="a"/>
    <w:rsid w:val="00EB00F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sz w:val="26"/>
      <w:szCs w:val="26"/>
      <w:lang w:eastAsia="ru-RU"/>
    </w:rPr>
  </w:style>
  <w:style w:type="paragraph" w:customStyle="1" w:styleId="xl138">
    <w:name w:val="xl138"/>
    <w:basedOn w:val="a"/>
    <w:rsid w:val="00EB00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6"/>
      <w:szCs w:val="26"/>
      <w:lang w:eastAsia="ru-RU"/>
    </w:rPr>
  </w:style>
  <w:style w:type="paragraph" w:customStyle="1" w:styleId="xl139">
    <w:name w:val="xl139"/>
    <w:basedOn w:val="a"/>
    <w:rsid w:val="00EB00F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both"/>
      <w:textAlignment w:val="center"/>
    </w:pPr>
    <w:rPr>
      <w:rFonts w:ascii="Times New Roman" w:eastAsia="Times New Roman" w:hAnsi="Times New Roman" w:cs="Times New Roman"/>
      <w:sz w:val="26"/>
      <w:szCs w:val="26"/>
      <w:lang w:eastAsia="ru-RU"/>
    </w:rPr>
  </w:style>
  <w:style w:type="paragraph" w:customStyle="1" w:styleId="xl140">
    <w:name w:val="xl140"/>
    <w:basedOn w:val="a"/>
    <w:rsid w:val="00EB00F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141">
    <w:name w:val="xl141"/>
    <w:basedOn w:val="a"/>
    <w:rsid w:val="00EB00F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color w:val="000000"/>
      <w:sz w:val="26"/>
      <w:szCs w:val="26"/>
      <w:lang w:eastAsia="ru-RU"/>
    </w:rPr>
  </w:style>
  <w:style w:type="paragraph" w:customStyle="1" w:styleId="xl142">
    <w:name w:val="xl142"/>
    <w:basedOn w:val="a"/>
    <w:rsid w:val="00EB00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color w:val="000000"/>
      <w:sz w:val="26"/>
      <w:szCs w:val="26"/>
      <w:lang w:eastAsia="ru-RU"/>
    </w:rPr>
  </w:style>
  <w:style w:type="paragraph" w:customStyle="1" w:styleId="xl143">
    <w:name w:val="xl143"/>
    <w:basedOn w:val="a"/>
    <w:rsid w:val="00EB00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6"/>
      <w:szCs w:val="26"/>
      <w:lang w:eastAsia="ru-RU"/>
    </w:rPr>
  </w:style>
  <w:style w:type="paragraph" w:customStyle="1" w:styleId="xl144">
    <w:name w:val="xl144"/>
    <w:basedOn w:val="a"/>
    <w:rsid w:val="00EB00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45">
    <w:name w:val="xl145"/>
    <w:basedOn w:val="a"/>
    <w:rsid w:val="00EB00FB"/>
    <w:pP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146">
    <w:name w:val="xl146"/>
    <w:basedOn w:val="a"/>
    <w:rsid w:val="00EB00FB"/>
    <w:pP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47">
    <w:name w:val="xl147"/>
    <w:basedOn w:val="a"/>
    <w:rsid w:val="00EB00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148">
    <w:name w:val="xl148"/>
    <w:basedOn w:val="a"/>
    <w:rsid w:val="00EB00F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49">
    <w:name w:val="xl149"/>
    <w:basedOn w:val="a"/>
    <w:rsid w:val="00EB00F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50">
    <w:name w:val="xl150"/>
    <w:basedOn w:val="a"/>
    <w:rsid w:val="00EB00F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table" w:customStyle="1" w:styleId="25">
    <w:name w:val="Сетка таблицы2"/>
    <w:basedOn w:val="a1"/>
    <w:next w:val="af9"/>
    <w:uiPriority w:val="59"/>
    <w:unhideWhenUsed/>
    <w:rsid w:val="00943E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Body Text Indent"/>
    <w:basedOn w:val="a"/>
    <w:link w:val="aff1"/>
    <w:uiPriority w:val="99"/>
    <w:semiHidden/>
    <w:unhideWhenUsed/>
    <w:rsid w:val="00F137DA"/>
    <w:pPr>
      <w:spacing w:after="120"/>
      <w:ind w:left="283"/>
    </w:pPr>
  </w:style>
  <w:style w:type="character" w:customStyle="1" w:styleId="aff1">
    <w:name w:val="Основной текст с отступом Знак"/>
    <w:basedOn w:val="a0"/>
    <w:link w:val="aff0"/>
    <w:uiPriority w:val="99"/>
    <w:semiHidden/>
    <w:rsid w:val="00F137DA"/>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00110">
      <w:bodyDiv w:val="1"/>
      <w:marLeft w:val="0"/>
      <w:marRight w:val="0"/>
      <w:marTop w:val="0"/>
      <w:marBottom w:val="0"/>
      <w:divBdr>
        <w:top w:val="none" w:sz="0" w:space="0" w:color="auto"/>
        <w:left w:val="none" w:sz="0" w:space="0" w:color="auto"/>
        <w:bottom w:val="none" w:sz="0" w:space="0" w:color="auto"/>
        <w:right w:val="none" w:sz="0" w:space="0" w:color="auto"/>
      </w:divBdr>
    </w:div>
    <w:div w:id="362362938">
      <w:bodyDiv w:val="1"/>
      <w:marLeft w:val="0"/>
      <w:marRight w:val="0"/>
      <w:marTop w:val="0"/>
      <w:marBottom w:val="0"/>
      <w:divBdr>
        <w:top w:val="none" w:sz="0" w:space="0" w:color="auto"/>
        <w:left w:val="none" w:sz="0" w:space="0" w:color="auto"/>
        <w:bottom w:val="none" w:sz="0" w:space="0" w:color="auto"/>
        <w:right w:val="none" w:sz="0" w:space="0" w:color="auto"/>
      </w:divBdr>
    </w:div>
    <w:div w:id="388113827">
      <w:bodyDiv w:val="1"/>
      <w:marLeft w:val="0"/>
      <w:marRight w:val="0"/>
      <w:marTop w:val="0"/>
      <w:marBottom w:val="0"/>
      <w:divBdr>
        <w:top w:val="none" w:sz="0" w:space="0" w:color="auto"/>
        <w:left w:val="none" w:sz="0" w:space="0" w:color="auto"/>
        <w:bottom w:val="none" w:sz="0" w:space="0" w:color="auto"/>
        <w:right w:val="none" w:sz="0" w:space="0" w:color="auto"/>
      </w:divBdr>
    </w:div>
    <w:div w:id="447354476">
      <w:bodyDiv w:val="1"/>
      <w:marLeft w:val="0"/>
      <w:marRight w:val="0"/>
      <w:marTop w:val="0"/>
      <w:marBottom w:val="0"/>
      <w:divBdr>
        <w:top w:val="none" w:sz="0" w:space="0" w:color="auto"/>
        <w:left w:val="none" w:sz="0" w:space="0" w:color="auto"/>
        <w:bottom w:val="none" w:sz="0" w:space="0" w:color="auto"/>
        <w:right w:val="none" w:sz="0" w:space="0" w:color="auto"/>
      </w:divBdr>
    </w:div>
    <w:div w:id="460459124">
      <w:bodyDiv w:val="1"/>
      <w:marLeft w:val="0"/>
      <w:marRight w:val="0"/>
      <w:marTop w:val="0"/>
      <w:marBottom w:val="0"/>
      <w:divBdr>
        <w:top w:val="none" w:sz="0" w:space="0" w:color="auto"/>
        <w:left w:val="none" w:sz="0" w:space="0" w:color="auto"/>
        <w:bottom w:val="none" w:sz="0" w:space="0" w:color="auto"/>
        <w:right w:val="none" w:sz="0" w:space="0" w:color="auto"/>
      </w:divBdr>
    </w:div>
    <w:div w:id="714084701">
      <w:bodyDiv w:val="1"/>
      <w:marLeft w:val="0"/>
      <w:marRight w:val="0"/>
      <w:marTop w:val="0"/>
      <w:marBottom w:val="0"/>
      <w:divBdr>
        <w:top w:val="none" w:sz="0" w:space="0" w:color="auto"/>
        <w:left w:val="none" w:sz="0" w:space="0" w:color="auto"/>
        <w:bottom w:val="none" w:sz="0" w:space="0" w:color="auto"/>
        <w:right w:val="none" w:sz="0" w:space="0" w:color="auto"/>
      </w:divBdr>
    </w:div>
    <w:div w:id="805858871">
      <w:bodyDiv w:val="1"/>
      <w:marLeft w:val="0"/>
      <w:marRight w:val="0"/>
      <w:marTop w:val="0"/>
      <w:marBottom w:val="0"/>
      <w:divBdr>
        <w:top w:val="none" w:sz="0" w:space="0" w:color="auto"/>
        <w:left w:val="none" w:sz="0" w:space="0" w:color="auto"/>
        <w:bottom w:val="none" w:sz="0" w:space="0" w:color="auto"/>
        <w:right w:val="none" w:sz="0" w:space="0" w:color="auto"/>
      </w:divBdr>
    </w:div>
    <w:div w:id="914166030">
      <w:bodyDiv w:val="1"/>
      <w:marLeft w:val="0"/>
      <w:marRight w:val="0"/>
      <w:marTop w:val="0"/>
      <w:marBottom w:val="0"/>
      <w:divBdr>
        <w:top w:val="none" w:sz="0" w:space="0" w:color="auto"/>
        <w:left w:val="none" w:sz="0" w:space="0" w:color="auto"/>
        <w:bottom w:val="none" w:sz="0" w:space="0" w:color="auto"/>
        <w:right w:val="none" w:sz="0" w:space="0" w:color="auto"/>
      </w:divBdr>
    </w:div>
    <w:div w:id="917373600">
      <w:bodyDiv w:val="1"/>
      <w:marLeft w:val="0"/>
      <w:marRight w:val="0"/>
      <w:marTop w:val="0"/>
      <w:marBottom w:val="0"/>
      <w:divBdr>
        <w:top w:val="none" w:sz="0" w:space="0" w:color="auto"/>
        <w:left w:val="none" w:sz="0" w:space="0" w:color="auto"/>
        <w:bottom w:val="none" w:sz="0" w:space="0" w:color="auto"/>
        <w:right w:val="none" w:sz="0" w:space="0" w:color="auto"/>
      </w:divBdr>
    </w:div>
    <w:div w:id="1029182089">
      <w:bodyDiv w:val="1"/>
      <w:marLeft w:val="0"/>
      <w:marRight w:val="0"/>
      <w:marTop w:val="0"/>
      <w:marBottom w:val="0"/>
      <w:divBdr>
        <w:top w:val="none" w:sz="0" w:space="0" w:color="auto"/>
        <w:left w:val="none" w:sz="0" w:space="0" w:color="auto"/>
        <w:bottom w:val="none" w:sz="0" w:space="0" w:color="auto"/>
        <w:right w:val="none" w:sz="0" w:space="0" w:color="auto"/>
      </w:divBdr>
    </w:div>
    <w:div w:id="1058237555">
      <w:bodyDiv w:val="1"/>
      <w:marLeft w:val="0"/>
      <w:marRight w:val="0"/>
      <w:marTop w:val="0"/>
      <w:marBottom w:val="0"/>
      <w:divBdr>
        <w:top w:val="none" w:sz="0" w:space="0" w:color="auto"/>
        <w:left w:val="none" w:sz="0" w:space="0" w:color="auto"/>
        <w:bottom w:val="none" w:sz="0" w:space="0" w:color="auto"/>
        <w:right w:val="none" w:sz="0" w:space="0" w:color="auto"/>
      </w:divBdr>
    </w:div>
    <w:div w:id="1143429610">
      <w:bodyDiv w:val="1"/>
      <w:marLeft w:val="0"/>
      <w:marRight w:val="0"/>
      <w:marTop w:val="0"/>
      <w:marBottom w:val="0"/>
      <w:divBdr>
        <w:top w:val="none" w:sz="0" w:space="0" w:color="auto"/>
        <w:left w:val="none" w:sz="0" w:space="0" w:color="auto"/>
        <w:bottom w:val="none" w:sz="0" w:space="0" w:color="auto"/>
        <w:right w:val="none" w:sz="0" w:space="0" w:color="auto"/>
      </w:divBdr>
    </w:div>
    <w:div w:id="1647248335">
      <w:bodyDiv w:val="1"/>
      <w:marLeft w:val="0"/>
      <w:marRight w:val="0"/>
      <w:marTop w:val="0"/>
      <w:marBottom w:val="0"/>
      <w:divBdr>
        <w:top w:val="none" w:sz="0" w:space="0" w:color="auto"/>
        <w:left w:val="none" w:sz="0" w:space="0" w:color="auto"/>
        <w:bottom w:val="none" w:sz="0" w:space="0" w:color="auto"/>
        <w:right w:val="none" w:sz="0" w:space="0" w:color="auto"/>
      </w:divBdr>
    </w:div>
    <w:div w:id="1658535083">
      <w:bodyDiv w:val="1"/>
      <w:marLeft w:val="0"/>
      <w:marRight w:val="0"/>
      <w:marTop w:val="0"/>
      <w:marBottom w:val="0"/>
      <w:divBdr>
        <w:top w:val="none" w:sz="0" w:space="0" w:color="auto"/>
        <w:left w:val="none" w:sz="0" w:space="0" w:color="auto"/>
        <w:bottom w:val="none" w:sz="0" w:space="0" w:color="auto"/>
        <w:right w:val="none" w:sz="0" w:space="0" w:color="auto"/>
      </w:divBdr>
    </w:div>
    <w:div w:id="1736968838">
      <w:bodyDiv w:val="1"/>
      <w:marLeft w:val="0"/>
      <w:marRight w:val="0"/>
      <w:marTop w:val="0"/>
      <w:marBottom w:val="0"/>
      <w:divBdr>
        <w:top w:val="none" w:sz="0" w:space="0" w:color="auto"/>
        <w:left w:val="none" w:sz="0" w:space="0" w:color="auto"/>
        <w:bottom w:val="none" w:sz="0" w:space="0" w:color="auto"/>
        <w:right w:val="none" w:sz="0" w:space="0" w:color="auto"/>
      </w:divBdr>
    </w:div>
    <w:div w:id="1797719317">
      <w:bodyDiv w:val="1"/>
      <w:marLeft w:val="0"/>
      <w:marRight w:val="0"/>
      <w:marTop w:val="0"/>
      <w:marBottom w:val="0"/>
      <w:divBdr>
        <w:top w:val="none" w:sz="0" w:space="0" w:color="auto"/>
        <w:left w:val="none" w:sz="0" w:space="0" w:color="auto"/>
        <w:bottom w:val="none" w:sz="0" w:space="0" w:color="auto"/>
        <w:right w:val="none" w:sz="0" w:space="0" w:color="auto"/>
      </w:divBdr>
    </w:div>
    <w:div w:id="1804494828">
      <w:bodyDiv w:val="1"/>
      <w:marLeft w:val="0"/>
      <w:marRight w:val="0"/>
      <w:marTop w:val="0"/>
      <w:marBottom w:val="0"/>
      <w:divBdr>
        <w:top w:val="none" w:sz="0" w:space="0" w:color="auto"/>
        <w:left w:val="none" w:sz="0" w:space="0" w:color="auto"/>
        <w:bottom w:val="none" w:sz="0" w:space="0" w:color="auto"/>
        <w:right w:val="none" w:sz="0" w:space="0" w:color="auto"/>
      </w:divBdr>
    </w:div>
    <w:div w:id="214646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uteec-r11.gosweb.gosuslugi.ru"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1F115-F31D-41F4-AE27-104198C6A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758</TotalTime>
  <Pages>57</Pages>
  <Words>18780</Words>
  <Characters>107047</Characters>
  <Application>Microsoft Office Word</Application>
  <DocSecurity>0</DocSecurity>
  <Lines>892</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dc:creator>
  <cp:lastModifiedBy>Юрист</cp:lastModifiedBy>
  <cp:revision>142</cp:revision>
  <cp:lastPrinted>2024-03-07T07:12:00Z</cp:lastPrinted>
  <dcterms:created xsi:type="dcterms:W3CDTF">2023-12-07T09:42:00Z</dcterms:created>
  <dcterms:modified xsi:type="dcterms:W3CDTF">2024-08-02T13:32:00Z</dcterms:modified>
</cp:coreProperties>
</file>