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F4" w:rsidRDefault="004253F4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11E">
        <w:rPr>
          <w:rFonts w:ascii="Times New Roman" w:hAnsi="Times New Roman" w:cs="Times New Roman"/>
          <w:b/>
          <w:sz w:val="28"/>
          <w:szCs w:val="28"/>
        </w:rPr>
        <w:t>РАЗДЕЛ ВТОРОЙ</w:t>
      </w: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11E">
        <w:rPr>
          <w:rFonts w:ascii="Times New Roman" w:hAnsi="Times New Roman"/>
          <w:b/>
          <w:sz w:val="28"/>
          <w:szCs w:val="28"/>
        </w:rPr>
        <w:t>нормативные правовые акты администрации городского поселения «Путеец» и проекты нормативных правовых актов</w:t>
      </w: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9"/>
        <w:tblW w:w="9889" w:type="dxa"/>
        <w:tblLook w:val="04A0" w:firstRow="1" w:lastRow="0" w:firstColumn="1" w:lastColumn="0" w:noHBand="0" w:noVBand="1"/>
      </w:tblPr>
      <w:tblGrid>
        <w:gridCol w:w="675"/>
        <w:gridCol w:w="8505"/>
        <w:gridCol w:w="709"/>
      </w:tblGrid>
      <w:tr w:rsidR="00F476C5" w:rsidTr="008F211E">
        <w:tc>
          <w:tcPr>
            <w:tcW w:w="675" w:type="dxa"/>
          </w:tcPr>
          <w:p w:rsidR="00F476C5" w:rsidRPr="00F476C5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6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05" w:type="dxa"/>
          </w:tcPr>
          <w:p w:rsidR="00F476C5" w:rsidRPr="00F476C5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</w:tcPr>
          <w:p w:rsidR="00F476C5" w:rsidRPr="00F476C5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F476C5" w:rsidRPr="00CB4FF5" w:rsidRDefault="00CB4FF5" w:rsidP="00A86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городского поселения «Путеец» от </w:t>
            </w:r>
            <w:r w:rsidR="00A86B1E">
              <w:rPr>
                <w:rFonts w:ascii="Times New Roman" w:hAnsi="Times New Roman" w:cs="Times New Roman"/>
                <w:sz w:val="24"/>
                <w:szCs w:val="24"/>
              </w:rPr>
              <w:t>01.03.2024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86B1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86B1E" w:rsidRPr="00A86B1E">
              <w:rPr>
                <w:rFonts w:ascii="Times New Roman" w:hAnsi="Times New Roman" w:cs="Times New Roman"/>
                <w:sz w:val="24"/>
                <w:szCs w:val="24"/>
              </w:rPr>
              <w:t>Об изменении вида разрешенного использования земельного участка с кадастровым номером – 11:12:1201005:235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F476C5" w:rsidRPr="00CB4FF5" w:rsidRDefault="00A86B1E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F476C5" w:rsidRPr="00CB4FF5" w:rsidRDefault="00CB4FF5" w:rsidP="00A86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городского поселения «Путеец» от</w:t>
            </w:r>
            <w:r w:rsidR="00A86B1E"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86B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 № </w:t>
            </w:r>
            <w:r w:rsidR="00A86B1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86B1E" w:rsidRPr="00A86B1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городского поселения «Путеец» от 07.12.2015 № 48 «Об утверждении административного регламента предоставления муниципальной услуги «Предварительное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</w:t>
            </w:r>
            <w:proofErr w:type="gramEnd"/>
            <w:r w:rsidR="00A86B1E" w:rsidRPr="00A86B1E">
              <w:rPr>
                <w:rFonts w:ascii="Times New Roman" w:hAnsi="Times New Roman" w:cs="Times New Roman"/>
                <w:sz w:val="24"/>
                <w:szCs w:val="24"/>
              </w:rPr>
              <w:t>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709" w:type="dxa"/>
          </w:tcPr>
          <w:p w:rsidR="00F476C5" w:rsidRPr="00CB4FF5" w:rsidRDefault="00B823A1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F476C5" w:rsidRPr="00CB4FF5" w:rsidRDefault="00CB4FF5" w:rsidP="00A86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городского поселения «Путеец»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B1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86B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 № </w:t>
            </w:r>
            <w:r w:rsidR="00A86B1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86B1E" w:rsidRPr="00A86B1E">
              <w:rPr>
                <w:rFonts w:ascii="Times New Roman" w:hAnsi="Times New Roman" w:cs="Times New Roman"/>
                <w:sz w:val="24"/>
                <w:szCs w:val="24"/>
              </w:rPr>
              <w:t>О заключении договоров социального и коммерческого найма жилых помещений с гражданами, проживающими в муниципальном жилищном фон</w:t>
            </w:r>
            <w:bookmarkStart w:id="0" w:name="_GoBack"/>
            <w:bookmarkEnd w:id="0"/>
            <w:r w:rsidR="00A86B1E" w:rsidRPr="00A86B1E">
              <w:rPr>
                <w:rFonts w:ascii="Times New Roman" w:hAnsi="Times New Roman" w:cs="Times New Roman"/>
                <w:sz w:val="24"/>
                <w:szCs w:val="24"/>
              </w:rPr>
              <w:t>де муниципального образования городского поселения «Путеец»</w:t>
            </w:r>
          </w:p>
        </w:tc>
        <w:tc>
          <w:tcPr>
            <w:tcW w:w="709" w:type="dxa"/>
          </w:tcPr>
          <w:p w:rsidR="00F476C5" w:rsidRPr="00CB4FF5" w:rsidRDefault="00687A19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A86B1E" w:rsidRDefault="00A86B1E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6B1E" w:rsidRDefault="00A86B1E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F476C5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*****</w:t>
      </w:r>
    </w:p>
    <w:tbl>
      <w:tblPr>
        <w:tblpPr w:leftFromText="180" w:rightFromText="180" w:horzAnchor="margin" w:tblpX="41" w:tblpY="495"/>
        <w:tblW w:w="10835" w:type="dxa"/>
        <w:tblLayout w:type="fixed"/>
        <w:tblLook w:val="04A0" w:firstRow="1" w:lastRow="0" w:firstColumn="1" w:lastColumn="0" w:noHBand="0" w:noVBand="1"/>
      </w:tblPr>
      <w:tblGrid>
        <w:gridCol w:w="4824"/>
        <w:gridCol w:w="1233"/>
        <w:gridCol w:w="3690"/>
        <w:gridCol w:w="1088"/>
      </w:tblGrid>
      <w:tr w:rsidR="00997E96" w:rsidRPr="00997E96" w:rsidTr="00997E96">
        <w:trPr>
          <w:gridAfter w:val="1"/>
          <w:wAfter w:w="1088" w:type="dxa"/>
          <w:trHeight w:val="366"/>
        </w:trPr>
        <w:tc>
          <w:tcPr>
            <w:tcW w:w="9747" w:type="dxa"/>
            <w:gridSpan w:val="3"/>
            <w:hideMark/>
          </w:tcPr>
          <w:p w:rsidR="00997E96" w:rsidRPr="00997E96" w:rsidRDefault="00997E96" w:rsidP="00997E96">
            <w:pPr>
              <w:keepNext/>
              <w:tabs>
                <w:tab w:val="left" w:pos="1999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</w:tc>
      </w:tr>
      <w:tr w:rsidR="00997E96" w:rsidRPr="00997E96" w:rsidTr="00997E96">
        <w:trPr>
          <w:gridAfter w:val="1"/>
          <w:wAfter w:w="1088" w:type="dxa"/>
          <w:trHeight w:val="366"/>
        </w:trPr>
        <w:tc>
          <w:tcPr>
            <w:tcW w:w="9747" w:type="dxa"/>
            <w:gridSpan w:val="3"/>
            <w:hideMark/>
          </w:tcPr>
          <w:p w:rsidR="00997E96" w:rsidRPr="00997E96" w:rsidRDefault="00997E96" w:rsidP="00997E96">
            <w:pPr>
              <w:keepNext/>
              <w:tabs>
                <w:tab w:val="left" w:pos="1999"/>
                <w:tab w:val="left" w:pos="4253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97E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</w:tc>
      </w:tr>
      <w:tr w:rsidR="00997E96" w:rsidRPr="00997E96" w:rsidTr="00997E96">
        <w:trPr>
          <w:gridAfter w:val="1"/>
          <w:wAfter w:w="1088" w:type="dxa"/>
          <w:trHeight w:val="774"/>
        </w:trPr>
        <w:tc>
          <w:tcPr>
            <w:tcW w:w="4824" w:type="dxa"/>
            <w:vAlign w:val="bottom"/>
            <w:hideMark/>
          </w:tcPr>
          <w:p w:rsidR="00997E96" w:rsidRPr="00997E96" w:rsidRDefault="00997E96" w:rsidP="00A86B1E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Pr="0099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9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«</w:t>
            </w:r>
            <w:r w:rsidR="00A86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01</w:t>
            </w:r>
            <w:r w:rsidRPr="0099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» </w:t>
            </w:r>
            <w:r w:rsidR="00A86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марта</w:t>
            </w:r>
            <w:r w:rsidRPr="0099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2024 года</w:t>
            </w:r>
            <w:r w:rsidRPr="00997E9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690" w:type="dxa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  <w:p w:rsidR="00997E96" w:rsidRPr="00997E96" w:rsidRDefault="00997E96" w:rsidP="00A86B1E">
            <w:pPr>
              <w:tabs>
                <w:tab w:val="left" w:pos="641"/>
                <w:tab w:val="left" w:pos="3892"/>
              </w:tabs>
              <w:autoSpaceDN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Pr="00997E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</w:t>
            </w:r>
            <w:r w:rsidRPr="0099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A86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</w:tr>
      <w:tr w:rsidR="00997E96" w:rsidRPr="00997E96" w:rsidTr="00997E96">
        <w:trPr>
          <w:gridAfter w:val="1"/>
          <w:wAfter w:w="1088" w:type="dxa"/>
          <w:trHeight w:val="469"/>
        </w:trPr>
        <w:tc>
          <w:tcPr>
            <w:tcW w:w="4824" w:type="dxa"/>
            <w:hideMark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пгт</w:t>
            </w:r>
            <w:proofErr w:type="gramStart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утеец</w:t>
            </w:r>
            <w:proofErr w:type="spellEnd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г.Печора</w:t>
            </w:r>
            <w:proofErr w:type="spellEnd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Республика  Коми</w:t>
            </w: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690" w:type="dxa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  <w:tr w:rsidR="00997E96" w:rsidRPr="00997E96" w:rsidTr="00997E96">
        <w:trPr>
          <w:trHeight w:val="469"/>
        </w:trPr>
        <w:tc>
          <w:tcPr>
            <w:tcW w:w="4824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4778" w:type="dxa"/>
            <w:gridSpan w:val="2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997E96" w:rsidRPr="00997E96" w:rsidRDefault="00997E96" w:rsidP="00997E9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997E96" w:rsidRPr="00997E96" w:rsidTr="00A86B1E">
        <w:trPr>
          <w:trHeight w:val="1302"/>
        </w:trPr>
        <w:tc>
          <w:tcPr>
            <w:tcW w:w="10207" w:type="dxa"/>
            <w:shd w:val="clear" w:color="auto" w:fill="auto"/>
          </w:tcPr>
          <w:p w:rsidR="00A86B1E" w:rsidRPr="00A86B1E" w:rsidRDefault="00A86B1E" w:rsidP="00A86B1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изменении вида разрешенного использования земельного участка</w:t>
            </w:r>
          </w:p>
          <w:p w:rsidR="00997E96" w:rsidRPr="00997E96" w:rsidRDefault="00A86B1E" w:rsidP="00A86B1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кадастровым номером – 11:12:1201005:235</w:t>
            </w:r>
          </w:p>
        </w:tc>
      </w:tr>
    </w:tbl>
    <w:p w:rsidR="00997E96" w:rsidRPr="00997E96" w:rsidRDefault="00A86B1E" w:rsidP="00997E96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6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A86B1E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A86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 п. 1 ст. 4 Градостроительного кодекса Российской Федерации, Устава МО ГП «Путеец», руководствуясь решением Совета городского поселения «Путеец» от 22.12.2014 г. № 1-27/127 «Об утверждении генерального плана, правил землепользования и застройки муниципального образования городского поселения «Путеец» муниципального района «Печора» Республики Коми», заявления </w:t>
      </w:r>
      <w:proofErr w:type="spellStart"/>
      <w:r w:rsidRPr="00A86B1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Лаврик</w:t>
      </w:r>
      <w:proofErr w:type="spellEnd"/>
      <w:r w:rsidRPr="00A86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администрация городского поселения «Путеец»</w:t>
      </w:r>
      <w:proofErr w:type="gramEnd"/>
    </w:p>
    <w:p w:rsidR="00884351" w:rsidRDefault="00884351" w:rsidP="00997E96">
      <w:pPr>
        <w:tabs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E96" w:rsidRPr="00997E96" w:rsidRDefault="00997E96" w:rsidP="00997E96">
      <w:pPr>
        <w:tabs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E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997E96" w:rsidRPr="00997E96" w:rsidRDefault="00997E96" w:rsidP="00997E96">
      <w:pPr>
        <w:tabs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76F" w:rsidRPr="0001176F" w:rsidRDefault="0001176F" w:rsidP="0001176F">
      <w:pPr>
        <w:tabs>
          <w:tab w:val="left" w:pos="900"/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76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117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Изменить вид разрешенного использования земельного участка с кадастровым номером 11:12:1201005:235, местоположение: Республика Коми, г. Печора, пгт. </w:t>
      </w:r>
      <w:proofErr w:type="gramStart"/>
      <w:r w:rsidRPr="0001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Путеец, ул. Парковая, общей площадью 660 </w:t>
      </w:r>
      <w:proofErr w:type="spellStart"/>
      <w:r w:rsidRPr="0001176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1176F">
        <w:rPr>
          <w:rFonts w:ascii="Times New Roman" w:eastAsia="Times New Roman" w:hAnsi="Times New Roman" w:cs="Times New Roman"/>
          <w:sz w:val="24"/>
          <w:szCs w:val="24"/>
          <w:lang w:eastAsia="ru-RU"/>
        </w:rPr>
        <w:t>., категория земель: земли населенных пунктов (территориальная зона – зона, занятая объектами сельскохозяйственного назначения – СХ-2) с «огород» на вид разрешенного использования «для ведения личного подсобного хозяйства (приусадебный земельный участок) (код 2.2)».</w:t>
      </w:r>
      <w:proofErr w:type="gramEnd"/>
    </w:p>
    <w:p w:rsidR="0001176F" w:rsidRPr="0001176F" w:rsidRDefault="0001176F" w:rsidP="0001176F">
      <w:pPr>
        <w:tabs>
          <w:tab w:val="left" w:pos="900"/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76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117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Контроль за исполнением постановления оставляю за собой.</w:t>
      </w:r>
    </w:p>
    <w:p w:rsidR="00997E96" w:rsidRPr="00997E96" w:rsidRDefault="0001176F" w:rsidP="0001176F">
      <w:pPr>
        <w:tabs>
          <w:tab w:val="left" w:pos="900"/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76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117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Настоящее постановление вступает в силу со дня его принятия и подлежит официальному обнародованию.</w:t>
      </w:r>
    </w:p>
    <w:p w:rsidR="00997E96" w:rsidRPr="00997E96" w:rsidRDefault="00997E96" w:rsidP="00997E96">
      <w:pPr>
        <w:tabs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E96" w:rsidRPr="00997E96" w:rsidRDefault="00997E96" w:rsidP="00997E96">
      <w:pPr>
        <w:tabs>
          <w:tab w:val="left" w:pos="11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752"/>
        <w:gridCol w:w="4887"/>
      </w:tblGrid>
      <w:tr w:rsidR="00997E96" w:rsidRPr="00997E96" w:rsidTr="0001176F">
        <w:tc>
          <w:tcPr>
            <w:tcW w:w="4752" w:type="dxa"/>
            <w:shd w:val="clear" w:color="auto" w:fill="auto"/>
          </w:tcPr>
          <w:p w:rsidR="00997E96" w:rsidRPr="00997E96" w:rsidRDefault="00997E96" w:rsidP="00997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администрации </w:t>
            </w:r>
          </w:p>
        </w:tc>
        <w:tc>
          <w:tcPr>
            <w:tcW w:w="4887" w:type="dxa"/>
            <w:shd w:val="clear" w:color="auto" w:fill="auto"/>
          </w:tcPr>
          <w:p w:rsidR="00997E96" w:rsidRPr="00997E96" w:rsidRDefault="00997E96" w:rsidP="0099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997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1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7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Горбунов</w:t>
            </w:r>
          </w:p>
          <w:p w:rsidR="00997E96" w:rsidRPr="00997E96" w:rsidRDefault="00997E96" w:rsidP="00997E96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</w:p>
        </w:tc>
      </w:tr>
    </w:tbl>
    <w:p w:rsidR="00997E96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7E96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7E96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7E96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7E96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7E96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49C6" w:rsidRDefault="00EA49C6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C4539" w:rsidRDefault="008C453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A49C6" w:rsidRDefault="00EA49C6" w:rsidP="00EA49C6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08"/>
        <w:gridCol w:w="3960"/>
        <w:gridCol w:w="1800"/>
        <w:gridCol w:w="3698"/>
        <w:gridCol w:w="82"/>
      </w:tblGrid>
      <w:tr w:rsidR="00EA49C6" w:rsidRPr="00EA49C6" w:rsidTr="008C4539">
        <w:trPr>
          <w:gridBefore w:val="1"/>
          <w:wBefore w:w="108" w:type="dxa"/>
        </w:trPr>
        <w:tc>
          <w:tcPr>
            <w:tcW w:w="9540" w:type="dxa"/>
            <w:gridSpan w:val="4"/>
          </w:tcPr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6DF5" w:rsidRPr="00EA49C6" w:rsidTr="008C4539">
        <w:trPr>
          <w:gridBefore w:val="1"/>
          <w:wBefore w:w="108" w:type="dxa"/>
          <w:trHeight w:val="565"/>
        </w:trPr>
        <w:tc>
          <w:tcPr>
            <w:tcW w:w="3960" w:type="dxa"/>
          </w:tcPr>
          <w:p w:rsidR="003C6DF5" w:rsidRPr="003C6DF5" w:rsidRDefault="003C6DF5" w:rsidP="00DD6998">
            <w:pPr>
              <w:pStyle w:val="31"/>
              <w:tabs>
                <w:tab w:val="left" w:pos="2862"/>
              </w:tabs>
              <w:rPr>
                <w:b/>
                <w:szCs w:val="24"/>
                <w:u w:val="single"/>
              </w:rPr>
            </w:pPr>
            <w:r w:rsidRPr="003C6DF5">
              <w:rPr>
                <w:b/>
                <w:szCs w:val="24"/>
                <w:u w:val="single"/>
              </w:rPr>
              <w:t xml:space="preserve"> от «04» марта 2024 года</w:t>
            </w:r>
          </w:p>
          <w:p w:rsidR="003C6DF5" w:rsidRPr="003C6DF5" w:rsidRDefault="003C6DF5" w:rsidP="00DD6998">
            <w:pPr>
              <w:pStyle w:val="31"/>
              <w:tabs>
                <w:tab w:val="left" w:pos="0"/>
                <w:tab w:val="left" w:pos="2862"/>
              </w:tabs>
              <w:jc w:val="left"/>
              <w:rPr>
                <w:sz w:val="20"/>
              </w:rPr>
            </w:pPr>
            <w:r w:rsidRPr="003C6DF5">
              <w:rPr>
                <w:szCs w:val="24"/>
              </w:rPr>
              <w:t xml:space="preserve">        </w:t>
            </w:r>
            <w:r w:rsidRPr="003C6DF5">
              <w:rPr>
                <w:sz w:val="20"/>
              </w:rPr>
              <w:t>пгт. Путеец, г. Печора,</w:t>
            </w:r>
          </w:p>
          <w:p w:rsidR="003C6DF5" w:rsidRPr="003C6DF5" w:rsidRDefault="003C6DF5" w:rsidP="00DD6998">
            <w:pPr>
              <w:pStyle w:val="31"/>
              <w:tabs>
                <w:tab w:val="left" w:pos="0"/>
                <w:tab w:val="left" w:pos="2862"/>
              </w:tabs>
              <w:jc w:val="left"/>
              <w:rPr>
                <w:b/>
                <w:szCs w:val="24"/>
                <w:u w:val="single"/>
              </w:rPr>
            </w:pPr>
            <w:r w:rsidRPr="003C6DF5">
              <w:rPr>
                <w:sz w:val="20"/>
              </w:rPr>
              <w:t xml:space="preserve">             Республика Коми</w:t>
            </w:r>
          </w:p>
        </w:tc>
        <w:tc>
          <w:tcPr>
            <w:tcW w:w="1800" w:type="dxa"/>
          </w:tcPr>
          <w:p w:rsidR="003C6DF5" w:rsidRPr="003C6DF5" w:rsidRDefault="003C6DF5" w:rsidP="00DD69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:rsidR="003C6DF5" w:rsidRPr="003C6DF5" w:rsidRDefault="003C6DF5" w:rsidP="00DD699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D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</w:t>
            </w:r>
            <w:r w:rsidRPr="003C6D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33      </w:t>
            </w:r>
          </w:p>
          <w:p w:rsidR="003C6DF5" w:rsidRPr="003C6DF5" w:rsidRDefault="003C6DF5" w:rsidP="00DD69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49C6" w:rsidRPr="00EA49C6" w:rsidTr="0066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82" w:type="dxa"/>
          <w:trHeight w:val="1219"/>
        </w:trPr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DF5" w:rsidRPr="003C6DF5" w:rsidRDefault="003C6DF5" w:rsidP="003C6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6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EA49C6" w:rsidRPr="00EA49C6" w:rsidRDefault="003C6DF5" w:rsidP="003C6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6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6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поселения «Путеец» от 07.12.2015 № 48 «Об утверждении административного регламента предоставления муниципальной услуги «Предварительное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  <w:proofErr w:type="gramEnd"/>
          </w:p>
        </w:tc>
      </w:tr>
    </w:tbl>
    <w:p w:rsidR="003C6DF5" w:rsidRDefault="003C6DF5" w:rsidP="00EA49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9C6" w:rsidRDefault="003C6DF5" w:rsidP="00EA49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Федеральных законов от 06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администрация городского поселения «Путеец»</w:t>
      </w:r>
    </w:p>
    <w:p w:rsidR="003C6DF5" w:rsidRPr="00EA49C6" w:rsidRDefault="003C6DF5" w:rsidP="00EA49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9C6" w:rsidRPr="00EA49C6" w:rsidRDefault="00EA49C6" w:rsidP="00EA49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EA49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49C6" w:rsidRPr="00EA49C6" w:rsidRDefault="00EA49C6" w:rsidP="00EA49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DF5" w:rsidRPr="003C6DF5" w:rsidRDefault="003C6DF5" w:rsidP="003C6DF5">
      <w:p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городского поселения «Путеец» от 07.12.2015 № 48 «Об утверждении административного регламента предоставления муниципальной услуги «Предварительное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(фермерским) хозяйством его деятельности» (далее – Регламент) следующие изменения: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пункте 1.4. Регламента: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четвертый абзац изложить в новой редакции: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«1.</w:t>
      </w: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официальном сайте администрации городского поселения «Путеец» (https://puteec-r11.gosweb.gosuslugi.ru) (далее – Администрация), МФЦ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;»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1.1.2. пятый абзац изложить в новой редакции: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«2.</w:t>
      </w: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федеральной государственной информационной системе «Единый портал государственных и муниципальных услуг (функций)» (http://www.gosuslugi.ru/) (далее – портал государственных и муниципальных услуг (функций))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;»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1.1.3. шестой абзац исключить;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пункт 2.2. Регламента изложить в новой редакции: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«2.2. Предоставление муниципальной услуги осуществляется ведущим экспертом по земельным вопросам администрации городского поселения «Путеец» (далее – ведущий эксперт)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 пункте 2.3.2. Регламента и далее по тексту Регламента слова «ведущий специалист» заменить словами «ведущий эксперт» в соответствующем склонении;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в пункте 2.5. Регламента: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1.4.1. в первом абзаце слова «75 календарных дней» заменить словами «106 календарных дней»;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 третий абзац изложить в новой редакции: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срок не более чем 20 дней со дня поступления заявления о предварительном согласовании предоставления земельного участка ведущий эксперт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проверки, обеспечивает размещение извещения, в соответствии с п.3.4. настоящего административного регламента, или при наличии оснований, указанных в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п.2.12 настоящего административного регламента, принимает решение об отказе в предварительном согласовании предоставления земельного участка и направляет принятое решение заявителю. Решение об отказе в предварительном согласовании предоставления земельного участка должно содержать все основания отказа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в первом абзаце пункта 2.7. Регламента слова «в ведущему специалисту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«ведущему эксперту, в»;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в подпунктах 3 и 4 пункта 2.9. Регламента слова «и (или) 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 муниципальных услуг (функций) Республики Коми» исключить;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в пункте 2.22. Регламента слова «(www.pechoraonline.ru), 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порталах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словами «(https://puteec-r11.gosweb.gosuslugi.ru), портале»;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1.8. в тридцать четвертом абзаце пункта 3.2. Регламента слова «(отказ в принятии документов)» исключить;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в пункте 3.3.2. Регламента слова «5 календарных дней» заменить словами «7 календарных дней»;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в пункте 3.4. Регламента: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1.10.1. четвертый абзац изложить в новой редакции: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«Ведущий эксперт, ответственный за принятие решения о предоставлении услуги, в срок, не превышающий 10 календарных дней 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поступления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заявления, принимает одно из следующих решений:»;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1.10.2. в пятом абзаце слова «www.pechoraonline.ru;» заменить словами «(https://puteec-r11.gosweb.gosuslugi.ru);»;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1.10.3. в седьмом абзаце слова «ведущий специалист» заменить словами «ведущий эксперт, в срок не позднее 10 календарных дней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в девятом абзаце слова «5 (пяти) рабочих дней» заменить словами «5 календарных дней»;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1.10.5. в десятом абзаце слова «2 (двух) рабочих дней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словами «3 календарных дней.»;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1.10.6. в одиннадцатом и двенадцатом абзацах слова «2 (двух) рабочих дней» заменить словами «3 календарных дней»;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1.10.7. в подпункте 3.4.2. слова «46 календарных дней» заменить словами «58 календарных дней»;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раздел III Регламента дополнить подразделом следующего содержания: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«Исправление опечаток и (или) ошибок, допущенных в документах, выданных в результате предоставления муниципальной услуги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Администрацию заявления об исправлении </w:t>
      </w: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(заявителем представляются оригиналы документов с опечатками и (или) ошибками, уполномоченным специалистом Администрации делаются копии этих документов);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3.2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 По результатам рассмотрения заявления об исправлении опечаток и (или) ошибок ведущий эксперт в течение 2 рабочих дней: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ведущим экспертом в течение 3 рабочих дней.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содержания документов, являющихся результатом предоставления муниципальной услуги;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3.6.4.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3.6.5. Максимальный срок исполнения административной процедуры составляет не более 5 рабочих дней со дня поступления в Администрацию заявления об исправлении опечаток и (или) ошибок.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3.6.6. Результатом процедуры является: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исправленные документы, являющиеся результатом предоставления муниципальной услуги;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3.5 настоящего Административного регламента.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3.6.7.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</w:t>
      </w:r>
      <w:proofErr w:type="gramStart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End"/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1.12. в пункте 5.18. Регламента: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1.12.1. четвертый абзац изложить в новой редакции: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 - на портале государственных и муниципальных услуг (функций).»;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1.12.2. пятый абзац исключить.</w:t>
      </w:r>
    </w:p>
    <w:p w:rsidR="003C6DF5" w:rsidRPr="003C6DF5" w:rsidRDefault="003C6DF5" w:rsidP="003C6DF5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постановление вступает в силу со дня его официального опубликования (обнародования) и подлежит размещению на официальном сайте муниципального образования городского поселения «Путеец» (https://puteec-r11.gosweb.gosuslugi.ru).       </w:t>
      </w:r>
    </w:p>
    <w:p w:rsidR="00EA49C6" w:rsidRPr="00EA49C6" w:rsidRDefault="003C6DF5" w:rsidP="003C6DF5">
      <w:p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C6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 за исполнением постановления оставляю за собой.</w:t>
      </w:r>
    </w:p>
    <w:p w:rsidR="00EA49C6" w:rsidRPr="00EA49C6" w:rsidRDefault="00EA49C6" w:rsidP="00EA49C6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9C6" w:rsidRPr="00EA49C6" w:rsidRDefault="00EA49C6" w:rsidP="00EA49C6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9C6" w:rsidRPr="006617E3" w:rsidRDefault="00EA49C6" w:rsidP="00EA49C6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                                                       </w:t>
      </w:r>
      <w:r w:rsidR="00661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6617E3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Горбунов</w:t>
      </w:r>
    </w:p>
    <w:p w:rsidR="00EA49C6" w:rsidRDefault="00EA49C6" w:rsidP="00EA49C6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9C6" w:rsidRDefault="00EA49C6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A1919" w:rsidRDefault="006A1919" w:rsidP="006A1919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13717" w:type="dxa"/>
        <w:tblLayout w:type="fixed"/>
        <w:tblLook w:val="0000" w:firstRow="0" w:lastRow="0" w:firstColumn="0" w:lastColumn="0" w:noHBand="0" w:noVBand="0"/>
      </w:tblPr>
      <w:tblGrid>
        <w:gridCol w:w="4005"/>
        <w:gridCol w:w="1820"/>
        <w:gridCol w:w="3781"/>
        <w:gridCol w:w="141"/>
        <w:gridCol w:w="3970"/>
      </w:tblGrid>
      <w:tr w:rsidR="008C4539" w:rsidRPr="008C4539" w:rsidTr="00884351">
        <w:trPr>
          <w:gridAfter w:val="1"/>
          <w:wAfter w:w="3970" w:type="dxa"/>
        </w:trPr>
        <w:tc>
          <w:tcPr>
            <w:tcW w:w="9747" w:type="dxa"/>
            <w:gridSpan w:val="4"/>
          </w:tcPr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4539" w:rsidRPr="008C4539" w:rsidTr="00884351">
        <w:trPr>
          <w:gridAfter w:val="1"/>
          <w:wAfter w:w="3970" w:type="dxa"/>
          <w:trHeight w:val="565"/>
        </w:trPr>
        <w:tc>
          <w:tcPr>
            <w:tcW w:w="4005" w:type="dxa"/>
          </w:tcPr>
          <w:p w:rsidR="008C4539" w:rsidRPr="008C4539" w:rsidRDefault="00884351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«18</w:t>
            </w:r>
            <w:r w:rsidR="008C4539"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марта</w:t>
            </w:r>
            <w:r w:rsidR="008C4539"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2024 года</w:t>
            </w:r>
          </w:p>
          <w:p w:rsidR="008C4539" w:rsidRPr="008C4539" w:rsidRDefault="008C4539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C4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8C4539" w:rsidRPr="008C4539" w:rsidRDefault="008C4539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Республика Коми</w:t>
            </w:r>
          </w:p>
        </w:tc>
        <w:tc>
          <w:tcPr>
            <w:tcW w:w="1820" w:type="dxa"/>
          </w:tcPr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22" w:type="dxa"/>
            <w:gridSpan w:val="2"/>
          </w:tcPr>
          <w:p w:rsidR="008C4539" w:rsidRPr="008C4539" w:rsidRDefault="008C4539" w:rsidP="008C453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</w:t>
            </w:r>
            <w:r w:rsidRPr="008C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84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C4539" w:rsidRPr="008C4539" w:rsidTr="00884351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3"/>
            <w:shd w:val="clear" w:color="auto" w:fill="auto"/>
          </w:tcPr>
          <w:p w:rsidR="008C4539" w:rsidRPr="008C4539" w:rsidRDefault="008C4539" w:rsidP="00884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8C4539" w:rsidRPr="008C4539" w:rsidRDefault="008C4539" w:rsidP="008C45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C4539" w:rsidRDefault="00884351" w:rsidP="008843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435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 заключении договоров социального и коммерческого найма жилых помещений с гражданами, проживающими в муниципальном жилищном фонде муниципального образования городского поселения «Путеец»</w:t>
      </w:r>
    </w:p>
    <w:p w:rsidR="00884351" w:rsidRPr="008C4539" w:rsidRDefault="00884351" w:rsidP="008C453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C4539" w:rsidRPr="008C4539" w:rsidRDefault="00884351" w:rsidP="008C45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43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передачей имущества муниципального образования муниципального района «Печора» в собственность муниципального образования городского поселения «Путеец» в целях заключения правовых отношений с гражданами, проживающими в муниципальном жилищном фонде муниципального образования городского поселения «Путеец» по договорам социального и коммерческого найма, заключенным с администрацией муниципального района «Печора» и другими учреждениями и организациями, действующими от имени администрации муниципального района «Печора», руководствуясь статьей</w:t>
      </w:r>
      <w:proofErr w:type="gramEnd"/>
      <w:r w:rsidRPr="00884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84351">
        <w:rPr>
          <w:rFonts w:ascii="Times New Roman" w:eastAsia="Times New Roman" w:hAnsi="Times New Roman" w:cs="Times New Roman"/>
          <w:sz w:val="24"/>
          <w:szCs w:val="24"/>
          <w:lang w:eastAsia="ru-RU"/>
        </w:rPr>
        <w:t>14 Федерального закона от 06.10.2003 г. № 131-ФЗ «Об общих принципах организации  местного самоуправления в Российской Федерации», пунктом 1 статьи 671 Гражданского кодекса Российской Федерации, административным регламентом предоставления муниципальной услуги «Заключение договоров социального найма жилых помещений муниципального жилищного фонда», утвержденным постановлением администрации городского поселения «Путеец» от 13.03.2020 № 23, Положением о жилищном фонде коммерческого использования муниципального образования городского поселения «Путеец», утвержденным решением</w:t>
      </w:r>
      <w:proofErr w:type="gramEnd"/>
      <w:r w:rsidRPr="00884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городского поселения «Путеец» от 27.11.2020 г. № 2-36/160 и Уставом муниципального образования городского поселения «Путеец» администрация городского поселения «Путеец»</w:t>
      </w:r>
    </w:p>
    <w:p w:rsidR="008C4539" w:rsidRPr="008C4539" w:rsidRDefault="008C4539" w:rsidP="008C4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Pr="008C4539" w:rsidRDefault="008C4539" w:rsidP="008C453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C45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постановляет:</w:t>
      </w:r>
    </w:p>
    <w:p w:rsidR="00884351" w:rsidRDefault="00884351" w:rsidP="0088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351" w:rsidRPr="00884351" w:rsidRDefault="00884351" w:rsidP="0088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351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Заключить договора социального и коммерческого найма жилых помещений с гражданами, проживающими в прилагаемом перечне жилых помещений муниципального жилищного фонда муниципального образования городского поселения «Путеец».</w:t>
      </w:r>
    </w:p>
    <w:p w:rsidR="00884351" w:rsidRPr="00884351" w:rsidRDefault="00884351" w:rsidP="0088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351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Установить, что договор социального найма жилого помещения, включенного в перечень жилых помещений муниципального жилищного фонда муниципального образования городского поселения «Путеец» заключается на основании заявления одного из граждан, с согласия остальных совершеннолетних лиц, проживающих в данном помещении, быть Нанимателем жилого помещения.</w:t>
      </w:r>
    </w:p>
    <w:p w:rsidR="00884351" w:rsidRPr="00884351" w:rsidRDefault="00884351" w:rsidP="0088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35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со дня подписания и подлежит размещению на официальном сайте администрации городского поселения «Путеец» (https://puteec-r11.gosweb.gosuslugi.ru).</w:t>
      </w:r>
    </w:p>
    <w:p w:rsidR="008C4539" w:rsidRPr="008C4539" w:rsidRDefault="00884351" w:rsidP="0088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4351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исполнением настоящего постановления оставляю за собой.</w:t>
      </w:r>
    </w:p>
    <w:p w:rsidR="00884351" w:rsidRDefault="00884351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4351" w:rsidRDefault="00884351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4351" w:rsidRDefault="00884351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45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администрации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</w:t>
      </w:r>
      <w:r w:rsidRPr="008C4539">
        <w:rPr>
          <w:rFonts w:ascii="Times New Roman" w:eastAsia="Calibri" w:hAnsi="Times New Roman" w:cs="Times New Roman"/>
          <w:sz w:val="24"/>
          <w:szCs w:val="24"/>
          <w:lang w:eastAsia="ru-RU"/>
        </w:rPr>
        <w:t>С.В. Горбунов</w:t>
      </w:r>
    </w:p>
    <w:p w:rsidR="008C4539" w:rsidRDefault="008C4539" w:rsidP="006A1919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8C4539" w:rsidSect="00A86B1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pgNumType w:start="2"/>
          <w:cols w:space="708"/>
          <w:docGrid w:linePitch="360"/>
        </w:sectPr>
      </w:pPr>
    </w:p>
    <w:p w:rsidR="008C4539" w:rsidRDefault="008C4539" w:rsidP="006A1919">
      <w:pPr>
        <w:spacing w:after="200"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заметок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B7DDA" w:rsidRDefault="00CB7DDA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  <w:sectPr w:rsidR="00CB7DDA" w:rsidSect="0088435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B7DDA" w:rsidRPr="00CB1760" w:rsidRDefault="00CB7DDA" w:rsidP="00CB7DD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Официальный вестник муниципального образования </w:t>
      </w:r>
    </w:p>
    <w:p w:rsidR="00CB7DDA" w:rsidRDefault="00CB7DDA" w:rsidP="00CB7D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t>городского поселения «Путеец»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Редколлегия:</w:t>
      </w:r>
    </w:p>
    <w:p w:rsidR="00CB7DDA" w:rsidRPr="00103A59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A59">
        <w:rPr>
          <w:rFonts w:ascii="Times New Roman" w:hAnsi="Times New Roman" w:cs="Times New Roman"/>
          <w:sz w:val="28"/>
          <w:szCs w:val="28"/>
        </w:rPr>
        <w:t>Гринев А.Ф. – руководитель редколлегии;</w:t>
      </w:r>
    </w:p>
    <w:p w:rsidR="00CB7DDA" w:rsidRPr="00103A59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A59">
        <w:rPr>
          <w:rFonts w:ascii="Times New Roman" w:hAnsi="Times New Roman" w:cs="Times New Roman"/>
          <w:sz w:val="28"/>
          <w:szCs w:val="28"/>
        </w:rPr>
        <w:t>Юдина Т.В. – ответственный секретарь редколлегии;</w:t>
      </w:r>
    </w:p>
    <w:p w:rsidR="00CB7DDA" w:rsidRPr="00D260BC" w:rsidRDefault="00CB3FC8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Козлова К.Ю.</w:t>
      </w:r>
      <w:r w:rsidR="00CB7DDA" w:rsidRPr="00061F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7DDA" w:rsidRPr="00061FCB">
        <w:rPr>
          <w:rFonts w:ascii="Times New Roman" w:hAnsi="Times New Roman" w:cs="Times New Roman"/>
          <w:sz w:val="28"/>
          <w:szCs w:val="28"/>
        </w:rPr>
        <w:t>Оверина</w:t>
      </w:r>
      <w:proofErr w:type="spellEnd"/>
      <w:r w:rsidR="00CB7DDA" w:rsidRPr="00061FCB">
        <w:rPr>
          <w:rFonts w:ascii="Times New Roman" w:hAnsi="Times New Roman" w:cs="Times New Roman"/>
          <w:sz w:val="28"/>
          <w:szCs w:val="28"/>
        </w:rPr>
        <w:t xml:space="preserve"> О.М., Горбачева Т.В. – члены редколлегии.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Адрес редакции: 1696</w:t>
      </w:r>
      <w:r>
        <w:rPr>
          <w:rFonts w:ascii="Times New Roman" w:hAnsi="Times New Roman" w:cs="Times New Roman"/>
          <w:sz w:val="28"/>
          <w:szCs w:val="28"/>
        </w:rPr>
        <w:t>35,</w:t>
      </w:r>
      <w:r w:rsidRPr="00D260BC">
        <w:rPr>
          <w:rFonts w:ascii="Times New Roman" w:hAnsi="Times New Roman" w:cs="Times New Roman"/>
          <w:sz w:val="28"/>
          <w:szCs w:val="28"/>
        </w:rPr>
        <w:t xml:space="preserve"> Республика Коми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60BC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0BC">
        <w:rPr>
          <w:rFonts w:ascii="Times New Roman" w:hAnsi="Times New Roman" w:cs="Times New Roman"/>
          <w:sz w:val="28"/>
          <w:szCs w:val="28"/>
        </w:rPr>
        <w:t>Печора,</w:t>
      </w:r>
      <w:r>
        <w:rPr>
          <w:rFonts w:ascii="Times New Roman" w:hAnsi="Times New Roman" w:cs="Times New Roman"/>
          <w:sz w:val="28"/>
          <w:szCs w:val="28"/>
        </w:rPr>
        <w:t xml:space="preserve"> пгт. Путеец,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Парковая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д.9А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телефон 8 (82142) </w:t>
      </w:r>
      <w:r>
        <w:rPr>
          <w:rFonts w:ascii="Times New Roman" w:hAnsi="Times New Roman" w:cs="Times New Roman"/>
          <w:sz w:val="28"/>
          <w:szCs w:val="28"/>
        </w:rPr>
        <w:t>93260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260B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260BC">
        <w:rPr>
          <w:rFonts w:ascii="Times New Roman" w:hAnsi="Times New Roman" w:cs="Times New Roman"/>
          <w:sz w:val="28"/>
          <w:szCs w:val="28"/>
        </w:rPr>
        <w:t>-</w:t>
      </w:r>
      <w:r w:rsidRPr="00D260BC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gpputeets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r>
        <w:rPr>
          <w:rFonts w:ascii="Times New Roman" w:hAnsi="Times New Roman" w:cs="Times New Roman"/>
          <w:sz w:val="28"/>
          <w:szCs w:val="28"/>
        </w:rPr>
        <w:t>МО ГП</w:t>
      </w:r>
      <w:r w:rsidRPr="00D260BC">
        <w:rPr>
          <w:rFonts w:ascii="Times New Roman" w:hAnsi="Times New Roman" w:cs="Times New Roman"/>
          <w:sz w:val="28"/>
          <w:szCs w:val="28"/>
        </w:rPr>
        <w:t xml:space="preserve"> «П</w:t>
      </w:r>
      <w:r>
        <w:rPr>
          <w:rFonts w:ascii="Times New Roman" w:hAnsi="Times New Roman" w:cs="Times New Roman"/>
          <w:sz w:val="28"/>
          <w:szCs w:val="28"/>
        </w:rPr>
        <w:t>утеец</w:t>
      </w:r>
      <w:r w:rsidRPr="00D260BC">
        <w:rPr>
          <w:rFonts w:ascii="Times New Roman" w:hAnsi="Times New Roman" w:cs="Times New Roman"/>
          <w:sz w:val="28"/>
          <w:szCs w:val="28"/>
        </w:rPr>
        <w:t>»</w:t>
      </w:r>
    </w:p>
    <w:p w:rsidR="00CB7DDA" w:rsidRDefault="00A86B1E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B7DDA" w:rsidRPr="00D260BC">
          <w:rPr>
            <w:rStyle w:val="af7"/>
            <w:rFonts w:ascii="Times New Roman" w:hAnsi="Times New Roman" w:cs="Times New Roman"/>
            <w:sz w:val="28"/>
          </w:rPr>
          <w:t>https://puteec-r11.gosweb.gosuslugi.ru</w:t>
        </w:r>
      </w:hyperlink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Подписано в </w:t>
      </w:r>
      <w:r w:rsidRPr="006E49F4">
        <w:rPr>
          <w:rFonts w:ascii="Times New Roman" w:hAnsi="Times New Roman" w:cs="Times New Roman"/>
          <w:sz w:val="28"/>
          <w:szCs w:val="28"/>
        </w:rPr>
        <w:t>печать 0</w:t>
      </w:r>
      <w:r w:rsidR="00486AC0">
        <w:rPr>
          <w:rFonts w:ascii="Times New Roman" w:hAnsi="Times New Roman" w:cs="Times New Roman"/>
          <w:sz w:val="28"/>
          <w:szCs w:val="28"/>
        </w:rPr>
        <w:t>3</w:t>
      </w:r>
      <w:r w:rsidRPr="006E49F4">
        <w:rPr>
          <w:rFonts w:ascii="Times New Roman" w:hAnsi="Times New Roman" w:cs="Times New Roman"/>
          <w:sz w:val="28"/>
          <w:szCs w:val="28"/>
        </w:rPr>
        <w:t xml:space="preserve"> </w:t>
      </w:r>
      <w:r w:rsidR="00486AC0">
        <w:rPr>
          <w:rFonts w:ascii="Times New Roman" w:hAnsi="Times New Roman" w:cs="Times New Roman"/>
          <w:sz w:val="28"/>
          <w:szCs w:val="28"/>
        </w:rPr>
        <w:t>апреля</w:t>
      </w:r>
      <w:r w:rsidRPr="006E49F4">
        <w:rPr>
          <w:rFonts w:ascii="Times New Roman" w:hAnsi="Times New Roman" w:cs="Times New Roman"/>
          <w:sz w:val="28"/>
          <w:szCs w:val="28"/>
        </w:rPr>
        <w:t xml:space="preserve"> 2024 г. Тираж 10 экз.</w:t>
      </w:r>
      <w:r w:rsidRPr="00D260BC">
        <w:rPr>
          <w:rFonts w:ascii="Times New Roman" w:hAnsi="Times New Roman" w:cs="Times New Roman"/>
          <w:sz w:val="28"/>
          <w:szCs w:val="28"/>
        </w:rPr>
        <w:t xml:space="preserve"> Формат А</w:t>
      </w:r>
      <w:proofErr w:type="gramStart"/>
      <w:r w:rsidRPr="00D260BC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>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Распространяется бесплатно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Отпечатано в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поселения «Путеец»</w:t>
      </w:r>
      <w:r w:rsidRPr="00D260BC">
        <w:rPr>
          <w:rFonts w:ascii="Times New Roman" w:hAnsi="Times New Roman" w:cs="Times New Roman"/>
          <w:sz w:val="28"/>
          <w:szCs w:val="28"/>
        </w:rPr>
        <w:t>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169635, Республика Коми, г. Печора, пгт. Путеец, ул. </w:t>
      </w:r>
      <w:proofErr w:type="gramStart"/>
      <w:r w:rsidRPr="00D260BC">
        <w:rPr>
          <w:rFonts w:ascii="Times New Roman" w:hAnsi="Times New Roman" w:cs="Times New Roman"/>
          <w:sz w:val="28"/>
          <w:szCs w:val="28"/>
        </w:rPr>
        <w:t>Парковая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>, д.9А.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76C5" w:rsidRDefault="00F476C5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F476C5" w:rsidSect="00CB7DDA">
      <w:pgSz w:w="11906" w:h="16838"/>
      <w:pgMar w:top="1134" w:right="1134" w:bottom="1134" w:left="1134" w:header="709" w:footer="709" w:gutter="0"/>
      <w:pgNumType w:start="6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BA4" w:rsidRDefault="004B6BA4" w:rsidP="008C40E5">
      <w:pPr>
        <w:spacing w:after="0" w:line="240" w:lineRule="auto"/>
      </w:pPr>
      <w:r>
        <w:separator/>
      </w:r>
    </w:p>
  </w:endnote>
  <w:endnote w:type="continuationSeparator" w:id="0">
    <w:p w:rsidR="004B6BA4" w:rsidRDefault="004B6BA4" w:rsidP="008C4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223355"/>
      <w:docPartObj>
        <w:docPartGallery w:val="Page Numbers (Bottom of Page)"/>
        <w:docPartUnique/>
      </w:docPartObj>
    </w:sdtPr>
    <w:sdtContent>
      <w:p w:rsidR="00A86B1E" w:rsidRDefault="00A86B1E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A19">
          <w:rPr>
            <w:noProof/>
          </w:rPr>
          <w:t>3</w:t>
        </w:r>
        <w:r>
          <w:fldChar w:fldCharType="end"/>
        </w:r>
      </w:p>
    </w:sdtContent>
  </w:sdt>
  <w:p w:rsidR="00A86B1E" w:rsidRPr="008C40E5" w:rsidRDefault="00A86B1E">
    <w:pPr>
      <w:pStyle w:val="afc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BA4" w:rsidRDefault="004B6BA4" w:rsidP="008C40E5">
      <w:pPr>
        <w:spacing w:after="0" w:line="240" w:lineRule="auto"/>
      </w:pPr>
      <w:r>
        <w:separator/>
      </w:r>
    </w:p>
  </w:footnote>
  <w:footnote w:type="continuationSeparator" w:id="0">
    <w:p w:rsidR="004B6BA4" w:rsidRDefault="004B6BA4" w:rsidP="008C4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1E" w:rsidRPr="005F15F2" w:rsidRDefault="00A86B1E" w:rsidP="008C40E5">
    <w:pPr>
      <w:pStyle w:val="afa"/>
      <w:jc w:val="center"/>
      <w:rPr>
        <w:rFonts w:ascii="Times New Roman" w:hAnsi="Times New Roman" w:cs="Times New Roman"/>
        <w:color w:val="808080" w:themeColor="background1" w:themeShade="80"/>
      </w:rPr>
    </w:pPr>
    <w:r w:rsidRPr="005F15F2">
      <w:rPr>
        <w:rFonts w:ascii="Times New Roman" w:hAnsi="Times New Roman" w:cs="Times New Roman"/>
        <w:color w:val="808080" w:themeColor="background1" w:themeShade="80"/>
      </w:rPr>
      <w:t>Официальный вестник МО ГП «Путеец» от 0</w:t>
    </w:r>
    <w:r>
      <w:rPr>
        <w:rFonts w:ascii="Times New Roman" w:hAnsi="Times New Roman" w:cs="Times New Roman"/>
        <w:color w:val="808080" w:themeColor="background1" w:themeShade="80"/>
      </w:rPr>
      <w:t>3</w:t>
    </w:r>
    <w:r w:rsidRPr="005F15F2">
      <w:rPr>
        <w:rFonts w:ascii="Times New Roman" w:hAnsi="Times New Roman" w:cs="Times New Roman"/>
        <w:color w:val="808080" w:themeColor="background1" w:themeShade="80"/>
      </w:rPr>
      <w:t>.0</w:t>
    </w:r>
    <w:r>
      <w:rPr>
        <w:rFonts w:ascii="Times New Roman" w:hAnsi="Times New Roman" w:cs="Times New Roman"/>
        <w:color w:val="808080" w:themeColor="background1" w:themeShade="80"/>
      </w:rPr>
      <w:t>4</w:t>
    </w:r>
    <w:r w:rsidRPr="005F15F2">
      <w:rPr>
        <w:rFonts w:ascii="Times New Roman" w:hAnsi="Times New Roman" w:cs="Times New Roman"/>
        <w:color w:val="808080" w:themeColor="background1" w:themeShade="80"/>
      </w:rPr>
      <w:t xml:space="preserve">.2024 № </w:t>
    </w:r>
    <w:r>
      <w:rPr>
        <w:rFonts w:ascii="Times New Roman" w:hAnsi="Times New Roman" w:cs="Times New Roman"/>
        <w:color w:val="808080" w:themeColor="background1" w:themeShade="8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40F"/>
    <w:multiLevelType w:val="hybridMultilevel"/>
    <w:tmpl w:val="B352F1E4"/>
    <w:lvl w:ilvl="0" w:tplc="4B36C65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F2ED5"/>
    <w:multiLevelType w:val="hybridMultilevel"/>
    <w:tmpl w:val="64E89BFE"/>
    <w:lvl w:ilvl="0" w:tplc="87D8C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4D37C3"/>
    <w:multiLevelType w:val="hybridMultilevel"/>
    <w:tmpl w:val="03180E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575DC9"/>
    <w:multiLevelType w:val="hybridMultilevel"/>
    <w:tmpl w:val="44143D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E731B"/>
    <w:multiLevelType w:val="hybridMultilevel"/>
    <w:tmpl w:val="CE7AD260"/>
    <w:lvl w:ilvl="0" w:tplc="3C061826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>
    <w:nsid w:val="31FC6078"/>
    <w:multiLevelType w:val="hybridMultilevel"/>
    <w:tmpl w:val="2440F66C"/>
    <w:lvl w:ilvl="0" w:tplc="DE7265E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4696C"/>
    <w:multiLevelType w:val="multilevel"/>
    <w:tmpl w:val="0AF4A49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7">
    <w:nsid w:val="3FFD12F8"/>
    <w:multiLevelType w:val="hybridMultilevel"/>
    <w:tmpl w:val="078600D4"/>
    <w:lvl w:ilvl="0" w:tplc="B32AD098">
      <w:start w:val="1"/>
      <w:numFmt w:val="decimal"/>
      <w:lvlText w:val="%1."/>
      <w:lvlJc w:val="left"/>
      <w:pPr>
        <w:ind w:left="1699" w:hanging="9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A82281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9">
    <w:nsid w:val="53FD69FF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10">
    <w:nsid w:val="65A8308E"/>
    <w:multiLevelType w:val="hybridMultilevel"/>
    <w:tmpl w:val="5BA429BA"/>
    <w:lvl w:ilvl="0" w:tplc="0224675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D5DCA"/>
    <w:multiLevelType w:val="multilevel"/>
    <w:tmpl w:val="F2F687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A60795C"/>
    <w:multiLevelType w:val="hybridMultilevel"/>
    <w:tmpl w:val="699AD756"/>
    <w:lvl w:ilvl="0" w:tplc="F9B65AD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10EDA"/>
    <w:multiLevelType w:val="hybridMultilevel"/>
    <w:tmpl w:val="4BF8DA3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3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F3"/>
    <w:rsid w:val="00001524"/>
    <w:rsid w:val="0001176F"/>
    <w:rsid w:val="00037658"/>
    <w:rsid w:val="00061FCB"/>
    <w:rsid w:val="00070B90"/>
    <w:rsid w:val="00103A59"/>
    <w:rsid w:val="0016119D"/>
    <w:rsid w:val="001B225E"/>
    <w:rsid w:val="002202B4"/>
    <w:rsid w:val="002A0F81"/>
    <w:rsid w:val="002B54F3"/>
    <w:rsid w:val="00330BE7"/>
    <w:rsid w:val="00336EA7"/>
    <w:rsid w:val="003C6DF5"/>
    <w:rsid w:val="004253F4"/>
    <w:rsid w:val="00446FBC"/>
    <w:rsid w:val="00451538"/>
    <w:rsid w:val="00465237"/>
    <w:rsid w:val="00472F9B"/>
    <w:rsid w:val="00486AC0"/>
    <w:rsid w:val="004B6BA4"/>
    <w:rsid w:val="00507F05"/>
    <w:rsid w:val="00510FAC"/>
    <w:rsid w:val="005114FA"/>
    <w:rsid w:val="0051314B"/>
    <w:rsid w:val="005463BD"/>
    <w:rsid w:val="005769CE"/>
    <w:rsid w:val="005A6384"/>
    <w:rsid w:val="005F15F2"/>
    <w:rsid w:val="006043A3"/>
    <w:rsid w:val="006617E3"/>
    <w:rsid w:val="00687A19"/>
    <w:rsid w:val="006A1919"/>
    <w:rsid w:val="006B0A10"/>
    <w:rsid w:val="006C5D53"/>
    <w:rsid w:val="006D21FC"/>
    <w:rsid w:val="006E49F4"/>
    <w:rsid w:val="007819F3"/>
    <w:rsid w:val="00783208"/>
    <w:rsid w:val="007C3E4E"/>
    <w:rsid w:val="007F777E"/>
    <w:rsid w:val="00802734"/>
    <w:rsid w:val="00840EA4"/>
    <w:rsid w:val="00884351"/>
    <w:rsid w:val="008C40E5"/>
    <w:rsid w:val="008C4539"/>
    <w:rsid w:val="008E26F3"/>
    <w:rsid w:val="008E5FF4"/>
    <w:rsid w:val="008F211E"/>
    <w:rsid w:val="009561B3"/>
    <w:rsid w:val="0098032A"/>
    <w:rsid w:val="00997E96"/>
    <w:rsid w:val="009B256E"/>
    <w:rsid w:val="009E31D6"/>
    <w:rsid w:val="009F2C46"/>
    <w:rsid w:val="00A86611"/>
    <w:rsid w:val="00A86B1E"/>
    <w:rsid w:val="00AA4CFA"/>
    <w:rsid w:val="00AB4361"/>
    <w:rsid w:val="00AC3282"/>
    <w:rsid w:val="00AD3B92"/>
    <w:rsid w:val="00AF4895"/>
    <w:rsid w:val="00AF6B33"/>
    <w:rsid w:val="00B11A9F"/>
    <w:rsid w:val="00B42E7A"/>
    <w:rsid w:val="00B823A1"/>
    <w:rsid w:val="00BA2D01"/>
    <w:rsid w:val="00C0078D"/>
    <w:rsid w:val="00C1696A"/>
    <w:rsid w:val="00C3705A"/>
    <w:rsid w:val="00CB1760"/>
    <w:rsid w:val="00CB3FC8"/>
    <w:rsid w:val="00CB4FF5"/>
    <w:rsid w:val="00CB7DDA"/>
    <w:rsid w:val="00CC3071"/>
    <w:rsid w:val="00CC45A4"/>
    <w:rsid w:val="00D260BC"/>
    <w:rsid w:val="00D32F3B"/>
    <w:rsid w:val="00D52FC0"/>
    <w:rsid w:val="00DB1148"/>
    <w:rsid w:val="00DB2040"/>
    <w:rsid w:val="00DC7F9D"/>
    <w:rsid w:val="00DF4046"/>
    <w:rsid w:val="00E65FD7"/>
    <w:rsid w:val="00E749D1"/>
    <w:rsid w:val="00EA14CB"/>
    <w:rsid w:val="00EA49C6"/>
    <w:rsid w:val="00EF4714"/>
    <w:rsid w:val="00F476C5"/>
    <w:rsid w:val="00F92740"/>
    <w:rsid w:val="00FC5682"/>
    <w:rsid w:val="00FE6BDA"/>
    <w:rsid w:val="00FF2A79"/>
    <w:rsid w:val="00FF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F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B54F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4F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4F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nhideWhenUsed/>
    <w:qFormat/>
    <w:rsid w:val="002B54F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4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4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4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4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4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4F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54F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4F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semiHidden/>
    <w:rsid w:val="002B54F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54F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2B54F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2B54F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54F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B54F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2B54F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B54F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2B54F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2B54F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2B54F3"/>
    <w:rPr>
      <w:b/>
      <w:i/>
      <w:iCs/>
    </w:rPr>
  </w:style>
  <w:style w:type="paragraph" w:styleId="aa">
    <w:name w:val="No Spacing"/>
    <w:link w:val="ab"/>
    <w:uiPriority w:val="1"/>
    <w:qFormat/>
    <w:rsid w:val="002B54F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B54F3"/>
  </w:style>
  <w:style w:type="paragraph" w:styleId="ac">
    <w:name w:val="List Paragraph"/>
    <w:basedOn w:val="a"/>
    <w:uiPriority w:val="34"/>
    <w:qFormat/>
    <w:rsid w:val="002B54F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2B54F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2B54F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B54F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2B54F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2B54F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2B54F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B54F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2B54F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2B54F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B54F3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2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54F3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D260BC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unhideWhenUsed/>
    <w:rsid w:val="00D260BC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F47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rsid w:val="008C40E5"/>
    <w:rPr>
      <w:sz w:val="21"/>
    </w:rPr>
  </w:style>
  <w:style w:type="paragraph" w:styleId="afc">
    <w:name w:val="footer"/>
    <w:basedOn w:val="a"/>
    <w:link w:val="afd"/>
    <w:uiPriority w:val="99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8C40E5"/>
    <w:rPr>
      <w:sz w:val="21"/>
    </w:rPr>
  </w:style>
  <w:style w:type="numbering" w:customStyle="1" w:styleId="11">
    <w:name w:val="Нет списка1"/>
    <w:next w:val="a2"/>
    <w:uiPriority w:val="99"/>
    <w:semiHidden/>
    <w:rsid w:val="00997E96"/>
  </w:style>
  <w:style w:type="paragraph" w:styleId="23">
    <w:name w:val="Body Text 2"/>
    <w:basedOn w:val="a"/>
    <w:link w:val="24"/>
    <w:rsid w:val="00997E9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997E9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rsid w:val="00997E9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97E9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997E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"/>
    <w:basedOn w:val="a"/>
    <w:rsid w:val="00997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5">
    <w:name w:val="xl65"/>
    <w:basedOn w:val="a"/>
    <w:rsid w:val="00997E9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9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7E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997E9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74">
    <w:name w:val="xl74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997E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7E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7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7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7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997E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997E9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997E9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997E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997E9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97E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1">
    <w:name w:val="xl201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02">
    <w:name w:val="xl202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4">
    <w:name w:val="xl20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5">
    <w:name w:val="xl205"/>
    <w:basedOn w:val="a"/>
    <w:rsid w:val="00997E9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7E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7E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0">
    <w:name w:val="xl210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1">
    <w:name w:val="xl211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997E9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4">
    <w:name w:val="xl21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5">
    <w:name w:val="xl215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997E9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97E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F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B54F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4F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4F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nhideWhenUsed/>
    <w:qFormat/>
    <w:rsid w:val="002B54F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4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4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4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4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4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4F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54F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4F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semiHidden/>
    <w:rsid w:val="002B54F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54F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2B54F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2B54F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54F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B54F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2B54F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B54F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2B54F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2B54F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2B54F3"/>
    <w:rPr>
      <w:b/>
      <w:i/>
      <w:iCs/>
    </w:rPr>
  </w:style>
  <w:style w:type="paragraph" w:styleId="aa">
    <w:name w:val="No Spacing"/>
    <w:link w:val="ab"/>
    <w:uiPriority w:val="1"/>
    <w:qFormat/>
    <w:rsid w:val="002B54F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B54F3"/>
  </w:style>
  <w:style w:type="paragraph" w:styleId="ac">
    <w:name w:val="List Paragraph"/>
    <w:basedOn w:val="a"/>
    <w:uiPriority w:val="34"/>
    <w:qFormat/>
    <w:rsid w:val="002B54F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2B54F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2B54F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B54F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2B54F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2B54F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2B54F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B54F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2B54F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2B54F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B54F3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2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54F3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D260BC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unhideWhenUsed/>
    <w:rsid w:val="00D260BC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F47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rsid w:val="008C40E5"/>
    <w:rPr>
      <w:sz w:val="21"/>
    </w:rPr>
  </w:style>
  <w:style w:type="paragraph" w:styleId="afc">
    <w:name w:val="footer"/>
    <w:basedOn w:val="a"/>
    <w:link w:val="afd"/>
    <w:uiPriority w:val="99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8C40E5"/>
    <w:rPr>
      <w:sz w:val="21"/>
    </w:rPr>
  </w:style>
  <w:style w:type="numbering" w:customStyle="1" w:styleId="11">
    <w:name w:val="Нет списка1"/>
    <w:next w:val="a2"/>
    <w:uiPriority w:val="99"/>
    <w:semiHidden/>
    <w:rsid w:val="00997E96"/>
  </w:style>
  <w:style w:type="paragraph" w:styleId="23">
    <w:name w:val="Body Text 2"/>
    <w:basedOn w:val="a"/>
    <w:link w:val="24"/>
    <w:rsid w:val="00997E9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997E9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rsid w:val="00997E9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97E9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997E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"/>
    <w:basedOn w:val="a"/>
    <w:rsid w:val="00997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5">
    <w:name w:val="xl65"/>
    <w:basedOn w:val="a"/>
    <w:rsid w:val="00997E9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9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7E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997E9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74">
    <w:name w:val="xl74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997E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7E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7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7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7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997E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997E9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997E9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997E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997E9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97E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1">
    <w:name w:val="xl201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02">
    <w:name w:val="xl202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4">
    <w:name w:val="xl20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5">
    <w:name w:val="xl205"/>
    <w:basedOn w:val="a"/>
    <w:rsid w:val="00997E9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7E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7E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0">
    <w:name w:val="xl210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1">
    <w:name w:val="xl211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997E9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4">
    <w:name w:val="xl21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5">
    <w:name w:val="xl215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997E9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97E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uteec-r11.gosweb.gosuslugi.ru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BB5E4-81D8-4C12-88A0-5B4864D1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9</Pages>
  <Words>2413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52</cp:revision>
  <cp:lastPrinted>2024-03-07T07:12:00Z</cp:lastPrinted>
  <dcterms:created xsi:type="dcterms:W3CDTF">2023-12-07T09:42:00Z</dcterms:created>
  <dcterms:modified xsi:type="dcterms:W3CDTF">2024-07-25T13:47:00Z</dcterms:modified>
</cp:coreProperties>
</file>